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3F" w:rsidRDefault="00BA3AE1" w:rsidP="0085074E">
      <w:pPr>
        <w:spacing w:after="240"/>
        <w:jc w:val="center"/>
        <w:rPr>
          <w:rFonts w:ascii="Times New Roman" w:hAnsi="Times New Roman"/>
          <w:sz w:val="48"/>
          <w:szCs w:val="48"/>
        </w:rPr>
      </w:pPr>
      <w:r w:rsidRPr="00BA3AE1">
        <w:rPr>
          <w:rFonts w:ascii="Times New Roman" w:hAnsi="Times New Roman"/>
          <w:sz w:val="48"/>
          <w:szCs w:val="48"/>
        </w:rPr>
        <w:t>Kosztolányi Dezső</w:t>
      </w:r>
    </w:p>
    <w:p w:rsidR="00BA3AE1" w:rsidRDefault="00BA3AE1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1885-ben született-1936-ig élt</w:t>
      </w:r>
    </w:p>
    <w:p w:rsidR="00BA3AE1" w:rsidRDefault="00BA3AE1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Nyugat első nemzedékének tagja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L’art pour l’art (művészet a művészetért) -&gt; apolitikus szerzős, szépség költője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Szabadkán született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Csáth Géza (Brenner József) unokatestvére (író volt, főleg novellákat írt)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Budapesti Egyetem bölcsész karán német szakos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Négyesi féle szemináriumba jár, Babitshoz, Juhászhoz hasonlóan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Később velük levelezési kapcsolatban állt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Budapesti Napló munkatársa lett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Adyval felváltva jelentetik meg a címlapon a műveiket (Ady Párizsban van)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1907: Négy fal között (első verseskötete)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Ady kritikával illette ezt a kötetet, Kosztolányit irodalmi írónak nevezte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1908: Boszorkányos esték (elbeszélés kötet)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1910: A szegény kisgyermek panaszai (verseskötet)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A Nyugat tagja, viszont a Holnap című antológiában nem jelentetett meg műveket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Harmos Ilona (színésznő) lett a felesége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Műfordításkötet: Modern költők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További kötetei: Öcsém, Bűbájosok, Tinta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Regényei: Néró, a véres költő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Szabó Dezső karikatúráját mutatja be</w:t>
      </w:r>
    </w:p>
    <w:p w:rsidR="00BA3AE1" w:rsidRPr="0085074E" w:rsidRDefault="00BA3AE1" w:rsidP="0085074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85074E">
        <w:rPr>
          <w:rFonts w:ascii="Times New Roman" w:hAnsi="Times New Roman"/>
        </w:rPr>
        <w:t>Pacsirta, Arany sárkány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Verseskötetei: </w:t>
      </w:r>
    </w:p>
    <w:p w:rsidR="00BA3AE1" w:rsidRPr="0085074E" w:rsidRDefault="00BA3AE1" w:rsidP="0085074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85074E">
        <w:rPr>
          <w:rFonts w:ascii="Times New Roman" w:hAnsi="Times New Roman"/>
        </w:rPr>
        <w:t>A bús férfi panaszai</w:t>
      </w:r>
    </w:p>
    <w:p w:rsidR="00BA3AE1" w:rsidRPr="0085074E" w:rsidRDefault="00BA3AE1" w:rsidP="0085074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85074E">
        <w:rPr>
          <w:rFonts w:ascii="Times New Roman" w:hAnsi="Times New Roman"/>
        </w:rPr>
        <w:t>Meztelenül</w:t>
      </w:r>
    </w:p>
    <w:p w:rsidR="00BA3AE1" w:rsidRDefault="00BA3AE1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Toll című folyóira megkérte, hogy Ady halálának</w:t>
      </w:r>
      <w:r w:rsidR="0085074E">
        <w:rPr>
          <w:rFonts w:ascii="Times New Roman" w:hAnsi="Times New Roman"/>
        </w:rPr>
        <w:t xml:space="preserve"> 10. évfordulójára írjon megemlékezést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Ennek címe: Az írástudatlanok á</w:t>
      </w:r>
      <w:r w:rsidR="008975E2">
        <w:rPr>
          <w:rFonts w:ascii="Times New Roman" w:hAnsi="Times New Roman"/>
        </w:rPr>
        <w:t>r</w:t>
      </w:r>
      <w:r>
        <w:rPr>
          <w:rFonts w:ascii="Times New Roman" w:hAnsi="Times New Roman"/>
        </w:rPr>
        <w:t>ulása</w:t>
      </w:r>
      <w:bookmarkStart w:id="0" w:name="_GoBack"/>
      <w:bookmarkEnd w:id="0"/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Adyt Kosztolányi szerint méltatlanul túlbecsülik, igazságtalannak tekintik, ezért elfordulnak Kosztolányitól még a barátai is, csak a fiatal nemzedék hallgat a szavára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Marcus Aurelius arc poétikus vers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Kosztolányi ezzel kívánja a vitát lezárni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Minden nemű messianizmust elítél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Novellaírással foglalkozik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Esti Kornél-novellák: novellafüzér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Összegyűjtött költemények: 1935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Rákos beteg lett, 9 műtéten esett át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Radákovich Mária 1935: kései szerelmi viszony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Ez a kapcsolat ihlette a Szeptemberi áhítat versét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Válni akart, majd inkább ragaszkodott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1936-ban meghalt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Költészete: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Szegény kisgyermek panaszai: 1910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Népszerűséget hoz</w:t>
      </w:r>
    </w:p>
    <w:p w:rsidR="0085074E" w:rsidRDefault="0085074E" w:rsidP="0085074E">
      <w:pPr>
        <w:spacing w:after="0" w:line="24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Szereplíra, alapja: kettő nézőpont valósul meg:</w:t>
      </w:r>
    </w:p>
    <w:p w:rsidR="0085074E" w:rsidRDefault="0085074E" w:rsidP="0085074E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Gyermek, aki felfedezi a világot</w:t>
      </w:r>
    </w:p>
    <w:p w:rsidR="0085074E" w:rsidRDefault="0085074E" w:rsidP="0085074E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Felnőtt, aki visszagondol gyermekkorára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</w:p>
    <w:p w:rsidR="00CE7501" w:rsidRDefault="00CE7501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br w:type="page"/>
      </w:r>
    </w:p>
    <w:p w:rsidR="0085074E" w:rsidRPr="00CE7501" w:rsidRDefault="0085074E" w:rsidP="0085074E">
      <w:pPr>
        <w:spacing w:after="0" w:line="240" w:lineRule="auto"/>
        <w:jc w:val="center"/>
        <w:rPr>
          <w:rFonts w:ascii="Times New Roman" w:hAnsi="Times New Roman"/>
          <w:sz w:val="44"/>
          <w:szCs w:val="44"/>
        </w:rPr>
      </w:pPr>
      <w:r w:rsidRPr="00CE7501">
        <w:rPr>
          <w:rFonts w:ascii="Times New Roman" w:hAnsi="Times New Roman"/>
          <w:sz w:val="44"/>
          <w:szCs w:val="44"/>
        </w:rPr>
        <w:lastRenderedPageBreak/>
        <w:t>Édes Anna</w:t>
      </w:r>
    </w:p>
    <w:p w:rsidR="0085074E" w:rsidRDefault="0085074E" w:rsidP="0085074E">
      <w:pPr>
        <w:spacing w:after="0" w:line="240" w:lineRule="auto"/>
        <w:jc w:val="center"/>
        <w:rPr>
          <w:rFonts w:ascii="Times New Roman" w:hAnsi="Times New Roman"/>
        </w:rPr>
      </w:pP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Keletkezési ideje:</w:t>
      </w:r>
    </w:p>
    <w:p w:rsidR="0085074E" w:rsidRDefault="0085074E" w:rsidP="0085074E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1926. július 1.-től a Nyugat folytatásokban közölte 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 w:rsidRPr="0085074E">
        <w:rPr>
          <w:rFonts w:ascii="Times New Roman" w:hAnsi="Times New Roman"/>
        </w:rPr>
        <w:t>Kisregény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Téma:</w:t>
      </w:r>
    </w:p>
    <w:p w:rsidR="0085074E" w:rsidRDefault="0085074E" w:rsidP="0085074E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Kettős gyilkosság története, ami az embertelenségből, kiszolgáltatottságból adódik</w:t>
      </w:r>
    </w:p>
    <w:p w:rsidR="0085074E" w:rsidRDefault="0085074E" w:rsidP="0085074E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mű egy lélektani, analitikus regény</w:t>
      </w:r>
    </w:p>
    <w:p w:rsidR="0085074E" w:rsidRDefault="0085074E" w:rsidP="0085074E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cselekmény a kommün bukása után kezdődik, ennek ellenére a regény elsődlegesen nem társadalmi regény</w:t>
      </w:r>
    </w:p>
    <w:p w:rsidR="0085074E" w:rsidRDefault="0085074E" w:rsidP="0085074E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Kosztolányi a műben önmagát is apolitikusként ábrázolja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Cím:</w:t>
      </w:r>
    </w:p>
    <w:p w:rsidR="0085074E" w:rsidRDefault="0085074E" w:rsidP="0085074E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Főszereplő neve pozitív töltetű</w:t>
      </w:r>
    </w:p>
    <w:p w:rsidR="0085074E" w:rsidRDefault="0085074E" w:rsidP="0085074E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Kosztolányi számára a legszebb női magyar név az Anna -&gt; az olvasó szimpátia a főszereplő iránt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Mottó:</w:t>
      </w:r>
    </w:p>
    <w:p w:rsidR="0085074E" w:rsidRDefault="0085074E" w:rsidP="0085074E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„Rituale Romanum”-&gt; „Halottakért való imádság”</w:t>
      </w:r>
    </w:p>
    <w:p w:rsidR="0085074E" w:rsidRDefault="0085074E" w:rsidP="0085074E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Ez előre utal a regényzárlatra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Hangvétele: patetikus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Regénytér: Budapest, Krisztinaváros, Attila utca</w:t>
      </w:r>
    </w:p>
    <w:p w:rsidR="0085074E" w:rsidRDefault="0085074E" w:rsidP="0085074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Regényidő:</w:t>
      </w:r>
    </w:p>
    <w:p w:rsidR="0085074E" w:rsidRDefault="0085074E" w:rsidP="0085074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Kommün bukásával indul a cselekmény (1919. július 31)</w:t>
      </w:r>
    </w:p>
    <w:p w:rsidR="0085074E" w:rsidRDefault="0085074E" w:rsidP="0085074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Anna augusztusban kerül a V</w:t>
      </w:r>
      <w:r w:rsidR="0031381F">
        <w:rPr>
          <w:rFonts w:ascii="Times New Roman" w:hAnsi="Times New Roman"/>
        </w:rPr>
        <w:t>i</w:t>
      </w:r>
      <w:r>
        <w:rPr>
          <w:rFonts w:ascii="Times New Roman" w:hAnsi="Times New Roman"/>
        </w:rPr>
        <w:t>z</w:t>
      </w:r>
      <w:r w:rsidR="0031381F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családhoz és 8 hónapot szolgál náluk</w:t>
      </w:r>
    </w:p>
    <w:p w:rsidR="0085074E" w:rsidRDefault="0085074E" w:rsidP="0085074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gyilkosság 1920. május 28.-29.</w:t>
      </w:r>
      <w:r w:rsidR="0031381F">
        <w:rPr>
          <w:rFonts w:ascii="Times New Roman" w:hAnsi="Times New Roman"/>
        </w:rPr>
        <w:t>-re virradó éjszaka történik</w:t>
      </w:r>
    </w:p>
    <w:p w:rsidR="0031381F" w:rsidRDefault="0031381F" w:rsidP="0085074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tárgyalás novemberben zajlik</w:t>
      </w:r>
    </w:p>
    <w:p w:rsidR="0031381F" w:rsidRDefault="0031381F" w:rsidP="0085074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Az ítéletet Karácsony táján hirdetik ki</w:t>
      </w:r>
    </w:p>
    <w:p w:rsidR="0031381F" w:rsidRDefault="0031381F" w:rsidP="0085074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mű 1922 őszén zárul (XX. fejezet párbeszéde)</w:t>
      </w: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Szerkezete:</w:t>
      </w:r>
    </w:p>
    <w:p w:rsidR="0031381F" w:rsidRDefault="0031381F" w:rsidP="0031381F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1-6. fejezet 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bemutatja a helyszínt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Vizy házaspár jelenik meg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Vizyné a tökéletes cselédet akarja megtalálni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Vizynét férje megcsalja, egyetlen lányát Piroskát elvesztette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Annát Ficsor házmester ajánlja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 fejezetben Anna megjelenik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Annát robotként, gépként kezelik</w:t>
      </w:r>
    </w:p>
    <w:p w:rsidR="0031381F" w:rsidRDefault="0031381F" w:rsidP="0031381F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7-14. fejezet: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Anna megismerkedik Jancsival, aki kihasználja, teherbe esik, csak tárgyként kezeli a lányt</w:t>
      </w:r>
    </w:p>
    <w:p w:rsidR="0031381F" w:rsidRDefault="0031381F" w:rsidP="0031381F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15-18. fejezet: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Báthory úr, kéményseprő megkéri Anna kezét, de Vizyné Annának mindent megtiltott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Anna konyhakéssel leszúrja Vizy házaspárt</w:t>
      </w:r>
    </w:p>
    <w:p w:rsidR="0031381F" w:rsidRDefault="0031381F" w:rsidP="0031381F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19-20. fejezet: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Tárgyalás, ahol Anna édesapja is ellene vall, csak Moviszter beszél őszintén, aki elmondja, hogy robotként bántak Annával</w:t>
      </w:r>
    </w:p>
    <w:p w:rsidR="0031381F" w:rsidRDefault="0031381F" w:rsidP="0031381F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Anna 15 év fegyházat kapott</w:t>
      </w: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regényre hatással volt Freud munkássága</w:t>
      </w: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Az író alig beszélteti a szereplőket, elsődlegesen Édes Annát</w:t>
      </w: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Itt az ösztönöknek és a megérzéseknek van szerepük (pl.: Kámfor szag-kellemetlen érzés)</w:t>
      </w: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</w:p>
    <w:p w:rsidR="0031381F" w:rsidRDefault="0031381F" w:rsidP="0031381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Szereplők:</w:t>
      </w:r>
    </w:p>
    <w:p w:rsidR="0031381F" w:rsidRDefault="0031381F" w:rsidP="0031381F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Édes Anna: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 éves, katolikus, falusi </w:t>
      </w:r>
      <w:r w:rsidR="00CE7501">
        <w:rPr>
          <w:rFonts w:ascii="Times New Roman" w:hAnsi="Times New Roman"/>
        </w:rPr>
        <w:t>származású</w:t>
      </w:r>
      <w:r>
        <w:rPr>
          <w:rFonts w:ascii="Times New Roman" w:hAnsi="Times New Roman"/>
        </w:rPr>
        <w:t xml:space="preserve"> lány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Otthon édesanyja meghalt, apja újból megházasodott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mostohával nem békélt meg, munkába állt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Szereti a gyerekeket, minden feladatot elvégez, ezért viszi Ficsor a Vizy családhoz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Ficsor távoli rokona, eszköznek tekinti a lányt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Vizy</w:t>
      </w:r>
      <w:r w:rsidR="00CE7501">
        <w:rPr>
          <w:rFonts w:ascii="Times New Roman" w:hAnsi="Times New Roman"/>
        </w:rPr>
        <w:t xml:space="preserve"> család </w:t>
      </w:r>
      <w:r>
        <w:rPr>
          <w:rFonts w:ascii="Times New Roman" w:hAnsi="Times New Roman"/>
        </w:rPr>
        <w:t>szintén tárgyként kezeli, Vizyné tökéletes cselédet látja benne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Anna az embersége feladása révén válik mintacseléddé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Vizyné kisajátítja magának, nem engedi, hogy magánélete legyen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Alig beszél, iskolázatlan, az érzékenység az ösztönei révén </w:t>
      </w:r>
      <w:r w:rsidR="00CE7501">
        <w:rPr>
          <w:rFonts w:ascii="Times New Roman" w:hAnsi="Times New Roman"/>
        </w:rPr>
        <w:t>nyilvánul</w:t>
      </w:r>
      <w:r>
        <w:rPr>
          <w:rFonts w:ascii="Times New Roman" w:hAnsi="Times New Roman"/>
        </w:rPr>
        <w:t xml:space="preserve"> meg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Patikárius Jancsi elcsábította, ő is élvezeti cikket látott benne</w:t>
      </w:r>
    </w:p>
    <w:p w:rsidR="0031381F" w:rsidRDefault="0031381F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mű elején Anna egy ép, egészséges lelkű lány volt</w:t>
      </w:r>
    </w:p>
    <w:p w:rsidR="00CE7501" w:rsidRDefault="00CE7501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Anna testének fizikai tünetei jelzik, hogy munkáltatói gépként kezelik, amit a lány nem tud elviselni (Freudi hatás, pl.: hajhullás, fáradékonyság, a </w:t>
      </w:r>
      <w:proofErr w:type="gramStart"/>
      <w:r>
        <w:rPr>
          <w:rFonts w:ascii="Times New Roman" w:hAnsi="Times New Roman"/>
        </w:rPr>
        <w:t>szép lány</w:t>
      </w:r>
      <w:proofErr w:type="gramEnd"/>
      <w:r>
        <w:rPr>
          <w:rFonts w:ascii="Times New Roman" w:hAnsi="Times New Roman"/>
        </w:rPr>
        <w:t xml:space="preserve"> megcsúnyul)</w:t>
      </w:r>
    </w:p>
    <w:p w:rsidR="00CE7501" w:rsidRDefault="00CE7501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gyilkosságot, hogy miért követte el, Anna sem tudta megindokolni</w:t>
      </w:r>
    </w:p>
    <w:p w:rsidR="00CE7501" w:rsidRDefault="00CE7501" w:rsidP="0031381F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bíróság 15 év fegyházra ítélte</w:t>
      </w:r>
    </w:p>
    <w:p w:rsidR="00CE7501" w:rsidRDefault="00CE7501" w:rsidP="00CE7501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Vizy Kornél: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Miniszteri tanácsos, a mű végén államtitkári kinevezést kap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Kislányuk meghalt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Munkába menekült, feleségétől elhidegült, szeretőt tart</w:t>
      </w:r>
    </w:p>
    <w:p w:rsidR="00CE7501" w:rsidRDefault="00CE7501" w:rsidP="00CE7501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Vizyné: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Beszűkült boldogtalan élete van, nem tudja feldolgozni a 6 éves kislányuk halálát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Élete értelme: tökéletes cseléd megtalálása</w:t>
      </w:r>
    </w:p>
    <w:p w:rsidR="00CE7501" w:rsidRDefault="00CE7501" w:rsidP="00CE7501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Ficsor: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Köpönyegforgató spionkodó házmester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Személyes boldogulása motiválja</w:t>
      </w:r>
    </w:p>
    <w:p w:rsidR="00CE7501" w:rsidRDefault="00CE7501" w:rsidP="00CE7501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Moviszter doktor: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Író narrátora, szócsöve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Átlátja az emberi viszonyokat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Felismeri, hogy Annából gépet csináltak, az lesz a kettős gyilkosság indítéka</w:t>
      </w:r>
    </w:p>
    <w:p w:rsidR="00CE7501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politikai hitványságról beszél</w:t>
      </w:r>
    </w:p>
    <w:p w:rsidR="00CE7501" w:rsidRPr="0031381F" w:rsidRDefault="00CE7501" w:rsidP="00CE7501">
      <w:pPr>
        <w:pStyle w:val="Listaszerbekezds"/>
        <w:numPr>
          <w:ilvl w:val="1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gyilkosságnál szerinte nagyobb bűn is létezik az embertelenség</w:t>
      </w:r>
    </w:p>
    <w:p w:rsidR="0085074E" w:rsidRPr="0085074E" w:rsidRDefault="0085074E" w:rsidP="00CE7501">
      <w:pPr>
        <w:spacing w:after="0" w:line="240" w:lineRule="auto"/>
        <w:rPr>
          <w:rFonts w:ascii="Times New Roman" w:hAnsi="Times New Roman"/>
        </w:rPr>
      </w:pPr>
    </w:p>
    <w:sectPr w:rsidR="0085074E" w:rsidRPr="0085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987"/>
    <w:multiLevelType w:val="hybridMultilevel"/>
    <w:tmpl w:val="B0F8B5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3F31"/>
    <w:multiLevelType w:val="hybridMultilevel"/>
    <w:tmpl w:val="0D5CDA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20CB1"/>
    <w:multiLevelType w:val="hybridMultilevel"/>
    <w:tmpl w:val="0E681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D34A8"/>
    <w:multiLevelType w:val="hybridMultilevel"/>
    <w:tmpl w:val="7DB40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60C3F"/>
    <w:multiLevelType w:val="hybridMultilevel"/>
    <w:tmpl w:val="14682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F48D8"/>
    <w:multiLevelType w:val="hybridMultilevel"/>
    <w:tmpl w:val="89AAB2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E1BD1"/>
    <w:multiLevelType w:val="hybridMultilevel"/>
    <w:tmpl w:val="9FE21F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53EEC"/>
    <w:multiLevelType w:val="hybridMultilevel"/>
    <w:tmpl w:val="F09E5D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3459D"/>
    <w:multiLevelType w:val="hybridMultilevel"/>
    <w:tmpl w:val="A88EF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3F"/>
    <w:rsid w:val="0031381F"/>
    <w:rsid w:val="00727F3F"/>
    <w:rsid w:val="0085074E"/>
    <w:rsid w:val="008975E2"/>
    <w:rsid w:val="00BA3AE1"/>
    <w:rsid w:val="00C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9109F-E0A6-43C7-88C5-6730DDE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676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2015-03-08T15:00:00Z</dcterms:created>
  <dcterms:modified xsi:type="dcterms:W3CDTF">2015-03-08T17:56:00Z</dcterms:modified>
</cp:coreProperties>
</file>