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95008F" w:rsidP="0095008F">
      <w:pPr>
        <w:spacing w:before="100" w:beforeAutospacing="1"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5008F">
        <w:rPr>
          <w:rFonts w:ascii="Times New Roman" w:hAnsi="Times New Roman" w:cs="Times New Roman"/>
          <w:sz w:val="48"/>
          <w:szCs w:val="48"/>
        </w:rPr>
        <w:t>Madách Imre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1823-1864 Alsósztregovánban született 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nagyapja</w:t>
      </w:r>
      <w:proofErr w:type="gramEnd"/>
      <w:r>
        <w:rPr>
          <w:rFonts w:ascii="Times New Roman" w:hAnsi="Times New Roman" w:cs="Times New Roman"/>
        </w:rPr>
        <w:t xml:space="preserve"> Martinovics Ignác és társainak védőügyvédje volt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Apja kamarás volt, ennek ellenére szigorú és puritán életet élt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Vácon, Pesten járt iskolába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Ügyvédi diplomát szerzett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Szívbetegsége miatt nem harcolt 48-49-es szabadságharcban, de eszmerendszerét mindvégig támogatta, </w:t>
      </w:r>
      <w:proofErr w:type="gramStart"/>
      <w:r>
        <w:rPr>
          <w:rFonts w:ascii="Times New Roman" w:hAnsi="Times New Roman" w:cs="Times New Roman"/>
        </w:rPr>
        <w:t>testvérei(</w:t>
      </w:r>
      <w:proofErr w:type="gramEnd"/>
      <w:r>
        <w:rPr>
          <w:rFonts w:ascii="Times New Roman" w:hAnsi="Times New Roman" w:cs="Times New Roman"/>
        </w:rPr>
        <w:t>Pál, Károly) részvettek, Máriát, férjét és kislányát pedig meggyilkolták-&gt;”Mária testvérem emlékezete”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Rákóczy Jánost a világosi fegyverletétel után Madách bujtatta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Elutasította a kiegyezést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1859-1860között írja meg „Az ember tragédiáját”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1861 Arany János értékelte a művet, bemutatta a Kisfaludy társaságnak -&gt; levelező tag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1863- MTA tagja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Székfoglaló beszéde: A nőről, különösen esztétikai szempontból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1864: elhunyt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Madách egyetlen halhatatlan remekműve „Az ember tragédiája”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Előzmények:</w:t>
      </w:r>
    </w:p>
    <w:p w:rsidR="0095008F" w:rsidRPr="0095008F" w:rsidRDefault="0095008F" w:rsidP="0095008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Költészete: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Éjféli gondolatok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Visszapillantás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Hit és tudás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Gyermekeimhez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Verseskötete: Lant-virágok</w:t>
      </w:r>
    </w:p>
    <w:p w:rsidR="0095008F" w:rsidRPr="0095008F" w:rsidRDefault="0095008F" w:rsidP="0095008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Drámák, drámai kísérletek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Csak tréfa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Férfi és nő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Mária királynő</w:t>
      </w:r>
    </w:p>
    <w:p w:rsidR="0095008F" w:rsidRP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Csák végnapjai</w:t>
      </w:r>
    </w:p>
    <w:p w:rsidR="0095008F" w:rsidRDefault="0095008F" w:rsidP="0095008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5008F">
        <w:rPr>
          <w:rFonts w:ascii="Times New Roman" w:hAnsi="Times New Roman" w:cs="Times New Roman"/>
        </w:rPr>
        <w:t>Mózes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</w:p>
    <w:p w:rsidR="0095008F" w:rsidRDefault="0095008F" w:rsidP="0095008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95008F">
        <w:rPr>
          <w:rFonts w:ascii="Times New Roman" w:hAnsi="Times New Roman" w:cs="Times New Roman"/>
          <w:sz w:val="30"/>
          <w:szCs w:val="30"/>
        </w:rPr>
        <w:t>Az ember tragédiája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Egyetlen olyan műve, amely a Világos utáni eszmélet ötvözi</w:t>
      </w:r>
    </w:p>
    <w:p w:rsidR="0095008F" w:rsidRDefault="0095008F" w:rsidP="009500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Eszmék, amelyek hatnak Madáchra</w:t>
      </w:r>
      <w:r w:rsidR="00BA2D81">
        <w:rPr>
          <w:rFonts w:ascii="Times New Roman" w:hAnsi="Times New Roman" w:cs="Times New Roman"/>
        </w:rPr>
        <w:t>:</w:t>
      </w:r>
    </w:p>
    <w:p w:rsidR="00BA2D81" w:rsidRDefault="0095008F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 xml:space="preserve">Liberalizmus: </w:t>
      </w:r>
    </w:p>
    <w:p w:rsidR="0095008F" w:rsidRPr="00BA2D81" w:rsidRDefault="0095008F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szabadelvűség</w:t>
      </w:r>
    </w:p>
    <w:p w:rsidR="00BA2D81" w:rsidRDefault="0095008F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 xml:space="preserve">Nacionalizmus: </w:t>
      </w:r>
    </w:p>
    <w:p w:rsidR="0095008F" w:rsidRPr="00BA2D81" w:rsidRDefault="0095008F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nemzettudat</w:t>
      </w:r>
    </w:p>
    <w:p w:rsidR="0095008F" w:rsidRPr="00BA2D81" w:rsidRDefault="0095008F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Utópikus szocializmus:</w:t>
      </w:r>
    </w:p>
    <w:p w:rsidR="0095008F" w:rsidRPr="00BA2D81" w:rsidRDefault="00B932AD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Falan</w:t>
      </w:r>
      <w:r w:rsidR="0095008F" w:rsidRPr="00BA2D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z</w:t>
      </w:r>
      <w:r w:rsidR="0095008F" w:rsidRPr="00BA2D81">
        <w:rPr>
          <w:rFonts w:ascii="Times New Roman" w:hAnsi="Times New Roman" w:cs="Times New Roman"/>
        </w:rPr>
        <w:t>ter jelenetben jelenik meg</w:t>
      </w:r>
    </w:p>
    <w:p w:rsidR="0095008F" w:rsidRPr="00BA2D81" w:rsidRDefault="0095008F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XVIII. század végén, XIX. század elején élt, elméleti eszmerendszer</w:t>
      </w:r>
    </w:p>
    <w:p w:rsidR="0095008F" w:rsidRPr="00BA2D81" w:rsidRDefault="0095008F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 xml:space="preserve">Céljuk: a társadalmon belül az </w:t>
      </w:r>
      <w:r w:rsidR="00BA2D81" w:rsidRPr="00BA2D81">
        <w:rPr>
          <w:rFonts w:ascii="Times New Roman" w:hAnsi="Times New Roman" w:cs="Times New Roman"/>
        </w:rPr>
        <w:t>egyenlőtlenségek (</w:t>
      </w:r>
      <w:r w:rsidRPr="00BA2D81">
        <w:rPr>
          <w:rFonts w:ascii="Times New Roman" w:hAnsi="Times New Roman" w:cs="Times New Roman"/>
        </w:rPr>
        <w:t>anyagi) megszüntetése</w:t>
      </w:r>
    </w:p>
    <w:p w:rsidR="0095008F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Franciaországban alakul ki: Fourier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Megvalósíthatatlan, az alapvető emberi ösztönök miatt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Ebben a műben Fourier nézetének az ellenkezője jelenik meg</w:t>
      </w:r>
    </w:p>
    <w:p w:rsidR="00BA2D81" w:rsidRPr="00BA2D81" w:rsidRDefault="00BA2D81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Determinizmus: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meghatározottság, törvényszerűség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a világ jelenségei eleve meghatározottak, elrendeltek</w:t>
      </w:r>
    </w:p>
    <w:p w:rsidR="00BA2D81" w:rsidRPr="00BA2D81" w:rsidRDefault="00BA2D81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Kereszténység tanai: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Keretcímekben figyelhető meg, a világ keletkezésének módját a kereszténység szerint mutatja be Madách</w:t>
      </w:r>
    </w:p>
    <w:p w:rsidR="00BA2D81" w:rsidRDefault="00BA2D81" w:rsidP="00BA2D81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p w:rsidR="00BA2D81" w:rsidRPr="00BA2D81" w:rsidRDefault="00BA2D81" w:rsidP="0095008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Deizmus: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Második szín végén jelenik meg</w:t>
      </w:r>
    </w:p>
    <w:p w:rsidR="00BA2D81" w:rsidRP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Istent elfogadja a költő, mint teremtőt, de nem mind a világ mozgatóját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>Az emberiség megváltoztathatja sorsát</w:t>
      </w:r>
    </w:p>
    <w:p w:rsidR="00BA2D81" w:rsidRDefault="00BA2D81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Pozitivizmus: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XIX. század végén kialakult idealista filozófiai irányzat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tudomány feladat a természeti jelenségek leírása, rendszerezése, nem pedig a magyarázata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Elvetették az elméleti elgondolást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Vezetőjük: Taine</w:t>
      </w:r>
    </w:p>
    <w:p w:rsidR="00BA2D81" w:rsidRDefault="00BA2D81" w:rsidP="00BA2D8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Dialektika: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 az ókorban is megjelent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Hérakleitosz: Töredékek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„Kétszer nem lehet ugyanabba a folyóba lépni”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világ jelenségei változnak folyamatosan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Dialektikus folyamatok jelennek meg a műben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Eszmék keletkeznek, virágzásnak indulnak, majd elhalnak</w:t>
      </w:r>
    </w:p>
    <w:p w:rsidR="00BA2D81" w:rsidRDefault="00BA2D81" w:rsidP="00BA2D81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Madách csak az eszmék hanyatlását és az új eszmék keletkezését mutatja be, a fénykort, a virágzást nem</w:t>
      </w:r>
    </w:p>
    <w:p w:rsidR="00BA2D81" w:rsidRDefault="00BA2D81" w:rsidP="00BA2D81">
      <w:pPr>
        <w:spacing w:after="0" w:line="240" w:lineRule="auto"/>
        <w:rPr>
          <w:rFonts w:ascii="Times New Roman" w:hAnsi="Times New Roman" w:cs="Times New Roman"/>
        </w:rPr>
      </w:pPr>
    </w:p>
    <w:p w:rsidR="00BA2D81" w:rsidRDefault="00BA2D81" w:rsidP="00BA2D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Témája:</w:t>
      </w:r>
    </w:p>
    <w:p w:rsidR="00F43820" w:rsidRDefault="00BA2D81" w:rsidP="00BA2D8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A2D81">
        <w:rPr>
          <w:rFonts w:ascii="Times New Roman" w:hAnsi="Times New Roman" w:cs="Times New Roman"/>
        </w:rPr>
        <w:t xml:space="preserve">Szokatlan, hiszen az egész emberiségről </w:t>
      </w:r>
      <w:r w:rsidR="00F43820" w:rsidRPr="00BA2D81">
        <w:rPr>
          <w:rFonts w:ascii="Times New Roman" w:hAnsi="Times New Roman" w:cs="Times New Roman"/>
        </w:rPr>
        <w:t>szól</w:t>
      </w:r>
      <w:r w:rsidRPr="00BA2D81">
        <w:rPr>
          <w:rFonts w:ascii="Times New Roman" w:hAnsi="Times New Roman" w:cs="Times New Roman"/>
        </w:rPr>
        <w:t>, a nemzeti kérdés csak közvetetten jelenik meg benne, ebből adódóan a</w:t>
      </w:r>
      <w:r w:rsidR="00F4382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műfaját</w:t>
      </w:r>
      <w:r w:rsidR="00F43820">
        <w:rPr>
          <w:rFonts w:ascii="Times New Roman" w:hAnsi="Times New Roman" w:cs="Times New Roman"/>
        </w:rPr>
        <w:t>:</w:t>
      </w:r>
    </w:p>
    <w:p w:rsidR="00F43820" w:rsidRDefault="00F43820" w:rsidP="00F4382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emberiség költeménynek is nevezik</w:t>
      </w:r>
    </w:p>
    <w:p w:rsidR="00BA2D81" w:rsidRDefault="00F43820" w:rsidP="00F4382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drámai költemény</w:t>
      </w:r>
    </w:p>
    <w:p w:rsidR="00F43820" w:rsidRDefault="00F43820" w:rsidP="00F4382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 műfaj: epika, líra ötvözete</w:t>
      </w: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hőse maga az emberiség</w:t>
      </w: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emberiség nagy kérdéseivel foglalkozik a mű:</w:t>
      </w:r>
    </w:p>
    <w:p w:rsidR="00F43820" w:rsidRPr="00F43820" w:rsidRDefault="00F43820" w:rsidP="00F4382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3820">
        <w:rPr>
          <w:rFonts w:ascii="Times New Roman" w:hAnsi="Times New Roman" w:cs="Times New Roman"/>
        </w:rPr>
        <w:t>Mi az emberi élet értelme?</w:t>
      </w:r>
    </w:p>
    <w:p w:rsidR="00F43820" w:rsidRPr="00F43820" w:rsidRDefault="00F43820" w:rsidP="00F4382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3820">
        <w:rPr>
          <w:rFonts w:ascii="Times New Roman" w:hAnsi="Times New Roman" w:cs="Times New Roman"/>
        </w:rPr>
        <w:t>Megy-é előbbre majdan fajzatom?(Van-e haladás, fejlődés az emberiség fejlődésében)</w:t>
      </w:r>
    </w:p>
    <w:p w:rsidR="00F43820" w:rsidRPr="00F43820" w:rsidRDefault="00F43820" w:rsidP="00F4382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3820">
        <w:rPr>
          <w:rFonts w:ascii="Times New Roman" w:hAnsi="Times New Roman" w:cs="Times New Roman"/>
        </w:rPr>
        <w:t>Milyen az egyes történelmi időszakokban a férfi és a nő egymáshoz való viszonya</w:t>
      </w: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Szerkezete: keretes</w:t>
      </w:r>
    </w:p>
    <w:p w:rsidR="00F43820" w:rsidRDefault="00F43820" w:rsidP="00F43820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I-III és </w:t>
      </w:r>
      <w:proofErr w:type="gramStart"/>
      <w:r>
        <w:rPr>
          <w:rFonts w:ascii="Times New Roman" w:hAnsi="Times New Roman" w:cs="Times New Roman"/>
        </w:rPr>
        <w:t>XV.  szín</w:t>
      </w:r>
      <w:proofErr w:type="gramEnd"/>
      <w:r>
        <w:rPr>
          <w:rFonts w:ascii="Times New Roman" w:hAnsi="Times New Roman" w:cs="Times New Roman"/>
        </w:rPr>
        <w:t xml:space="preserve"> keretet alkot egymással ezek az úgynevezett biblikus színek</w:t>
      </w:r>
    </w:p>
    <w:p w:rsidR="00F43820" w:rsidRDefault="00F43820" w:rsidP="00F43820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43820">
        <w:rPr>
          <w:rFonts w:ascii="Times New Roman" w:hAnsi="Times New Roman" w:cs="Times New Roman"/>
        </w:rPr>
        <w:t>Ezeken belül</w:t>
      </w:r>
      <w:r>
        <w:rPr>
          <w:rFonts w:ascii="Times New Roman" w:hAnsi="Times New Roman" w:cs="Times New Roman"/>
        </w:rPr>
        <w:t xml:space="preserve"> találhatók a IV</w:t>
      </w:r>
      <w:r w:rsidRPr="00F43820">
        <w:rPr>
          <w:rFonts w:ascii="Times New Roman" w:hAnsi="Times New Roman" w:cs="Times New Roman"/>
        </w:rPr>
        <w:t xml:space="preserve">-XI. </w:t>
      </w:r>
      <w:r>
        <w:rPr>
          <w:rFonts w:ascii="Times New Roman" w:hAnsi="Times New Roman" w:cs="Times New Roman"/>
        </w:rPr>
        <w:t>színig a történelmi színek</w:t>
      </w:r>
    </w:p>
    <w:p w:rsidR="00F43820" w:rsidRDefault="00F43820" w:rsidP="00F43820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XIII-XIV az utópisztikus színek (elképzelt jövőt mutatja be)</w:t>
      </w: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Szereplők:</w:t>
      </w:r>
    </w:p>
    <w:p w:rsidR="00F43820" w:rsidRDefault="00F43820" w:rsidP="00F43820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Lucifer: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Főangyal kezdetben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kétségbe vonja a teremtés értelmét, hiányolj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aváltozást</w:t>
      </w:r>
      <w:proofErr w:type="spellEnd"/>
      <w:r>
        <w:rPr>
          <w:rFonts w:ascii="Times New Roman" w:hAnsi="Times New Roman" w:cs="Times New Roman"/>
        </w:rPr>
        <w:t xml:space="preserve"> a világban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Úr száműzi, ezután részt követel magának a világból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fát </w:t>
      </w:r>
      <w:proofErr w:type="gramStart"/>
      <w:r>
        <w:rPr>
          <w:rFonts w:ascii="Times New Roman" w:hAnsi="Times New Roman" w:cs="Times New Roman"/>
        </w:rPr>
        <w:t>kap(</w:t>
      </w:r>
      <w:proofErr w:type="gramEnd"/>
      <w:r>
        <w:rPr>
          <w:rFonts w:ascii="Times New Roman" w:hAnsi="Times New Roman" w:cs="Times New Roman"/>
        </w:rPr>
        <w:t>tudás, halhatatlanság)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</w:t>
      </w:r>
    </w:p>
    <w:p w:rsidR="00F43820" w:rsidRDefault="00F43820" w:rsidP="00F43820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Úr alkotásának, az ember megsemmisítése</w:t>
      </w:r>
    </w:p>
    <w:p w:rsidR="00F43820" w:rsidRDefault="00F43820" w:rsidP="00F43820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Átmeneti sikereket ér el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Dacos lázadó, aki mindig újrakezdi, hogy célját elérje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„Küzdést és kívánok diszharmóniát”</w:t>
      </w:r>
    </w:p>
    <w:p w:rsidR="00F43820" w:rsidRDefault="00F43820" w:rsidP="00F43820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Ádám: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Emberiség megtestesítője, aki tudni, ismerni kívánja a jövőt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jövőt álmában látja meg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jövőben Lucifer társa lesz, leleplezi az illúziókat, nagy igazságot mond ki Ádámnak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Ádámot újabb küzdelemre bíztatja</w:t>
      </w:r>
    </w:p>
    <w:p w:rsidR="00F43820" w:rsidRDefault="00F43820" w:rsidP="00F43820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Éva: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 segíti, hol pedig romlásba dönti Ádámot,</w:t>
      </w:r>
    </w:p>
    <w:p w:rsidR="00F43820" w:rsidRDefault="00F43820" w:rsidP="00F43820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Szépsége az Édenre emlékezteti Ádámot</w:t>
      </w: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</w:p>
    <w:p w:rsidR="00F43820" w:rsidRDefault="00F43820" w:rsidP="00F43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Történelmi színek:</w:t>
      </w:r>
    </w:p>
    <w:p w:rsidR="00F43820" w:rsidRDefault="00F43820" w:rsidP="00F43820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szín: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Egyiptom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- fáraó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- rabszolga felesége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Istenkirályság van, rabszolgatartó társadalom, hiányzik az emberi szabadság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halhatatlanságra, dicsőségre vágyik, ezért piramist építtet</w:t>
      </w:r>
    </w:p>
    <w:p w:rsidR="00F43820" w:rsidRDefault="00F43820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érzelem hatására kezd csupán Ádám a nép szavára figyelni, így a szín végén az esz</w:t>
      </w:r>
      <w:r w:rsidR="00B932AD">
        <w:rPr>
          <w:rFonts w:ascii="Times New Roman" w:hAnsi="Times New Roman" w:cs="Times New Roman"/>
        </w:rPr>
        <w:t>me megváltozik</w:t>
      </w:r>
    </w:p>
    <w:p w:rsidR="00B932AD" w:rsidRDefault="00B932AD" w:rsidP="00F43820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Milliók egy miatt eszméből kialakul a szabadság eszme</w:t>
      </w:r>
    </w:p>
    <w:p w:rsidR="00B932AD" w:rsidRDefault="00B932AD" w:rsidP="00B932AD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szín: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Athén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5. század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Demokrácia kora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– Miltiadész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– Lucia (Miltiadész felesége)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Szabadság eszme torzulása jelenik meg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nép jogilag szabad, de valójában népámító demagógok irányítják a sorsát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viselik el, hogy valaki kiemelkedjen a tömegből (egyén-tömeg konfliktus)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Halálra ítélik a perzsa háborúk hősét, Miltiadészt, Éva ezért elátkozza a tömeget (Kimagasló képességekkel áll szemben a lealacsonyodott tömeggel)</w:t>
      </w:r>
    </w:p>
    <w:p w:rsidR="00B932AD" w:rsidRDefault="00B932AD" w:rsidP="00B932AD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szín: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Róma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– Sergiolus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– Júlia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Mértéktelen érzéki örömök, ez egy életforma csődje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mértéktelenség nem hozza el a boldogságot, dögvész terjed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Péter apostol, az ő szavaiban illetve a cirkusz mártírjainak szavaiban egy új eszme virágzik, a kereszténység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Hit, szeretet, testvériség hirdetése</w:t>
      </w:r>
    </w:p>
    <w:p w:rsidR="00B932AD" w:rsidRDefault="00B932AD" w:rsidP="00B932AD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 szín: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Konstantinápoly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már a középkor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– Tankréd lovag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– Izóra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Lucifer – fegyvernök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Keresztes háborúkból visszatérő Ádám tapasztalja, hogy a hitből dogma lett (megmerevedtek a nézetek), nincs egységes hit, de testvériség sem, keresztény</w:t>
      </w:r>
      <w:r w:rsidRPr="00B932AD">
        <w:rPr>
          <w:rFonts w:ascii="Times New Roman" w:hAnsi="Times New Roman" w:cs="Times New Roman"/>
        </w:rPr>
        <w:t xml:space="preserve"> nem irgalmas a keresztényhez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inkvizíció virágzik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Homousion </w:t>
      </w:r>
      <w:r>
        <w:rPr>
          <w:rFonts w:ascii="Times New Roman" w:hAnsi="Times New Roman" w:cs="Times New Roman"/>
        </w:rPr>
        <w:sym w:font="Wingdings 3" w:char="F031"/>
      </w:r>
      <w:r>
        <w:rPr>
          <w:rFonts w:ascii="Times New Roman" w:hAnsi="Times New Roman" w:cs="Times New Roman"/>
        </w:rPr>
        <w:t xml:space="preserve">   Homoiusion</w:t>
      </w:r>
    </w:p>
    <w:p w:rsidR="00B932AD" w:rsidRDefault="00B932AD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Jézus maga az </w:t>
      </w:r>
      <w:proofErr w:type="gramStart"/>
      <w:r>
        <w:rPr>
          <w:rFonts w:ascii="Times New Roman" w:hAnsi="Times New Roman" w:cs="Times New Roman"/>
        </w:rPr>
        <w:t>isten</w:t>
      </w:r>
      <w:r w:rsidR="009D4825">
        <w:rPr>
          <w:rFonts w:ascii="Times New Roman" w:hAnsi="Times New Roman" w:cs="Times New Roman"/>
        </w:rPr>
        <w:t>(</w:t>
      </w:r>
      <w:proofErr w:type="gramEnd"/>
      <w:r w:rsidR="009D4825">
        <w:rPr>
          <w:rFonts w:ascii="Times New Roman" w:hAnsi="Times New Roman" w:cs="Times New Roman"/>
        </w:rPr>
        <w:t>János gondolta ezt)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Wingdings 3" w:char="F031"/>
      </w:r>
      <w:r>
        <w:rPr>
          <w:rFonts w:ascii="Times New Roman" w:hAnsi="Times New Roman" w:cs="Times New Roman"/>
        </w:rPr>
        <w:t xml:space="preserve">  Jézus Isten fia</w:t>
      </w:r>
    </w:p>
    <w:p w:rsidR="00B932AD" w:rsidRDefault="009D4825" w:rsidP="00B932AD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szín végén Ádám, miután kiüresedett számára a lovag eszmény, cselekvő hősből szemlélődővé válik, azt vallja, hogy mozogjon a világ, ahogy akar</w:t>
      </w:r>
    </w:p>
    <w:p w:rsidR="009D4825" w:rsidRDefault="009D4825" w:rsidP="009D482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VIII. szín: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Prága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– Kepler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– felesége, Borbála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Lucifer – Tanítvány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Bomló feudalizmus kora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Kepler reneszánsz tudós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Kiábrándult tudós, hiszen nem élhet a tudománynak, a napi érdekek kiszolgálására kényszerítették (horoszkópcsinálás)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Eszme nélküli világ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Kepler gondjai:</w:t>
      </w:r>
    </w:p>
    <w:p w:rsidR="009D4825" w:rsidRDefault="009D4825" w:rsidP="009D4825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Hűtlen felesége pénzt </w:t>
      </w:r>
      <w:proofErr w:type="spellStart"/>
      <w:r>
        <w:rPr>
          <w:rFonts w:ascii="Times New Roman" w:hAnsi="Times New Roman" w:cs="Times New Roman"/>
        </w:rPr>
        <w:t>csika</w:t>
      </w:r>
      <w:proofErr w:type="spellEnd"/>
      <w:r>
        <w:rPr>
          <w:rFonts w:ascii="Times New Roman" w:hAnsi="Times New Roman" w:cs="Times New Roman"/>
        </w:rPr>
        <w:t xml:space="preserve"> ki belőle</w:t>
      </w:r>
    </w:p>
    <w:p w:rsidR="009D4825" w:rsidRDefault="009D4825" w:rsidP="009D4825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Anyját boszorkánysággal vádolják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szín végén a bor segítségével a jövőről álmodik</w:t>
      </w:r>
    </w:p>
    <w:p w:rsidR="009D4825" w:rsidRDefault="009D4825" w:rsidP="009D482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IX. szín: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Párizs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Újkor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Álom az álomban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– Danton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Éva – márki </w:t>
      </w:r>
      <w:proofErr w:type="gramStart"/>
      <w:r>
        <w:rPr>
          <w:rFonts w:ascii="Times New Roman" w:hAnsi="Times New Roman" w:cs="Times New Roman"/>
        </w:rPr>
        <w:t>nő(</w:t>
      </w:r>
      <w:proofErr w:type="gramEnd"/>
      <w:r>
        <w:rPr>
          <w:rFonts w:ascii="Times New Roman" w:hAnsi="Times New Roman" w:cs="Times New Roman"/>
        </w:rPr>
        <w:t>durva forradalmi nő)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Lucifer- bakó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cselekvő hőssé válik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Szabadság, egyenlőség, testvériség eszmerendszerét mutatja be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Kiemelkedő egyéniség és a tömeg ellentéte figyelhető meg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Saint-just koholt vádakkal illette Dantont, aki így halálra ítélnek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nép befolyásolható, de nem tekinthető aljasnak, így a színben a bizakodás hangja szólal meg</w:t>
      </w:r>
    </w:p>
    <w:p w:rsidR="009D4825" w:rsidRDefault="009D4825" w:rsidP="009D482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 szín: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Prága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Kepler rajongva emlékszik vissza a forradalomra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Utalás a magyar történelemre, a 48-49-es eseményekre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Kepler, tanítványát a középkori tudományok értéktelenségéről világosítja fel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Tanítványát önállóságra buzdítja, így a romantika korának programját hirdeti</w:t>
      </w:r>
    </w:p>
    <w:p w:rsidR="009D4825" w:rsidRDefault="009D4825" w:rsidP="009D482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XI. szín: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London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Újkor, Madách jelene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XIX. század, szabadversenyes kapitalizmus kora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Szabadság, egyenlőség, testvériség eszme megcsúfolása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kerek egész története a színnek, hanem epizódokból épül fel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epizódok mutatják a korosodó Ádámnak, hogy minden áruvá válik, még az érzelmek is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szín vége egy haláltánc-motívum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szereplők megássák saját </w:t>
      </w:r>
      <w:proofErr w:type="gramStart"/>
      <w:r>
        <w:rPr>
          <w:rFonts w:ascii="Times New Roman" w:hAnsi="Times New Roman" w:cs="Times New Roman"/>
        </w:rPr>
        <w:t>sírjukat ,</w:t>
      </w:r>
      <w:proofErr w:type="gramEnd"/>
      <w:r>
        <w:rPr>
          <w:rFonts w:ascii="Times New Roman" w:hAnsi="Times New Roman" w:cs="Times New Roman"/>
        </w:rPr>
        <w:t xml:space="preserve"> amibe beleugranak, csak Éva emelkedik ki a szereplők közül, szépség, ifjúság, szerelem emelkedik felül</w:t>
      </w:r>
    </w:p>
    <w:p w:rsidR="009D4825" w:rsidRDefault="009D4825" w:rsidP="009D482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2462B">
        <w:rPr>
          <w:rFonts w:ascii="Times New Roman" w:hAnsi="Times New Roman" w:cs="Times New Roman"/>
          <w:b/>
        </w:rPr>
        <w:t>XII</w:t>
      </w:r>
      <w:r>
        <w:rPr>
          <w:rFonts w:ascii="Times New Roman" w:hAnsi="Times New Roman" w:cs="Times New Roman"/>
        </w:rPr>
        <w:t>-XIII-XIV. szín: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Jövő, </w:t>
      </w:r>
      <w:r w:rsidR="0022462B">
        <w:rPr>
          <w:rFonts w:ascii="Times New Roman" w:hAnsi="Times New Roman" w:cs="Times New Roman"/>
        </w:rPr>
        <w:t>Utópia (</w:t>
      </w:r>
      <w:r>
        <w:rPr>
          <w:rFonts w:ascii="Times New Roman" w:hAnsi="Times New Roman" w:cs="Times New Roman"/>
        </w:rPr>
        <w:t>utópikus színek)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Falanszter jelenet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4000 év múlva a Nap </w:t>
      </w:r>
      <w:r w:rsidR="0022462B">
        <w:rPr>
          <w:rFonts w:ascii="Times New Roman" w:hAnsi="Times New Roman" w:cs="Times New Roman"/>
        </w:rPr>
        <w:t>kihűlőben</w:t>
      </w:r>
      <w:r>
        <w:rPr>
          <w:rFonts w:ascii="Times New Roman" w:hAnsi="Times New Roman" w:cs="Times New Roman"/>
        </w:rPr>
        <w:t xml:space="preserve"> van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Determinizmus a meghatározott, a tudomány segítségével racionálisan próbálnak élni, mesterséges erőforrásokat keríteni a további élethez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tudomány célszerűsége a legfontosabb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embereknek nem lehet szabad akaratuk, nincsenek érzelmek, nincs család, nincs haza, nem lehetnek szerelmek</w:t>
      </w:r>
    </w:p>
    <w:p w:rsidR="009D4825" w:rsidRDefault="009D4825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Hiába van egyenlőség</w:t>
      </w:r>
      <w:r w:rsidR="0022462B">
        <w:rPr>
          <w:rFonts w:ascii="Times New Roman" w:hAnsi="Times New Roman" w:cs="Times New Roman"/>
        </w:rPr>
        <w:t>, érzelmek nélkül az embereknek boldogtalan lesz az élete</w:t>
      </w:r>
    </w:p>
    <w:p w:rsidR="0022462B" w:rsidRDefault="0022462B" w:rsidP="009D4825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Éva gyermekét kollektív nevelésre akarják vinni, amit Ádám megakadályoz</w:t>
      </w:r>
    </w:p>
    <w:p w:rsidR="0022462B" w:rsidRDefault="0022462B" w:rsidP="0022462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XIII. szín: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Űr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térbe menekül a természeti végzet elől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tud a Föld nélkül élni, a Föld szellemének szavára nem tudja széttépni az anyaghoz való kötődést, a küzdést választja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 cél halál, az élet küzdelem, S az ember célja a küzdés maga”</w:t>
      </w:r>
    </w:p>
    <w:p w:rsidR="0022462B" w:rsidRDefault="0022462B" w:rsidP="0022462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XIV. szín: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Eszkimó jelenet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emberi lét állativá alacsonyodik le, a Föld kihűlőben van, alig lehet táplálékot szerezni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a determinizmus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ember sorsa determinált, a természeti törvények fogja lesz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szín pesszimistán zárul, felmerül Ádámban a kérdés, hogy érdemes ezért a harc</w:t>
      </w:r>
    </w:p>
    <w:p w:rsidR="0022462B" w:rsidRDefault="0022462B" w:rsidP="0022462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XV. szín: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felébred álmából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és Lucifer vitatkozik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vita alapja, hogy bár az ember rendelkezik szabad akarattal, de a faj sorsa a történelemben determinált, így Ádám </w:t>
      </w:r>
      <w:proofErr w:type="spellStart"/>
      <w:r>
        <w:rPr>
          <w:rFonts w:ascii="Times New Roman" w:hAnsi="Times New Roman" w:cs="Times New Roman"/>
        </w:rPr>
        <w:t>injkább</w:t>
      </w:r>
      <w:proofErr w:type="spellEnd"/>
      <w:r>
        <w:rPr>
          <w:rFonts w:ascii="Times New Roman" w:hAnsi="Times New Roman" w:cs="Times New Roman"/>
        </w:rPr>
        <w:t xml:space="preserve"> az öngyilkosságot választaná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Ádám öngyilkosságát Éva leendő anyasága akadályozza meg</w:t>
      </w:r>
    </w:p>
    <w:p w:rsidR="0022462B" w:rsidRDefault="0022462B" w:rsidP="0022462B">
      <w:pPr>
        <w:pStyle w:val="Listaszerbekezds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Ádám és az Úr párbeszédével zárul:</w:t>
      </w:r>
    </w:p>
    <w:p w:rsidR="0022462B" w:rsidRDefault="0022462B" w:rsidP="009662B4">
      <w:pPr>
        <w:pStyle w:val="rd"/>
        <w:numPr>
          <w:ilvl w:val="3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bookmarkStart w:id="0" w:name="15"/>
      <w:r>
        <w:rPr>
          <w:color w:val="000000"/>
          <w:sz w:val="22"/>
          <w:szCs w:val="22"/>
        </w:rPr>
        <w:t>„</w:t>
      </w:r>
      <w:r w:rsidRPr="0022462B">
        <w:rPr>
          <w:color w:val="000000"/>
          <w:sz w:val="22"/>
          <w:szCs w:val="22"/>
        </w:rPr>
        <w:t>Uram! rettentő látások gyötörtek,</w:t>
      </w:r>
      <w:r w:rsidRPr="0022462B">
        <w:rPr>
          <w:color w:val="000000"/>
          <w:sz w:val="22"/>
          <w:szCs w:val="22"/>
        </w:rPr>
        <w:br/>
      </w:r>
      <w:proofErr w:type="gramStart"/>
      <w:r w:rsidRPr="0022462B">
        <w:rPr>
          <w:color w:val="000000"/>
          <w:sz w:val="22"/>
          <w:szCs w:val="22"/>
        </w:rPr>
        <w:t>És</w:t>
      </w:r>
      <w:proofErr w:type="gramEnd"/>
      <w:r w:rsidRPr="0022462B">
        <w:rPr>
          <w:color w:val="000000"/>
          <w:sz w:val="22"/>
          <w:szCs w:val="22"/>
        </w:rPr>
        <w:t xml:space="preserve"> nem tudom, mi bennök a való.</w:t>
      </w:r>
      <w:r w:rsidRPr="0022462B">
        <w:rPr>
          <w:color w:val="000000"/>
          <w:sz w:val="22"/>
          <w:szCs w:val="22"/>
        </w:rPr>
        <w:br/>
      </w:r>
      <w:proofErr w:type="gramStart"/>
      <w:r w:rsidRPr="0022462B">
        <w:rPr>
          <w:color w:val="000000"/>
          <w:sz w:val="22"/>
          <w:szCs w:val="22"/>
        </w:rPr>
        <w:t>Óh</w:t>
      </w:r>
      <w:proofErr w:type="gramEnd"/>
      <w:r w:rsidRPr="0022462B">
        <w:rPr>
          <w:color w:val="000000"/>
          <w:sz w:val="22"/>
          <w:szCs w:val="22"/>
        </w:rPr>
        <w:t xml:space="preserve"> mondd, óh mondd, minő sors vár reám:</w:t>
      </w:r>
      <w:r w:rsidRPr="0022462B">
        <w:rPr>
          <w:color w:val="000000"/>
          <w:sz w:val="22"/>
          <w:szCs w:val="22"/>
        </w:rPr>
        <w:br/>
        <w:t>E szűkhatáru lét-e mindenem</w:t>
      </w:r>
      <w:r>
        <w:rPr>
          <w:color w:val="000000"/>
          <w:sz w:val="27"/>
          <w:szCs w:val="27"/>
        </w:rPr>
        <w:t>”</w:t>
      </w:r>
    </w:p>
    <w:p w:rsidR="0022462B" w:rsidRDefault="0022462B" w:rsidP="009662B4">
      <w:pPr>
        <w:pStyle w:val="rd"/>
        <w:numPr>
          <w:ilvl w:val="2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Úr:</w:t>
      </w:r>
    </w:p>
    <w:p w:rsidR="0022462B" w:rsidRDefault="0022462B" w:rsidP="009662B4">
      <w:pPr>
        <w:pStyle w:val="rd"/>
        <w:numPr>
          <w:ilvl w:val="3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„Karod erős – szived emelkedett:</w:t>
      </w:r>
      <w:r>
        <w:rPr>
          <w:color w:val="000000"/>
          <w:sz w:val="27"/>
          <w:szCs w:val="27"/>
        </w:rPr>
        <w:br/>
        <w:t>Végtelen a tér, mely munkára hív,</w:t>
      </w:r>
      <w:r>
        <w:rPr>
          <w:color w:val="000000"/>
          <w:sz w:val="27"/>
          <w:szCs w:val="27"/>
        </w:rPr>
        <w:br/>
        <w:t>S ha jól ügyelsz, egy szózat zeng feléd</w:t>
      </w:r>
      <w:r>
        <w:rPr>
          <w:color w:val="000000"/>
          <w:sz w:val="27"/>
          <w:szCs w:val="27"/>
        </w:rPr>
        <w:br/>
        <w:t>Szünetlenűl, mely visszaint s emel,</w:t>
      </w:r>
      <w:r>
        <w:rPr>
          <w:color w:val="000000"/>
          <w:sz w:val="27"/>
          <w:szCs w:val="27"/>
        </w:rPr>
        <w:br/>
        <w:t>Csak azt kövesd.”</w:t>
      </w:r>
    </w:p>
    <w:p w:rsidR="009662B4" w:rsidRDefault="009662B4" w:rsidP="00ED47E4">
      <w:pPr>
        <w:pStyle w:val="rd"/>
        <w:numPr>
          <w:ilvl w:val="3"/>
          <w:numId w:val="7"/>
        </w:numPr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„Mondottam ember: küzdj és bízva bízzál!”</w:t>
      </w:r>
    </w:p>
    <w:p w:rsidR="009662B4" w:rsidRDefault="009662B4" w:rsidP="009662B4">
      <w:pPr>
        <w:pStyle w:val="rd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emberi lét értelmét minden korszakban keresték az írók, költők.</w:t>
      </w:r>
    </w:p>
    <w:p w:rsidR="00ED47E4" w:rsidRDefault="009662B4" w:rsidP="00ED47E4">
      <w:pPr>
        <w:pStyle w:val="rd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Goethe:</w:t>
      </w:r>
    </w:p>
    <w:p w:rsidR="009662B4" w:rsidRDefault="009662B4" w:rsidP="00ED47E4">
      <w:pPr>
        <w:pStyle w:val="rd"/>
        <w:numPr>
          <w:ilvl w:val="1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Faust, az élet értelme a munka</w:t>
      </w:r>
    </w:p>
    <w:p w:rsidR="009662B4" w:rsidRDefault="009662B4" w:rsidP="00ED47E4">
      <w:pPr>
        <w:pStyle w:val="rd"/>
        <w:numPr>
          <w:ilvl w:val="1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Vörösmarty Mihály: </w:t>
      </w:r>
      <w:r>
        <w:rPr>
          <w:color w:val="000000"/>
          <w:sz w:val="27"/>
          <w:szCs w:val="27"/>
        </w:rPr>
        <w:br/>
        <w:t xml:space="preserve">Gondolatok a </w:t>
      </w:r>
      <w:proofErr w:type="gramStart"/>
      <w:r>
        <w:rPr>
          <w:color w:val="000000"/>
          <w:sz w:val="27"/>
          <w:szCs w:val="27"/>
        </w:rPr>
        <w:t>könyvtárban- &gt;</w:t>
      </w:r>
      <w:proofErr w:type="gramEnd"/>
      <w:r>
        <w:rPr>
          <w:color w:val="000000"/>
          <w:sz w:val="27"/>
          <w:szCs w:val="27"/>
        </w:rPr>
        <w:t xml:space="preserve"> a küzdelem</w:t>
      </w:r>
    </w:p>
    <w:p w:rsidR="009662B4" w:rsidRPr="00ED47E4" w:rsidRDefault="009662B4" w:rsidP="00ED47E4">
      <w:pPr>
        <w:pStyle w:val="rd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Csongor és Tünde -&gt; </w:t>
      </w:r>
      <w:bookmarkStart w:id="1" w:name="_GoBack"/>
      <w:bookmarkEnd w:id="1"/>
      <w:r w:rsidRPr="00ED47E4">
        <w:rPr>
          <w:color w:val="000000"/>
          <w:sz w:val="27"/>
          <w:szCs w:val="27"/>
        </w:rPr>
        <w:t xml:space="preserve">3 vándor alakja azt mutatja, hogy sem a pénz, sem a hatalom, sem a tudás nem nyújt boldogságot, s mindez </w:t>
      </w:r>
      <w:proofErr w:type="gramStart"/>
      <w:r w:rsidRPr="00ED47E4">
        <w:rPr>
          <w:color w:val="000000"/>
          <w:sz w:val="27"/>
          <w:szCs w:val="27"/>
        </w:rPr>
        <w:t>múlandó(</w:t>
      </w:r>
      <w:proofErr w:type="gramEnd"/>
      <w:r w:rsidRPr="00ED47E4">
        <w:rPr>
          <w:color w:val="000000"/>
          <w:sz w:val="27"/>
          <w:szCs w:val="27"/>
        </w:rPr>
        <w:t>pénz-kalmár,hatalom-fejedelem,tudás-tudós)</w:t>
      </w:r>
    </w:p>
    <w:p w:rsidR="009662B4" w:rsidRDefault="009662B4" w:rsidP="00ED47E4">
      <w:pPr>
        <w:pStyle w:val="rd"/>
        <w:numPr>
          <w:ilvl w:val="1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Csongor számára a boldogság a szerelem lesz</w:t>
      </w:r>
    </w:p>
    <w:bookmarkEnd w:id="0"/>
    <w:p w:rsidR="0022462B" w:rsidRPr="0022462B" w:rsidRDefault="0022462B" w:rsidP="0022462B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</w:p>
    <w:sectPr w:rsidR="0022462B" w:rsidRPr="0022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41"/>
    <w:multiLevelType w:val="hybridMultilevel"/>
    <w:tmpl w:val="62605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76FF6"/>
    <w:multiLevelType w:val="hybridMultilevel"/>
    <w:tmpl w:val="0012E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12CB"/>
    <w:multiLevelType w:val="hybridMultilevel"/>
    <w:tmpl w:val="477E3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B052F"/>
    <w:multiLevelType w:val="hybridMultilevel"/>
    <w:tmpl w:val="F9EA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F6A1B"/>
    <w:multiLevelType w:val="hybridMultilevel"/>
    <w:tmpl w:val="D2A0F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A6DD1"/>
    <w:multiLevelType w:val="hybridMultilevel"/>
    <w:tmpl w:val="8C3C4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96A61"/>
    <w:multiLevelType w:val="hybridMultilevel"/>
    <w:tmpl w:val="B7BE8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14FED"/>
    <w:multiLevelType w:val="hybridMultilevel"/>
    <w:tmpl w:val="EE5E4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B0"/>
    <w:rsid w:val="0022462B"/>
    <w:rsid w:val="00470517"/>
    <w:rsid w:val="0095008F"/>
    <w:rsid w:val="009662B4"/>
    <w:rsid w:val="009D4825"/>
    <w:rsid w:val="00B932AD"/>
    <w:rsid w:val="00BA2D81"/>
    <w:rsid w:val="00E1339D"/>
    <w:rsid w:val="00ED47E4"/>
    <w:rsid w:val="00F43820"/>
    <w:rsid w:val="00F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008F"/>
    <w:pPr>
      <w:ind w:left="720"/>
      <w:contextualSpacing/>
    </w:pPr>
  </w:style>
  <w:style w:type="paragraph" w:customStyle="1" w:styleId="rd">
    <w:name w:val="rd"/>
    <w:basedOn w:val="Norml"/>
    <w:rsid w:val="0022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008F"/>
    <w:pPr>
      <w:ind w:left="720"/>
      <w:contextualSpacing/>
    </w:pPr>
  </w:style>
  <w:style w:type="paragraph" w:customStyle="1" w:styleId="rd">
    <w:name w:val="rd"/>
    <w:basedOn w:val="Norml"/>
    <w:rsid w:val="0022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1158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2015-02-01T16:15:00Z</dcterms:created>
  <dcterms:modified xsi:type="dcterms:W3CDTF">2015-02-01T17:30:00Z</dcterms:modified>
</cp:coreProperties>
</file>