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EC" w:rsidRPr="00A213E2" w:rsidRDefault="00711EC3" w:rsidP="00C47811">
      <w:pPr>
        <w:spacing w:before="480" w:after="36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13E2">
        <w:rPr>
          <w:rFonts w:ascii="Times New Roman" w:hAnsi="Times New Roman" w:cs="Times New Roman"/>
          <w:b/>
          <w:sz w:val="48"/>
          <w:szCs w:val="48"/>
        </w:rPr>
        <w:t>A demokrácia kialakulása Athénban</w:t>
      </w:r>
    </w:p>
    <w:p w:rsidR="00711EC3" w:rsidRPr="00A213E2" w:rsidRDefault="00711EC3" w:rsidP="00C47811">
      <w:pPr>
        <w:spacing w:after="120" w:line="240" w:lineRule="auto"/>
        <w:rPr>
          <w:rFonts w:ascii="Times New Roman" w:hAnsi="Times New Roman" w:cs="Times New Roman"/>
          <w:b/>
        </w:rPr>
      </w:pPr>
      <w:r w:rsidRPr="00A213E2">
        <w:rPr>
          <w:rFonts w:ascii="Times New Roman" w:hAnsi="Times New Roman" w:cs="Times New Roman"/>
          <w:b/>
        </w:rPr>
        <w:t>Letelepedés területei:</w:t>
      </w:r>
    </w:p>
    <w:p w:rsidR="00711EC3" w:rsidRPr="00A213E2" w:rsidRDefault="00711EC3" w:rsidP="00C4781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anyaország – Balkán-félsziget</w:t>
      </w:r>
    </w:p>
    <w:p w:rsidR="00711EC3" w:rsidRPr="00A213E2" w:rsidRDefault="00711EC3" w:rsidP="00C4781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Kis Ázsia nyugati partvidéke</w:t>
      </w:r>
    </w:p>
    <w:p w:rsidR="00711EC3" w:rsidRPr="00A213E2" w:rsidRDefault="00711EC3" w:rsidP="00C4781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Égei-tenger szigetvilága</w:t>
      </w:r>
    </w:p>
    <w:p w:rsidR="00711EC3" w:rsidRPr="00A213E2" w:rsidRDefault="00711EC3" w:rsidP="00C47811">
      <w:pPr>
        <w:spacing w:before="120" w:after="12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Első civilizációk:</w:t>
      </w:r>
      <w:r w:rsidRPr="00A213E2">
        <w:rPr>
          <w:rFonts w:ascii="Times New Roman" w:hAnsi="Times New Roman" w:cs="Times New Roman"/>
        </w:rPr>
        <w:t xml:space="preserve"> Kréta, </w:t>
      </w:r>
      <w:r w:rsidR="00A213E2" w:rsidRPr="00A213E2">
        <w:rPr>
          <w:rFonts w:ascii="Times New Roman" w:hAnsi="Times New Roman" w:cs="Times New Roman"/>
        </w:rPr>
        <w:t>Mükéné</w:t>
      </w:r>
    </w:p>
    <w:p w:rsidR="00711EC3" w:rsidRPr="00A213E2" w:rsidRDefault="00711EC3" w:rsidP="00711EC3">
      <w:p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Polisz:</w:t>
      </w:r>
      <w:r w:rsidRPr="00A213E2">
        <w:rPr>
          <w:rFonts w:ascii="Times New Roman" w:hAnsi="Times New Roman" w:cs="Times New Roman"/>
        </w:rPr>
        <w:t xml:space="preserve"> görög városállam</w:t>
      </w:r>
      <w:r w:rsidR="005A5946" w:rsidRPr="00A213E2">
        <w:rPr>
          <w:rFonts w:ascii="Times New Roman" w:hAnsi="Times New Roman" w:cs="Times New Roman"/>
        </w:rPr>
        <w:t>, saját alkotmánya, hadserege van, gazdaságilag is független.</w:t>
      </w:r>
    </w:p>
    <w:p w:rsidR="005A5946" w:rsidRPr="00A213E2" w:rsidRDefault="005A5946" w:rsidP="00711EC3">
      <w:p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Démosz:</w:t>
      </w:r>
      <w:r w:rsidRPr="00A213E2">
        <w:rPr>
          <w:rFonts w:ascii="Times New Roman" w:hAnsi="Times New Roman" w:cs="Times New Roman"/>
        </w:rPr>
        <w:t xml:space="preserve"> köznép, arisztokrataellenes társadalmi rétegek összessége (hajósok, kereskedők, parasztok)</w:t>
      </w:r>
    </w:p>
    <w:p w:rsidR="005A5946" w:rsidRPr="00A213E2" w:rsidRDefault="005A5946" w:rsidP="00C47811">
      <w:pPr>
        <w:spacing w:before="120" w:after="120"/>
        <w:rPr>
          <w:rFonts w:ascii="Times New Roman" w:hAnsi="Times New Roman" w:cs="Times New Roman"/>
          <w:b/>
        </w:rPr>
      </w:pPr>
      <w:r w:rsidRPr="00A213E2">
        <w:rPr>
          <w:rFonts w:ascii="Times New Roman" w:hAnsi="Times New Roman" w:cs="Times New Roman"/>
          <w:b/>
        </w:rPr>
        <w:t>Az athéni demokrácia kezdetei</w:t>
      </w:r>
      <w:r w:rsidR="00C47811" w:rsidRPr="00A213E2">
        <w:rPr>
          <w:rFonts w:ascii="Times New Roman" w:hAnsi="Times New Roman" w:cs="Times New Roman"/>
          <w:b/>
        </w:rPr>
        <w:t>:</w:t>
      </w:r>
    </w:p>
    <w:p w:rsidR="005A5946" w:rsidRPr="00A213E2" w:rsidRDefault="005A5946" w:rsidP="00A213E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A démosz a legnagyobb sikereket Athénban érte el. A polisz élén arkhón (arisztokrata származású tisztviselő) állt.</w:t>
      </w:r>
    </w:p>
    <w:p w:rsidR="005A5946" w:rsidRPr="00A213E2" w:rsidRDefault="005A5946" w:rsidP="00A213E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 xml:space="preserve">I.e. 621: </w:t>
      </w:r>
      <w:r w:rsidR="00A213E2" w:rsidRPr="00A213E2">
        <w:rPr>
          <w:rFonts w:ascii="Times New Roman" w:hAnsi="Times New Roman" w:cs="Times New Roman"/>
        </w:rPr>
        <w:t>Drakón</w:t>
      </w:r>
      <w:r w:rsidRPr="00A213E2">
        <w:rPr>
          <w:rFonts w:ascii="Times New Roman" w:hAnsi="Times New Roman" w:cs="Times New Roman"/>
        </w:rPr>
        <w:t xml:space="preserve"> arkhón írásba foglalta a törvényeket.</w:t>
      </w:r>
    </w:p>
    <w:p w:rsidR="005A5946" w:rsidRPr="00A213E2" w:rsidRDefault="005A5946" w:rsidP="00A213E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I.e. 594: Szolón arkhón eltörölte az adórabszolgaságot, a birtokok nagyságát maximálta, tiltotta a gabonakivitelt, egységes pénzt és mértékrendszert vezetett be, a lakosságot évi jövedelem alapján 4 csoportba osztotta.</w:t>
      </w:r>
    </w:p>
    <w:p w:rsidR="005A5946" w:rsidRPr="00A213E2" w:rsidRDefault="005A5946" w:rsidP="00A213E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I.e. 561: Peisistratos türannisza (zsarnoki uralom) – a démoszra támaszkodott</w:t>
      </w:r>
    </w:p>
    <w:p w:rsidR="005A5946" w:rsidRPr="00A213E2" w:rsidRDefault="005A5946" w:rsidP="00A213E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I.e. 508: Kleiszthenész Athén la</w:t>
      </w:r>
      <w:r w:rsidR="00E41794" w:rsidRPr="00A213E2">
        <w:rPr>
          <w:rFonts w:ascii="Times New Roman" w:hAnsi="Times New Roman" w:cs="Times New Roman"/>
        </w:rPr>
        <w:t>kosságát területi alapon 10 phül</w:t>
      </w:r>
      <w:r w:rsidRPr="00A213E2">
        <w:rPr>
          <w:rFonts w:ascii="Times New Roman" w:hAnsi="Times New Roman" w:cs="Times New Roman"/>
        </w:rPr>
        <w:t xml:space="preserve">ébe </w:t>
      </w:r>
      <w:r w:rsidR="00E41794" w:rsidRPr="00A213E2">
        <w:rPr>
          <w:rFonts w:ascii="Times New Roman" w:hAnsi="Times New Roman" w:cs="Times New Roman"/>
        </w:rPr>
        <w:t>(kerület) osztotta. Minden phülében volt tengerpart, belvárosi, szárazföldi rész. Minden phüléből 50 ember alkotta az 500-ak tanácsát. Működött a népgyűlés is. Bevezette a cserépszavazást.</w:t>
      </w:r>
    </w:p>
    <w:p w:rsidR="00E41794" w:rsidRPr="00A213E2" w:rsidRDefault="00E41794" w:rsidP="00A213E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Athén arisztokratikus államból demokratikus állam lett. Demokrácia = nép uralma.</w:t>
      </w:r>
    </w:p>
    <w:p w:rsidR="00E41794" w:rsidRPr="00A213E2" w:rsidRDefault="00E41794" w:rsidP="00A213E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</w:rPr>
        <w:t>A demokrácia a virágkorát Periklész idején élte (5.-4. század)</w:t>
      </w:r>
    </w:p>
    <w:p w:rsidR="00E41794" w:rsidRPr="00A213E2" w:rsidRDefault="00E41794" w:rsidP="00C47811">
      <w:pPr>
        <w:spacing w:before="240" w:after="240"/>
        <w:rPr>
          <w:rFonts w:ascii="Times New Roman" w:hAnsi="Times New Roman" w:cs="Times New Roman"/>
          <w:b/>
        </w:rPr>
      </w:pPr>
      <w:r w:rsidRPr="00A213E2">
        <w:rPr>
          <w:rFonts w:ascii="Times New Roman" w:hAnsi="Times New Roman" w:cs="Times New Roman"/>
          <w:b/>
        </w:rPr>
        <w:t>Intézmények:</w:t>
      </w:r>
    </w:p>
    <w:p w:rsidR="00E41794" w:rsidRPr="00A213E2" w:rsidRDefault="00E41794" w:rsidP="00711EC3">
      <w:p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Népgyűlés (ekklészia):</w:t>
      </w:r>
      <w:r w:rsidRPr="00A213E2">
        <w:rPr>
          <w:rFonts w:ascii="Times New Roman" w:hAnsi="Times New Roman" w:cs="Times New Roman"/>
        </w:rPr>
        <w:t xml:space="preserve"> tagjai minden 20. életévét betöltött férfi. Havi 2-4 alkalommal ülésezett. Dönt háború-béke kérdésében, választja a tisztviselőket, bírói szerv.</w:t>
      </w:r>
    </w:p>
    <w:p w:rsidR="00E41794" w:rsidRPr="00A213E2" w:rsidRDefault="00E17B03" w:rsidP="00C47811">
      <w:pPr>
        <w:spacing w:before="120" w:after="12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5</w:t>
      </w:r>
      <w:r w:rsidR="00E41794" w:rsidRPr="00A213E2">
        <w:rPr>
          <w:rFonts w:ascii="Times New Roman" w:hAnsi="Times New Roman" w:cs="Times New Roman"/>
          <w:b/>
        </w:rPr>
        <w:t>00-ak tanácsa (bulé):</w:t>
      </w:r>
      <w:r w:rsidR="00E41794" w:rsidRPr="00A213E2">
        <w:rPr>
          <w:rFonts w:ascii="Times New Roman" w:hAnsi="Times New Roman" w:cs="Times New Roman"/>
        </w:rPr>
        <w:t xml:space="preserve"> a tagjait sorsolták 1 évre. Feladata a törvények előkészítése</w:t>
      </w:r>
      <w:r w:rsidRPr="00A213E2">
        <w:rPr>
          <w:rFonts w:ascii="Times New Roman" w:hAnsi="Times New Roman" w:cs="Times New Roman"/>
        </w:rPr>
        <w:t>, a kereskedelem, tisztviselők ellenőrzése.</w:t>
      </w:r>
    </w:p>
    <w:p w:rsidR="00E17B03" w:rsidRPr="00A213E2" w:rsidRDefault="00E17B03" w:rsidP="00C47811">
      <w:pPr>
        <w:spacing w:after="12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Esküdtbíróság:</w:t>
      </w:r>
      <w:r w:rsidRPr="00A213E2">
        <w:rPr>
          <w:rFonts w:ascii="Times New Roman" w:hAnsi="Times New Roman" w:cs="Times New Roman"/>
        </w:rPr>
        <w:t xml:space="preserve"> 6000 tagját sorsolják, peres ügyeket intézi.</w:t>
      </w:r>
    </w:p>
    <w:p w:rsidR="00E17B03" w:rsidRPr="00A213E2" w:rsidRDefault="00A213E2" w:rsidP="00C47811">
      <w:pPr>
        <w:spacing w:after="120"/>
        <w:rPr>
          <w:rFonts w:ascii="Times New Roman" w:hAnsi="Times New Roman" w:cs="Times New Roman"/>
        </w:rPr>
      </w:pPr>
      <w:proofErr w:type="spellStart"/>
      <w:r w:rsidRPr="00A213E2">
        <w:rPr>
          <w:rFonts w:ascii="Times New Roman" w:hAnsi="Times New Roman" w:cs="Times New Roman"/>
          <w:b/>
        </w:rPr>
        <w:t>Arkhón</w:t>
      </w:r>
      <w:r>
        <w:rPr>
          <w:rFonts w:ascii="Times New Roman" w:hAnsi="Times New Roman" w:cs="Times New Roman"/>
          <w:b/>
        </w:rPr>
        <w:t>i</w:t>
      </w:r>
      <w:proofErr w:type="spellEnd"/>
      <w:r w:rsidR="00E17B03" w:rsidRPr="00A213E2">
        <w:rPr>
          <w:rFonts w:ascii="Times New Roman" w:hAnsi="Times New Roman" w:cs="Times New Roman"/>
          <w:b/>
        </w:rPr>
        <w:t xml:space="preserve"> tanács:</w:t>
      </w:r>
      <w:r w:rsidR="00E17B03" w:rsidRPr="00A213E2">
        <w:rPr>
          <w:rFonts w:ascii="Times New Roman" w:hAnsi="Times New Roman" w:cs="Times New Roman"/>
        </w:rPr>
        <w:t xml:space="preserve"> 9 tagját sorsolják, vallási ügyekkel foglalkozik.</w:t>
      </w:r>
    </w:p>
    <w:p w:rsidR="00E17B03" w:rsidRPr="00A213E2" w:rsidRDefault="00E17B03" w:rsidP="00C47811">
      <w:pPr>
        <w:spacing w:after="24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10 sztratégosz (hadvezér):</w:t>
      </w:r>
      <w:r w:rsidRPr="00A213E2">
        <w:rPr>
          <w:rFonts w:ascii="Times New Roman" w:hAnsi="Times New Roman" w:cs="Times New Roman"/>
        </w:rPr>
        <w:t xml:space="preserve"> 1 évre választották őket, az első sztratégosz az állam első embere (ez volt </w:t>
      </w:r>
      <w:bookmarkStart w:id="0" w:name="_GoBack"/>
      <w:bookmarkEnd w:id="0"/>
      <w:r w:rsidRPr="00A213E2">
        <w:rPr>
          <w:rFonts w:ascii="Times New Roman" w:hAnsi="Times New Roman" w:cs="Times New Roman"/>
        </w:rPr>
        <w:t>15 évig Periklész)</w:t>
      </w:r>
    </w:p>
    <w:p w:rsidR="00E17B03" w:rsidRPr="00A213E2" w:rsidRDefault="00E17B03" w:rsidP="00711EC3">
      <w:p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Periklész intézkedései:</w:t>
      </w:r>
      <w:r w:rsidRPr="00A213E2">
        <w:rPr>
          <w:rFonts w:ascii="Times New Roman" w:hAnsi="Times New Roman" w:cs="Times New Roman"/>
        </w:rPr>
        <w:t xml:space="preserve"> célja a társadalmi különbségek csökkentése, napidíjat adott a szegényeknek, pénzügyi kötelezettséget rótt a gazdagokra.</w:t>
      </w:r>
    </w:p>
    <w:p w:rsidR="00E17B03" w:rsidRPr="00A213E2" w:rsidRDefault="00E17B03" w:rsidP="00711EC3">
      <w:pPr>
        <w:spacing w:after="0"/>
        <w:rPr>
          <w:rFonts w:ascii="Times New Roman" w:hAnsi="Times New Roman" w:cs="Times New Roman"/>
        </w:rPr>
      </w:pPr>
      <w:r w:rsidRPr="00A213E2">
        <w:rPr>
          <w:rFonts w:ascii="Times New Roman" w:hAnsi="Times New Roman" w:cs="Times New Roman"/>
          <w:b/>
        </w:rPr>
        <w:t>A demokrácia árnyoldalai:</w:t>
      </w:r>
      <w:r w:rsidRPr="00A213E2">
        <w:rPr>
          <w:rFonts w:ascii="Times New Roman" w:hAnsi="Times New Roman" w:cs="Times New Roman"/>
        </w:rPr>
        <w:t xml:space="preserve"> a demokratikus jog</w:t>
      </w:r>
      <w:r w:rsidR="00C47811" w:rsidRPr="00A213E2">
        <w:rPr>
          <w:rFonts w:ascii="Times New Roman" w:hAnsi="Times New Roman" w:cs="Times New Roman"/>
        </w:rPr>
        <w:t xml:space="preserve">ok csak a teljes jogú felnőtt férfi állampolgárokat illette. Ki voltak zárva a nők, a rabszolgák, együttlakók. </w:t>
      </w:r>
    </w:p>
    <w:sectPr w:rsidR="00E17B03" w:rsidRPr="00A213E2" w:rsidSect="00E90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BD" w:rsidRDefault="002753BD" w:rsidP="00711EC3">
      <w:pPr>
        <w:spacing w:after="0" w:line="240" w:lineRule="auto"/>
      </w:pPr>
      <w:r>
        <w:separator/>
      </w:r>
    </w:p>
  </w:endnote>
  <w:endnote w:type="continuationSeparator" w:id="0">
    <w:p w:rsidR="002753BD" w:rsidRDefault="002753BD" w:rsidP="0071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BD" w:rsidRDefault="002753BD" w:rsidP="00711EC3">
      <w:pPr>
        <w:spacing w:after="0" w:line="240" w:lineRule="auto"/>
      </w:pPr>
      <w:r>
        <w:separator/>
      </w:r>
    </w:p>
  </w:footnote>
  <w:footnote w:type="continuationSeparator" w:id="0">
    <w:p w:rsidR="002753BD" w:rsidRDefault="002753BD" w:rsidP="00711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1B4"/>
    <w:multiLevelType w:val="hybridMultilevel"/>
    <w:tmpl w:val="0B94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C6CC7"/>
    <w:multiLevelType w:val="hybridMultilevel"/>
    <w:tmpl w:val="BB94A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EC3"/>
    <w:rsid w:val="002753BD"/>
    <w:rsid w:val="00532CA5"/>
    <w:rsid w:val="005A5946"/>
    <w:rsid w:val="00711EC3"/>
    <w:rsid w:val="008E7E2A"/>
    <w:rsid w:val="00A213E2"/>
    <w:rsid w:val="00C47811"/>
    <w:rsid w:val="00E17B03"/>
    <w:rsid w:val="00E41794"/>
    <w:rsid w:val="00E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908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11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11EC3"/>
  </w:style>
  <w:style w:type="paragraph" w:styleId="llb">
    <w:name w:val="footer"/>
    <w:basedOn w:val="Norml"/>
    <w:link w:val="llbChar"/>
    <w:uiPriority w:val="99"/>
    <w:unhideWhenUsed/>
    <w:rsid w:val="00711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11EC3"/>
  </w:style>
  <w:style w:type="paragraph" w:styleId="Listaszerbekezds">
    <w:name w:val="List Paragraph"/>
    <w:basedOn w:val="Norml"/>
    <w:uiPriority w:val="34"/>
    <w:qFormat/>
    <w:rsid w:val="00C47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Heibl Bálint</cp:lastModifiedBy>
  <cp:revision>4</cp:revision>
  <dcterms:created xsi:type="dcterms:W3CDTF">2014-09-29T17:53:00Z</dcterms:created>
  <dcterms:modified xsi:type="dcterms:W3CDTF">2014-10-04T15:58:00Z</dcterms:modified>
</cp:coreProperties>
</file>