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36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36"/>
          <w:vertAlign w:val="baseline"/>
          <w:lang w:val="en-US" w:eastAsia="zh-CN"/>
        </w:rPr>
        <w:t>处 方 笺</w:t>
      </w:r>
    </w:p>
    <w:p>
      <w:pPr>
        <w:jc w:val="center"/>
        <w:rPr>
          <w:rFonts w:hint="eastAsia" w:ascii="华文中宋" w:hAnsi="华文中宋" w:eastAsia="华文中宋" w:cs="华文中宋"/>
          <w:sz w:val="36"/>
          <w:szCs w:val="36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2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92" w:hRule="atLeast"/>
        </w:trPr>
        <w:tc>
          <w:tcPr>
            <w:tcW w:w="8522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  <w:rPr>
          <w:rFonts w:hint="eastAsia" w:ascii="华文中宋" w:hAnsi="华文中宋" w:eastAsia="华文中宋" w:cs="华文中宋"/>
          <w:sz w:val="36"/>
          <w:szCs w:val="36"/>
          <w:vertAlign w:val="baseline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sz w:val="36"/>
          <w:szCs w:val="36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华文中宋" w:hAnsi="华文中宋" w:eastAsia="华文中宋" w:cs="华文中宋"/>
          <w:sz w:val="36"/>
          <w:szCs w:val="36"/>
          <w:vertAlign w:val="baseline"/>
          <w:lang w:val="en-US" w:eastAsia="zh-CN"/>
        </w:rPr>
        <w:t>处 方 笺</w:t>
      </w:r>
    </w:p>
    <w:p>
      <w:pPr>
        <w:jc w:val="center"/>
        <w:rPr>
          <w:rFonts w:hint="eastAsia" w:ascii="华文中宋" w:hAnsi="华文中宋" w:eastAsia="华文中宋" w:cs="华文中宋"/>
          <w:sz w:val="36"/>
          <w:szCs w:val="36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2" w:hRule="atLeast"/>
        </w:trPr>
        <w:tc>
          <w:tcPr>
            <w:tcW w:w="8522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80" w:right="1800" w:bottom="124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3202E"/>
    <w:rsid w:val="71732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2018-05-15T02:45:00Z</dcterms:created>
  <dc:creator>会毅重的甲鱼</dc:creator>
  <cp:lastModifiedBy>会毅重的甲鱼</cp:lastModifiedBy>
  <dcterms:modified xsi:type="dcterms:W3CDTF">2018-05-15T02:50:44Z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