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EndPr/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6F1D21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7283824" w:history="1">
            <w:r w:rsidR="006F1D21" w:rsidRPr="001F11AA">
              <w:rPr>
                <w:rStyle w:val="a4"/>
                <w:noProof/>
              </w:rPr>
              <w:t>Введение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_Toc357283824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3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5" w:history="1">
            <w:r w:rsidR="006F1D21" w:rsidRPr="001F11AA">
              <w:rPr>
                <w:rStyle w:val="a4"/>
                <w:noProof/>
              </w:rPr>
              <w:t>Глава 1. Основные понятия и обзор методов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_Toc357283825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4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6F1D21" w:rsidP="006F1D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F1D21">
            <w:rPr>
              <w:rStyle w:val="a4"/>
              <w:noProof/>
              <w:color w:val="auto"/>
              <w:u w:val="none"/>
              <w:lang w:eastAsia="ru-RU"/>
            </w:rPr>
            <w:t>1.</w:t>
          </w:r>
          <w:r w:rsidRPr="006F1D21">
            <w:rPr>
              <w:rStyle w:val="a4"/>
              <w:noProof/>
              <w:color w:val="auto"/>
              <w:u w:val="none"/>
            </w:rPr>
            <w:t xml:space="preserve">1. </w:t>
          </w:r>
          <w:hyperlink w:anchor="_Toc357283826" w:history="1">
            <w:r w:rsidRPr="001F11AA">
              <w:rPr>
                <w:rStyle w:val="a4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7" w:history="1">
            <w:r w:rsidR="006F1D21" w:rsidRPr="001F11AA">
              <w:rPr>
                <w:rStyle w:val="a4"/>
                <w:iCs/>
                <w:noProof/>
              </w:rPr>
              <w:t>1.</w:t>
            </w:r>
            <w:r w:rsidR="006F1D21" w:rsidRPr="001F11AA">
              <w:rPr>
                <w:rStyle w:val="a4"/>
                <w:noProof/>
              </w:rPr>
              <w:t>2. Существующие алгоритмы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_Toc357283827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5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8" w:history="1">
            <w:r w:rsidR="006F1D21" w:rsidRPr="001F11AA">
              <w:rPr>
                <w:rStyle w:val="a4"/>
                <w:noProof/>
              </w:rPr>
              <w:t>Глава 2. Разработка  и реализация системы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_Toc357283828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7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9" w:history="1">
            <w:r w:rsidR="006F1D21" w:rsidRPr="001F11AA">
              <w:rPr>
                <w:rStyle w:val="a4"/>
                <w:noProof/>
              </w:rPr>
              <w:t>2.1. Постановка задачи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_Toc357283829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7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0" w:history="1">
            <w:r w:rsidR="006F1D21" w:rsidRPr="001F11AA">
              <w:rPr>
                <w:rStyle w:val="a4"/>
                <w:noProof/>
              </w:rPr>
              <w:t>2.2. Архитектура системы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_Toc357283830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7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1" w:history="1">
            <w:r w:rsidR="006F1D21" w:rsidRPr="001F11AA">
              <w:rPr>
                <w:rStyle w:val="a4"/>
                <w:noProof/>
              </w:rPr>
              <w:t>2.2. Подбор пар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_Toc357283831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8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2" w:history="1">
            <w:r w:rsidR="006F1D21" w:rsidRPr="001F11AA">
              <w:rPr>
                <w:rStyle w:val="a4"/>
                <w:noProof/>
              </w:rPr>
              <w:t>2.3. Алгоритмы подбора пар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_Toc357283832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9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3" w:history="1">
            <w:r w:rsidR="006F1D21" w:rsidRPr="001F11AA">
              <w:rPr>
                <w:rStyle w:val="a4"/>
                <w:noProof/>
              </w:rPr>
              <w:t>2.4. Проверка пар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_Toc357283833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10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4" w:history="1">
            <w:r w:rsidR="006F1D21" w:rsidRPr="001F11AA">
              <w:rPr>
                <w:rStyle w:val="a4"/>
                <w:noProof/>
              </w:rPr>
              <w:t>2.5. Проверка совпадения страниц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_Toc357283834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11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5" w:history="1">
            <w:r w:rsidR="006F1D21" w:rsidRPr="001F11AA">
              <w:rPr>
                <w:rStyle w:val="a4"/>
                <w:noProof/>
              </w:rPr>
              <w:t>2.6. Диаграмма классов системы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_Toc357283835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12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6" w:history="1">
            <w:r w:rsidR="006F1D21" w:rsidRPr="001F11AA">
              <w:rPr>
                <w:rStyle w:val="a4"/>
                <w:noProof/>
              </w:rPr>
              <w:t>Глава 3. Результаты тестирования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_Toc357283836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13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5F41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7" w:history="1">
            <w:r w:rsidR="006F1D21" w:rsidRPr="001F11AA">
              <w:rPr>
                <w:rStyle w:val="a4"/>
                <w:noProof/>
              </w:rPr>
              <w:t>Список используемых источников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_Toc357283837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14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P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0" w:name="_Toc357283824"/>
      <w:r w:rsidRPr="00B83E5B">
        <w:rPr>
          <w:sz w:val="36"/>
        </w:rPr>
        <w:lastRenderedPageBreak/>
        <w:t>Введение</w:t>
      </w:r>
      <w:bookmarkEnd w:id="0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>обнаружить сайты, которые являются зеркалами, и проверить это.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1 вводятся основные определения, производится постановка задачи, а также выполняется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2 выполняется проектировка системы для решения поставленной задачи:</w:t>
      </w:r>
      <w:r w:rsidR="00C069F5">
        <w:rPr>
          <w:sz w:val="24"/>
        </w:rPr>
        <w:t xml:space="preserve"> разрабатывается общий концепт,</w:t>
      </w:r>
      <w:r>
        <w:rPr>
          <w:sz w:val="24"/>
        </w:rPr>
        <w:t xml:space="preserve"> пр</w:t>
      </w:r>
      <w:r w:rsidR="00C069F5">
        <w:rPr>
          <w:sz w:val="24"/>
        </w:rPr>
        <w:t xml:space="preserve">иводятся используемые алгоритмы, </w:t>
      </w:r>
      <w:r w:rsidR="00C069F5">
        <w:rPr>
          <w:sz w:val="24"/>
        </w:rPr>
        <w:t>описываются детали реализации системы.</w:t>
      </w:r>
    </w:p>
    <w:p w:rsidR="009255F5" w:rsidRPr="00C069F5" w:rsidRDefault="009A5374" w:rsidP="00C069F5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главе 3 </w:t>
      </w:r>
      <w:r w:rsidR="00C069F5">
        <w:rPr>
          <w:sz w:val="24"/>
        </w:rPr>
        <w:t xml:space="preserve">приводятся результаты </w:t>
      </w:r>
      <w:r w:rsidR="00C069F5">
        <w:rPr>
          <w:sz w:val="24"/>
        </w:rPr>
        <w:t>тестирования</w:t>
      </w:r>
      <w:r w:rsidR="00C069F5">
        <w:rPr>
          <w:sz w:val="24"/>
        </w:rPr>
        <w:t xml:space="preserve"> </w:t>
      </w:r>
      <w:r w:rsidR="00C069F5">
        <w:rPr>
          <w:sz w:val="24"/>
        </w:rPr>
        <w:t>системы,</w:t>
      </w:r>
      <w:r w:rsidR="00C069F5">
        <w:rPr>
          <w:sz w:val="24"/>
        </w:rPr>
        <w:t xml:space="preserve">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1" w:name="_Toc357283825"/>
      <w:r w:rsidRPr="00236177">
        <w:rPr>
          <w:sz w:val="36"/>
        </w:rPr>
        <w:lastRenderedPageBreak/>
        <w:t>Глава 1. Основные понятия и обзор методов</w:t>
      </w:r>
      <w:bookmarkEnd w:id="1"/>
    </w:p>
    <w:p w:rsidR="009255F5" w:rsidRDefault="009255F5" w:rsidP="00C04810">
      <w:pPr>
        <w:pStyle w:val="2"/>
        <w:numPr>
          <w:ilvl w:val="1"/>
          <w:numId w:val="27"/>
        </w:numPr>
        <w:spacing w:line="360" w:lineRule="auto"/>
        <w:rPr>
          <w:noProof/>
          <w:sz w:val="32"/>
          <w:lang w:eastAsia="ru-RU"/>
        </w:rPr>
      </w:pPr>
      <w:bookmarkStart w:id="2" w:name="_Toc357283826"/>
      <w:r w:rsidRPr="00F47367">
        <w:rPr>
          <w:sz w:val="32"/>
        </w:rPr>
        <w:t>Основные определения</w:t>
      </w:r>
      <w:bookmarkEnd w:id="2"/>
    </w:p>
    <w:p w:rsidR="00C04810" w:rsidRDefault="00C04810" w:rsidP="00C04810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E03C6B" wp14:editId="037AAB44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Pr="00C04810" w:rsidRDefault="00C04810" w:rsidP="00C04810">
      <w:pPr>
        <w:spacing w:after="0" w:line="360" w:lineRule="auto"/>
        <w:jc w:val="center"/>
        <w:rPr>
          <w:b/>
          <w:sz w:val="20"/>
          <w:lang w:eastAsia="ru-RU"/>
        </w:rPr>
      </w:pPr>
      <w:r w:rsidRPr="00C04810">
        <w:rPr>
          <w:b/>
          <w:sz w:val="20"/>
          <w:lang w:eastAsia="ru-RU"/>
        </w:rPr>
        <w:t xml:space="preserve">Рис. 1. Схема </w:t>
      </w:r>
      <w:r w:rsidRPr="00C04810">
        <w:rPr>
          <w:b/>
          <w:sz w:val="20"/>
          <w:lang w:val="en-US" w:eastAsia="ru-RU"/>
        </w:rPr>
        <w:t>URL</w:t>
      </w:r>
      <w:r w:rsidR="003B1581">
        <w:rPr>
          <w:b/>
          <w:sz w:val="20"/>
          <w:lang w:eastAsia="ru-RU"/>
        </w:rPr>
        <w:t xml:space="preserve"> </w:t>
      </w:r>
      <w:r w:rsidRPr="00C04810">
        <w:rPr>
          <w:b/>
          <w:sz w:val="20"/>
          <w:lang w:eastAsia="ru-RU"/>
        </w:rPr>
        <w:t>адреса</w:t>
      </w:r>
    </w:p>
    <w:p w:rsidR="009255F5" w:rsidRPr="00236177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proofErr w:type="gramStart"/>
      <w:r w:rsidR="009D7DD1">
        <w:rPr>
          <w:sz w:val="24"/>
        </w:rPr>
        <w:t>Зеркала бывают</w:t>
      </w:r>
      <w:r w:rsidRPr="00236177">
        <w:rPr>
          <w:sz w:val="24"/>
        </w:rPr>
        <w:t xml:space="preserve"> как полностью идентичные, отличающиеся только </w:t>
      </w:r>
      <w:r w:rsidR="0041054E">
        <w:rPr>
          <w:sz w:val="24"/>
        </w:rPr>
        <w:t>названием хоста</w:t>
      </w:r>
      <w:r w:rsidRPr="00236177">
        <w:rPr>
          <w:sz w:val="24"/>
        </w:rPr>
        <w:t xml:space="preserve">, на котором расположен сайт, так и структурно-идентичные, то есть такие, у которых </w:t>
      </w:r>
      <w:r w:rsidR="009D7DD1">
        <w:rPr>
          <w:sz w:val="24"/>
        </w:rPr>
        <w:t>похожи схемы пути к</w:t>
      </w:r>
      <w:r w:rsidRPr="00236177">
        <w:rPr>
          <w:sz w:val="24"/>
        </w:rPr>
        <w:t xml:space="preserve"> страниц</w:t>
      </w:r>
      <w:r w:rsidR="009D7DD1">
        <w:rPr>
          <w:sz w:val="24"/>
        </w:rPr>
        <w:t>ам</w:t>
      </w:r>
      <w:r w:rsidRPr="00236177">
        <w:rPr>
          <w:sz w:val="24"/>
        </w:rPr>
        <w:t xml:space="preserve"> (возможно, с </w:t>
      </w:r>
      <w:r w:rsidR="009D7DD1">
        <w:rPr>
          <w:sz w:val="24"/>
        </w:rPr>
        <w:t>небольшими изменениями</w:t>
      </w:r>
      <w:r w:rsidRPr="00236177">
        <w:rPr>
          <w:sz w:val="24"/>
        </w:rPr>
        <w:t>)</w:t>
      </w:r>
      <w:r w:rsidR="00D112F0" w:rsidRPr="00236177">
        <w:rPr>
          <w:sz w:val="24"/>
        </w:rPr>
        <w:t xml:space="preserve">, </w:t>
      </w:r>
      <w:r w:rsidR="009D7DD1">
        <w:rPr>
          <w:sz w:val="24"/>
        </w:rPr>
        <w:t>а</w:t>
      </w:r>
      <w:r w:rsidR="00D112F0" w:rsidRPr="00236177">
        <w:rPr>
          <w:sz w:val="24"/>
        </w:rPr>
        <w:t xml:space="preserve"> содержимое </w:t>
      </w:r>
      <w:r w:rsidR="009D7DD1">
        <w:rPr>
          <w:sz w:val="24"/>
        </w:rPr>
        <w:t xml:space="preserve">страниц по одинаковым путям </w:t>
      </w:r>
      <w:r w:rsidR="00D112F0" w:rsidRPr="00236177">
        <w:rPr>
          <w:sz w:val="24"/>
        </w:rPr>
        <w:t>сильно совпадает.</w:t>
      </w:r>
      <w:proofErr w:type="gramEnd"/>
      <w:r w:rsidR="00D112F0" w:rsidRPr="00236177">
        <w:rPr>
          <w:sz w:val="24"/>
        </w:rPr>
        <w:t xml:space="preserve">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</w:t>
      </w:r>
      <w:r w:rsidR="009D7DD1">
        <w:rPr>
          <w:sz w:val="24"/>
        </w:rPr>
        <w:t>В таком случае можно было бы д</w:t>
      </w:r>
      <w:r w:rsidR="00D112F0" w:rsidRPr="00236177">
        <w:rPr>
          <w:sz w:val="24"/>
        </w:rPr>
        <w:t>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9D7DD1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9D7DD1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неактуален. Часть страниц из него</w:t>
      </w:r>
      <w:r w:rsidR="00236177" w:rsidRPr="00236177">
        <w:rPr>
          <w:sz w:val="24"/>
        </w:rPr>
        <w:t xml:space="preserve"> может быть удалена, недоступна, 301 </w:t>
      </w:r>
      <w:r>
        <w:rPr>
          <w:sz w:val="24"/>
          <w:lang w:val="en-US"/>
        </w:rPr>
        <w:t>M</w:t>
      </w:r>
      <w:r w:rsidR="00236177" w:rsidRPr="00236177">
        <w:rPr>
          <w:sz w:val="24"/>
          <w:lang w:val="en-US"/>
        </w:rPr>
        <w:t>oved</w:t>
      </w:r>
      <w:r w:rsidR="00236177" w:rsidRPr="00236177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="00236177" w:rsidRPr="00236177">
        <w:rPr>
          <w:sz w:val="24"/>
          <w:lang w:val="en-US"/>
        </w:rPr>
        <w:t>ermanently</w:t>
      </w:r>
      <w:r w:rsidR="00236177" w:rsidRPr="00236177">
        <w:rPr>
          <w:sz w:val="24"/>
        </w:rPr>
        <w:t>, и так далее.</w:t>
      </w:r>
    </w:p>
    <w:p w:rsid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  <w:r w:rsidR="005A5BC3">
        <w:rPr>
          <w:sz w:val="24"/>
        </w:rPr>
        <w:t xml:space="preserve"> Также трудно хранить в </w:t>
      </w:r>
      <w:proofErr w:type="gramStart"/>
      <w:r w:rsidR="005A5BC3">
        <w:rPr>
          <w:sz w:val="24"/>
        </w:rPr>
        <w:t>памяти</w:t>
      </w:r>
      <w:proofErr w:type="gramEnd"/>
      <w:r w:rsidR="005A5BC3">
        <w:rPr>
          <w:sz w:val="24"/>
        </w:rPr>
        <w:t xml:space="preserve"> данные по уже известным зеркалам.</w:t>
      </w:r>
    </w:p>
    <w:p w:rsidR="005A5BC3" w:rsidRPr="00236177" w:rsidRDefault="005A5BC3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Pr="00F47367" w:rsidRDefault="00F47367" w:rsidP="001D7CC7">
      <w:pPr>
        <w:pStyle w:val="2"/>
        <w:spacing w:line="360" w:lineRule="auto"/>
        <w:ind w:firstLine="567"/>
        <w:rPr>
          <w:rStyle w:val="a6"/>
          <w:i w:val="0"/>
          <w:iCs w:val="0"/>
          <w:color w:val="4F81BD" w:themeColor="accent1"/>
          <w:sz w:val="32"/>
        </w:rPr>
      </w:pPr>
      <w:bookmarkStart w:id="3" w:name="_Toc357283827"/>
      <w:r w:rsidRPr="00F47367">
        <w:rPr>
          <w:rStyle w:val="a6"/>
          <w:bCs w:val="0"/>
          <w:i w:val="0"/>
          <w:color w:val="4F81BD" w:themeColor="accent1"/>
          <w:sz w:val="32"/>
        </w:rPr>
        <w:lastRenderedPageBreak/>
        <w:t>1.</w:t>
      </w:r>
      <w:r w:rsidRPr="00F47367">
        <w:rPr>
          <w:rStyle w:val="a6"/>
          <w:i w:val="0"/>
          <w:iCs w:val="0"/>
          <w:color w:val="4F81BD" w:themeColor="accent1"/>
          <w:sz w:val="32"/>
        </w:rPr>
        <w:t xml:space="preserve">2. </w:t>
      </w:r>
      <w:r w:rsidR="00B83E5B" w:rsidRPr="00F47367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3"/>
    </w:p>
    <w:p w:rsidR="00B83E5B" w:rsidRPr="00DB23D2" w:rsidRDefault="004679BA" w:rsidP="001D7CC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 xml:space="preserve">описанных в работах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3B1581" w:rsidRDefault="003B1581" w:rsidP="003B1581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</w:p>
    <w:p w:rsidR="003B1581" w:rsidRP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Default="001F10A5" w:rsidP="003B1581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Таким образом, процент верных ответов каждого из этих классов по </w:t>
      </w:r>
      <w:r>
        <w:rPr>
          <w:sz w:val="24"/>
        </w:rPr>
        <w:lastRenderedPageBreak/>
        <w:t>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Pr="003B1581" w:rsidRDefault="003B1581" w:rsidP="003B1581"/>
    <w:p w:rsidR="00B23DD7" w:rsidRPr="001D7CC7" w:rsidRDefault="00B23DD7" w:rsidP="00914988">
      <w:pPr>
        <w:pStyle w:val="1"/>
        <w:spacing w:line="360" w:lineRule="auto"/>
        <w:jc w:val="center"/>
        <w:rPr>
          <w:sz w:val="36"/>
        </w:rPr>
      </w:pPr>
      <w:bookmarkStart w:id="4" w:name="_Toc357283828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4"/>
    </w:p>
    <w:p w:rsidR="00497F74" w:rsidRDefault="006D7123" w:rsidP="003B1581">
      <w:pPr>
        <w:pStyle w:val="2"/>
        <w:spacing w:line="360" w:lineRule="auto"/>
        <w:ind w:firstLine="567"/>
      </w:pPr>
      <w:r w:rsidRPr="001D7CC7">
        <w:tab/>
      </w:r>
      <w:bookmarkStart w:id="5" w:name="_Toc357283829"/>
      <w:r w:rsidRPr="001D7CC7">
        <w:rPr>
          <w:sz w:val="32"/>
        </w:rPr>
        <w:t xml:space="preserve">2.1. </w:t>
      </w:r>
      <w:r w:rsidR="003B1581">
        <w:rPr>
          <w:sz w:val="32"/>
        </w:rPr>
        <w:t>Постановка задачи</w:t>
      </w:r>
      <w:bookmarkEnd w:id="5"/>
    </w:p>
    <w:p w:rsidR="00497F74" w:rsidRDefault="00497F74" w:rsidP="003B1581">
      <w:pPr>
        <w:spacing w:line="360" w:lineRule="auto"/>
        <w:ind w:firstLine="426"/>
        <w:jc w:val="both"/>
        <w:rPr>
          <w:sz w:val="24"/>
        </w:rPr>
      </w:pPr>
      <w:r w:rsidRPr="00497F74">
        <w:rPr>
          <w:sz w:val="24"/>
        </w:rPr>
        <w:t xml:space="preserve">Таким образом, </w:t>
      </w:r>
      <w:r w:rsidR="003B1581">
        <w:rPr>
          <w:sz w:val="24"/>
        </w:rPr>
        <w:t>задачу поиска зеркал можно разбить на две:</w:t>
      </w:r>
      <w:r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 xml:space="preserve">. </w:t>
      </w:r>
    </w:p>
    <w:p w:rsidR="00847E60" w:rsidRDefault="00847E60" w:rsidP="00847E60">
      <w:pPr>
        <w:pStyle w:val="2"/>
        <w:spacing w:line="360" w:lineRule="auto"/>
        <w:ind w:firstLine="567"/>
        <w:rPr>
          <w:sz w:val="32"/>
        </w:rPr>
      </w:pPr>
      <w:bookmarkStart w:id="6" w:name="_Toc357283830"/>
      <w:r>
        <w:rPr>
          <w:sz w:val="32"/>
        </w:rPr>
        <w:t>2</w:t>
      </w:r>
      <w:r w:rsidRPr="00DB6D01">
        <w:rPr>
          <w:sz w:val="32"/>
        </w:rPr>
        <w:t>.</w:t>
      </w:r>
      <w:r>
        <w:rPr>
          <w:sz w:val="32"/>
        </w:rPr>
        <w:t>2</w:t>
      </w:r>
      <w:r w:rsidRPr="00DB6D01">
        <w:rPr>
          <w:sz w:val="32"/>
        </w:rPr>
        <w:t>. Архитектура системы</w:t>
      </w:r>
      <w:bookmarkEnd w:id="6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трех модулей: </w:t>
      </w:r>
    </w:p>
    <w:p w:rsidR="00847E60" w:rsidRPr="00DB6D01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847E60" w:rsidRPr="00CC2E5F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CC2E5F">
        <w:rPr>
          <w:sz w:val="24"/>
        </w:rPr>
        <w:t>основной модуль системы, с которым происходит общение пользователя.</w:t>
      </w:r>
      <w:r w:rsidRPr="00CC2E5F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drawing>
          <wp:inline distT="0" distB="0" distL="0" distR="0" wp14:anchorId="31A04B19" wp14:editId="6D6DCEED">
            <wp:extent cx="5932805" cy="2891790"/>
            <wp:effectExtent l="0" t="0" r="0" b="3810"/>
            <wp:docPr id="2" name="Рисунок 2" descr="D:\workspace\DuplicateSearcher\final\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DuplicateSearcher\final\ar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составляет список пар кандидатов, после же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28A859ED" wp14:editId="5D8EAE71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Default="00497F74" w:rsidP="00F47367">
      <w:pPr>
        <w:pStyle w:val="2"/>
        <w:spacing w:line="360" w:lineRule="auto"/>
        <w:ind w:firstLine="567"/>
      </w:pPr>
      <w:bookmarkStart w:id="7" w:name="_Toc357283831"/>
      <w:r w:rsidRPr="00BD1DC8">
        <w:rPr>
          <w:sz w:val="32"/>
        </w:rPr>
        <w:t>2.2. Подбор пар</w:t>
      </w:r>
      <w:bookmarkEnd w:id="7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205C00" w:rsidRDefault="00205C00" w:rsidP="00205C00">
      <w:pPr>
        <w:pStyle w:val="2"/>
        <w:spacing w:line="360" w:lineRule="auto"/>
        <w:ind w:firstLine="567"/>
        <w:jc w:val="both"/>
        <w:rPr>
          <w:sz w:val="32"/>
        </w:rPr>
      </w:pPr>
      <w:bookmarkStart w:id="8" w:name="_Toc357283832"/>
      <w:r>
        <w:rPr>
          <w:sz w:val="32"/>
        </w:rPr>
        <w:t>2.3</w:t>
      </w:r>
      <w:r w:rsidRPr="001D7CC7">
        <w:rPr>
          <w:sz w:val="32"/>
        </w:rPr>
        <w:t xml:space="preserve">. </w:t>
      </w:r>
      <w:r>
        <w:rPr>
          <w:sz w:val="32"/>
        </w:rPr>
        <w:t>Алгоритмы подбора пар</w:t>
      </w:r>
      <w:bookmarkEnd w:id="8"/>
    </w:p>
    <w:p w:rsidR="00205C00" w:rsidRDefault="00205C00" w:rsidP="00205C0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текущей системе реализованы следующие компараторы для подбора пар:</w:t>
      </w:r>
    </w:p>
    <w:p w:rsidR="0077027D" w:rsidRDefault="00205C00" w:rsidP="00497DFA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 составляется список находящихся на нем сайтов. Далее алгоритм составляет пары кандидатов из </w:t>
      </w:r>
      <w:r w:rsidR="00497DFA">
        <w:rPr>
          <w:sz w:val="24"/>
        </w:rPr>
        <w:t>сайтов</w:t>
      </w:r>
      <w:r>
        <w:rPr>
          <w:sz w:val="24"/>
        </w:rPr>
        <w:t xml:space="preserve">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 w:rsidR="00497DFA">
        <w:rPr>
          <w:sz w:val="24"/>
        </w:rPr>
        <w:t xml:space="preserve"> </w:t>
      </w:r>
      <w:r>
        <w:rPr>
          <w:sz w:val="24"/>
        </w:rPr>
        <w:t xml:space="preserve">адресе больше порогового значения, то этот </w:t>
      </w:r>
      <w:r>
        <w:rPr>
          <w:sz w:val="24"/>
          <w:lang w:val="en-US"/>
        </w:rPr>
        <w:t>IP</w:t>
      </w:r>
      <w:r w:rsidR="00497DFA">
        <w:rPr>
          <w:sz w:val="24"/>
        </w:rPr>
        <w:t xml:space="preserve"> </w:t>
      </w:r>
      <w:r>
        <w:rPr>
          <w:sz w:val="24"/>
        </w:rPr>
        <w:t>адрес игнорируется</w:t>
      </w:r>
      <w:r w:rsidR="00497DFA">
        <w:rPr>
          <w:sz w:val="24"/>
        </w:rPr>
        <w:t xml:space="preserve">. Этой оптимизацией можно отбросить сервера хостингов. </w:t>
      </w:r>
      <w:r w:rsidR="00497DFA" w:rsidRPr="00497DFA">
        <w:rPr>
          <w:sz w:val="24"/>
        </w:rPr>
        <w:t>В качестве</w:t>
      </w:r>
      <w:r w:rsidR="00497DFA">
        <w:rPr>
          <w:sz w:val="24"/>
        </w:rPr>
        <w:t xml:space="preserve"> примера таких сайтов можно привести сайты </w:t>
      </w:r>
      <w:r w:rsidR="00497DFA" w:rsidRPr="00497DFA">
        <w:rPr>
          <w:sz w:val="24"/>
          <w:lang w:val="en-US"/>
        </w:rPr>
        <w:t>http</w:t>
      </w:r>
      <w:r w:rsidR="00497DFA" w:rsidRPr="00497DFA">
        <w:rPr>
          <w:sz w:val="24"/>
        </w:rPr>
        <w:t>://</w:t>
      </w:r>
      <w:proofErr w:type="spellStart"/>
      <w:r w:rsidR="00497DFA" w:rsidRPr="00497DFA">
        <w:rPr>
          <w:sz w:val="24"/>
          <w:lang w:val="en-US"/>
        </w:rPr>
        <w:t>debian</w:t>
      </w:r>
      <w:proofErr w:type="spellEnd"/>
      <w:r w:rsidR="00497DFA" w:rsidRPr="00497DFA">
        <w:rPr>
          <w:sz w:val="24"/>
        </w:rPr>
        <w:t>.</w:t>
      </w:r>
      <w:r w:rsidR="00497DFA" w:rsidRPr="00497DFA">
        <w:rPr>
          <w:sz w:val="24"/>
          <w:lang w:val="en-US"/>
        </w:rPr>
        <w:t>com</w:t>
      </w:r>
      <w:r w:rsidR="00497DFA" w:rsidRPr="00497DFA">
        <w:rPr>
          <w:sz w:val="24"/>
        </w:rPr>
        <w:t xml:space="preserve"> </w:t>
      </w:r>
      <w:r w:rsidR="00497DFA">
        <w:rPr>
          <w:sz w:val="24"/>
        </w:rPr>
        <w:t xml:space="preserve">и </w:t>
      </w:r>
      <w:r w:rsidR="0077027D" w:rsidRPr="0077027D">
        <w:rPr>
          <w:sz w:val="24"/>
          <w:lang w:val="en-US"/>
        </w:rPr>
        <w:t>http</w:t>
      </w:r>
      <w:r w:rsidR="0077027D" w:rsidRPr="0077027D">
        <w:rPr>
          <w:sz w:val="24"/>
        </w:rPr>
        <w:t>://</w:t>
      </w:r>
      <w:proofErr w:type="spellStart"/>
      <w:r w:rsidR="0077027D" w:rsidRPr="0077027D">
        <w:rPr>
          <w:sz w:val="24"/>
          <w:lang w:val="en-US"/>
        </w:rPr>
        <w:t>debian</w:t>
      </w:r>
      <w:proofErr w:type="spellEnd"/>
      <w:r w:rsidR="0077027D" w:rsidRPr="0077027D">
        <w:rPr>
          <w:sz w:val="24"/>
        </w:rPr>
        <w:t>.</w:t>
      </w:r>
      <w:r w:rsidR="0077027D" w:rsidRPr="0077027D">
        <w:rPr>
          <w:sz w:val="24"/>
          <w:lang w:val="en-US"/>
        </w:rPr>
        <w:t>org</w:t>
      </w:r>
      <w:r w:rsidR="00497DFA" w:rsidRPr="00497DFA">
        <w:rPr>
          <w:sz w:val="24"/>
        </w:rPr>
        <w:t>.</w:t>
      </w:r>
      <w:r w:rsidR="0077027D">
        <w:rPr>
          <w:sz w:val="24"/>
        </w:rPr>
        <w:t xml:space="preserve"> </w:t>
      </w:r>
    </w:p>
    <w:p w:rsidR="00205C00" w:rsidRPr="0077027D" w:rsidRDefault="0077027D" w:rsidP="0077027D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205C00" w:rsidRPr="00BE49E2" w:rsidRDefault="00497DFA" w:rsidP="00205C00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 w:rsidR="00205C00"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 w:rsidR="00205C00">
        <w:rPr>
          <w:sz w:val="24"/>
        </w:rPr>
        <w:t xml:space="preserve">адресов. Для определения кандидатов на основе </w:t>
      </w:r>
      <w:r w:rsidR="00205C00">
        <w:rPr>
          <w:sz w:val="24"/>
          <w:lang w:val="en-US"/>
        </w:rPr>
        <w:t>URL</w:t>
      </w:r>
      <w:r>
        <w:rPr>
          <w:sz w:val="24"/>
        </w:rPr>
        <w:t xml:space="preserve"> </w:t>
      </w:r>
      <w:r w:rsidR="00205C00">
        <w:rPr>
          <w:sz w:val="24"/>
        </w:rPr>
        <w:t>адресов</w:t>
      </w:r>
      <w:r>
        <w:rPr>
          <w:sz w:val="24"/>
        </w:rPr>
        <w:t xml:space="preserve"> страниц сайта</w:t>
      </w:r>
      <w:r w:rsidR="00205C00">
        <w:rPr>
          <w:sz w:val="24"/>
        </w:rPr>
        <w:t xml:space="preserve"> используется модификация  алгоритма </w:t>
      </w:r>
      <w:proofErr w:type="spellStart"/>
      <w:r w:rsidR="00205C00">
        <w:rPr>
          <w:sz w:val="24"/>
        </w:rPr>
        <w:t>шинглов</w:t>
      </w:r>
      <w:proofErr w:type="spellEnd"/>
      <w:r w:rsidR="00205C00">
        <w:rPr>
          <w:sz w:val="24"/>
        </w:rPr>
        <w:t xml:space="preserve"> </w:t>
      </w:r>
      <w:r w:rsidR="00205C00" w:rsidRPr="00AB4076">
        <w:rPr>
          <w:sz w:val="24"/>
        </w:rPr>
        <w:t xml:space="preserve">[4]. </w:t>
      </w:r>
      <w:r w:rsidR="00205C00">
        <w:rPr>
          <w:sz w:val="24"/>
        </w:rPr>
        <w:t xml:space="preserve">Анализ происходит следующим образом. Каждый </w:t>
      </w:r>
      <w:r w:rsidR="00205C00">
        <w:rPr>
          <w:sz w:val="24"/>
          <w:lang w:val="en-US"/>
        </w:rPr>
        <w:t>URL</w:t>
      </w:r>
      <w:r>
        <w:rPr>
          <w:sz w:val="24"/>
        </w:rPr>
        <w:t xml:space="preserve"> </w:t>
      </w:r>
      <w:r w:rsidR="00205C00">
        <w:rPr>
          <w:sz w:val="24"/>
        </w:rPr>
        <w:t>адрес из списка</w:t>
      </w:r>
      <w:r>
        <w:rPr>
          <w:sz w:val="24"/>
        </w:rPr>
        <w:t xml:space="preserve"> разделяется на части по символу</w:t>
      </w:r>
      <w:r w:rsidR="00205C00">
        <w:rPr>
          <w:sz w:val="24"/>
        </w:rPr>
        <w:t xml:space="preserve"> </w:t>
      </w:r>
      <w:r>
        <w:rPr>
          <w:sz w:val="24"/>
        </w:rPr>
        <w:t xml:space="preserve">“/”. </w:t>
      </w:r>
      <w:r w:rsidR="00205C00">
        <w:rPr>
          <w:sz w:val="24"/>
        </w:rPr>
        <w:t xml:space="preserve">Например, адрес </w:t>
      </w:r>
    </w:p>
    <w:p w:rsidR="00205C00" w:rsidRPr="00BE49E2" w:rsidRDefault="00205C00" w:rsidP="00205C00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205C00" w:rsidRPr="005D636D" w:rsidRDefault="00205C00" w:rsidP="00205C00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205C00" w:rsidRDefault="00497DFA" w:rsidP="00205C00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 w:rsidR="00205C00">
        <w:rPr>
          <w:sz w:val="24"/>
          <w:lang w:val="en-US"/>
        </w:rPr>
        <w:t>com calendar events Saint-Petersburg-2012</w:t>
      </w:r>
    </w:p>
    <w:p w:rsidR="00205C00" w:rsidRDefault="00205C00" w:rsidP="00205C00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Посл</w:t>
      </w:r>
      <w:r w:rsidR="00497DFA">
        <w:rPr>
          <w:sz w:val="24"/>
        </w:rPr>
        <w:t xml:space="preserve">е этого все числа заменяются </w:t>
      </w:r>
      <w:r>
        <w:rPr>
          <w:sz w:val="24"/>
        </w:rPr>
        <w:t>символ</w:t>
      </w:r>
      <w:r w:rsidR="00497DFA">
        <w:rPr>
          <w:sz w:val="24"/>
        </w:rPr>
        <w:t>ом</w:t>
      </w:r>
      <w:r>
        <w:rPr>
          <w:sz w:val="24"/>
        </w:rPr>
        <w:t xml:space="preserve">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</w:t>
      </w:r>
      <w:r w:rsidR="00497DFA">
        <w:rPr>
          <w:sz w:val="24"/>
        </w:rPr>
        <w:t>.</w:t>
      </w:r>
    </w:p>
    <w:p w:rsidR="00205C00" w:rsidRPr="00C069F5" w:rsidRDefault="00497DFA" w:rsidP="00205C00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 w:rsidR="00205C00">
        <w:rPr>
          <w:sz w:val="24"/>
          <w:lang w:val="en-US"/>
        </w:rPr>
        <w:t>com calendar events Saint-Petersburg-</w:t>
      </w:r>
      <w:r w:rsidR="00205C00" w:rsidRPr="00BE49E2">
        <w:rPr>
          <w:sz w:val="24"/>
          <w:lang w:val="en-US"/>
        </w:rPr>
        <w:t>*</w:t>
      </w:r>
    </w:p>
    <w:p w:rsidR="00497DFA" w:rsidRPr="00497DFA" w:rsidRDefault="00497DFA" w:rsidP="00780274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lastRenderedPageBreak/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205C00" w:rsidRDefault="00205C00" w:rsidP="00205C00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205C00" w:rsidRPr="00BE49E2" w:rsidRDefault="00780274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="00205C00" w:rsidRPr="00780274">
        <w:rPr>
          <w:sz w:val="24"/>
        </w:rPr>
        <w:t>_1</w:t>
      </w:r>
    </w:p>
    <w:p w:rsidR="00205C00" w:rsidRPr="005C195B" w:rsidRDefault="00205C00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 w:rsidR="00780274">
        <w:rPr>
          <w:sz w:val="24"/>
          <w:lang w:val="en-US"/>
        </w:rPr>
        <w:t>2</w:t>
      </w:r>
    </w:p>
    <w:p w:rsidR="00205C00" w:rsidRPr="00BE49E2" w:rsidRDefault="00205C00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 w:rsidR="00780274">
        <w:rPr>
          <w:sz w:val="24"/>
          <w:lang w:val="en-US"/>
        </w:rPr>
        <w:t>3</w:t>
      </w:r>
    </w:p>
    <w:p w:rsidR="00780274" w:rsidRDefault="00205C00" w:rsidP="00205C00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205C00" w:rsidRDefault="00780274" w:rsidP="00205C00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термов.</w:t>
      </w:r>
      <w:r w:rsidR="00205C00">
        <w:rPr>
          <w:sz w:val="24"/>
        </w:rPr>
        <w:t xml:space="preserve"> </w:t>
      </w:r>
      <w:r w:rsidR="00CB2E6A">
        <w:rPr>
          <w:sz w:val="24"/>
        </w:rPr>
        <w:t>Далее высчитывается</w:t>
      </w:r>
      <w:r w:rsidR="00205C00">
        <w:rPr>
          <w:sz w:val="24"/>
        </w:rPr>
        <w:t xml:space="preserve"> оценку похожест</w:t>
      </w:r>
      <w:r w:rsidR="00CB2E6A">
        <w:rPr>
          <w:sz w:val="24"/>
        </w:rPr>
        <w:t>и</w:t>
      </w:r>
      <w:r w:rsidR="00205C00">
        <w:rPr>
          <w:sz w:val="24"/>
        </w:rPr>
        <w:t xml:space="preserve"> хостов</w:t>
      </w:r>
      <w:r w:rsidR="00205C00"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</m:t>
        </m:r>
        <m:r>
          <w:rPr>
            <w:rFonts w:ascii="Cambria Math" w:hAnsi="Cambria Math"/>
            <w:sz w:val="24"/>
            <w:lang w:val="en-US"/>
          </w:rPr>
          <m:t>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 w:rsidR="00205C00"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205C00" w:rsidRDefault="00205C00" w:rsidP="00205C00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205C00" w:rsidRDefault="00205C00" w:rsidP="00205C00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205C00" w:rsidRPr="000C0F6B" w:rsidRDefault="00205C00" w:rsidP="00205C00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205C00" w:rsidRPr="0077027D" w:rsidRDefault="00205C00" w:rsidP="0077027D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</w:t>
      </w:r>
      <w:r w:rsidR="0077027D">
        <w:rPr>
          <w:rFonts w:eastAsiaTheme="minorEastAsia"/>
          <w:sz w:val="24"/>
        </w:rPr>
        <w:t xml:space="preserve">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</w:t>
      </w:r>
      <w:r w:rsidR="0077027D">
        <w:rPr>
          <w:rFonts w:eastAsiaTheme="minorEastAsia"/>
          <w:sz w:val="24"/>
        </w:rPr>
        <w:t>Нормализованная оценка похожести выступает в качестве веса пары.</w:t>
      </w:r>
    </w:p>
    <w:p w:rsidR="00F47367" w:rsidRDefault="00F47367" w:rsidP="00CD5747">
      <w:pPr>
        <w:pStyle w:val="2"/>
        <w:spacing w:line="360" w:lineRule="auto"/>
        <w:ind w:firstLine="567"/>
        <w:rPr>
          <w:sz w:val="32"/>
        </w:rPr>
      </w:pPr>
      <w:bookmarkStart w:id="9" w:name="_Toc357283833"/>
      <w:r w:rsidRPr="00F47367">
        <w:rPr>
          <w:sz w:val="32"/>
        </w:rPr>
        <w:t>2.</w:t>
      </w:r>
      <w:r w:rsidR="00E6200B">
        <w:rPr>
          <w:sz w:val="32"/>
        </w:rPr>
        <w:t>4</w:t>
      </w:r>
      <w:r w:rsidRPr="00F47367">
        <w:rPr>
          <w:sz w:val="32"/>
        </w:rPr>
        <w:t>. Проверка пар</w:t>
      </w:r>
      <w:bookmarkEnd w:id="9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lastRenderedPageBreak/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r>
        <w:rPr>
          <w:noProof/>
          <w:sz w:val="24"/>
          <w:lang w:eastAsia="ru-RU"/>
        </w:rPr>
        <w:drawing>
          <wp:inline distT="0" distB="0" distL="0" distR="0" wp14:anchorId="3CDF1958" wp14:editId="55DC0E3F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77027D" w:rsidRDefault="0077027D" w:rsidP="0077027D">
      <w:pPr>
        <w:pStyle w:val="2"/>
        <w:spacing w:line="360" w:lineRule="auto"/>
        <w:ind w:firstLine="567"/>
        <w:rPr>
          <w:rFonts w:eastAsiaTheme="minorEastAsia"/>
          <w:sz w:val="32"/>
        </w:rPr>
      </w:pPr>
      <w:bookmarkStart w:id="10" w:name="_Toc357283834"/>
      <w:r>
        <w:rPr>
          <w:rFonts w:eastAsiaTheme="minorEastAsia"/>
          <w:sz w:val="32"/>
        </w:rPr>
        <w:t>2</w:t>
      </w:r>
      <w:r w:rsidRPr="005D636D">
        <w:rPr>
          <w:rFonts w:eastAsiaTheme="minorEastAsia"/>
          <w:sz w:val="32"/>
        </w:rPr>
        <w:t>.</w:t>
      </w:r>
      <w:r>
        <w:rPr>
          <w:rFonts w:eastAsiaTheme="minorEastAsia"/>
          <w:sz w:val="32"/>
        </w:rPr>
        <w:t>5</w:t>
      </w:r>
      <w:r w:rsidRPr="005D636D">
        <w:rPr>
          <w:rFonts w:eastAsiaTheme="minorEastAsia"/>
          <w:sz w:val="32"/>
        </w:rPr>
        <w:t>. Проверка совпадения страниц</w:t>
      </w:r>
      <w:bookmarkEnd w:id="10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далее. </w:t>
      </w:r>
      <w:r w:rsidR="003C153E">
        <w:rPr>
          <w:sz w:val="24"/>
        </w:rPr>
        <w:t xml:space="preserve">Это позволит убрать со страницы большинство динамического содержимого, которое не относится к сути страницы и может мешать работе системы.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w:lastRenderedPageBreak/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Pr="00793ADB">
        <w:rPr>
          <w:rFonts w:eastAsiaTheme="minorEastAsia"/>
          <w:sz w:val="24"/>
        </w:rPr>
        <w:t>5</w:t>
      </w:r>
      <w:r w:rsidRPr="00FD2C3B">
        <w:rPr>
          <w:rFonts w:eastAsiaTheme="minorEastAsia"/>
          <w:sz w:val="24"/>
        </w:rPr>
        <w:t>0 процентов стр</w:t>
      </w:r>
      <w:r>
        <w:rPr>
          <w:rFonts w:eastAsiaTheme="minorEastAsia"/>
          <w:sz w:val="24"/>
        </w:rPr>
        <w:t>аниц оказывались похожими более</w:t>
      </w:r>
      <w:r w:rsidRPr="00FD2C3B">
        <w:rPr>
          <w:rFonts w:eastAsiaTheme="minorEastAsia"/>
          <w:sz w:val="24"/>
        </w:rPr>
        <w:t xml:space="preserve"> чем на 0.5, то сайты признаются зеркалами.</w:t>
      </w:r>
    </w:p>
    <w:p w:rsidR="0077027D" w:rsidRDefault="0077027D" w:rsidP="003B26BC">
      <w:pPr>
        <w:pStyle w:val="2"/>
        <w:numPr>
          <w:ilvl w:val="1"/>
          <w:numId w:val="25"/>
        </w:numPr>
        <w:spacing w:line="360" w:lineRule="auto"/>
        <w:rPr>
          <w:sz w:val="32"/>
        </w:rPr>
      </w:pPr>
      <w:bookmarkStart w:id="11" w:name="_Toc357283835"/>
      <w:r w:rsidRPr="003005F5">
        <w:rPr>
          <w:sz w:val="32"/>
        </w:rPr>
        <w:t>Диаграмма классов системы</w:t>
      </w:r>
      <w:bookmarkEnd w:id="11"/>
    </w:p>
    <w:p w:rsidR="003B26BC" w:rsidRPr="003005F5" w:rsidRDefault="009241A7" w:rsidP="009241A7">
      <w:pPr>
        <w:pStyle w:val="a3"/>
        <w:spacing w:after="0" w:line="240" w:lineRule="auto"/>
        <w:ind w:left="0" w:hanging="567"/>
        <w:jc w:val="center"/>
      </w:pPr>
      <w:r>
        <w:rPr>
          <w:noProof/>
          <w:lang w:eastAsia="ru-RU"/>
        </w:rPr>
        <w:drawing>
          <wp:inline distT="0" distB="0" distL="0" distR="0">
            <wp:extent cx="6655981" cy="4592862"/>
            <wp:effectExtent l="0" t="0" r="0" b="0"/>
            <wp:docPr id="1" name="Рисунок 1" descr="D:\workspace\DuplicateSearcher\final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DuplicateSearcher\final\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604" cy="45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BC" w:rsidRPr="003B26BC" w:rsidRDefault="003B26BC" w:rsidP="003B26BC">
      <w:pPr>
        <w:pStyle w:val="a3"/>
        <w:spacing w:after="0" w:line="360" w:lineRule="auto"/>
        <w:jc w:val="center"/>
        <w:rPr>
          <w:b/>
          <w:sz w:val="20"/>
        </w:rPr>
      </w:pPr>
      <w:r w:rsidRPr="003B26BC">
        <w:rPr>
          <w:b/>
          <w:sz w:val="20"/>
        </w:rPr>
        <w:t>Рис. 3. Диаграмма классов системы</w:t>
      </w:r>
    </w:p>
    <w:p w:rsidR="0077027D" w:rsidRPr="005A19EE" w:rsidRDefault="0077027D" w:rsidP="003B26B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этой диаграмме можно увидеть </w:t>
      </w:r>
      <w:r w:rsidR="003B26BC">
        <w:rPr>
          <w:sz w:val="24"/>
        </w:rPr>
        <w:t>иерархию классов, представленных в системе</w:t>
      </w:r>
      <w:r>
        <w:rPr>
          <w:sz w:val="24"/>
        </w:rPr>
        <w:t xml:space="preserve">. Для проверки список с </w:t>
      </w:r>
      <w:r>
        <w:rPr>
          <w:sz w:val="24"/>
          <w:lang w:val="en-US"/>
        </w:rPr>
        <w:t>URL</w:t>
      </w:r>
      <w:r w:rsidRPr="005A19EE">
        <w:rPr>
          <w:sz w:val="24"/>
        </w:rPr>
        <w:t>-</w:t>
      </w:r>
      <w:r>
        <w:rPr>
          <w:sz w:val="24"/>
        </w:rPr>
        <w:t xml:space="preserve">адресами передается в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, </w:t>
      </w:r>
      <w:r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>
        <w:rPr>
          <w:sz w:val="24"/>
          <w:lang w:val="en-US"/>
        </w:rPr>
        <w:t>IComparator</w:t>
      </w:r>
      <w:proofErr w:type="spellEnd"/>
      <w:r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proofErr w:type="spellStart"/>
      <w:r>
        <w:rPr>
          <w:sz w:val="24"/>
          <w:lang w:val="en-US"/>
        </w:rPr>
        <w:lastRenderedPageBreak/>
        <w:t>PageChecker</w:t>
      </w:r>
      <w:proofErr w:type="spellEnd"/>
      <w:r>
        <w:rPr>
          <w:sz w:val="24"/>
        </w:rPr>
        <w:t xml:space="preserve">. Получив итоговые результаты,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 </w:t>
      </w:r>
      <w:r>
        <w:rPr>
          <w:sz w:val="24"/>
        </w:rPr>
        <w:t>выдает итоговый список пар, которые с наибольшей вероятностью являются зеркалами.</w:t>
      </w:r>
    </w:p>
    <w:p w:rsidR="006F1D21" w:rsidRDefault="0077027D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изобретать свои схемы подбора ссылок и проверки текста, даже переделывать принцип построения итогового списка. Также в такой системе несложно покрывать </w:t>
      </w:r>
      <w:r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proofErr w:type="spellStart"/>
      <w:r>
        <w:rPr>
          <w:sz w:val="24"/>
        </w:rPr>
        <w:t>фреймворки</w:t>
      </w:r>
      <w:proofErr w:type="spellEnd"/>
      <w:r>
        <w:rPr>
          <w:sz w:val="24"/>
        </w:rPr>
        <w:t xml:space="preserve"> для внедрения зависимостей </w:t>
      </w:r>
      <w:r w:rsidRPr="0068496D">
        <w:rPr>
          <w:sz w:val="24"/>
        </w:rPr>
        <w:t>(</w:t>
      </w:r>
      <w:r>
        <w:rPr>
          <w:sz w:val="24"/>
          <w:lang w:val="en-US"/>
        </w:rPr>
        <w:t>dependency</w:t>
      </w:r>
      <w:r w:rsidRPr="0068496D">
        <w:rPr>
          <w:sz w:val="24"/>
        </w:rPr>
        <w:t xml:space="preserve"> </w:t>
      </w:r>
      <w:r>
        <w:rPr>
          <w:sz w:val="24"/>
          <w:lang w:val="en-US"/>
        </w:rPr>
        <w:t>injection</w:t>
      </w:r>
      <w:r w:rsidRPr="0068496D">
        <w:rPr>
          <w:sz w:val="24"/>
        </w:rPr>
        <w:t xml:space="preserve">) </w:t>
      </w:r>
      <w:r>
        <w:rPr>
          <w:sz w:val="24"/>
        </w:rPr>
        <w:t>для облегчения совместн</w:t>
      </w:r>
      <w:r w:rsidR="009241A7">
        <w:rPr>
          <w:sz w:val="24"/>
        </w:rPr>
        <w:t>ого взаимодействия компонентов. В каждом из компонентов хранится текущее состояние (</w:t>
      </w:r>
      <w:r w:rsidR="009241A7">
        <w:rPr>
          <w:sz w:val="24"/>
          <w:lang w:val="en-US"/>
        </w:rPr>
        <w:t>stateless</w:t>
      </w:r>
      <w:r w:rsidR="009241A7" w:rsidRPr="009241A7">
        <w:rPr>
          <w:sz w:val="24"/>
        </w:rPr>
        <w:t>-</w:t>
      </w:r>
      <w:r w:rsidR="009241A7">
        <w:rPr>
          <w:sz w:val="24"/>
        </w:rPr>
        <w:t>компоненты), таким образом, система доступна для многопоточного использования.</w:t>
      </w:r>
    </w:p>
    <w:p w:rsidR="009241A7" w:rsidRDefault="009241A7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2D6DFC">
      <w:pPr>
        <w:pStyle w:val="1"/>
        <w:spacing w:line="360" w:lineRule="auto"/>
        <w:jc w:val="center"/>
        <w:rPr>
          <w:sz w:val="36"/>
        </w:rPr>
      </w:pPr>
      <w:bookmarkStart w:id="12" w:name="_Toc357283836"/>
      <w:r w:rsidRPr="00E6200B">
        <w:rPr>
          <w:sz w:val="36"/>
        </w:rPr>
        <w:lastRenderedPageBreak/>
        <w:t xml:space="preserve">Глава 3. </w:t>
      </w:r>
      <w:r w:rsidR="00847E60">
        <w:rPr>
          <w:sz w:val="36"/>
        </w:rPr>
        <w:t>Результаты</w:t>
      </w:r>
      <w:r w:rsidRPr="00E6200B">
        <w:rPr>
          <w:sz w:val="36"/>
        </w:rPr>
        <w:t xml:space="preserve"> тестировани</w:t>
      </w:r>
      <w:r w:rsidR="00847E60">
        <w:rPr>
          <w:sz w:val="36"/>
        </w:rPr>
        <w:t>я</w:t>
      </w:r>
      <w:bookmarkEnd w:id="12"/>
    </w:p>
    <w:p w:rsidR="009241A7" w:rsidRDefault="009241A7" w:rsidP="002D6DFC">
      <w:pPr>
        <w:pStyle w:val="2"/>
        <w:numPr>
          <w:ilvl w:val="1"/>
          <w:numId w:val="14"/>
        </w:numPr>
        <w:spacing w:line="360" w:lineRule="auto"/>
        <w:ind w:left="1134" w:hanging="567"/>
        <w:rPr>
          <w:sz w:val="32"/>
        </w:rPr>
      </w:pPr>
      <w:r>
        <w:rPr>
          <w:sz w:val="32"/>
        </w:rPr>
        <w:t xml:space="preserve"> </w:t>
      </w:r>
      <w:r w:rsidRPr="009241A7">
        <w:rPr>
          <w:sz w:val="32"/>
        </w:rPr>
        <w:t>Тестирование на небольшом списке</w:t>
      </w:r>
    </w:p>
    <w:p w:rsidR="009241A7" w:rsidRDefault="009241A7" w:rsidP="002D6DFC">
      <w:pPr>
        <w:spacing w:line="360" w:lineRule="auto"/>
        <w:ind w:firstLine="284"/>
        <w:rPr>
          <w:sz w:val="24"/>
        </w:rPr>
      </w:pPr>
      <w:r>
        <w:rPr>
          <w:sz w:val="24"/>
        </w:rPr>
        <w:t>Сначала система была испытана на небольшом списке из 32 тысяч адресов с сайтов: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"www.php.net</w:t>
      </w:r>
      <w:r w:rsidR="00FE3DA6">
        <w:rPr>
          <w:sz w:val="24"/>
          <w:lang w:val="en-US"/>
        </w:rPr>
        <w:t>", "fi1.php.net", "jp1.php.net"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"cran.r-pr</w:t>
      </w:r>
      <w:r w:rsidR="00FE3DA6">
        <w:rPr>
          <w:sz w:val="24"/>
          <w:lang w:val="en-US"/>
        </w:rPr>
        <w:t xml:space="preserve">oject.org", </w:t>
      </w:r>
      <w:r w:rsidRPr="009241A7">
        <w:rPr>
          <w:sz w:val="24"/>
          <w:lang w:val="en-US"/>
        </w:rPr>
        <w:t>"cran.gis-lab.info"</w:t>
      </w:r>
    </w:p>
    <w:p w:rsidR="009241A7" w:rsidRPr="009241A7" w:rsidRDefault="00FE3DA6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"arxiv.org", "uk.arxiv.org"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"www.wikileaks.org", "www.wikileaks.no"</w:t>
      </w:r>
    </w:p>
    <w:p w:rsidR="009241A7" w:rsidRPr="00FE3DA6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"www.gnupg.org", "gnupg.raffsoftware.com", "gnupg.parentinginformed.com"</w:t>
      </w:r>
    </w:p>
    <w:p w:rsidR="00FE3DA6" w:rsidRPr="00FE3DA6" w:rsidRDefault="00FE3DA6" w:rsidP="002D6DFC">
      <w:pPr>
        <w:spacing w:line="360" w:lineRule="auto"/>
        <w:rPr>
          <w:sz w:val="24"/>
        </w:rPr>
      </w:pPr>
      <w:r>
        <w:rPr>
          <w:sz w:val="24"/>
        </w:rPr>
        <w:t>Существующих компараторов оказалось достаточно, чтобы обнаружить все зеркала. Для каждой из пар зеркал при проверке суммарное сходство оказалось более 90 процентов</w:t>
      </w:r>
      <w:r w:rsidRPr="00FE3DA6">
        <w:rPr>
          <w:sz w:val="24"/>
        </w:rPr>
        <w:t xml:space="preserve">. </w:t>
      </w:r>
      <w:r>
        <w:rPr>
          <w:sz w:val="24"/>
        </w:rPr>
        <w:t xml:space="preserve">Проблемы возникли только при обнаружении пары </w:t>
      </w:r>
      <w:r w:rsidRPr="00FE3DA6">
        <w:rPr>
          <w:sz w:val="24"/>
        </w:rPr>
        <w:t>(</w:t>
      </w:r>
      <w:r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>
        <w:rPr>
          <w:sz w:val="24"/>
          <w:lang w:val="en-US"/>
        </w:rPr>
        <w:t>org</w:t>
      </w:r>
      <w:r w:rsidRPr="00FE3DA6">
        <w:rPr>
          <w:sz w:val="24"/>
        </w:rPr>
        <w:t xml:space="preserve">; </w:t>
      </w:r>
      <w:r w:rsidRPr="00FE3DA6"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 w:rsidRPr="00FE3DA6"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 w:rsidRPr="00FE3DA6">
        <w:rPr>
          <w:sz w:val="24"/>
          <w:lang w:val="en-US"/>
        </w:rPr>
        <w:t>no</w:t>
      </w:r>
      <w:r w:rsidRPr="00FE3DA6">
        <w:rPr>
          <w:sz w:val="24"/>
        </w:rPr>
        <w:t xml:space="preserve">), </w:t>
      </w:r>
      <w:r>
        <w:rPr>
          <w:sz w:val="24"/>
        </w:rPr>
        <w:t>так</w:t>
      </w:r>
      <w:r w:rsidRPr="00FE3DA6">
        <w:rPr>
          <w:sz w:val="24"/>
        </w:rPr>
        <w:t xml:space="preserve"> </w:t>
      </w:r>
      <w:r>
        <w:rPr>
          <w:sz w:val="24"/>
        </w:rPr>
        <w:t xml:space="preserve">как </w:t>
      </w:r>
      <w:r w:rsidRPr="002D6DFC">
        <w:rPr>
          <w:sz w:val="24"/>
          <w:lang w:val="en-US"/>
        </w:rPr>
        <w:t>www</w:t>
      </w:r>
      <w:r w:rsidRPr="002D6DFC">
        <w:rPr>
          <w:sz w:val="24"/>
        </w:rPr>
        <w:t>.</w:t>
      </w:r>
      <w:proofErr w:type="spellStart"/>
      <w:r w:rsidRPr="002D6DFC">
        <w:rPr>
          <w:sz w:val="24"/>
          <w:lang w:val="en-US"/>
        </w:rPr>
        <w:t>wikileaks</w:t>
      </w:r>
      <w:proofErr w:type="spellEnd"/>
      <w:r w:rsidRPr="002D6DFC">
        <w:rPr>
          <w:sz w:val="24"/>
        </w:rPr>
        <w:t>.</w:t>
      </w:r>
      <w:r w:rsidRPr="002D6DFC">
        <w:rPr>
          <w:sz w:val="24"/>
          <w:lang w:val="en-US"/>
        </w:rPr>
        <w:t>no</w:t>
      </w:r>
      <w:r>
        <w:rPr>
          <w:sz w:val="24"/>
        </w:rPr>
        <w:t xml:space="preserve"> является неполным зеркалом. При анализе этой пары сходство страниц оказалось около 50 процентов.</w:t>
      </w:r>
    </w:p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005FC7" w:rsidRPr="00FE3DA6" w:rsidRDefault="00005FC7" w:rsidP="00005FC7"/>
    <w:p w:rsidR="00E6200B" w:rsidRPr="00FE3DA6" w:rsidRDefault="00E6200B" w:rsidP="00E6200B"/>
    <w:p w:rsidR="00324D07" w:rsidRPr="00347282" w:rsidRDefault="00B83E5B" w:rsidP="005F4113">
      <w:pPr>
        <w:pStyle w:val="1"/>
        <w:spacing w:line="360" w:lineRule="auto"/>
        <w:jc w:val="center"/>
        <w:rPr>
          <w:sz w:val="36"/>
        </w:rPr>
      </w:pPr>
      <w:bookmarkStart w:id="13" w:name="_Toc357283837"/>
      <w:r w:rsidRPr="00B83E5B">
        <w:rPr>
          <w:sz w:val="36"/>
        </w:rPr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13"/>
    </w:p>
    <w:p w:rsidR="00324D07" w:rsidRPr="00AB4076" w:rsidRDefault="00324D07" w:rsidP="005F41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3005F5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3005F5">
        <w:rPr>
          <w:bCs/>
          <w:sz w:val="24"/>
          <w:szCs w:val="24"/>
          <w:lang w:val="en-US"/>
        </w:rPr>
        <w:t>.</w:t>
      </w:r>
      <w:r w:rsidRPr="003005F5">
        <w:rPr>
          <w:b/>
          <w:bCs/>
          <w:sz w:val="24"/>
          <w:szCs w:val="24"/>
          <w:lang w:val="en-US"/>
        </w:rPr>
        <w:t xml:space="preserve"> </w:t>
      </w:r>
      <w:hyperlink r:id="rId12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N. </w:t>
      </w:r>
      <w:proofErr w:type="spellStart"/>
      <w:r w:rsidRPr="00AB4076">
        <w:rPr>
          <w:i/>
          <w:sz w:val="24"/>
          <w:szCs w:val="24"/>
          <w:lang w:val="en-US"/>
        </w:rPr>
        <w:t>Shivakumar</w:t>
      </w:r>
      <w:proofErr w:type="spellEnd"/>
      <w:r w:rsidRPr="00AB4076">
        <w:rPr>
          <w:i/>
          <w:sz w:val="24"/>
          <w:szCs w:val="24"/>
          <w:lang w:val="en-US"/>
        </w:rPr>
        <w:t xml:space="preserve"> and H. Garcia-Molina.</w:t>
      </w:r>
      <w:r w:rsidRPr="00AB4076">
        <w:rPr>
          <w:sz w:val="24"/>
          <w:szCs w:val="24"/>
          <w:lang w:val="en-US"/>
        </w:rPr>
        <w:t xml:space="preserve"> Finding near replicas of</w:t>
      </w:r>
      <w:bookmarkStart w:id="14" w:name="_GoBack"/>
      <w:bookmarkEnd w:id="14"/>
      <w:r w:rsidRPr="00AB4076">
        <w:rPr>
          <w:sz w:val="24"/>
          <w:szCs w:val="24"/>
          <w:lang w:val="en-US"/>
        </w:rPr>
        <w:t xml:space="preserve"> documents on the web.  </w:t>
      </w:r>
      <w:r w:rsidRPr="00AB4076">
        <w:rPr>
          <w:b/>
          <w:sz w:val="24"/>
          <w:szCs w:val="24"/>
          <w:lang w:val="en-US"/>
        </w:rPr>
        <w:t>Proceedings of Workshop on Web Databases (WebDB’98)</w:t>
      </w:r>
      <w:r w:rsidRPr="00AB4076">
        <w:rPr>
          <w:sz w:val="24"/>
          <w:szCs w:val="24"/>
          <w:lang w:val="en-US"/>
        </w:rPr>
        <w:t>, March 1998.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AB4076">
        <w:rPr>
          <w:b/>
          <w:bCs/>
          <w:sz w:val="24"/>
          <w:szCs w:val="24"/>
          <w:lang w:val="en-US"/>
        </w:rPr>
        <w:t>Fourth ACM Conference on Digital Libraries</w:t>
      </w:r>
      <w:r w:rsidRPr="00AB4076">
        <w:rPr>
          <w:bCs/>
          <w:sz w:val="24"/>
          <w:szCs w:val="24"/>
          <w:lang w:val="en-US"/>
        </w:rPr>
        <w:t>, 1999.</w:t>
      </w:r>
    </w:p>
    <w:p w:rsidR="00AB4076" w:rsidRPr="00347282" w:rsidRDefault="00AB4076" w:rsidP="00AB4076">
      <w:pPr>
        <w:pStyle w:val="a3"/>
        <w:numPr>
          <w:ilvl w:val="0"/>
          <w:numId w:val="1"/>
        </w:numPr>
        <w:spacing w:line="360" w:lineRule="auto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AB4076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AB4076">
        <w:rPr>
          <w:bCs/>
          <w:i/>
          <w:sz w:val="24"/>
          <w:szCs w:val="24"/>
          <w:lang w:val="en-US"/>
        </w:rPr>
        <w:t>Broder</w:t>
      </w:r>
      <w:proofErr w:type="spellEnd"/>
      <w:r w:rsidRPr="00AB4076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AB4076">
        <w:rPr>
          <w:bCs/>
          <w:i/>
          <w:sz w:val="24"/>
          <w:szCs w:val="24"/>
          <w:lang w:val="en-US"/>
        </w:rPr>
        <w:t>Manasse</w:t>
      </w:r>
      <w:proofErr w:type="spellEnd"/>
      <w:r w:rsidRPr="00AB4076">
        <w:rPr>
          <w:bCs/>
          <w:i/>
          <w:sz w:val="24"/>
          <w:szCs w:val="24"/>
          <w:lang w:val="en-US"/>
        </w:rPr>
        <w:t>, G. Zweig.</w:t>
      </w:r>
      <w:r>
        <w:rPr>
          <w:bCs/>
          <w:sz w:val="24"/>
          <w:szCs w:val="24"/>
          <w:lang w:val="en-US"/>
        </w:rPr>
        <w:t xml:space="preserve"> </w:t>
      </w:r>
      <w:r w:rsidRPr="00AB4076">
        <w:rPr>
          <w:bCs/>
          <w:sz w:val="24"/>
          <w:szCs w:val="24"/>
          <w:lang w:val="en-US"/>
        </w:rPr>
        <w:t>Syntactic Clustering of the Web</w:t>
      </w:r>
      <w:r>
        <w:rPr>
          <w:bCs/>
          <w:sz w:val="24"/>
          <w:szCs w:val="24"/>
          <w:lang w:val="en-US"/>
        </w:rPr>
        <w:t xml:space="preserve">. </w:t>
      </w:r>
      <w:hyperlink r:id="rId13" w:history="1">
        <w:r w:rsidRPr="00AB4076">
          <w:rPr>
            <w:rStyle w:val="a4"/>
            <w:bCs/>
            <w:sz w:val="24"/>
            <w:szCs w:val="24"/>
          </w:rPr>
          <w:t>http://www.std.org/~msm/common/clustering.html</w:t>
        </w:r>
      </w:hyperlink>
    </w:p>
    <w:p w:rsidR="00AB4076" w:rsidRPr="00247A41" w:rsidRDefault="00347282" w:rsidP="00247A41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>
        <w:rPr>
          <w:bCs/>
          <w:sz w:val="24"/>
          <w:szCs w:val="24"/>
          <w:lang w:val="en-US"/>
        </w:rPr>
        <w:t xml:space="preserve">. </w:t>
      </w:r>
    </w:p>
    <w:sectPr w:rsidR="00AB4076" w:rsidRPr="0024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0D077763"/>
    <w:multiLevelType w:val="multilevel"/>
    <w:tmpl w:val="A0BAAC2E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000FF" w:themeColor="hyperlink"/>
        <w:u w:val="single"/>
      </w:rPr>
    </w:lvl>
  </w:abstractNum>
  <w:abstractNum w:abstractNumId="4">
    <w:nsid w:val="107474FB"/>
    <w:multiLevelType w:val="hybridMultilevel"/>
    <w:tmpl w:val="E9C827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C3B06"/>
    <w:multiLevelType w:val="hybridMultilevel"/>
    <w:tmpl w:val="4EEE98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F6B88"/>
    <w:multiLevelType w:val="hybridMultilevel"/>
    <w:tmpl w:val="CECE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834E9"/>
    <w:multiLevelType w:val="hybridMultilevel"/>
    <w:tmpl w:val="F57880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F0017"/>
    <w:multiLevelType w:val="hybridMultilevel"/>
    <w:tmpl w:val="48DC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4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CE8752B"/>
    <w:multiLevelType w:val="hybridMultilevel"/>
    <w:tmpl w:val="A516BE8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81CA2"/>
    <w:multiLevelType w:val="multilevel"/>
    <w:tmpl w:val="2E7212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14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8"/>
  </w:num>
  <w:num w:numId="10">
    <w:abstractNumId w:val="10"/>
  </w:num>
  <w:num w:numId="11">
    <w:abstractNumId w:val="16"/>
  </w:num>
  <w:num w:numId="12">
    <w:abstractNumId w:val="28"/>
  </w:num>
  <w:num w:numId="13">
    <w:abstractNumId w:val="32"/>
  </w:num>
  <w:num w:numId="14">
    <w:abstractNumId w:val="30"/>
  </w:num>
  <w:num w:numId="15">
    <w:abstractNumId w:val="19"/>
  </w:num>
  <w:num w:numId="16">
    <w:abstractNumId w:val="1"/>
  </w:num>
  <w:num w:numId="17">
    <w:abstractNumId w:val="22"/>
  </w:num>
  <w:num w:numId="18">
    <w:abstractNumId w:val="12"/>
  </w:num>
  <w:num w:numId="19">
    <w:abstractNumId w:val="27"/>
  </w:num>
  <w:num w:numId="20">
    <w:abstractNumId w:val="5"/>
  </w:num>
  <w:num w:numId="21">
    <w:abstractNumId w:val="20"/>
  </w:num>
  <w:num w:numId="22">
    <w:abstractNumId w:val="2"/>
  </w:num>
  <w:num w:numId="23">
    <w:abstractNumId w:val="21"/>
  </w:num>
  <w:num w:numId="24">
    <w:abstractNumId w:val="26"/>
  </w:num>
  <w:num w:numId="25">
    <w:abstractNumId w:val="23"/>
  </w:num>
  <w:num w:numId="26">
    <w:abstractNumId w:val="31"/>
  </w:num>
  <w:num w:numId="27">
    <w:abstractNumId w:val="29"/>
  </w:num>
  <w:num w:numId="28">
    <w:abstractNumId w:val="18"/>
  </w:num>
  <w:num w:numId="29">
    <w:abstractNumId w:val="17"/>
  </w:num>
  <w:num w:numId="30">
    <w:abstractNumId w:val="11"/>
  </w:num>
  <w:num w:numId="31">
    <w:abstractNumId w:val="25"/>
  </w:num>
  <w:num w:numId="32">
    <w:abstractNumId w:val="3"/>
  </w:num>
  <w:num w:numId="33">
    <w:abstractNumId w:val="4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5FC7"/>
    <w:rsid w:val="000C0F6B"/>
    <w:rsid w:val="0013293B"/>
    <w:rsid w:val="001C64B6"/>
    <w:rsid w:val="001D7CC7"/>
    <w:rsid w:val="001E0753"/>
    <w:rsid w:val="001E2E01"/>
    <w:rsid w:val="001F10A5"/>
    <w:rsid w:val="001F2304"/>
    <w:rsid w:val="00205AB1"/>
    <w:rsid w:val="00205C00"/>
    <w:rsid w:val="00236177"/>
    <w:rsid w:val="00247A41"/>
    <w:rsid w:val="0026274E"/>
    <w:rsid w:val="002B6EFF"/>
    <w:rsid w:val="002D6DFC"/>
    <w:rsid w:val="003005F5"/>
    <w:rsid w:val="00324D07"/>
    <w:rsid w:val="00347282"/>
    <w:rsid w:val="003B1581"/>
    <w:rsid w:val="003B26BC"/>
    <w:rsid w:val="003B2D54"/>
    <w:rsid w:val="003C153E"/>
    <w:rsid w:val="0041054E"/>
    <w:rsid w:val="00424CBA"/>
    <w:rsid w:val="004679BA"/>
    <w:rsid w:val="00497DFA"/>
    <w:rsid w:val="00497F74"/>
    <w:rsid w:val="004C6D2F"/>
    <w:rsid w:val="005A19EE"/>
    <w:rsid w:val="005A5BC3"/>
    <w:rsid w:val="005C195B"/>
    <w:rsid w:val="005D636D"/>
    <w:rsid w:val="005F2AE3"/>
    <w:rsid w:val="005F2FB7"/>
    <w:rsid w:val="005F4113"/>
    <w:rsid w:val="00645251"/>
    <w:rsid w:val="0068496D"/>
    <w:rsid w:val="006D7123"/>
    <w:rsid w:val="006F1D21"/>
    <w:rsid w:val="0077027D"/>
    <w:rsid w:val="00771D2C"/>
    <w:rsid w:val="00780274"/>
    <w:rsid w:val="00793ADB"/>
    <w:rsid w:val="00834C69"/>
    <w:rsid w:val="00847E60"/>
    <w:rsid w:val="00874BB3"/>
    <w:rsid w:val="00876F54"/>
    <w:rsid w:val="008F2797"/>
    <w:rsid w:val="00914988"/>
    <w:rsid w:val="0091531D"/>
    <w:rsid w:val="009241A7"/>
    <w:rsid w:val="009255F5"/>
    <w:rsid w:val="00961B7C"/>
    <w:rsid w:val="009A1771"/>
    <w:rsid w:val="009A5374"/>
    <w:rsid w:val="009B78D7"/>
    <w:rsid w:val="009D7DD1"/>
    <w:rsid w:val="00A00EBD"/>
    <w:rsid w:val="00AA330A"/>
    <w:rsid w:val="00AB4076"/>
    <w:rsid w:val="00AB69EE"/>
    <w:rsid w:val="00B23DD7"/>
    <w:rsid w:val="00B250CF"/>
    <w:rsid w:val="00B83E5B"/>
    <w:rsid w:val="00BD1DC8"/>
    <w:rsid w:val="00BD29F7"/>
    <w:rsid w:val="00BE49E2"/>
    <w:rsid w:val="00C04810"/>
    <w:rsid w:val="00C069F5"/>
    <w:rsid w:val="00C25F04"/>
    <w:rsid w:val="00CB2E6A"/>
    <w:rsid w:val="00CC2E5F"/>
    <w:rsid w:val="00CD5747"/>
    <w:rsid w:val="00D112F0"/>
    <w:rsid w:val="00D7379A"/>
    <w:rsid w:val="00D747BD"/>
    <w:rsid w:val="00DB23D2"/>
    <w:rsid w:val="00DB6D01"/>
    <w:rsid w:val="00DF2F41"/>
    <w:rsid w:val="00E578A9"/>
    <w:rsid w:val="00E6200B"/>
    <w:rsid w:val="00F43CF9"/>
    <w:rsid w:val="00F47367"/>
    <w:rsid w:val="00FD2C3B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td.org/~msm/common/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eb.archiv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08294-BE72-4009-9654-F8AB4D9A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15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17450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20</cp:revision>
  <dcterms:created xsi:type="dcterms:W3CDTF">2013-05-10T11:41:00Z</dcterms:created>
  <dcterms:modified xsi:type="dcterms:W3CDTF">2013-05-27T10:51:00Z</dcterms:modified>
</cp:coreProperties>
</file>