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622B5A8" w:rsidRDefault="1622B5A8" w14:paraId="339AA510" w14:textId="262272EB">
      <w:r w:rsidR="1622B5A8">
        <w:rPr/>
        <w:t>Alunos: Gabriel Ricardo, Romerito Albino, Victor Lopes</w:t>
      </w:r>
    </w:p>
    <w:p w:rsidR="1622B5A8" w:rsidRDefault="1622B5A8" w14:paraId="06C827AC" w14:textId="75CD0A57"/>
    <w:p w:rsidR="00CD64BF" w:rsidRDefault="00CD64BF" w14:paraId="68ED55C3" w14:textId="3DAA6592">
      <w:r w:rsidR="4DC1862E">
        <w:rPr/>
        <w:t xml:space="preserve"> </w:t>
      </w:r>
      <w:r w:rsidR="4DC1862E">
        <w:rPr/>
        <w:t>Tabela</w:t>
      </w:r>
      <w:r w:rsidR="4DC1862E">
        <w:rPr/>
        <w:t xml:space="preserve"> 1. Exemplo de um mapa de memória: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830"/>
        <w:gridCol w:w="2694"/>
        <w:gridCol w:w="4110"/>
        <w:gridCol w:w="2268"/>
        <w:gridCol w:w="1985"/>
      </w:tblGrid>
      <w:tr w:rsidR="008E5A4E" w:rsidTr="1622B5A8" w14:paraId="05A5B9D6" w14:textId="2EBFA504">
        <w:tc>
          <w:tcPr>
            <w:tcW w:w="2830" w:type="dxa"/>
            <w:tcMar/>
          </w:tcPr>
          <w:p w:rsidR="008E5A4E" w:rsidP="008E5A4E" w:rsidRDefault="008E5A4E" w14:paraId="19DBFDBC" w14:textId="22917171">
            <w:pPr>
              <w:jc w:val="center"/>
            </w:pPr>
            <w:r>
              <w:t>Faixa de endereços 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2694" w:type="dxa"/>
            <w:tcMar/>
          </w:tcPr>
          <w:p w:rsidR="008E5A4E" w:rsidP="008E5A4E" w:rsidRDefault="008E5A4E" w14:paraId="7EA687C0" w14:textId="28C8044F">
            <w:pPr>
              <w:jc w:val="center"/>
            </w:pPr>
            <w:r>
              <w:t>Tamanho da mem. (bytes)</w:t>
            </w:r>
          </w:p>
        </w:tc>
        <w:tc>
          <w:tcPr>
            <w:tcW w:w="4110" w:type="dxa"/>
            <w:tcMar/>
          </w:tcPr>
          <w:p w:rsidR="008E5A4E" w:rsidP="008E5A4E" w:rsidRDefault="008E5A4E" w14:paraId="27A1CF98" w14:textId="01E66467">
            <w:pPr>
              <w:jc w:val="center"/>
            </w:pPr>
            <w:r>
              <w:t xml:space="preserve">Utilidade da </w:t>
            </w:r>
            <w:proofErr w:type="spellStart"/>
            <w:r>
              <w:t>mem</w:t>
            </w:r>
            <w:proofErr w:type="spellEnd"/>
          </w:p>
        </w:tc>
        <w:tc>
          <w:tcPr>
            <w:tcW w:w="2268" w:type="dxa"/>
            <w:tcMar/>
          </w:tcPr>
          <w:p w:rsidR="008E5A4E" w:rsidP="008E5A4E" w:rsidRDefault="008E5A4E" w14:paraId="499B1835" w14:textId="55AA2380">
            <w:pPr>
              <w:jc w:val="center"/>
            </w:pPr>
            <w:r>
              <w:t xml:space="preserve">Nome </w:t>
            </w:r>
            <w:r w:rsidR="00D82378">
              <w:t xml:space="preserve">do componente </w:t>
            </w:r>
            <w:proofErr w:type="spellStart"/>
            <w:r w:rsidR="00D82378">
              <w:t>vhd</w:t>
            </w:r>
            <w:proofErr w:type="spellEnd"/>
            <w:r w:rsidR="00CD64BF">
              <w:t xml:space="preserve"> de memória</w:t>
            </w:r>
          </w:p>
        </w:tc>
        <w:tc>
          <w:tcPr>
            <w:tcW w:w="1985" w:type="dxa"/>
            <w:tcMar/>
          </w:tcPr>
          <w:p w:rsidR="008E5A4E" w:rsidP="008E5A4E" w:rsidRDefault="008E5A4E" w14:paraId="092A63FF" w14:textId="728E9813">
            <w:pPr>
              <w:jc w:val="center"/>
            </w:pPr>
            <w:r>
              <w:t xml:space="preserve">Tecnologia da </w:t>
            </w:r>
            <w:proofErr w:type="spellStart"/>
            <w:r>
              <w:t>mem</w:t>
            </w:r>
            <w:proofErr w:type="spellEnd"/>
          </w:p>
        </w:tc>
      </w:tr>
      <w:tr w:rsidR="00D82378" w:rsidTr="1622B5A8" w14:paraId="6FE62187" w14:textId="77777777">
        <w:tc>
          <w:tcPr>
            <w:tcW w:w="2830" w:type="dxa"/>
            <w:tcMar/>
          </w:tcPr>
          <w:p w:rsidR="00D82378" w:rsidP="00D82378" w:rsidRDefault="00D82378" w14:paraId="6176170F" w14:textId="3D3E12C0">
            <w:pPr>
              <w:jc w:val="right"/>
            </w:pPr>
            <w:r w:rsidR="78F3ECFE">
              <w:rPr/>
              <w:t xml:space="preserve">0x0000 </w:t>
            </w:r>
            <w:r w:rsidR="78F3ECFE">
              <w:rPr/>
              <w:t>0BFF</w:t>
            </w:r>
            <w:r w:rsidR="78F3ECFE">
              <w:rPr/>
              <w:t xml:space="preserve"> – 0x000</w:t>
            </w:r>
            <w:r w:rsidR="78F3ECFE">
              <w:rPr/>
              <w:t>0</w:t>
            </w:r>
            <w:r w:rsidR="78F3ECFE">
              <w:rPr/>
              <w:t xml:space="preserve"> </w:t>
            </w:r>
            <w:r w:rsidR="78F3ECFE">
              <w:rPr/>
              <w:t>0380</w:t>
            </w:r>
          </w:p>
        </w:tc>
        <w:tc>
          <w:tcPr>
            <w:tcW w:w="2694" w:type="dxa"/>
            <w:tcMar/>
          </w:tcPr>
          <w:p w:rsidR="00D82378" w:rsidP="00D82378" w:rsidRDefault="00D82378" w14:paraId="0A5F73C4" w14:textId="2D7B905C">
            <w:pPr>
              <w:jc w:val="right"/>
            </w:pPr>
            <w:r w:rsidR="78F3ECFE">
              <w:rPr/>
              <w:t>2,125 KB (2176 B)</w:t>
            </w:r>
          </w:p>
        </w:tc>
        <w:tc>
          <w:tcPr>
            <w:tcW w:w="4110" w:type="dxa"/>
            <w:tcMar/>
          </w:tcPr>
          <w:p w:rsidR="00D82378" w:rsidP="00D82378" w:rsidRDefault="00D82378" w14:paraId="0AE8ED77" w14:textId="26E62BF3">
            <w:pPr>
              <w:jc w:val="center"/>
            </w:pPr>
            <w:r>
              <w:t>Memória de dados dinâmica (</w:t>
            </w:r>
            <w:proofErr w:type="spellStart"/>
            <w:r w:rsidRPr="00D82378">
              <w:rPr>
                <w:i/>
                <w:iCs/>
              </w:rPr>
              <w:t>stack</w:t>
            </w:r>
            <w:proofErr w:type="spellEnd"/>
            <w:r>
              <w:rPr>
                <w:i/>
                <w:iCs/>
              </w:rPr>
              <w:t xml:space="preserve"> e </w:t>
            </w:r>
            <w:proofErr w:type="spellStart"/>
            <w:r>
              <w:rPr>
                <w:i/>
                <w:iCs/>
              </w:rPr>
              <w:t>heap</w:t>
            </w:r>
            <w:proofErr w:type="spellEnd"/>
            <w:r>
              <w:t>)</w:t>
            </w:r>
          </w:p>
        </w:tc>
        <w:tc>
          <w:tcPr>
            <w:tcW w:w="2268" w:type="dxa"/>
            <w:tcMar/>
          </w:tcPr>
          <w:p w:rsidR="00D82378" w:rsidP="00D82378" w:rsidRDefault="00D82378" w14:paraId="24EA97BE" w14:textId="256AB382">
            <w:pPr>
              <w:jc w:val="center"/>
            </w:pPr>
            <w:proofErr w:type="spellStart"/>
            <w:r>
              <w:t>Mem_data</w:t>
            </w:r>
            <w:proofErr w:type="spellEnd"/>
          </w:p>
        </w:tc>
        <w:tc>
          <w:tcPr>
            <w:tcW w:w="1985" w:type="dxa"/>
            <w:tcMar/>
          </w:tcPr>
          <w:p w:rsidR="00D82378" w:rsidP="00D82378" w:rsidRDefault="00D82378" w14:paraId="56CC1FA0" w14:textId="09753BDA">
            <w:pPr>
              <w:jc w:val="center"/>
            </w:pPr>
            <w:r>
              <w:t>RAM</w:t>
            </w:r>
          </w:p>
        </w:tc>
      </w:tr>
      <w:tr w:rsidR="00D82378" w:rsidTr="1622B5A8" w14:paraId="7A1D70EC" w14:textId="3A4AE370">
        <w:tc>
          <w:tcPr>
            <w:tcW w:w="2830" w:type="dxa"/>
            <w:tcMar/>
          </w:tcPr>
          <w:p w:rsidR="00D82378" w:rsidP="00D82378" w:rsidRDefault="00D82378" w14:paraId="41D70263" w14:textId="3299C8E0">
            <w:pPr>
              <w:jc w:val="right"/>
            </w:pPr>
            <w:r w:rsidR="78F3ECFE">
              <w:rPr/>
              <w:t xml:space="preserve">0x0000 </w:t>
            </w:r>
            <w:r w:rsidR="78F3ECFE">
              <w:rPr/>
              <w:t>037F</w:t>
            </w:r>
            <w:r w:rsidR="78F3ECFE">
              <w:rPr/>
              <w:t xml:space="preserve"> – 0x000</w:t>
            </w:r>
            <w:r w:rsidR="78F3ECFE">
              <w:rPr/>
              <w:t>0</w:t>
            </w:r>
            <w:r w:rsidR="78F3ECFE">
              <w:rPr/>
              <w:t xml:space="preserve"> 03</w:t>
            </w:r>
            <w:r w:rsidR="78F3ECFE">
              <w:rPr/>
              <w:t>00</w:t>
            </w:r>
          </w:p>
        </w:tc>
        <w:tc>
          <w:tcPr>
            <w:tcW w:w="2694" w:type="dxa"/>
            <w:tcMar/>
          </w:tcPr>
          <w:p w:rsidR="00D82378" w:rsidP="1622B5A8" w:rsidRDefault="00D82378" w14:paraId="460D2014" w14:textId="355B2D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1622B5A8">
              <w:rPr/>
              <w:t>128 B</w:t>
            </w:r>
          </w:p>
        </w:tc>
        <w:tc>
          <w:tcPr>
            <w:tcW w:w="4110" w:type="dxa"/>
            <w:tcMar/>
          </w:tcPr>
          <w:p w:rsidR="00D82378" w:rsidP="00D82378" w:rsidRDefault="00D82378" w14:paraId="708359EB" w14:textId="0E214CF8">
            <w:pPr>
              <w:jc w:val="center"/>
            </w:pPr>
            <w:r>
              <w:t>Memória de dados estática</w:t>
            </w:r>
          </w:p>
        </w:tc>
        <w:tc>
          <w:tcPr>
            <w:tcW w:w="2268" w:type="dxa"/>
            <w:tcMar/>
          </w:tcPr>
          <w:p w:rsidR="00D82378" w:rsidP="00D82378" w:rsidRDefault="00D82378" w14:paraId="3A6C2AD5" w14:textId="58733DE3">
            <w:pPr>
              <w:jc w:val="center"/>
            </w:pPr>
            <w:proofErr w:type="spellStart"/>
            <w:r>
              <w:t>Mem_data</w:t>
            </w:r>
            <w:proofErr w:type="spellEnd"/>
          </w:p>
        </w:tc>
        <w:tc>
          <w:tcPr>
            <w:tcW w:w="1985" w:type="dxa"/>
            <w:tcMar/>
          </w:tcPr>
          <w:p w:rsidR="00D82378" w:rsidP="00D82378" w:rsidRDefault="00D82378" w14:paraId="66040332" w14:textId="0BFAA60E">
            <w:pPr>
              <w:jc w:val="center"/>
            </w:pPr>
            <w:r>
              <w:t>RAM</w:t>
            </w:r>
          </w:p>
        </w:tc>
      </w:tr>
      <w:tr w:rsidR="00D82378" w:rsidTr="1622B5A8" w14:paraId="2B4CEB4E" w14:textId="42FB8841">
        <w:tc>
          <w:tcPr>
            <w:tcW w:w="2830" w:type="dxa"/>
            <w:tcMar/>
          </w:tcPr>
          <w:p w:rsidR="00D82378" w:rsidP="00D82378" w:rsidRDefault="00D82378" w14:paraId="568204F2" w14:textId="1CC4CD6D">
            <w:pPr>
              <w:jc w:val="right"/>
            </w:pPr>
            <w:r w:rsidR="78F3ECFE">
              <w:rPr/>
              <w:t>0x0000 02FF – 0x0000 0100</w:t>
            </w:r>
          </w:p>
        </w:tc>
        <w:tc>
          <w:tcPr>
            <w:tcW w:w="2694" w:type="dxa"/>
            <w:tcMar/>
          </w:tcPr>
          <w:p w:rsidR="00D82378" w:rsidP="1622B5A8" w:rsidRDefault="00D82378" w14:paraId="58FFC91C" w14:textId="52A913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1622B5A8">
              <w:rPr/>
              <w:t>512 B</w:t>
            </w:r>
          </w:p>
        </w:tc>
        <w:tc>
          <w:tcPr>
            <w:tcW w:w="4110" w:type="dxa"/>
            <w:tcMar/>
          </w:tcPr>
          <w:p w:rsidR="00D82378" w:rsidP="00D82378" w:rsidRDefault="00D82378" w14:paraId="55049174" w14:textId="059D41B9">
            <w:pPr>
              <w:jc w:val="center"/>
            </w:pPr>
            <w:r>
              <w:t>Memória de programa</w:t>
            </w:r>
          </w:p>
        </w:tc>
        <w:tc>
          <w:tcPr>
            <w:tcW w:w="2268" w:type="dxa"/>
            <w:tcMar/>
          </w:tcPr>
          <w:p w:rsidR="00D82378" w:rsidP="00D82378" w:rsidRDefault="00D82378" w14:paraId="2E8BAC45" w14:textId="64A30D57">
            <w:pPr>
              <w:jc w:val="center"/>
            </w:pPr>
            <w:proofErr w:type="spellStart"/>
            <w:r>
              <w:t>Mem_program</w:t>
            </w:r>
            <w:proofErr w:type="spellEnd"/>
          </w:p>
        </w:tc>
        <w:tc>
          <w:tcPr>
            <w:tcW w:w="1985" w:type="dxa"/>
            <w:tcMar/>
          </w:tcPr>
          <w:p w:rsidR="00D82378" w:rsidP="00D82378" w:rsidRDefault="00D82378" w14:paraId="46A6FF74" w14:textId="290A066E">
            <w:pPr>
              <w:jc w:val="center"/>
            </w:pPr>
            <w:r>
              <w:t>FLASH</w:t>
            </w:r>
          </w:p>
        </w:tc>
      </w:tr>
      <w:tr w:rsidR="00D82378" w:rsidTr="1622B5A8" w14:paraId="75D096C9" w14:textId="0FA2D6D1">
        <w:trPr>
          <w:trHeight w:val="300"/>
        </w:trPr>
        <w:tc>
          <w:tcPr>
            <w:tcW w:w="2830" w:type="dxa"/>
            <w:tcMar/>
          </w:tcPr>
          <w:p w:rsidR="00D82378" w:rsidP="00D82378" w:rsidRDefault="00D82378" w14:paraId="40EBD2D9" w14:textId="61176CA1">
            <w:pPr>
              <w:jc w:val="right"/>
            </w:pPr>
            <w:r>
              <w:t>0x0000 00FF – 0x0000 0000</w:t>
            </w:r>
          </w:p>
        </w:tc>
        <w:tc>
          <w:tcPr>
            <w:tcW w:w="2694" w:type="dxa"/>
            <w:tcMar/>
          </w:tcPr>
          <w:p w:rsidR="00D82378" w:rsidP="00D82378" w:rsidRDefault="00D82378" w14:paraId="2BC6E91C" w14:textId="3826C44A">
            <w:pPr>
              <w:jc w:val="right"/>
            </w:pPr>
            <w:r w:rsidR="78F3ECFE">
              <w:rPr/>
              <w:t>256 B</w:t>
            </w:r>
          </w:p>
        </w:tc>
        <w:tc>
          <w:tcPr>
            <w:tcW w:w="4110" w:type="dxa"/>
            <w:tcMar/>
          </w:tcPr>
          <w:p w:rsidR="00D82378" w:rsidP="00D82378" w:rsidRDefault="00D82378" w14:paraId="32049B8F" w14:textId="54D737BF">
            <w:pPr>
              <w:jc w:val="center"/>
            </w:pPr>
            <w:r>
              <w:t>Periféricos mapeados</w:t>
            </w:r>
          </w:p>
        </w:tc>
        <w:tc>
          <w:tcPr>
            <w:tcW w:w="2268" w:type="dxa"/>
            <w:tcMar/>
          </w:tcPr>
          <w:p w:rsidR="00D82378" w:rsidP="00D82378" w:rsidRDefault="00D82378" w14:paraId="5D8DDE0D" w14:textId="07DCC50C">
            <w:pPr>
              <w:jc w:val="center"/>
            </w:pPr>
            <w:proofErr w:type="spellStart"/>
            <w:r>
              <w:t>Mem_mapped</w:t>
            </w:r>
            <w:proofErr w:type="spellEnd"/>
          </w:p>
        </w:tc>
        <w:tc>
          <w:tcPr>
            <w:tcW w:w="1985" w:type="dxa"/>
            <w:tcMar/>
          </w:tcPr>
          <w:p w:rsidR="00D82378" w:rsidP="00D82378" w:rsidRDefault="00D82378" w14:paraId="7517C2F3" w14:textId="219F676C">
            <w:pPr>
              <w:jc w:val="center"/>
            </w:pPr>
            <w:r>
              <w:t>RAM</w:t>
            </w:r>
          </w:p>
        </w:tc>
      </w:tr>
    </w:tbl>
    <w:p w:rsidR="008E5A4E" w:rsidRDefault="008E5A4E" w14:paraId="0B7B60F5" w14:textId="2D11456A"/>
    <w:p w:rsidR="00CD64BF" w:rsidP="00CD64BF" w:rsidRDefault="00CD64BF" w14:paraId="558565EB" w14:textId="38E58199">
      <w:r>
        <w:t>Tabela2. Exemplo de um detalhamento da região de periféricos do mapa de memória:</w:t>
      </w:r>
    </w:p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2122"/>
        <w:gridCol w:w="2268"/>
        <w:gridCol w:w="2409"/>
        <w:gridCol w:w="7195"/>
      </w:tblGrid>
      <w:tr w:rsidR="00CD64BF" w:rsidTr="1622B5A8" w14:paraId="109DDCBD" w14:textId="77777777">
        <w:tc>
          <w:tcPr>
            <w:tcW w:w="2122" w:type="dxa"/>
            <w:tcMar/>
          </w:tcPr>
          <w:p w:rsidR="00CD64BF" w:rsidP="00655250" w:rsidRDefault="00CD64BF" w14:paraId="344C263F" w14:textId="4C9F8FC9">
            <w:pPr>
              <w:jc w:val="center"/>
            </w:pPr>
            <w:r>
              <w:t>Endereços 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2268" w:type="dxa"/>
            <w:tcMar/>
          </w:tcPr>
          <w:p w:rsidR="00CD64BF" w:rsidP="00655250" w:rsidRDefault="00CD64BF" w14:paraId="68640C83" w14:textId="337BEDAD">
            <w:pPr>
              <w:jc w:val="center"/>
            </w:pPr>
            <w:r>
              <w:t>Nome do registrador</w:t>
            </w:r>
          </w:p>
        </w:tc>
        <w:tc>
          <w:tcPr>
            <w:tcW w:w="2409" w:type="dxa"/>
            <w:tcMar/>
          </w:tcPr>
          <w:p w:rsidR="00CD64BF" w:rsidP="00655250" w:rsidRDefault="00CD64BF" w14:paraId="456AE487" w14:textId="0EAE557C">
            <w:pPr>
              <w:jc w:val="center"/>
            </w:pPr>
            <w:r>
              <w:t>Periférico</w:t>
            </w:r>
          </w:p>
        </w:tc>
        <w:tc>
          <w:tcPr>
            <w:tcW w:w="7195" w:type="dxa"/>
            <w:tcMar/>
          </w:tcPr>
          <w:p w:rsidR="00CD64BF" w:rsidP="00655250" w:rsidRDefault="00CD64BF" w14:paraId="6140DE52" w14:textId="7BD8C0D7">
            <w:pPr>
              <w:jc w:val="center"/>
            </w:pPr>
            <w:r>
              <w:t xml:space="preserve">Mapa em </w:t>
            </w:r>
            <w:r w:rsidRPr="00CD64BF">
              <w:rPr>
                <w:i/>
                <w:iCs/>
              </w:rPr>
              <w:t>bits</w:t>
            </w:r>
            <w:r>
              <w:t xml:space="preserve"> do registrador</w:t>
            </w:r>
          </w:p>
        </w:tc>
      </w:tr>
      <w:tr w:rsidR="00CD64BF" w:rsidTr="1622B5A8" w14:paraId="641C393B" w14:textId="77777777">
        <w:tc>
          <w:tcPr>
            <w:tcW w:w="2122" w:type="dxa"/>
            <w:tcMar/>
          </w:tcPr>
          <w:p w:rsidR="00CD64BF" w:rsidP="00655250" w:rsidRDefault="00CD64BF" w14:paraId="1329F62F" w14:textId="1BCA7923">
            <w:pPr>
              <w:jc w:val="right"/>
            </w:pPr>
            <w:r w:rsidR="1622B5A8">
              <w:rPr/>
              <w:t>0x0000 00C0</w:t>
            </w:r>
          </w:p>
        </w:tc>
        <w:tc>
          <w:tcPr>
            <w:tcW w:w="2268" w:type="dxa"/>
            <w:tcMar/>
          </w:tcPr>
          <w:p w:rsidR="00CD64BF" w:rsidP="00655250" w:rsidRDefault="00CD64BF" w14:paraId="4BD63367" w14:textId="19C7D820">
            <w:pPr>
              <w:jc w:val="right"/>
            </w:pPr>
          </w:p>
        </w:tc>
        <w:tc>
          <w:tcPr>
            <w:tcW w:w="2409" w:type="dxa"/>
            <w:tcMar/>
          </w:tcPr>
          <w:p w:rsidR="00CD64BF" w:rsidP="00655250" w:rsidRDefault="00CD64BF" w14:paraId="657A82A3" w14:textId="77777777">
            <w:pPr>
              <w:jc w:val="center"/>
            </w:pPr>
          </w:p>
        </w:tc>
        <w:tc>
          <w:tcPr>
            <w:tcW w:w="7195" w:type="dxa"/>
            <w:tcMar/>
          </w:tcPr>
          <w:p w:rsidR="00CD64BF" w:rsidP="00655250" w:rsidRDefault="00CD64BF" w14:paraId="737ED773" w14:textId="30CDE297">
            <w:pPr>
              <w:jc w:val="center"/>
            </w:pPr>
          </w:p>
        </w:tc>
      </w:tr>
      <w:tr w:rsidR="00CD64BF" w:rsidTr="1622B5A8" w14:paraId="6680F187" w14:textId="77777777">
        <w:trPr>
          <w:trHeight w:val="375"/>
        </w:trPr>
        <w:tc>
          <w:tcPr>
            <w:tcW w:w="2122" w:type="dxa"/>
            <w:tcMar/>
          </w:tcPr>
          <w:p w:rsidR="00CD64BF" w:rsidP="00CD64BF" w:rsidRDefault="00CD64BF" w14:paraId="29CC8059" w14:textId="374D8C1A">
            <w:pPr>
              <w:jc w:val="right"/>
            </w:pPr>
            <w:r w:rsidR="00CD64BF">
              <w:rPr/>
              <w:t>0x0000 0080</w:t>
            </w:r>
          </w:p>
        </w:tc>
        <w:tc>
          <w:tcPr>
            <w:tcW w:w="2268" w:type="dxa"/>
            <w:tcMar/>
          </w:tcPr>
          <w:p w:rsidR="00CD64BF" w:rsidP="00CD64BF" w:rsidRDefault="00CD64BF" w14:paraId="2564B019" w14:textId="7D9484DA">
            <w:pPr>
              <w:jc w:val="right"/>
            </w:pPr>
          </w:p>
        </w:tc>
        <w:tc>
          <w:tcPr>
            <w:tcW w:w="2409" w:type="dxa"/>
            <w:tcMar/>
          </w:tcPr>
          <w:p w:rsidR="00CD64BF" w:rsidP="00CD64BF" w:rsidRDefault="00CD64BF" w14:paraId="1D5F06FC" w14:textId="77777777">
            <w:pPr>
              <w:jc w:val="center"/>
            </w:pPr>
          </w:p>
        </w:tc>
        <w:tc>
          <w:tcPr>
            <w:tcW w:w="7195" w:type="dxa"/>
            <w:tcMar/>
          </w:tcPr>
          <w:p w:rsidR="00CD64BF" w:rsidP="00CD64BF" w:rsidRDefault="00CD64BF" w14:paraId="22C479CA" w14:textId="27F28181">
            <w:pPr>
              <w:jc w:val="center"/>
            </w:pPr>
          </w:p>
        </w:tc>
      </w:tr>
      <w:tr w:rsidR="00CD64BF" w:rsidTr="1622B5A8" w14:paraId="3D98FC21" w14:textId="77777777">
        <w:tc>
          <w:tcPr>
            <w:tcW w:w="2122" w:type="dxa"/>
            <w:tcMar/>
          </w:tcPr>
          <w:p w:rsidR="00CD64BF" w:rsidP="00CD64BF" w:rsidRDefault="00CD64BF" w14:paraId="7BBEBC41" w14:textId="3C0616DF">
            <w:pPr>
              <w:jc w:val="right"/>
            </w:pPr>
            <w:r w:rsidR="00CD64BF">
              <w:rPr/>
              <w:t>0x0000 0040</w:t>
            </w:r>
          </w:p>
        </w:tc>
        <w:tc>
          <w:tcPr>
            <w:tcW w:w="2268" w:type="dxa"/>
            <w:tcMar/>
          </w:tcPr>
          <w:p w:rsidR="00CD64BF" w:rsidP="00CD64BF" w:rsidRDefault="00CD64BF" w14:paraId="5F48FF40" w14:textId="79A40626">
            <w:pPr>
              <w:jc w:val="right"/>
            </w:pPr>
          </w:p>
        </w:tc>
        <w:tc>
          <w:tcPr>
            <w:tcW w:w="2409" w:type="dxa"/>
            <w:tcMar/>
          </w:tcPr>
          <w:p w:rsidR="00CD64BF" w:rsidP="00CD64BF" w:rsidRDefault="00CD64BF" w14:paraId="2D109217" w14:textId="77777777">
            <w:pPr>
              <w:jc w:val="center"/>
            </w:pPr>
          </w:p>
        </w:tc>
        <w:tc>
          <w:tcPr>
            <w:tcW w:w="7195" w:type="dxa"/>
            <w:tcMar/>
          </w:tcPr>
          <w:p w:rsidR="00CD64BF" w:rsidP="00CD64BF" w:rsidRDefault="00CD64BF" w14:paraId="0E751AFC" w14:textId="619BB235">
            <w:pPr>
              <w:jc w:val="center"/>
            </w:pPr>
          </w:p>
        </w:tc>
      </w:tr>
      <w:tr w:rsidR="00CD64BF" w:rsidTr="1622B5A8" w14:paraId="3DE27DB1" w14:textId="77777777">
        <w:tc>
          <w:tcPr>
            <w:tcW w:w="2122" w:type="dxa"/>
            <w:tcMar/>
          </w:tcPr>
          <w:p w:rsidR="00CD64BF" w:rsidP="00CD64BF" w:rsidRDefault="00CD64BF" w14:paraId="310D5BE0" w14:textId="5F4C509F">
            <w:pPr>
              <w:jc w:val="right"/>
            </w:pPr>
            <w:r>
              <w:t>0x0000 0000</w:t>
            </w:r>
          </w:p>
        </w:tc>
        <w:tc>
          <w:tcPr>
            <w:tcW w:w="2268" w:type="dxa"/>
            <w:tcMar/>
          </w:tcPr>
          <w:p w:rsidR="00CD64BF" w:rsidP="00CD64BF" w:rsidRDefault="00CD64BF" w14:paraId="688A6AB4" w14:textId="49ABB35F">
            <w:pPr>
              <w:jc w:val="right"/>
            </w:pPr>
          </w:p>
        </w:tc>
        <w:tc>
          <w:tcPr>
            <w:tcW w:w="2409" w:type="dxa"/>
            <w:tcMar/>
          </w:tcPr>
          <w:p w:rsidR="00CD64BF" w:rsidP="00CD64BF" w:rsidRDefault="00CD64BF" w14:paraId="678D4867" w14:textId="77777777">
            <w:pPr>
              <w:jc w:val="center"/>
            </w:pPr>
          </w:p>
        </w:tc>
        <w:tc>
          <w:tcPr>
            <w:tcW w:w="7195" w:type="dxa"/>
            <w:tcMar/>
          </w:tcPr>
          <w:p w:rsidR="00CD64BF" w:rsidP="00CD64BF" w:rsidRDefault="00CD64BF" w14:paraId="212C5C6D" w14:textId="6FC15957">
            <w:pPr>
              <w:jc w:val="center"/>
            </w:pPr>
          </w:p>
        </w:tc>
      </w:tr>
    </w:tbl>
    <w:p w:rsidR="00CD64BF" w:rsidRDefault="00CD64BF" w14:paraId="0AA0CA81" w14:textId="7BAF3244"/>
    <w:p w:rsidR="00CD64BF" w:rsidP="00CD64BF" w:rsidRDefault="00CD64BF" w14:paraId="0B285896" w14:textId="056943EB">
      <w:pPr>
        <w:jc w:val="both"/>
      </w:pPr>
      <w:r w:rsidRPr="69DCCAF7" w:rsidR="4DC1862E">
        <w:rPr>
          <w:b w:val="1"/>
          <w:bCs w:val="1"/>
          <w:u w:val="single"/>
        </w:rPr>
        <w:t>Observação</w:t>
      </w:r>
      <w:r w:rsidR="4DC1862E">
        <w:rPr/>
        <w:t>: o exemplo acima considera que as palavras (e também os registradores) são todos de 32 bits de tamanho (4 bytes) e que o endereçamento dessa CPU é por byte, ou seja, cada byte tem o seu próprio endereço. Portanto, na região de memória reservada para o mapeamento dos registradores dos periféricos, cabe até 64 registradores de 32 bits. Preencha os detalhes da tabela 2, somente quando for implementar os periféricos do seu MCU.</w:t>
      </w:r>
    </w:p>
    <w:p w:rsidR="69DCCAF7" w:rsidP="69DCCAF7" w:rsidRDefault="69DCCAF7" w14:paraId="1901DC5D" w14:textId="1B66A947">
      <w:pPr>
        <w:pStyle w:val="Normal"/>
        <w:jc w:val="both"/>
      </w:pPr>
    </w:p>
    <w:p w:rsidR="69DCCAF7" w:rsidP="69DCCAF7" w:rsidRDefault="69DCCAF7" w14:paraId="3AB6DC2B" w14:textId="7E3859D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DCCAF7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</w:t>
      </w:r>
      <w:r w:rsidRPr="69DCCAF7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Quais instruções sua CPU poderá processar, ou seja, o início da definição da ISA:</w:t>
      </w:r>
    </w:p>
    <w:p w:rsidR="69DCCAF7" w:rsidP="79FF42C5" w:rsidRDefault="69DCCAF7" w14:paraId="68E58680" w14:textId="36CD81E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Arithmetic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add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subtract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multiply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, divide</w:t>
      </w:r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79FF42C5" w:rsidP="79FF42C5" w:rsidRDefault="79FF42C5" w14:paraId="2AE3096A" w14:textId="799501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t-BR"/>
        </w:rPr>
      </w:pP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Logical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: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and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,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or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,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xor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, </w:t>
      </w:r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nor</w:t>
      </w:r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, ori.</w:t>
      </w:r>
    </w:p>
    <w:p w:rsidR="69DCCAF7" w:rsidP="1622B5A8" w:rsidRDefault="69DCCAF7" w14:paraId="7A6E8F8E" w14:textId="6DCAFD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22B5A8">
        <w:rPr/>
        <w:t xml:space="preserve">Data </w:t>
      </w:r>
      <w:proofErr w:type="spellStart"/>
      <w:r w:rsidR="1622B5A8">
        <w:rPr/>
        <w:t>transfer</w:t>
      </w:r>
      <w:proofErr w:type="spellEnd"/>
      <w:r w:rsidR="1622B5A8">
        <w:rPr/>
        <w:t xml:space="preserve">: move </w:t>
      </w:r>
      <w:proofErr w:type="spellStart"/>
      <w:r w:rsidR="1622B5A8">
        <w:rPr/>
        <w:t>from</w:t>
      </w:r>
      <w:proofErr w:type="spellEnd"/>
      <w:r w:rsidR="1622B5A8">
        <w:rPr/>
        <w:t xml:space="preserve"> HI, move </w:t>
      </w:r>
      <w:proofErr w:type="spellStart"/>
      <w:r w:rsidR="1622B5A8">
        <w:rPr/>
        <w:t>from</w:t>
      </w:r>
      <w:proofErr w:type="spellEnd"/>
      <w:r w:rsidR="1622B5A8">
        <w:rPr/>
        <w:t xml:space="preserve"> LO, </w:t>
      </w:r>
      <w:proofErr w:type="spellStart"/>
      <w:r w:rsidR="1622B5A8">
        <w:rPr/>
        <w:t>load</w:t>
      </w:r>
      <w:proofErr w:type="spellEnd"/>
      <w:r w:rsidR="1622B5A8">
        <w:rPr/>
        <w:t xml:space="preserve"> </w:t>
      </w:r>
      <w:proofErr w:type="spellStart"/>
      <w:r w:rsidR="1622B5A8">
        <w:rPr/>
        <w:t>upper</w:t>
      </w:r>
      <w:proofErr w:type="spellEnd"/>
      <w:r w:rsidR="1622B5A8">
        <w:rPr/>
        <w:t xml:space="preserve"> </w:t>
      </w:r>
      <w:proofErr w:type="spellStart"/>
      <w:r w:rsidR="1622B5A8">
        <w:rPr/>
        <w:t>immediate</w:t>
      </w:r>
      <w:proofErr w:type="spellEnd"/>
      <w:r w:rsidR="1622B5A8">
        <w:rPr/>
        <w:t>,</w:t>
      </w:r>
      <w:r w:rsidR="79FF42C5">
        <w:rPr/>
        <w:t xml:space="preserve"> </w:t>
      </w:r>
      <w:proofErr w:type="spellStart"/>
      <w:r w:rsidR="1622B5A8">
        <w:rPr/>
        <w:t>load</w:t>
      </w:r>
      <w:proofErr w:type="spellEnd"/>
      <w:r w:rsidR="1622B5A8">
        <w:rPr/>
        <w:t xml:space="preserve"> word, store word</w:t>
      </w:r>
      <w:r w:rsidR="1622B5A8">
        <w:rPr/>
        <w:t>.</w:t>
      </w:r>
    </w:p>
    <w:p w:rsidR="69DCCAF7" w:rsidP="1622B5A8" w:rsidRDefault="69DCCAF7" w14:paraId="414267A0" w14:textId="7DBE6EA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Conditional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branch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branch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on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equal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brach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on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equal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set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on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less</w:t>
      </w:r>
      <w:proofErr w:type="spellEnd"/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than</w:t>
      </w:r>
      <w:r w:rsidRPr="79FF42C5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9DCCAF7" w:rsidP="79FF42C5" w:rsidRDefault="69DCCAF7" w14:paraId="3006C56E" w14:textId="2078C96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Unconditional</w:t>
      </w:r>
      <w:proofErr w:type="spellEnd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jump: jump, jump </w:t>
      </w:r>
      <w:proofErr w:type="spellStart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register</w:t>
      </w:r>
      <w:proofErr w:type="spellEnd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jump </w:t>
      </w:r>
      <w:proofErr w:type="spellStart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link, jump </w:t>
      </w:r>
      <w:proofErr w:type="spellStart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link </w:t>
      </w:r>
      <w:proofErr w:type="spellStart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register</w:t>
      </w:r>
      <w:proofErr w:type="spellEnd"/>
      <w:r w:rsidRPr="79FF42C5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79FF42C5" w:rsidP="79FF42C5" w:rsidRDefault="79FF42C5" w14:paraId="02AFF9F9" w14:textId="172352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t-BR"/>
        </w:rPr>
      </w:pPr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Shift: shift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left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logical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,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sift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right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arithmetic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, shift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left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logical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variable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, shift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right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arithmetic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proofErr w:type="spellStart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variable</w:t>
      </w:r>
      <w:proofErr w:type="spellEnd"/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.</w:t>
      </w:r>
    </w:p>
    <w:p w:rsidR="79FF42C5" w:rsidP="79FF42C5" w:rsidRDefault="79FF42C5" w14:paraId="50079DA1" w14:textId="2F68426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t-BR"/>
        </w:rPr>
      </w:pPr>
      <w:r w:rsidRPr="79FF42C5" w:rsidR="79FF42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Outras: nop, syscall, break.</w:t>
      </w:r>
    </w:p>
    <w:p w:rsidR="69DCCAF7" w:rsidP="1622B5A8" w:rsidRDefault="69DCCAF7" w14:paraId="7F76BABB" w14:textId="6BA60D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9DCCAF7" w:rsidP="1622B5A8" w:rsidRDefault="69DCCAF7" w14:paraId="0BAB8D6E" w14:textId="2D105B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• Tamanho(s) da instrução:</w:t>
      </w:r>
    </w:p>
    <w:p w:rsidR="1622B5A8" w:rsidP="1622B5A8" w:rsidRDefault="1622B5A8" w14:paraId="10E47A90" w14:textId="58D699D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32 bits.</w:t>
      </w:r>
    </w:p>
    <w:p w:rsidR="69DCCAF7" w:rsidP="69DCCAF7" w:rsidRDefault="69DCCAF7" w14:paraId="058AC156" w14:textId="6F46430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Tamanho do(s) dado(s) que a sua CPU será capaz de processar:</w:t>
      </w:r>
    </w:p>
    <w:p w:rsidR="1622B5A8" w:rsidP="1622B5A8" w:rsidRDefault="1622B5A8" w14:paraId="1203750B" w14:textId="385C250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64 bits (ALU multiplicação).</w:t>
      </w:r>
    </w:p>
    <w:p w:rsidR="69DCCAF7" w:rsidP="69DCCAF7" w:rsidRDefault="69DCCAF7" w14:paraId="71AA2581" w14:textId="4DE89CE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• Capacidade de memória que a sua CPU será capaz de endereçar (tem a ver com o PC):</w:t>
      </w:r>
    </w:p>
    <w:p w:rsidR="1622B5A8" w:rsidP="1622B5A8" w:rsidRDefault="1622B5A8" w14:paraId="53E738C0" w14:textId="3A44AD0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FF42C5" w:rsidR="79FF42C5">
        <w:rPr>
          <w:rFonts w:ascii="Calibri" w:hAnsi="Calibri" w:eastAsia="Calibri" w:cs="Calibri"/>
          <w:noProof w:val="0"/>
          <w:sz w:val="22"/>
          <w:szCs w:val="22"/>
          <w:lang w:val="pt-BR"/>
        </w:rPr>
        <w:t>A memória de programa tem 512 bytes, o PC precisa ter, no mínimo, 9 bits para endereçar todos os bytes dessa memória.</w:t>
      </w:r>
    </w:p>
    <w:p w:rsidR="69DCCAF7" w:rsidP="69DCCAF7" w:rsidRDefault="69DCCAF7" w14:paraId="5BCF270D" w14:textId="356EE78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Formas de endereçamento que a sua CPU será capaz de tratar:</w:t>
      </w:r>
    </w:p>
    <w:p w:rsidR="1622B5A8" w:rsidP="1622B5A8" w:rsidRDefault="1622B5A8" w14:paraId="7CF10171" w14:textId="3927F1A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Relativo ao PC, Pseudo-direto, por registrador, relativo ao registrador base, imediato. </w:t>
      </w:r>
    </w:p>
    <w:p w:rsidR="69DCCAF7" w:rsidP="69DCCAF7" w:rsidRDefault="69DCCAF7" w14:paraId="2AAA147C" w14:textId="4D5D0B0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Formas de E/S que a sua CPU será capaz de tratar:</w:t>
      </w:r>
    </w:p>
    <w:p w:rsidR="1622B5A8" w:rsidP="1622B5A8" w:rsidRDefault="1622B5A8" w14:paraId="6518949D" w14:textId="69866E5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Polling</w:t>
      </w:r>
      <w:proofErr w:type="spellEnd"/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Interrupção.</w:t>
      </w:r>
    </w:p>
    <w:p w:rsidR="69DCCAF7" w:rsidP="69DCCAF7" w:rsidRDefault="69DCCAF7" w14:paraId="3F4CE3C4" w14:textId="1CF9885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• Priorizará ou não o uso de banco de registradores no processamento dos dados</w:t>
      </w: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?:</w:t>
      </w:r>
    </w:p>
    <w:p w:rsidR="1622B5A8" w:rsidP="1622B5A8" w:rsidRDefault="1622B5A8" w14:paraId="5A6E146D" w14:textId="18C394C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Sim. Será priorizado.</w:t>
      </w:r>
    </w:p>
    <w:p w:rsidR="69DCCAF7" w:rsidP="69DCCAF7" w:rsidRDefault="69DCCAF7" w14:paraId="258E275C" w14:textId="4318449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• Modelo RISC ou Modelo CISC:</w:t>
      </w:r>
    </w:p>
    <w:p w:rsidR="1622B5A8" w:rsidP="1622B5A8" w:rsidRDefault="1622B5A8" w14:paraId="4B05C06B" w14:textId="627D24C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RISC.</w:t>
      </w:r>
    </w:p>
    <w:p w:rsidR="69DCCAF7" w:rsidP="69DCCAF7" w:rsidRDefault="69DCCAF7" w14:paraId="17717F8D" w14:textId="225A000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Modelo Von Neumann ou Modelo Harvard:</w:t>
      </w:r>
    </w:p>
    <w:p w:rsidR="1622B5A8" w:rsidP="1622B5A8" w:rsidRDefault="1622B5A8" w14:paraId="4F083332" w14:textId="12C7090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Harvard.</w:t>
      </w:r>
    </w:p>
    <w:p w:rsidR="69DCCAF7" w:rsidP="69DCCAF7" w:rsidRDefault="69DCCAF7" w14:paraId="57116587" w14:textId="21815C2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Modelo de CPU: ciclo único, </w:t>
      </w:r>
      <w:proofErr w:type="spellStart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multiciclo</w:t>
      </w:r>
      <w:proofErr w:type="spellEnd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pipeline simples?:</w:t>
      </w:r>
    </w:p>
    <w:p w:rsidR="1622B5A8" w:rsidP="1622B5A8" w:rsidRDefault="1622B5A8" w14:paraId="0FBAF685" w14:textId="58B39A1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Inicialmente, </w:t>
      </w: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ciclo</w:t>
      </w: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único.</w:t>
      </w:r>
    </w:p>
    <w:p w:rsidR="69DCCAF7" w:rsidP="69DCCAF7" w:rsidRDefault="69DCCAF7" w14:paraId="194F771A" w14:textId="15A3512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</w:t>
      </w:r>
      <w:proofErr w:type="spellStart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Endianess</w:t>
      </w:r>
      <w:proofErr w:type="spellEnd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ordenamento de bytes dentro da palavra (</w:t>
      </w:r>
      <w:proofErr w:type="spellStart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little</w:t>
      </w:r>
      <w:proofErr w:type="spellEnd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endian</w:t>
      </w:r>
      <w:proofErr w:type="spellEnd"/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big </w:t>
      </w: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endian</w:t>
      </w:r>
      <w:r w:rsidRPr="1622B5A8" w:rsidR="69DCCAF7">
        <w:rPr>
          <w:rFonts w:ascii="Calibri" w:hAnsi="Calibri" w:eastAsia="Calibri" w:cs="Calibri"/>
          <w:noProof w:val="0"/>
          <w:sz w:val="22"/>
          <w:szCs w:val="22"/>
          <w:lang w:val="pt-BR"/>
        </w:rPr>
        <w:t>):</w:t>
      </w:r>
    </w:p>
    <w:p w:rsidR="1622B5A8" w:rsidP="1622B5A8" w:rsidRDefault="1622B5A8" w14:paraId="35077416" w14:textId="03B94D4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Little </w:t>
      </w:r>
      <w:r w:rsidRPr="625331FE" w:rsidR="1622B5A8">
        <w:rPr>
          <w:rFonts w:ascii="Calibri" w:hAnsi="Calibri" w:eastAsia="Calibri" w:cs="Calibri"/>
          <w:noProof w:val="0"/>
          <w:sz w:val="22"/>
          <w:szCs w:val="22"/>
          <w:lang w:val="pt-BR"/>
        </w:rPr>
        <w:t>endian.</w:t>
      </w:r>
    </w:p>
    <w:sectPr w:rsidR="00CD64BF" w:rsidSect="008E5A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E"/>
    <w:rsid w:val="00655250"/>
    <w:rsid w:val="008E5A4E"/>
    <w:rsid w:val="00CD64BF"/>
    <w:rsid w:val="00D82378"/>
    <w:rsid w:val="04C5F724"/>
    <w:rsid w:val="04DBE996"/>
    <w:rsid w:val="096EB420"/>
    <w:rsid w:val="0BF54A1B"/>
    <w:rsid w:val="0E98E841"/>
    <w:rsid w:val="0F9D6E7C"/>
    <w:rsid w:val="12513210"/>
    <w:rsid w:val="12513210"/>
    <w:rsid w:val="12FC8D26"/>
    <w:rsid w:val="1622B5A8"/>
    <w:rsid w:val="1AEE76AE"/>
    <w:rsid w:val="1B50140D"/>
    <w:rsid w:val="1BD77FF7"/>
    <w:rsid w:val="1C3BE97A"/>
    <w:rsid w:val="1E1B81DA"/>
    <w:rsid w:val="242A2319"/>
    <w:rsid w:val="2A88F314"/>
    <w:rsid w:val="2A88F314"/>
    <w:rsid w:val="2AEC6F35"/>
    <w:rsid w:val="336D0160"/>
    <w:rsid w:val="36495A0C"/>
    <w:rsid w:val="3722E4CF"/>
    <w:rsid w:val="3A5A8591"/>
    <w:rsid w:val="3A5A8591"/>
    <w:rsid w:val="3B7E6D34"/>
    <w:rsid w:val="3D42CBA4"/>
    <w:rsid w:val="453D7ABD"/>
    <w:rsid w:val="48107169"/>
    <w:rsid w:val="4AF6DE99"/>
    <w:rsid w:val="4B03B2B4"/>
    <w:rsid w:val="4DC1862E"/>
    <w:rsid w:val="50987DB6"/>
    <w:rsid w:val="5176BD76"/>
    <w:rsid w:val="53B6F61B"/>
    <w:rsid w:val="5A12162D"/>
    <w:rsid w:val="5B01AA40"/>
    <w:rsid w:val="5C1162AF"/>
    <w:rsid w:val="613F9824"/>
    <w:rsid w:val="625331FE"/>
    <w:rsid w:val="69DCCAF7"/>
    <w:rsid w:val="6C4E5CDD"/>
    <w:rsid w:val="6D7BE9B1"/>
    <w:rsid w:val="6F17BA12"/>
    <w:rsid w:val="6F6CEFB9"/>
    <w:rsid w:val="70F1767F"/>
    <w:rsid w:val="73147237"/>
    <w:rsid w:val="774559FF"/>
    <w:rsid w:val="77BBC99D"/>
    <w:rsid w:val="77F8B98A"/>
    <w:rsid w:val="785A56E9"/>
    <w:rsid w:val="78E93BFA"/>
    <w:rsid w:val="78E93BFA"/>
    <w:rsid w:val="78F3ECFE"/>
    <w:rsid w:val="79FF42C5"/>
    <w:rsid w:val="7CA95974"/>
    <w:rsid w:val="7CB88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DBD6"/>
  <w15:chartTrackingRefBased/>
  <w15:docId w15:val="{DE0B689E-0C98-4BE9-86B9-48E9DB05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7aee6e0238c348f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0" ma:contentTypeDescription="Create a new document." ma:contentTypeScope="" ma:versionID="8fc14b0aafb6562b548ae51e211576a8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bee557045e637d38358cf0e897716176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BAD2A8-7D94-4116-983F-6C9AB50B2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141454-AD7D-44CF-AF9E-26400DD884B4}"/>
</file>

<file path=customXml/itemProps3.xml><?xml version="1.0" encoding="utf-8"?>
<ds:datastoreItem xmlns:ds="http://schemas.openxmlformats.org/officeDocument/2006/customXml" ds:itemID="{8BC381FE-B366-4858-B582-85357BB552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Duarte</dc:creator>
  <keywords/>
  <dc:description/>
  <lastModifiedBy>Gabriel Araújo</lastModifiedBy>
  <revision>7</revision>
  <dcterms:created xsi:type="dcterms:W3CDTF">2022-03-01T17:36:00.0000000Z</dcterms:created>
  <dcterms:modified xsi:type="dcterms:W3CDTF">2022-04-14T17:13:40.9600463Z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</Properties>
</file>