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55"/>
        <w:tblGridChange w:id="0">
          <w:tblGrid>
            <w:gridCol w:w="895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TAD Pilas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Pilas= ((e1, e2, e3, ..., en), top)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{inv: 0 &lt;- n /\ Size (Stack) = n /\ top =en</w:t>
            </w:r>
          </w:p>
        </w:tc>
      </w:tr>
      <w:tr>
        <w:trPr>
          <w:cantSplit w:val="0"/>
          <w:trHeight w:val="33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isEmpty:                                                                      -&gt;Pila</w:t>
            </w:r>
          </w:p>
          <w:p w:rsidR="00000000" w:rsidDel="00000000" w:rsidP="00000000" w:rsidRDefault="00000000" w:rsidRPr="00000000" w14:paraId="0000000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size:   </w:t>
              <w:tab/>
              <w:t xml:space="preserve">                  pilas x elemento              </w:t>
              <w:tab/>
              <w:t xml:space="preserve">-&gt; pilas</w:t>
            </w:r>
          </w:p>
          <w:p w:rsidR="00000000" w:rsidDel="00000000" w:rsidP="00000000" w:rsidRDefault="00000000" w:rsidRPr="00000000" w14:paraId="0000000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pop:  </w:t>
              <w:tab/>
              <w:t xml:space="preserve">                     pilas             </w:t>
              <w:tab/>
              <w:t xml:space="preserve">                          -&gt; pilas</w:t>
            </w:r>
          </w:p>
          <w:p w:rsidR="00000000" w:rsidDel="00000000" w:rsidP="00000000" w:rsidRDefault="00000000" w:rsidRPr="00000000" w14:paraId="0000000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Top:         </w:t>
              <w:tab/>
              <w:t xml:space="preserve">                pilas</w:t>
            </w:r>
          </w:p>
          <w:p w:rsidR="00000000" w:rsidDel="00000000" w:rsidP="00000000" w:rsidRDefault="00000000" w:rsidRPr="00000000" w14:paraId="0000000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Push:    </w:t>
              <w:tab/>
              <w:t xml:space="preserve">                  pilas</w:t>
            </w:r>
          </w:p>
          <w:p w:rsidR="00000000" w:rsidDel="00000000" w:rsidP="00000000" w:rsidRDefault="00000000" w:rsidRPr="00000000" w14:paraId="0000000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Barajar:      </w:t>
              <w:tab/>
              <w:t xml:space="preserve">                 pilas                                  </w:t>
              <w:tab/>
              <w:t xml:space="preserve">     -&gt;elemento</w:t>
            </w:r>
          </w:p>
          <w:p w:rsidR="00000000" w:rsidDel="00000000" w:rsidP="00000000" w:rsidRDefault="00000000" w:rsidRPr="00000000" w14:paraId="0000000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9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isEmpty ()</w:t>
            </w:r>
          </w:p>
          <w:p w:rsidR="00000000" w:rsidDel="00000000" w:rsidP="00000000" w:rsidRDefault="00000000" w:rsidRPr="00000000" w14:paraId="0000000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“</w:t>
            </w:r>
            <w:r w:rsidDel="00000000" w:rsidR="00000000" w:rsidRPr="00000000">
              <w:rPr>
                <w:color w:val="0d0d0d"/>
                <w:highlight w:val="white"/>
                <w:rtl w:val="0"/>
              </w:rPr>
              <w:t xml:space="preserve">Este método verifica si la estructura de datos está vacía</w:t>
            </w:r>
            <w:r w:rsidDel="00000000" w:rsidR="00000000" w:rsidRPr="00000000">
              <w:rPr>
                <w:rtl w:val="0"/>
              </w:rPr>
              <w:t xml:space="preserve">”</w:t>
              <w:br w:type="textWrapping"/>
              <w:br w:type="textWrapping"/>
              <w:t xml:space="preserve"> {pre: N/A}</w:t>
            </w:r>
          </w:p>
          <w:p w:rsidR="00000000" w:rsidDel="00000000" w:rsidP="00000000" w:rsidRDefault="00000000" w:rsidRPr="00000000" w14:paraId="0000001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{pos: Pila s = </w:t>
            </w: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∅</w:t>
            </w:r>
            <w:r w:rsidDel="00000000" w:rsidR="00000000" w:rsidRPr="00000000">
              <w:rPr>
                <w:rtl w:val="0"/>
              </w:rPr>
              <w:t xml:space="preserve"> }</w:t>
            </w:r>
          </w:p>
        </w:tc>
      </w:tr>
      <w:tr>
        <w:trPr>
          <w:cantSplit w:val="0"/>
          <w:trHeight w:val="38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Push ()</w:t>
            </w:r>
          </w:p>
          <w:p w:rsidR="00000000" w:rsidDel="00000000" w:rsidP="00000000" w:rsidRDefault="00000000" w:rsidRPr="00000000" w14:paraId="0000001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“Agregar un elemento e a la pila s”</w:t>
            </w:r>
          </w:p>
          <w:p w:rsidR="00000000" w:rsidDel="00000000" w:rsidP="00000000" w:rsidRDefault="00000000" w:rsidRPr="00000000" w14:paraId="0000001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{pre: pilas s = (e1, e2, e3, ..., en) e=elemento, s = </w:t>
            </w: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∅</w:t>
            </w: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1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{pos: pilas s = (e1, e2, e3, ..., en, e), s = (e)}</w:t>
            </w:r>
          </w:p>
          <w:p w:rsidR="00000000" w:rsidDel="00000000" w:rsidP="00000000" w:rsidRDefault="00000000" w:rsidRPr="00000000" w14:paraId="0000001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8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pop ()</w:t>
            </w:r>
          </w:p>
          <w:p w:rsidR="00000000" w:rsidDel="00000000" w:rsidP="00000000" w:rsidRDefault="00000000" w:rsidRPr="00000000" w14:paraId="0000001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“sacar el último elemento agregado”</w:t>
            </w:r>
          </w:p>
          <w:p w:rsidR="00000000" w:rsidDel="00000000" w:rsidP="00000000" w:rsidRDefault="00000000" w:rsidRPr="00000000" w14:paraId="0000001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{pre: pila s=(e1,e2,e3……..en)}</w:t>
            </w:r>
          </w:p>
          <w:p w:rsidR="00000000" w:rsidDel="00000000" w:rsidP="00000000" w:rsidRDefault="00000000" w:rsidRPr="00000000" w14:paraId="0000001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{pos: pilas s = (e1, e2, e3, ..., en-1)}</w:t>
            </w:r>
          </w:p>
          <w:p w:rsidR="00000000" w:rsidDel="00000000" w:rsidP="00000000" w:rsidRDefault="00000000" w:rsidRPr="00000000" w14:paraId="0000002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8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top ()</w:t>
            </w:r>
          </w:p>
          <w:p w:rsidR="00000000" w:rsidDel="00000000" w:rsidP="00000000" w:rsidRDefault="00000000" w:rsidRPr="00000000" w14:paraId="0000002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“se recibe el valor del elemento que este arriba de la pila”</w:t>
            </w:r>
          </w:p>
          <w:p w:rsidR="00000000" w:rsidDel="00000000" w:rsidP="00000000" w:rsidRDefault="00000000" w:rsidRPr="00000000" w14:paraId="0000002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{pre: pila s=(e1,e2,e3……..en)}</w:t>
            </w:r>
          </w:p>
          <w:p w:rsidR="00000000" w:rsidDel="00000000" w:rsidP="00000000" w:rsidRDefault="00000000" w:rsidRPr="00000000" w14:paraId="0000002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{pos: Elemento en}</w:t>
            </w:r>
          </w:p>
          <w:p w:rsidR="00000000" w:rsidDel="00000000" w:rsidP="00000000" w:rsidRDefault="00000000" w:rsidRPr="00000000" w14:paraId="0000002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3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size ()</w:t>
            </w:r>
          </w:p>
          <w:p w:rsidR="00000000" w:rsidDel="00000000" w:rsidP="00000000" w:rsidRDefault="00000000" w:rsidRPr="00000000" w14:paraId="0000002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“Devuelve el número de elementos en la pila”</w:t>
            </w:r>
          </w:p>
          <w:p w:rsidR="00000000" w:rsidDel="00000000" w:rsidP="00000000" w:rsidRDefault="00000000" w:rsidRPr="00000000" w14:paraId="0000002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{pre: pila s}</w:t>
            </w:r>
          </w:p>
          <w:p w:rsidR="00000000" w:rsidDel="00000000" w:rsidP="00000000" w:rsidRDefault="00000000" w:rsidRPr="00000000" w14:paraId="0000002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{pos: Devuelve el tamaño actual de la pila.}</w:t>
            </w:r>
          </w:p>
          <w:p w:rsidR="00000000" w:rsidDel="00000000" w:rsidP="00000000" w:rsidRDefault="00000000" w:rsidRPr="00000000" w14:paraId="0000003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3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Barajar ()</w:t>
            </w:r>
          </w:p>
          <w:p w:rsidR="00000000" w:rsidDel="00000000" w:rsidP="00000000" w:rsidRDefault="00000000" w:rsidRPr="00000000" w14:paraId="0000003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“Mezcla las cartas en el mazo.”</w:t>
            </w:r>
          </w:p>
          <w:p w:rsidR="00000000" w:rsidDel="00000000" w:rsidP="00000000" w:rsidRDefault="00000000" w:rsidRPr="00000000" w14:paraId="0000003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{pre: N/A}</w:t>
            </w:r>
          </w:p>
          <w:p w:rsidR="00000000" w:rsidDel="00000000" w:rsidP="00000000" w:rsidRDefault="00000000" w:rsidRPr="00000000" w14:paraId="0000003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{pos: Las cartas en el mazo se mezclan aleatoriamente, cambiando su orden.}</w:t>
            </w:r>
          </w:p>
        </w:tc>
      </w:tr>
    </w:tbl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