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Impacto de la ia en referencias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1_757630928">
            <w:r>
              <w:rPr>
                <w:webHidden/>
                <w:rStyle w:val="IndexLink"/>
              </w:rPr>
              <w:t>1. DEDICATORIA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3_757630928">
            <w:r>
              <w:rPr>
                <w:webHidden/>
                <w:rStyle w:val="IndexLink"/>
              </w:rPr>
              <w:t>2.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5_757630928">
            <w:r>
              <w:rPr>
                <w:webHidden/>
                <w:rStyle w:val="IndexLink"/>
              </w:rPr>
              <w:t>3. RESUMEN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7_757630928">
            <w:r>
              <w:rPr>
                <w:webHidden/>
                <w:rStyle w:val="IndexLink"/>
              </w:rPr>
              <w:t>4. ABSTRAC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9_757630928">
            <w:r>
              <w:rPr>
                <w:webHidden/>
                <w:rStyle w:val="IndexLink"/>
              </w:rPr>
              <w:t>5. INTRODUCCIÓN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1_757630928">
            <w:r>
              <w:rPr>
                <w:webHidden/>
                <w:rStyle w:val="IndexLink"/>
              </w:rPr>
              <w:t>6. PLANTEAMIENTO TEÓRICO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3_757630928">
            <w:r>
              <w:rPr>
                <w:webHidden/>
                <w:rStyle w:val="IndexLink"/>
              </w:rPr>
              <w:t>7. METODOLOGÍA DEL ESTUDIO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5_757630928">
            <w:r>
              <w:rPr>
                <w:webHidden/>
                <w:rStyle w:val="IndexLink"/>
              </w:rPr>
              <w:t>8. RESULTADOS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7_757630928">
            <w:r>
              <w:rPr>
                <w:webHidden/>
                <w:rStyle w:val="IndexLink"/>
              </w:rPr>
              <w:t>9. = Totalmente en desacuerdo | 2 = Muy en desacuerdo | 3 = En desacuerdo | 4 = Ni de acuerdo ni en desacuerdo | 5 = De acuerdo | 6 = Muy de acuerdo | 7 = Totalmente de acuerdo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99_757630928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DEDICATORIA</w:t>
      </w:r>
    </w:p>
    <w:p>
      <w:pPr>
        <w:pStyle w:val="Heading1"/>
        <w:spacing w:before="0" w:after="0" w:line="480" w:lineRule="auto"/>
        <w:jc w:val="left"/>
      </w:pPr>
      <w:r>
        <w:t>2. AGRADECIMIENTO</w:t>
      </w:r>
    </w:p>
    <w:p>
      <w:pPr>
        <w:pStyle w:val="Heading1"/>
        <w:spacing w:before="0" w:after="0" w:line="480" w:lineRule="auto"/>
        <w:jc w:val="left"/>
      </w:pPr>
      <w:r>
        <w:t>3. RESUMEN</w:t>
      </w:r>
    </w:p>
    <w:p>
      <w:pPr>
        <w:pStyle w:val="Heading1"/>
        <w:spacing w:before="0" w:after="0" w:line="480" w:lineRule="auto"/>
        <w:jc w:val="left"/>
      </w:pPr>
      <w:r>
        <w:t>4. ABSTRAC</w:t>
      </w:r>
    </w:p>
    <w:p>
      <w:pPr>
        <w:pStyle w:val="Heading1"/>
        <w:spacing w:before="0" w:after="0" w:line="480" w:lineRule="auto"/>
        <w:jc w:val="left"/>
      </w:pPr>
      <w:r>
        <w:t>5. INTRODUCCIÓN</w:t>
      </w:r>
    </w:p>
    <w:p>
      <w:pPr>
        <w:pStyle w:val="Heading1"/>
        <w:spacing w:before="0" w:after="0" w:line="480" w:lineRule="auto"/>
        <w:jc w:val="left"/>
      </w:pPr>
      <w:r>
        <w:t>6. PLANTEAMIENTO TEÓRICO</w:t>
      </w:r>
    </w:p>
    <w:p>
      <w:pPr>
        <w:pStyle w:val="Heading1"/>
        <w:spacing w:before="0" w:after="0" w:line="480" w:lineRule="auto"/>
        <w:jc w:val="left"/>
      </w:pPr>
      <w:r>
        <w:t>7. METODOLOGÍA DEL ESTUDIO</w:t>
      </w:r>
    </w:p>
    <w:p>
      <w:pPr>
        <w:pStyle w:val="Heading1"/>
        <w:spacing w:before="0" w:after="0" w:line="480" w:lineRule="auto"/>
        <w:jc w:val="left"/>
      </w:pPr>
      <w:r>
        <w:t>8. RESULTADOS</w:t>
      </w:r>
    </w:p>
    <w:p>
      <w:pPr>
        <w:pStyle w:val="Heading1"/>
        <w:spacing w:before="0" w:after="0" w:line="480" w:lineRule="auto"/>
        <w:jc w:val="left"/>
      </w:pPr>
      <w:r>
        <w:t>9. = Totalmente en desacuerdo | 2 = Muy en desacuerdo | 3 = En desacuerdo | 4 = Ni de acuerdo ni en desacuerdo | 5 = De acuerdo | 6 = Muy de acuerdo | 7 = Totalmente de acuerdo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Alvaro, B. (2020). Análisis el rol de la experiencia de usuario en la relación de la calidad de servicio y la lealtad de clientes en restaurantes temáticos de Lima Metropolitana. Bruno.</w:t>
      </w:r>
    </w:p>
    <w:p>
      <w:pPr>
        <w:spacing w:before="0" w:after="0" w:line="480" w:lineRule="auto"/>
        <w:ind w:left="720" w:hanging="720"/>
        <w:jc w:val="left"/>
      </w:pPr>
      <w:r>
        <w:t>ASPEC (2023). Informe sobre percepción del servicio gastronómico en el Perú. Asociación Peruana de Consumidores y Usuarios. Revista no especificada.</w:t>
      </w:r>
    </w:p>
    <w:p>
      <w:pPr>
        <w:spacing w:before="0" w:after="0" w:line="480" w:lineRule="auto"/>
        <w:ind w:left="720" w:hanging="720"/>
        <w:jc w:val="left"/>
      </w:pPr>
      <w:r>
        <w:t>Barragan, A. &amp; Gordilo, C. (2020). Análisis del rol de la experiencia de usuario en la relación de la calidad de servicio y la lealtad de clientes en restaurantes temáticos de Lima Metropolitana. PONTIFICIA UNIVERSIDAD CATÓLICA DEL PERÚ. https://tesis.pucp.edu.pe/server/api/core/bitstreams/d0319918-8fcf-4e86-83fa-0f2f480bd8d5/content</w:t>
      </w:r>
    </w:p>
    <w:p>
      <w:pPr>
        <w:spacing w:before="0" w:after="0" w:line="480" w:lineRule="auto"/>
        <w:ind w:left="720" w:hanging="720"/>
        <w:jc w:val="left"/>
      </w:pPr>
      <w:r>
        <w:t>Bocanegra Salinas, Y. K., Servat Morales, M. P., &amp; Flores Marín, D. (2024). Elementos de la experiencia de usuario (UX) que se relacionan con el uso de aplicativos móviles de turismo en Lima - Perú. Trabajo de titulación, Universidad Peruana de Ciencias Aplicadas. https://repositorioacademico.upc.edu.pe/bitstream/handle/10757/675827/Bocanegra_SY.pdf?sequence=14&amp;isAllowed=y</w:t>
      </w:r>
    </w:p>
    <w:p>
      <w:pPr>
        <w:spacing w:before="0" w:after="0" w:line="480" w:lineRule="auto"/>
        <w:ind w:left="720" w:hanging="720"/>
        <w:jc w:val="left"/>
      </w:pPr>
      <w:r>
        <w:t>García Acosta, L. &amp; Molina Paredes, L. (2022). Diseño de experiencia de usuario y satisfacción del cliente que emplean cajas de autoservicio en un retail, Trujillo 2022. Universidad Nacional de Trujillo. Tesis de Licenciatura. https://dspace.unitru.edu.pe/items/768244e4-e24b-4d29-adb5-b00db24f83b9</w:t>
      </w:r>
    </w:p>
    <w:p>
      <w:pPr>
        <w:spacing w:before="0" w:after="0" w:line="480" w:lineRule="auto"/>
        <w:ind w:left="720" w:hanging="720"/>
        <w:jc w:val="left"/>
      </w:pPr>
      <w:r>
        <w:t>Kotler, P. &amp; Keller, K. (2016). Dirección de marketing. Editorial no especificada.</w:t>
      </w:r>
    </w:p>
    <w:p>
      <w:pPr>
        <w:spacing w:before="0" w:after="0" w:line="480" w:lineRule="auto"/>
        <w:ind w:left="720" w:hanging="720"/>
        <w:jc w:val="left"/>
      </w:pPr>
      <w:r>
        <w:t>Laugwitz, B., Held, T., &amp; Schrepp, M. (2008). Construction and evaluation of a user experience questionnaire. HCI and Usability for Education and Work.</w:t>
      </w:r>
    </w:p>
    <w:p>
      <w:pPr>
        <w:spacing w:before="0" w:after="0" w:line="480" w:lineRule="auto"/>
        <w:ind w:left="720" w:hanging="720"/>
        <w:jc w:val="left"/>
      </w:pPr>
      <w:r>
        <w:t>MINCETUR (2024). Reporte económico del sector gastronómico y de entretenimiento en Arequipa. Ministerio de Comercio Exterior y Turismo del Perú. Revista no especificada. https://www.gob.pe/mincetur</w:t>
      </w:r>
    </w:p>
    <w:p>
      <w:pPr>
        <w:spacing w:before="0" w:after="0" w:line="480" w:lineRule="auto"/>
        <w:ind w:left="720" w:hanging="720"/>
        <w:jc w:val="left"/>
      </w:pPr>
      <w:r>
        <w:t>Moquillaza Mori, L. P. &amp; Ramos Mantarí, M. (2020). Calidad de servicio y experiencia del cliente para el turista nacional en hoteles de categoría superior y de lujo – Paracas, 2020. Trabajo de titulación, Universidad Peruana de Ciencias Aplicadas. http://hdl.handle.net/10757/657848</w:t>
      </w:r>
    </w:p>
    <w:p>
      <w:pPr>
        <w:spacing w:before="0" w:after="0" w:line="480" w:lineRule="auto"/>
        <w:ind w:left="720" w:hanging="720"/>
        <w:jc w:val="left"/>
      </w:pPr>
      <w:r>
        <w:t>Nuñez Del Prado Ponce, M. R. &amp; Malaga Villalba, J. (2023). Relación de la calidad de servicio en el nivel de satisfacción de los clientes de una agencia bancaria de Hunter, Arequipa - 2023. Tesis de Licenciatura. Universidad Nacional de San Agustin. https://repositorio.unsa.edu.pe/items/4428e5b6-697b-42d9-99a0-67494a6b6d06</w:t>
      </w:r>
    </w:p>
    <w:p>
      <w:pPr>
        <w:spacing w:before="0" w:after="0" w:line="480" w:lineRule="auto"/>
        <w:ind w:left="720" w:hanging="720"/>
        <w:jc w:val="left"/>
      </w:pPr>
      <w:r>
        <w:t>Parasuraman, A., Zeithaml, V. A., &amp; Berry, L. L. (1998). SERVQUAL: A multiple-item scale for measuring consumer perceptions of service quality.. Journal of Retailing. https://doi.org/https://www.researchgate.net/publication/225083802</w:t>
      </w:r>
    </w:p>
    <w:p>
      <w:pPr>
        <w:spacing w:before="0" w:after="0" w:line="480" w:lineRule="auto"/>
        <w:ind w:left="720" w:hanging="720"/>
        <w:jc w:val="left"/>
      </w:pPr>
      <w:r>
        <w:t>Preece, J., Rogers, &amp; Sharpe, H. (2002). Interaction design: Beyond human-computer interaction.. New York: Wiley.</w:t>
      </w:r>
    </w:p>
    <w:p>
      <w:pPr>
        <w:spacing w:before="0" w:after="0" w:line="480" w:lineRule="auto"/>
        <w:ind w:left="720" w:hanging="720"/>
        <w:jc w:val="left"/>
      </w:pPr>
      <w:r>
        <w:t>Schrepp, M., Held, T., &amp; Laugwitz, B. (2006). The influence of hedonic quality on the attractiveness of user interfaces of business management software. Interacting with Computers.</w:t>
      </w:r>
    </w:p>
    <w:p>
      <w:pPr>
        <w:spacing w:before="0" w:after="0" w:line="480" w:lineRule="auto"/>
        <w:ind w:left="720" w:hanging="720"/>
        <w:jc w:val="left"/>
      </w:pPr>
      <w:r>
        <w:t>Schrepp, M., Hinderks, A., &amp; Thomaschewski, J. (2014). Applying the User Experience Questionnaire (UEQ) in Different Evaluation Scenarios.. Springer International.</w:t>
      </w:r>
    </w:p>
    <w:p>
      <w:pPr>
        <w:spacing w:before="0" w:after="0" w:line="480" w:lineRule="auto"/>
        <w:ind w:left="720" w:hanging="720"/>
        <w:jc w:val="left"/>
      </w:pPr>
      <w:r>
        <w:t>Schrepp, M., Hinderks, A., &amp; Thomaschewski, J. (2017). Design and evaluation of a short version of the User Experience Questionnaire (UEQ-S). International Journal of Interactive Multimedia and Artificial Intelligence. https://doi.org/10.9781/ijimai.2017.09.001</w:t>
      </w:r>
    </w:p>
    <w:p>
      <w:pPr>
        <w:spacing w:before="0" w:after="0" w:line="480" w:lineRule="auto"/>
        <w:ind w:left="720" w:hanging="720"/>
        <w:jc w:val="left"/>
      </w:pPr>
      <w:r>
        <w:t>Schrepp, M. K. J. M. A. H. A., Winter, D., Santoso, H. B., &amp; Thomaschewski, J. (2022). On the Importance of UX Quality Aspects for Different Product Categories. International Journal of Interactive Multimedia and Artificial Intelligence. https://doi.org/10.9781/ijimai.2023.03.001</w:t>
      </w:r>
    </w:p>
    <w:p>
      <w:pPr>
        <w:spacing w:before="0" w:after="0" w:line="480" w:lineRule="auto"/>
        <w:ind w:left="720" w:hanging="720"/>
        <w:jc w:val="left"/>
      </w:pPr>
      <w:r>
        <w:t>Schrepp, M., Kuhnt, S., Winter, D., Santoso, H., &amp; Thomaschewski, J. (2022). On the Importance of UX Quality Aspects for Different Product Categories.. International Journal of Interactive Multimedia and Artificial Intelligence. https://doi.org/10.9781/ijimai.2023.03.001</w:t>
      </w:r>
    </w:p>
    <w:p>
      <w:pPr>
        <w:spacing w:before="0" w:after="0" w:line="480" w:lineRule="auto"/>
        <w:ind w:left="720" w:hanging="720"/>
        <w:jc w:val="left"/>
      </w:pPr>
      <w:r>
        <w:t>Silva-Treviño, J. G., Macías-Hernández, B. A., Tello-Leal, E., &amp; Delgado-Rivas, J. G. (2021). La relación entre la calidad en el servicio, satisfacción del cliente y lealtad del cliente: un estudio de caso de una empresa comercial en México.. CienciaUAT. https://doi.org/10.29059/cienciauat.v15i2.1369</w:t>
      </w:r>
    </w:p>
    <w:p>
      <w:pPr>
        <w:spacing w:before="0" w:after="0" w:line="480" w:lineRule="auto"/>
        <w:ind w:left="720" w:hanging="720"/>
        <w:jc w:val="left"/>
      </w:pPr>
      <w:r>
        <w:t>Terrazas Salas, M. (2023). Calidad de servicio y satisfacción de los usuarios en una municipalidad de Arequipa. Universidad Continental.</w:t>
      </w:r>
    </w:p>
    <w:p>
      <w:pPr>
        <w:spacing w:before="0" w:after="0" w:line="480" w:lineRule="auto"/>
        <w:ind w:left="720" w:hanging="720"/>
        <w:jc w:val="left"/>
      </w:pPr>
      <w:r>
        <w:t>Terrazas Salas, M. (2024). Calidad de servicio y satisfacción de los usuarios en una municipalidad de Arequipa, 2023. Para optar el titulo profesional de Licenciada. Universidad Continental. https://repositorio.continental.edu.pe/bitstream/20.500.12394/15500/1/IV_FCE_308_TE_Terrazas_Salas_2024.pdf</w:t>
      </w:r>
    </w:p>
    <w:p>
      <w:pPr>
        <w:spacing w:before="0" w:after="0" w:line="480" w:lineRule="auto"/>
        <w:ind w:left="720" w:hanging="720"/>
        <w:jc w:val="left"/>
      </w:pPr>
      <w:r>
        <w:t>Tovar Claros, B. (2022). Importance of design and user experience (UX) in web development.. Metaverse Basic and Applied Research.. https://doi.org/10.56294/mr202220</w:t>
      </w:r>
    </w:p>
    <w:p>
      <w:pPr>
        <w:spacing w:before="0" w:after="0" w:line="480" w:lineRule="auto"/>
        <w:ind w:left="720" w:hanging="720"/>
        <w:jc w:val="left"/>
      </w:pPr>
      <w:r>
        <w:t>Zeithaml, V., Parasuraman, A., &amp; Berry, L. (1993). Calidad total en la gestión de servicios: CÛmo lograr el equilibrio entre las percepciones y las expectativas. Editorial Díaz de Santos. http://www.academia.edu/29423776/</w:t>
      </w:r>
    </w:p>
    <w:p>
      <w:pPr>
        <w:spacing w:before="0" w:after="0" w:line="480" w:lineRule="auto"/>
        <w:ind w:left="720" w:hanging="720"/>
        <w:jc w:val="left"/>
      </w:pPr>
      <w:r>
        <w:t>Zevallos Salazar, C. (2022). Calidad de Servicio y la Satisfacción del Cliente de la Empresa Sedapar S.A. Arequipa 2022. Tesis de Licenciatura. Universidad Católica de Santa María. https://repositorio.ucsm.edu.pe/items/8d6ac3b8-59cc-4414-a905-8e447aab3d0b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Ref_0d1fa8adc1274648</b:Tag>
    <b:SourceType>JournalArticle</b:SourceType>
    <b:Guid>{0D1FA8AD-C127-4648-9F0B-9190213C4AA0}</b:Guid>
    <b:LCID>0</b:LCID>
    <b:RefOrder>1</b:RefOrder>
    <b:Author>
      <b:Author>
        <b:NameList>
          <b:Person>
            <b:Last>Barragan</b:Last>
            <b:First>A.</b:First>
          </b:Person>
          <b:Person>
            <b:Last>Gordilo</b:Last>
            <b:First>C.</b:First>
          </b:Person>
        </b:NameList>
      </b:Author>
    </b:Author>
    <b:Title>Análisis del rol de la experiencia de usuario en la relación de la calidad de servicio y la lealtad de clientes en restaurantes temáticos de Lima Metropolitana</b:Title>
    <b:Year>2020</b:Year>
    <b:JournalName>PONTIFICIA UNIVERSIDAD CATÓLICA DEL PERÚ</b:JournalName>
    <b:URL>https://tesis.pucp.edu.pe/server/api/core/bitstreams/d0319918-8fcf-4e86-83fa-0f2f480bd8d5/content</b:URL>
  </b:Source>
  <b:Source>
    <b:Tag>Ref_6e3b1c3ef35d4d4d</b:Tag>
    <b:SourceType>JournalArticle</b:SourceType>
    <b:Guid>{6E3B1C3E-F35D-4D4D-8B1E-ACE2D1649FC6}</b:Guid>
    <b:LCID>0</b:LCID>
    <b:RefOrder>2</b:RefOrder>
    <b:Author>
      <b:Author>
        <b:NameList>
          <b:Person>
            <b:Last>Alvaro</b:Last>
            <b:First>Barragan</b:First>
          </b:Person>
        </b:NameList>
      </b:Author>
    </b:Author>
    <b:Title>Análisis el rol de la experiencia de usuario en la relación de la calidad de servicio y la lealtad de clientes en restaurantes temáticos de Lima Metropolitana</b:Title>
    <b:Year>2020</b:Year>
    <b:Publisher>Bruno</b:Publisher>
    <b:JournalName>Bruno</b:JournalName>
  </b:Source>
  <b:Source>
    <b:Tag>Ref_d21ae49d83884bb7</b:Tag>
    <b:SourceType>JournalArticle</b:SourceType>
    <b:Guid>{D21AE49D-8388-4BB7-8F78-6A51FDC91458}</b:Guid>
    <b:LCID>0</b:LCID>
    <b:RefOrder>3</b:RefOrder>
    <b:Author>
      <b:Author>
        <b:NameList>
          <b:Person>
            <b:Last>Schrepp</b:Last>
            <b:First>M.</b:First>
          </b:Person>
          <b:Person>
            <b:Last>Hinderks</b:Last>
            <b:First>A.</b:First>
          </b:Person>
          <b:Person>
            <b:Last>Thomaschewski</b:Last>
            <b:First>J</b:First>
          </b:Person>
        </b:NameList>
      </b:Author>
    </b:Author>
    <b:Title>Applying the User Experience Questionnaire (UEQ) in Different Evaluation Scenarios.</b:Title>
    <b:Year>2014</b:Year>
    <b:JournalName>Springer International</b:JournalName>
  </b:Source>
  <b:Source>
    <b:Tag>Ref_b3ac6a54c7734b2a</b:Tag>
    <b:SourceType>JournalArticle</b:SourceType>
    <b:Guid>{B3AC6A54-C773-4B2A-B86F-7FA4C54D551E}</b:Guid>
    <b:LCID>0</b:LCID>
    <b:RefOrder>4</b:RefOrder>
    <b:Author>
      <b:Author>
        <b:NameList>
          <b:Person>
            <b:Last>Moquillaza Mori</b:Last>
            <b:First>L. P.</b:First>
          </b:Person>
          <b:Person>
            <b:Last>Ramos Mantarí</b:Last>
            <b:First>M.</b:First>
          </b:Person>
        </b:NameList>
      </b:Author>
    </b:Author>
    <b:Title>Calidad de servicio y experiencia del cliente para el turista nacional en hoteles de categoría superior y de lujo – Paracas, 2020</b:Title>
    <b:Year>2020</b:Year>
    <b:JournalName>Trabajo de titulación, Universidad Peruana de Ciencias Aplicadas</b:JournalName>
    <b:URL>http://hdl.handle.net/10757/657848</b:URL>
  </b:Source>
  <b:Source>
    <b:Tag>Ref_582d275548cd4a77</b:Tag>
    <b:SourceType>JournalArticle</b:SourceType>
    <b:Guid>{582D2755-48CD-4A77-94D9-ACAE5A2A0CE8}</b:Guid>
    <b:LCID>0</b:LCID>
    <b:RefOrder>5</b:RefOrder>
    <b:Author>
      <b:Author>
        <b:NameList>
          <b:Person>
            <b:Last>Zevallos Salazar</b:Last>
            <b:First>C.</b:First>
          </b:Person>
        </b:NameList>
      </b:Author>
    </b:Author>
    <b:Title>Calidad de Servicio y la Satisfacción del Cliente de la Empresa Sedapar S.A. Arequipa 2022</b:Title>
    <b:Year>2022</b:Year>
    <b:JournalName>Tesis de Licenciatura. Universidad Católica de Santa María</b:JournalName>
    <b:URL>https://repositorio.ucsm.edu.pe/items/8d6ac3b8-59cc-4414-a905-8e447aab3d0b</b:URL>
  </b:Source>
  <b:Source>
    <b:Tag>Ref_3e5f1259b90c489d</b:Tag>
    <b:SourceType>Book</b:SourceType>
    <b:Guid>{3E5F1259-B90C-489D-84C6-43FBDDFB39C0}</b:Guid>
    <b:LCID>0</b:LCID>
    <b:RefOrder>6</b:RefOrder>
    <b:Author>
      <b:Author>
        <b:NameList>
          <b:Person>
            <b:Last>Terrazas Salas</b:Last>
            <b:First>M</b:First>
          </b:Person>
        </b:NameList>
      </b:Author>
    </b:Author>
    <b:Title>Calidad de servicio y satisfacción de los usuarios en una municipalidad de Arequipa</b:Title>
    <b:Year>2023</b:Year>
    <b:Publisher>Universidad Continental</b:Publisher>
  </b:Source>
  <b:Source>
    <b:Tag>Ref_12b640bc913a49fa</b:Tag>
    <b:SourceType>JournalArticle</b:SourceType>
    <b:Guid>{12B640BC-913A-49FA-B47A-AEFA6DAFA4FE}</b:Guid>
    <b:LCID>0</b:LCID>
    <b:RefOrder>7</b:RefOrder>
    <b:Author>
      <b:Author>
        <b:NameList>
          <b:Person>
            <b:Last>Terrazas Salas</b:Last>
            <b:First>M.</b:First>
          </b:Person>
        </b:NameList>
      </b:Author>
    </b:Author>
    <b:Title>Calidad de servicio y satisfacción de los usuarios en una municipalidad de Arequipa, 2023</b:Title>
    <b:Year>2024</b:Year>
    <b:JournalName>Para optar el titulo profesional de Licenciada. Universidad Continental</b:JournalName>
    <b:URL>https://repositorio.continental.edu.pe/bitstream/20.500.12394/15500/1/IV_FCE_308_TE_Terrazas_Salas_2024.pdf</b:URL>
  </b:Source>
  <b:Source>
    <b:Tag>Ref_879326d58b5f4d6f</b:Tag>
    <b:SourceType>JournalArticle</b:SourceType>
    <b:Guid>{879326D5-8B5F-4D6F-AD7C-8B28BF122140}</b:Guid>
    <b:LCID>0</b:LCID>
    <b:RefOrder>8</b:RefOrder>
    <b:Author>
      <b:Author>
        <b:NameList>
          <b:Person>
            <b:Last>Zeithaml</b:Last>
            <b:First>V.</b:First>
          </b:Person>
          <b:Person>
            <b:Last>Parasuraman</b:Last>
            <b:First>A.</b:First>
          </b:Person>
          <b:Person>
            <b:Last>Berry</b:Last>
            <b:First>L</b:First>
          </b:Person>
        </b:NameList>
      </b:Author>
    </b:Author>
    <b:Title>Calidad total en la gestión de servicios: CÛmo lograr el equilibrio entre las percepciones y las expectativas</b:Title>
    <b:Year>1993</b:Year>
    <b:JournalName>Editorial Díaz de Santos</b:JournalName>
    <b:URL>http://www.academia.edu/29423776/</b:URL>
  </b:Source>
  <b:Source>
    <b:Tag>Ref_0cea2bb2fc6c4afd</b:Tag>
    <b:SourceType>JournalArticle</b:SourceType>
    <b:Guid>{0CEA2BB2-FC6C-4AFD-B584-F045ED91D3B5}</b:Guid>
    <b:LCID>0</b:LCID>
    <b:RefOrder>9</b:RefOrder>
    <b:Author>
      <b:Author>
        <b:NameList>
          <b:Person>
            <b:Last>Laugwitz</b:Last>
            <b:First>B</b:First>
          </b:Person>
          <b:Person>
            <b:Last>Held</b:Last>
            <b:First>T</b:First>
          </b:Person>
          <b:Person>
            <b:Last>Schrepp</b:Last>
            <b:First>M</b:First>
          </b:Person>
        </b:NameList>
      </b:Author>
    </b:Author>
    <b:Title>Construction and evaluation of a user experience questionnaire</b:Title>
    <b:Year>2008</b:Year>
    <b:JournalName>HCI and Usability for Education and Work</b:JournalName>
  </b:Source>
  <b:Source>
    <b:Tag>Ref_9ffd1cdb4d7e4d68</b:Tag>
    <b:SourceType>JournalArticle</b:SourceType>
    <b:Guid>{9FFD1CDB-4D7E-4D68-869B-019979C97DD7}</b:Guid>
    <b:LCID>0</b:LCID>
    <b:RefOrder>10</b:RefOrder>
    <b:Author>
      <b:Author>
        <b:NameList>
          <b:Person>
            <b:Last>Schrepp</b:Last>
            <b:First>M.</b:First>
          </b:Person>
          <b:Person>
            <b:Last>Hinderks</b:Last>
            <b:First>A.</b:First>
          </b:Person>
          <b:Person>
            <b:Last>Thomaschewski</b:Last>
            <b:First>J.</b:First>
          </b:Person>
        </b:NameList>
      </b:Author>
    </b:Author>
    <b:Title>Design and evaluation of a short version of the User Experience Questionnaire (UEQ-S)</b:Title>
    <b:Year>2017</b:Year>
    <b:JournalName>International Journal of Interactive Multimedia and Artificial Intelligence</b:JournalName>
    <b:DOI>10.9781/ijimai.2017.09.001</b:DOI>
  </b:Source>
  <b:Source>
    <b:Tag>Ref_fb66b7e67bb34a46</b:Tag>
    <b:SourceType>Book</b:SourceType>
    <b:Guid>{FB66B7E6-7BB3-4A46-8700-4AB51A9C1D90}</b:Guid>
    <b:LCID>0</b:LCID>
    <b:RefOrder>11</b:RefOrder>
    <b:Author>
      <b:Author>
        <b:NameList>
          <b:Person>
            <b:Last>Kotler</b:Last>
            <b:First>P</b:First>
          </b:Person>
          <b:Person>
            <b:Last>Keller</b:Last>
            <b:First>K</b:First>
          </b:Person>
        </b:NameList>
      </b:Author>
    </b:Author>
    <b:Title>Dirección de marketing</b:Title>
    <b:Year>2016</b:Year>
    <b:JournalName>Pearson Educación</b:JournalName>
  </b:Source>
  <b:Source>
    <b:Tag>Ref_d1b9004d82044d1f</b:Tag>
    <b:SourceType>JournalArticle</b:SourceType>
    <b:Guid>{D1B9004D-8204-4D1F-B15D-DFEBBB39B3D2}</b:Guid>
    <b:LCID>0</b:LCID>
    <b:RefOrder>12</b:RefOrder>
    <b:Author>
      <b:Author>
        <b:NameList>
          <b:Person>
            <b:Last>García Acosta</b:Last>
            <b:First>L.</b:First>
          </b:Person>
          <b:Person>
            <b:Last>Molina Paredes</b:Last>
            <b:First>L.</b:First>
          </b:Person>
        </b:NameList>
      </b:Author>
    </b:Author>
    <b:Title>Diseño de experiencia de usuario y satisfacción del cliente que emplean cajas de autoservicio en un retail, Trujillo 2022</b:Title>
    <b:Year>2022</b:Year>
    <b:JournalName>Universidad Nacional de Trujillo. Tesis de Licenciatura</b:JournalName>
    <b:URL>https://dspace.unitru.edu.pe/items/768244e4-e24b-4d29-adb5-b00db24f83b9</b:URL>
  </b:Source>
  <b:Source>
    <b:Tag>Ref_05c10d99b5d643bc</b:Tag>
    <b:SourceType>JournalArticle</b:SourceType>
    <b:Guid>{05C10D99-B5D6-43BC-A0D4-0F614852EFC1}</b:Guid>
    <b:LCID>0</b:LCID>
    <b:RefOrder>13</b:RefOrder>
    <b:Author>
      <b:Author>
        <b:NameList>
          <b:Person>
            <b:Last>Bocanegra Salinas</b:Last>
            <b:First>Y. K.</b:First>
          </b:Person>
          <b:Person>
            <b:Last>Servat Morales</b:Last>
            <b:First>M. P.</b:First>
          </b:Person>
          <b:Person>
            <b:Last>Flores Marín</b:Last>
            <b:First>D.</b:First>
          </b:Person>
        </b:NameList>
      </b:Author>
    </b:Author>
    <b:Title>Elementos de la experiencia de usuario (UX) que se relacionan con el uso de aplicativos móviles de turismo en Lima - Perú</b:Title>
    <b:Year>2024</b:Year>
    <b:JournalName>Trabajo de titulación, Universidad Peruana de Ciencias Aplicadas</b:JournalName>
    <b:URL>https://repositorioacademico.upc.edu.pe/bitstream/handle/10757/675827/Bocanegra_SY.pdf?sequence=14&amp;isAllowed=y</b:URL>
  </b:Source>
  <b:Source>
    <b:Tag>Ref_53243a3cb2394df0</b:Tag>
    <b:SourceType>JournalArticle</b:SourceType>
    <b:Guid>{53243A3C-B239-4DF0-9322-D444D12A04C8}</b:Guid>
    <b:LCID>0</b:LCID>
    <b:RefOrder>14</b:RefOrder>
    <b:Author>
      <b:Author>
        <b:NameList>
          <b:Person>
            <b:Last>Tovar Claros</b:Last>
            <b:First>B.</b:First>
          </b:Person>
        </b:NameList>
      </b:Author>
    </b:Author>
    <b:Title>Importance of design and user experience (UX) in web development.</b:Title>
    <b:Year>2022</b:Year>
    <b:JournalName>Metaverse Basic and Applied Research.</b:JournalName>
    <b:URL>https://doi.org/10.56294/mr202220</b:URL>
  </b:Source>
  <b:Source>
    <b:Tag>Ref_b46aa818b8384c86</b:Tag>
    <b:SourceType>JournalArticle</b:SourceType>
    <b:Guid>{B46AA818-B838-4C86-8C49-BDF1926811EA}</b:Guid>
    <b:LCID>0</b:LCID>
    <b:RefOrder>15</b:RefOrder>
    <b:Author>
      <b:Author>
        <b:NameList>
          <b:Person>
            <b:Last>ASPEC</b:Last>
          </b:Person>
        </b:NameList>
      </b:Author>
    </b:Author>
    <b:Title>Informe sobre percepción del servicio gastronómico en el Perú. Asociación Peruana de Consumidores y Usuarios</b:Title>
    <b:Year>2023</b:Year>
  </b:Source>
  <b:Source>
    <b:Tag>Ref_c5fab67250834563</b:Tag>
    <b:SourceType>JournalArticle</b:SourceType>
    <b:Guid>{C5FAB672-5083-4563-A110-CA7C4D0421D6}</b:Guid>
    <b:LCID>0</b:LCID>
    <b:RefOrder>16</b:RefOrder>
    <b:Author>
      <b:Author>
        <b:NameList>
          <b:Person>
            <b:Last>Preece</b:Last>
            <b:First>J.</b:First>
          </b:Person>
          <b:Person>
            <b:Last>Rogers</b:Last>
          </b:Person>
          <b:Person>
            <b:Last>Sharpe</b:Last>
            <b:First>H.</b:First>
          </b:Person>
        </b:NameList>
      </b:Author>
    </b:Author>
    <b:Title>Interaction design: Beyond human-computer interaction.</b:Title>
    <b:Year>2002</b:Year>
    <b:JournalName>New York: Wiley</b:JournalName>
  </b:Source>
  <b:Source>
    <b:Tag>Ref_32112fb318c44f53</b:Tag>
    <b:SourceType>JournalArticle</b:SourceType>
    <b:Guid>{32112FB3-18C4-4F53-AD35-22C05B312555}</b:Guid>
    <b:LCID>0</b:LCID>
    <b:RefOrder>17</b:RefOrder>
    <b:Author>
      <b:Author>
        <b:NameList>
          <b:Person>
            <b:Last>Silva-Treviño</b:Last>
            <b:First>Juan Gilberto</b:First>
          </b:Person>
          <b:Person>
            <b:Last>Macías-Hernández</b:Last>
            <b:First>Bárbara Azucena</b:First>
          </b:Person>
          <b:Person>
            <b:Last>Tello-Leal</b:Last>
            <b:First>Edgar</b:First>
          </b:Person>
          <b:Person>
            <b:Last>Delgado-Rivas</b:Last>
            <b:First>Jesús Gerardo</b:First>
          </b:Person>
        </b:NameList>
      </b:Author>
    </b:Author>
    <b:Title>La relación entre la calidad en el servicio, satisfacción del cliente y lealtad del cliente: un estudio de caso de una empresa comercial en México.</b:Title>
    <b:Year>2021</b:Year>
    <b:JournalName>CienciaUAT</b:JournalName>
    <b:URL>https://doi.org/10.29059/cienciauat.v15i2.1369</b:URL>
  </b:Source>
  <b:Source>
    <b:Tag>Ref_637d6c1992954c89</b:Tag>
    <b:SourceType>JournalArticle</b:SourceType>
    <b:Guid>{637D6C19-9295-4C89-AD6E-A23A40D643E3}</b:Guid>
    <b:LCID>0</b:LCID>
    <b:RefOrder>18</b:RefOrder>
    <b:Author>
      <b:Author>
        <b:NameList>
          <b:Person>
            <b:Last>Schrepp</b:Last>
            <b:First>M., Kollmorgen, J., Meiners, A.-L.: Hinderks, A.</b:First>
          </b:Person>
          <b:Person>
            <b:Last>Winter</b:Last>
            <b:First>D.</b:First>
          </b:Person>
          <b:Person>
            <b:Last>Santoso</b:Last>
            <b:First>H. B.</b:First>
          </b:Person>
          <b:Person>
            <b:Last>Thomaschewski</b:Last>
            <b:First>J.</b:First>
          </b:Person>
        </b:NameList>
      </b:Author>
    </b:Author>
    <b:Title>On the Importance of UX Quality Aspects for Different Product Categories</b:Title>
    <b:Year>2022</b:Year>
    <b:JournalName>International Journal of Interactive Multimedia and Artificial Intelligence</b:JournalName>
    <b:DOI>10.9781/ijimai.2023.03.001</b:DOI>
  </b:Source>
  <b:Source>
    <b:Tag>Ref_6f879babda8d4249</b:Tag>
    <b:SourceType>JournalArticle</b:SourceType>
    <b:Guid>{6F879BAB-DA8D-4249-AACB-F4BCEDB4D08D}</b:Guid>
    <b:LCID>0</b:LCID>
    <b:RefOrder>19</b:RefOrder>
    <b:Author>
      <b:Author>
        <b:NameList>
          <b:Person>
            <b:Last>Schrepp</b:Last>
            <b:First>M</b:First>
          </b:Person>
          <b:Person>
            <b:Last>Kuhnt</b:Last>
            <b:First>S</b:First>
          </b:Person>
          <b:Person>
            <b:Last>Winter</b:Last>
            <b:First>D</b:First>
          </b:Person>
          <b:Person>
            <b:Last>Santoso</b:Last>
            <b:First>H</b:First>
          </b:Person>
          <b:Person>
            <b:Last>Thomaschewski</b:Last>
            <b:First>J</b:First>
          </b:Person>
        </b:NameList>
      </b:Author>
    </b:Author>
    <b:Title>On the Importance of UX Quality Aspects for Different Product Categories.</b:Title>
    <b:Year>2022</b:Year>
    <b:JournalName>International Journal of Interactive Multimedia and Artificial Intelligence</b:JournalName>
    <b:URL>https://doi.org/10.9781/ijimai.2023.03.001</b:URL>
  </b:Source>
  <b:Source>
    <b:Tag>Ref_5789b705613643c4</b:Tag>
    <b:SourceType>JournalArticle</b:SourceType>
    <b:Guid>{5789B705-6136-43C4-B463-F48C0E21E4EE}</b:Guid>
    <b:LCID>0</b:LCID>
    <b:RefOrder>20</b:RefOrder>
    <b:Author>
      <b:Author>
        <b:NameList>
          <b:Person>
            <b:Last>Nuñez Del Prado Ponce</b:Last>
            <b:First>M. R.</b:First>
          </b:Person>
          <b:Person>
            <b:Last>Malaga Villalba</b:Last>
            <b:First>J.</b:First>
          </b:Person>
        </b:NameList>
      </b:Author>
    </b:Author>
    <b:Title>Relación de la calidad de servicio en el nivel de satisfacción de los clientes de una agencia bancaria de Hunter, Arequipa - 2023</b:Title>
    <b:Year>2023</b:Year>
    <b:JournalName>Tesis de Licenciatura. Universidad Nacional de San Agustin</b:JournalName>
    <b:URL>https://repositorio.unsa.edu.pe/items/4428e5b6-697b-42d9-99a0-67494a6b6d06</b:URL>
  </b:Source>
  <b:Source>
    <b:Tag>Ref_029ff0efdf894816</b:Tag>
    <b:SourceType>JournalArticle</b:SourceType>
    <b:Guid>{029FF0EF-DF89-4816-938D-3AEF9DFBEB2B}</b:Guid>
    <b:LCID>0</b:LCID>
    <b:RefOrder>21</b:RefOrder>
    <b:Author>
      <b:Author>
        <b:NameList>
          <b:Person>
            <b:Last>MINCETUR</b:Last>
          </b:Person>
        </b:NameList>
      </b:Author>
    </b:Author>
    <b:Title>Reporte económico del sector gastronómico y de entretenimiento en Arequipa. Ministerio de Comercio Exterior y Turismo del Perú</b:Title>
    <b:Year>2024</b:Year>
    <b:URL>https://www.gob.pe/mincetur</b:URL>
  </b:Source>
  <b:Source>
    <b:Tag>Ref_037f2d2df84d4c6f</b:Tag>
    <b:SourceType>JournalArticle</b:SourceType>
    <b:Guid>{037F2D2D-F84D-4C6F-94AA-1B7F461A3781}</b:Guid>
    <b:LCID>0</b:LCID>
    <b:RefOrder>22</b:RefOrder>
    <b:Author>
      <b:Author>
        <b:NameList>
          <b:Person>
            <b:Last>Parasuraman</b:Last>
            <b:First>A.</b:First>
          </b:Person>
          <b:Person>
            <b:Last>Zeithaml</b:Last>
            <b:First>V. A.</b:First>
          </b:Person>
          <b:Person>
            <b:Last>Berry</b:Last>
            <b:First>L. L.</b:First>
          </b:Person>
        </b:NameList>
      </b:Author>
    </b:Author>
    <b:Title>SERVQUAL: A multiple-item scale for measuring consumer perceptions of service quality.</b:Title>
    <b:Year>1998</b:Year>
    <b:JournalName>Journal of Retailing</b:JournalName>
    <b:DOI>https://www.researchgate.net/publication/225083802</b:DOI>
  </b:Source>
  <b:Source>
    <b:Tag>Ref_83aaf9de27a440d3</b:Tag>
    <b:SourceType>JournalArticle</b:SourceType>
    <b:Guid>{83AAF9DE-27A4-40D3-A412-C631F174B7C2}</b:Guid>
    <b:LCID>0</b:LCID>
    <b:RefOrder>23</b:RefOrder>
    <b:Author>
      <b:Author>
        <b:NameList>
          <b:Person>
            <b:Last>Schrepp</b:Last>
            <b:First>M.</b:First>
          </b:Person>
          <b:Person>
            <b:Last>Held</b:Last>
            <b:First>T.</b:First>
          </b:Person>
          <b:Person>
            <b:Last>Laugwitz</b:Last>
            <b:First>B.</b:First>
          </b:Person>
        </b:NameList>
      </b:Author>
    </b:Author>
    <b:Title>The influence of hedonic quality on the attractiveness of user interfaces of business management software</b:Title>
    <b:Year>2006</b:Year>
    <b:JournalName>Interacting with Computers</b:JournalName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 la ia en referencias</dc:title>
  <dc:subject>Impacto de la ia en referencias</dc:subject>
  <dc:creator>Johan Daniel Jimenez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2026-06-12T00:33:58Z</dcterms:modified>
  <cp:category/>
  <cp:lastModifiedBy xmlns:cp="http://schemas.openxmlformats.org/officeDocument/2006/custom-properties">Johan Daniel Jimenez</cp:lastModifiedBy>
  <cp:category xmlns:cp="http://schemas.openxmlformats.org/officeDocument/2006/custom-properties">Tesis</cp:category>
  <cp:keywords xmlns:cp="http://schemas.openxmlformats.org/officeDocument/2006/custom-properties">tesis, APA, bibliografia, indice</cp:keywords>
</cp:coreProperties>
</file>