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A60DCF">
        <w:rPr>
          <w:rFonts w:asciiTheme="majorHAnsi" w:hAnsiTheme="majorHAnsi" w:cstheme="majorHAnsi"/>
          <w:color w:val="FFFF00"/>
        </w:rPr>
        <w:t>,</w:t>
      </w:r>
      <w:r w:rsidR="0017729A">
        <w:rPr>
          <w:rFonts w:asciiTheme="majorHAnsi" w:hAnsiTheme="majorHAnsi" w:cstheme="majorHAnsi"/>
          <w:color w:val="FFFF00"/>
        </w:rPr>
        <w:t xml:space="preserve"> </w:t>
      </w:r>
      <w:r w:rsidR="00F6060C">
        <w:rPr>
          <w:rFonts w:asciiTheme="majorHAnsi" w:hAnsiTheme="majorHAnsi" w:cstheme="majorHAnsi"/>
          <w:color w:val="FFFF00"/>
        </w:rPr>
        <w:t xml:space="preserve">or </w:t>
      </w:r>
      <w:r w:rsidR="00FE1C59">
        <w:rPr>
          <w:rFonts w:asciiTheme="majorHAnsi" w:hAnsiTheme="majorHAnsi" w:cstheme="majorHAnsi"/>
          <w:color w:val="FFFF00"/>
        </w:rPr>
        <w:t xml:space="preserve">add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sidR="00A60DCF">
        <w:rPr>
          <w:rFonts w:asciiTheme="majorHAnsi" w:hAnsiTheme="majorHAnsi" w:cstheme="majorHAnsi"/>
          <w:color w:val="FFFF00"/>
        </w:rPr>
        <w:t>, or build for another platform</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create a variety of </w:t>
      </w:r>
      <w:r w:rsidR="007C02CA">
        <w:rPr>
          <w:rFonts w:asciiTheme="majorHAnsi" w:hAnsiTheme="majorHAnsi" w:cstheme="majorHAnsi"/>
          <w:color w:val="FFFF00"/>
        </w:rPr>
        <w:t xml:space="preserve">sprite </w:t>
      </w:r>
      <w:bookmarkStart w:id="5" w:name="_GoBack"/>
      <w:bookmarkEnd w:id="5"/>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and all MonoGame’s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w:t>
      </w:r>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Example.cs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1" w:name="_Creating_a_new"/>
      <w:bookmarkEnd w:id="11"/>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MonoGame as described in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(x86)\MSBuild\MonoGame\v3.0\</w:t>
      </w:r>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use the MonoGame project wizard to create both a project for the Blotch3D class library (and add the Blotch3D source to that project), then </w:t>
      </w:r>
      <w:r w:rsidR="00E03B77">
        <w:rPr>
          <w:rFonts w:asciiTheme="majorHAnsi" w:hAnsiTheme="majorHAnsi" w:cstheme="majorHAnsi"/>
          <w:color w:val="FFFF00"/>
        </w:rPr>
        <w:t xml:space="preserve">use </w:t>
      </w:r>
      <w:r w:rsidR="008E6700">
        <w:rPr>
          <w:rFonts w:asciiTheme="majorHAnsi" w:hAnsiTheme="majorHAnsi" w:cstheme="majorHAnsi"/>
          <w:color w:val="FFFF00"/>
        </w:rPr>
        <w:t>the wizard</w:t>
      </w:r>
      <w:r w:rsidR="00E03B77">
        <w:rPr>
          <w:rFonts w:asciiTheme="majorHAnsi" w:hAnsiTheme="majorHAnsi" w:cstheme="majorHAnsi"/>
          <w:color w:val="FFFF00"/>
        </w:rPr>
        <w:t xml:space="preserve"> to create </w:t>
      </w:r>
      <w:r w:rsidR="004C5BDA">
        <w:rPr>
          <w:rFonts w:asciiTheme="majorHAnsi" w:hAnsiTheme="majorHAnsi" w:cstheme="majorHAnsi"/>
          <w:color w:val="FFFF00"/>
        </w:rPr>
        <w:t>your project and add a reference to Bl</w:t>
      </w:r>
      <w:r w:rsidR="008E6700">
        <w:rPr>
          <w:rFonts w:asciiTheme="majorHAnsi" w:hAnsiTheme="majorHAnsi" w:cstheme="majorHAnsi"/>
          <w:color w:val="FFFF00"/>
        </w:rPr>
        <w:t>otch</w:t>
      </w:r>
      <w:r w:rsidR="004C5BDA">
        <w:rPr>
          <w:rFonts w:asciiTheme="majorHAnsi" w:hAnsiTheme="majorHAnsi" w:cstheme="majorHAnsi"/>
          <w:color w:val="FFFF00"/>
        </w:rPr>
        <w:t>3D.</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w:t>
      </w:r>
      <w:r w:rsidR="004C5BDA">
        <w:rPr>
          <w:rFonts w:asciiTheme="majorHAnsi" w:hAnsiTheme="majorHAnsi" w:cstheme="majorHAnsi"/>
          <w:color w:val="FFFF00"/>
        </w:rPr>
        <w:t xml:space="preserve">also </w:t>
      </w:r>
      <w:r>
        <w:rPr>
          <w:rFonts w:asciiTheme="majorHAnsi" w:hAnsiTheme="majorHAnsi" w:cstheme="majorHAnsi"/>
          <w:color w:val="FFFF00"/>
        </w:rPr>
        <w:t xml:space="preserve">need to </w:t>
      </w:r>
      <w:r w:rsidR="00BF09CF">
        <w:rPr>
          <w:rFonts w:asciiTheme="majorHAnsi" w:hAnsiTheme="majorHAnsi" w:cstheme="majorHAnsi"/>
          <w:color w:val="FFFF00"/>
        </w:rPr>
        <w:t xml:space="preserve">do some </w:t>
      </w:r>
      <w:r w:rsidR="000F71A7">
        <w:rPr>
          <w:rFonts w:asciiTheme="majorHAnsi" w:hAnsiTheme="majorHAnsi" w:cstheme="majorHAnsi"/>
          <w:color w:val="FFFF00"/>
        </w:rPr>
        <w:t xml:space="preserve">more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 See online for more information.</w:t>
      </w:r>
    </w:p>
    <w:p w:rsidR="00136DC0" w:rsidRPr="00B40075" w:rsidRDefault="00136DC0" w:rsidP="00E90879">
      <w:pPr>
        <w:pStyle w:val="Heading1"/>
      </w:pPr>
      <w:bookmarkStart w:id="12" w:name="_Development"/>
      <w:bookmarkStart w:id="13" w:name="_Toc519659705"/>
      <w:bookmarkEnd w:id="12"/>
      <w:r w:rsidRPr="00B40075">
        <w:t>Development</w:t>
      </w:r>
      <w:bookmarkEnd w:id="13"/>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67600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sidR="00EF5F6F">
        <w:rPr>
          <w:rFonts w:asciiTheme="majorHAnsi" w:hAnsiTheme="majorHAnsi" w:cstheme="majorHAnsi"/>
          <w:color w:val="FFFF00"/>
        </w:rPr>
        <w:t>some</w:t>
      </w:r>
      <w:r w:rsidR="00833F8E">
        <w:rPr>
          <w:rFonts w:asciiTheme="majorHAnsi" w:hAnsiTheme="majorHAnsi" w:cstheme="majorHAnsi"/>
          <w:color w:val="FFFF00"/>
        </w:rPr>
        <w:t xml:space="preserve"> of its methods</w:t>
      </w:r>
      <w:r w:rsidR="0093462B">
        <w:rPr>
          <w:rFonts w:asciiTheme="majorHAnsi" w:hAnsiTheme="majorHAnsi" w:cstheme="majorHAnsi"/>
          <w:color w:val="FFFF00"/>
        </w:rPr>
        <w:t xml:space="preserve">. </w:t>
      </w:r>
      <w:r>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those overridden methods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those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6A7BC4">
        <w:rPr>
          <w:rFonts w:asciiTheme="majorHAnsi" w:hAnsiTheme="majorHAnsi" w:cstheme="majorHAnsi"/>
          <w:color w:val="FFFF00"/>
        </w:rPr>
        <w:t>s</w:t>
      </w:r>
      <w:r w:rsidR="00C04385">
        <w:rPr>
          <w:rFonts w:asciiTheme="majorHAnsi" w:hAnsiTheme="majorHAnsi" w:cstheme="majorHAnsi"/>
          <w:color w:val="FFFF00"/>
        </w:rPr>
        <w:t>ome</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152332">
        <w:rPr>
          <w:rFonts w:asciiTheme="majorHAnsi" w:hAnsiTheme="majorHAnsi" w:cstheme="majorHAnsi"/>
          <w:color w:val="FFFF00"/>
        </w:rPr>
        <w:t>, a FrameProc method that is called every frame</w:t>
      </w:r>
      <w:r w:rsidR="006A7BC4">
        <w:rPr>
          <w:rFonts w:asciiTheme="majorHAnsi" w:hAnsiTheme="majorHAnsi" w:cstheme="majorHAnsi"/>
          <w:color w:val="FFFF00"/>
        </w:rPr>
        <w:t xml:space="preserve">, and </w:t>
      </w:r>
      <w:r>
        <w:rPr>
          <w:rFonts w:asciiTheme="majorHAnsi" w:hAnsiTheme="majorHAnsi" w:cstheme="majorHAnsi"/>
          <w:color w:val="FFFF00"/>
        </w:rPr>
        <w:t>the</w:t>
      </w:r>
      <w:r w:rsidR="006A7BC4">
        <w:rPr>
          <w:rFonts w:asciiTheme="majorHAnsi" w:hAnsiTheme="majorHAnsi" w:cstheme="majorHAnsi"/>
          <w:color w:val="FFFF00"/>
        </w:rPr>
        <w:t xml:space="preserve"> FrameDraw method that is called </w:t>
      </w:r>
      <w:r w:rsidR="009149B2">
        <w:rPr>
          <w:rFonts w:asciiTheme="majorHAnsi" w:hAnsiTheme="majorHAnsi" w:cstheme="majorHAnsi"/>
          <w:color w:val="FFFF00"/>
        </w:rPr>
        <w:t xml:space="preserve">after </w:t>
      </w:r>
      <w:r w:rsidR="00481148">
        <w:rPr>
          <w:rFonts w:asciiTheme="majorHAnsi" w:hAnsiTheme="majorHAnsi" w:cstheme="majorHAnsi"/>
          <w:color w:val="FFFF00"/>
        </w:rPr>
        <w:t>each</w:t>
      </w:r>
      <w:r w:rsidR="009149B2">
        <w:rPr>
          <w:rFonts w:asciiTheme="majorHAnsi" w:hAnsiTheme="majorHAnsi" w:cstheme="majorHAnsi"/>
          <w:color w:val="FFFF00"/>
        </w:rPr>
        <w:t xml:space="preserve"> FrameProc call </w:t>
      </w:r>
      <w:r w:rsidR="00481148">
        <w:rPr>
          <w:rFonts w:asciiTheme="majorHAnsi" w:hAnsiTheme="majorHAnsi" w:cstheme="majorHAnsi"/>
          <w:color w:val="FFFF00"/>
        </w:rPr>
        <w:t xml:space="preserve">only </w:t>
      </w:r>
      <w:r w:rsidR="009149B2">
        <w:rPr>
          <w:rFonts w:asciiTheme="majorHAnsi" w:hAnsiTheme="majorHAnsi" w:cstheme="majorHAnsi"/>
          <w:color w:val="FFFF00"/>
        </w:rPr>
        <w:t>if there is enough 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 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BlSprite.Draw method. 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A42162">
        <w:rPr>
          <w:rFonts w:asciiTheme="majorHAnsi" w:hAnsiTheme="majorHAnsi" w:cstheme="majorHAnsi"/>
          <w:color w:val="FFFF00"/>
        </w:rPr>
        <w:t xml:space="preserve">, 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MonoGame’s SpriteBatch class.</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BlWindow3D derives from MonoGame’s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add window event handlers to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does not allow you to specify an existing window to use as the 3D window. There are some platform-specific ways to do it described online, 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VertexBuffers that you can add to </w:t>
      </w:r>
      <w:r w:rsidRPr="00241405">
        <w:rPr>
          <w:rFonts w:asciiTheme="majorHAnsi" w:hAnsiTheme="majorHAnsi" w:cstheme="majorHAnsi"/>
          <w:color w:val="FFFF00"/>
        </w:rPr>
        <w:t xml:space="preserve">BlSprite.LODs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can use the BlGeometry class to make a variety of objects programmatically. See the 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to convert the several primitive models it has</w:t>
      </w:r>
      <w:r w:rsidR="00CF5420">
        <w:rPr>
          <w:rFonts w:asciiTheme="majorHAnsi" w:hAnsiTheme="majorHAnsi" w:cstheme="majorHAnsi"/>
          <w:color w:val="FFFF00"/>
        </w:rPr>
        <w:t>,</w:t>
      </w:r>
      <w:r w:rsidR="00115701">
        <w:rPr>
          <w:rFonts w:asciiTheme="majorHAnsi" w:hAnsiTheme="majorHAnsi" w:cstheme="majorHAnsi"/>
          <w:color w:val="FFFF00"/>
        </w:rPr>
        <w:t xml:space="preserve"> </w:t>
      </w:r>
      <w:r w:rsidR="00BB10B6">
        <w:rPr>
          <w:rFonts w:asciiTheme="majorHAnsi" w:hAnsiTheme="majorHAnsi" w:cstheme="majorHAnsi"/>
          <w:color w:val="FFFF00"/>
        </w:rPr>
        <w:t xml:space="preserve">to XNB files </w:t>
      </w:r>
      <w:r>
        <w:rPr>
          <w:rFonts w:asciiTheme="majorHAnsi" w:hAnsiTheme="majorHAnsi" w:cstheme="majorHAnsi"/>
          <w:color w:val="FFFF00"/>
        </w:rPr>
        <w:t xml:space="preserve">when Blotch3D is built. You can double-click “Content.mgcb” </w:t>
      </w:r>
      <w:r w:rsidR="00BB10B6">
        <w:rPr>
          <w:rFonts w:asciiTheme="majorHAnsi" w:hAnsiTheme="majorHAnsi" w:cstheme="majorHAnsi"/>
          <w:color w:val="FFFF00"/>
        </w:rPr>
        <w:t xml:space="preserve">in the Blotch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Pr>
          <w:rFonts w:asciiTheme="majorHAnsi" w:hAnsiTheme="majorHAnsi" w:cstheme="majorHAnsi"/>
          <w:color w:val="FFFF00"/>
        </w:rPr>
        <w:t>. You can also copy an XNB files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 xml:space="preserve">sets up a “Content.mgcb”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“Content.mgcb”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creating/choosing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10"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1"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2"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CC289C" w:rsidRDefault="00CC289C" w:rsidP="00CC289C">
      <w:pPr>
        <w:pStyle w:val="Heading1"/>
      </w:pPr>
      <w:bookmarkStart w:id="20" w:name="_Custom_effects"/>
      <w:bookmarkEnd w:id="20"/>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BasicEffect</w:t>
      </w:r>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 xml:space="preserve">(mgfxo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BlBasicEffect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SetEffect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BlBasicEffect.Parameters[].SetValue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r w:rsidR="00DB7F86">
        <w:rPr>
          <w:rFonts w:asciiTheme="majorHAnsi" w:hAnsiTheme="majorHAnsi" w:cstheme="majorHAnsi"/>
          <w:color w:val="FFFF00"/>
        </w:rPr>
        <w:t>BlBasicEffect</w:t>
      </w:r>
      <w:r w:rsidR="00092346">
        <w:rPr>
          <w:rFonts w:asciiTheme="majorHAnsi" w:hAnsiTheme="majorHAnsi" w:cstheme="majorHAnsi"/>
          <w:color w:val="FFFF00"/>
        </w:rPr>
        <w:t>AlphaTest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BlBasicEffect</w:t>
      </w:r>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‘BlBasicEffectAlphaTestOGL</w:t>
      </w:r>
      <w:r w:rsidRPr="003178BE">
        <w:rPr>
          <w:rFonts w:asciiTheme="majorHAnsi" w:hAnsiTheme="majorHAnsi" w:cstheme="majorHAnsi"/>
          <w:color w:val="FFFF00"/>
        </w:rPr>
        <w:t>.mgfxo</w:t>
      </w:r>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MyBlBasicEffectAlphaTest</w:t>
      </w:r>
      <w:r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Pr="00540F21">
        <w:rPr>
          <w:rFonts w:asciiTheme="majorHAnsi" w:hAnsiTheme="majorHAnsi" w:cstheme="majorHAnsi"/>
          <w:color w:val="FFFF00"/>
        </w:rPr>
        <w:t xml:space="preserve">(Graphics.GraphicsDevice, </w:t>
      </w:r>
      <w:r w:rsidRPr="003178BE">
        <w:rPr>
          <w:rFonts w:asciiTheme="majorHAnsi" w:hAnsiTheme="majorHAnsi" w:cstheme="majorHAnsi"/>
          <w:color w:val="FFFF00"/>
        </w:rPr>
        <w:t>“</w:t>
      </w:r>
      <w:r>
        <w:rPr>
          <w:rFonts w:asciiTheme="majorHAnsi" w:hAnsiTheme="majorHAnsi" w:cstheme="majorHAnsi"/>
          <w:color w:val="FFFF00"/>
        </w:rPr>
        <w:t>BlBasicEffectAlphaTest</w:t>
      </w:r>
      <w:r w:rsidRPr="003178BE">
        <w:rPr>
          <w:rFonts w:asciiTheme="majorHAnsi" w:hAnsiTheme="majorHAnsi" w:cstheme="majorHAnsi"/>
          <w:color w:val="FFFF00"/>
        </w:rPr>
        <w:t>.mgfxo”</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MyBlBasicEffectAlphaTest.Parameters["AlphaTestThreshold"].SetValue(.3f);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SetEffect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MyTranslucentSprite.SetEffect = (s,effect)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Setup the standard BasicEffect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s.SetupBasicEffect(MyBlBasicEffectAlphaTest);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return MyBlBasicEffectAlphaTest;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BlBasicEffect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the original MonoGame BasicEffect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 xml:space="preserve">s, use the “make_effects.bat” file in the Blotch3D source folder to build them. But first be sure to 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BlBasicEffect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Just be sure it is based on the original HLSL code for BasicEffect</w:t>
      </w:r>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BlBasicEffectAlphaTest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(BlGraphicsDeviceManager#DrawText</w:t>
      </w:r>
      <w:r w:rsidR="00B07D57">
        <w:rPr>
          <w:rFonts w:asciiTheme="majorHAnsi" w:hAnsiTheme="majorHAnsi" w:cstheme="majorHAnsi"/>
          <w:color w:val="FFFF00"/>
        </w:rPr>
        <w:t>,</w:t>
      </w:r>
      <w:r w:rsidR="00CC6411">
        <w:rPr>
          <w:rFonts w:asciiTheme="majorHAnsi" w:hAnsiTheme="majorHAnsi" w:cstheme="majorHAnsi"/>
          <w:color w:val="FFFF00"/>
        </w:rPr>
        <w:t xml:space="preserve"> BlGraphicsDeviceManager#DrawTexture</w:t>
      </w:r>
      <w:r w:rsidR="00B07D57">
        <w:rPr>
          <w:rFonts w:asciiTheme="majorHAnsi" w:hAnsiTheme="majorHAnsi" w:cstheme="majorHAnsi"/>
          <w:color w:val="FFFF00"/>
        </w:rPr>
        <w:t>, and BlGuiControl</w:t>
      </w:r>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MonoGame’s SpriteBatch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as long as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r w:rsidR="00E91A55" w:rsidRPr="00040409">
        <w:rPr>
          <w:rFonts w:asciiTheme="majorHAnsi" w:hAnsiTheme="majorHAnsi" w:cstheme="majorHAnsi"/>
          <w:color w:val="FFFF00"/>
        </w:rPr>
        <w:t xml:space="preserve"> = </w:t>
      </w:r>
      <w:r w:rsidR="00E91A55">
        <w:rPr>
          <w:rFonts w:asciiTheme="majorHAnsi" w:hAnsiTheme="majorHAnsi" w:cstheme="majorHAnsi"/>
          <w:color w:val="FFFF00"/>
        </w:rPr>
        <w:t>Graphics.DepthStencilStateDisabled</w:t>
      </w:r>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BlSprite.PreDraw delegate, and set it back to DepthStencilStateEnabled in the BlSprite.DrawCleanup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MonoGame “Effect” used to draw models (the “BasicEffect” effect) uses a pixel shader that does not do alpha testing. </w:t>
      </w:r>
      <w:r w:rsidR="00CC6411">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AlphaTestEffect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BasicEffect</w:t>
      </w:r>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does not support directional lights, as are supported in BasicEffect. So, don’t bother with AlphaTestEffect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AlphaTestEffect,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BlBasicEffect object) </w:t>
      </w:r>
      <w:r>
        <w:rPr>
          <w:rFonts w:asciiTheme="majorHAnsi" w:hAnsiTheme="majorHAnsi" w:cstheme="majorHAnsi"/>
          <w:color w:val="FFFF00"/>
        </w:rPr>
        <w:t xml:space="preserve">that provides everything that MonoGame’s BasicEffect provides, but also provides alpha testing. </w:t>
      </w:r>
      <w:r w:rsidR="00513C4A">
        <w:rPr>
          <w:rFonts w:asciiTheme="majorHAnsi" w:hAnsiTheme="majorHAnsi" w:cstheme="majorHAnsi"/>
          <w:color w:val="FFFF00"/>
        </w:rPr>
        <w:t>Set its “AlphaTestThreshold”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r>
        <w:rPr>
          <w:rFonts w:asciiTheme="majorHAnsi" w:hAnsiTheme="majorHAnsi" w:cstheme="majorHAnsi"/>
          <w:color w:val="FFFF00"/>
        </w:rPr>
        <w:t>SpriteAlphaTexture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BlBasicEffectClipColor</w:t>
      </w:r>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BlBasicEffectClipColor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r w:rsidR="00716A5D">
        <w:rPr>
          <w:rFonts w:asciiTheme="majorHAnsi" w:hAnsiTheme="majorHAnsi" w:cstheme="majorHAnsi"/>
          <w:color w:val="FFFF00"/>
        </w:rPr>
        <w:t>BlBasicEffectClipColor.mgfxo</w:t>
      </w:r>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r w:rsidR="00716A5D">
        <w:rPr>
          <w:rFonts w:asciiTheme="majorHAnsi" w:hAnsiTheme="majorHAnsi" w:cstheme="majorHAnsi"/>
          <w:color w:val="FFFF00"/>
        </w:rPr>
        <w:t>BlBasicEffectClipColorOGL.mgfxo</w:t>
      </w:r>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ClipColorTolerance is a float that indicates how close to ClipColor (0 to .999) the texture color must be to cause transparency.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BlBasicEffectAlphaTestXformTex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BlBasicEffectAlphaTestXformTex shader (“BlBasicEffectAlphaTestXformTex.mgfxo” and “BlBasicEffectAlphaTestXformTexOGL.mgfxo” for OpenGL) does the same thing as BlBasicEffectAlphaTest,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TextureTransform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BasicEffect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xml:space="preserve">. </w:t>
      </w:r>
      <w:r w:rsidR="007F0842">
        <w:rPr>
          <w:rFonts w:asciiTheme="majorHAnsi" w:hAnsiTheme="majorHAnsi" w:cstheme="majorHAnsi"/>
          <w:color w:val="FFFF00"/>
        </w:rPr>
        <w:t xml:space="preserve">(After such an operation one could then translate the model.)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special cases.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r w:rsidR="004D7581">
        <w:rPr>
          <w:rFonts w:asciiTheme="majorHAnsi" w:hAnsiTheme="majorHAnsi" w:cstheme="majorHAnsi"/>
          <w:color w:val="FFFF00"/>
        </w:rPr>
        <w:t>FarC</w:t>
      </w:r>
      <w:r>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r w:rsidR="00F908B0">
        <w:rPr>
          <w:rFonts w:asciiTheme="majorHAnsi" w:hAnsiTheme="majorHAnsi" w:cstheme="majorHAnsi"/>
          <w:color w:val="FFFF00"/>
        </w:rPr>
        <w:t>NearClip and FarClip,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346"/>
    <w:rsid w:val="00092525"/>
    <w:rsid w:val="00097A9D"/>
    <w:rsid w:val="000A15AA"/>
    <w:rsid w:val="000A5787"/>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06CD7"/>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7F692D"/>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3F8E"/>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4814"/>
    <w:rsid w:val="009D61C9"/>
    <w:rsid w:val="009D6FF5"/>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2A5A"/>
    <w:rsid w:val="00B345E2"/>
    <w:rsid w:val="00B363D3"/>
    <w:rsid w:val="00B36E9F"/>
    <w:rsid w:val="00B36EE9"/>
    <w:rsid w:val="00B379A5"/>
    <w:rsid w:val="00B40075"/>
    <w:rsid w:val="00B41D97"/>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693"/>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F86"/>
    <w:rsid w:val="00DC094B"/>
    <w:rsid w:val="00DC0C79"/>
    <w:rsid w:val="00DC2B95"/>
    <w:rsid w:val="00DC4B28"/>
    <w:rsid w:val="00DC585C"/>
    <w:rsid w:val="00DD1295"/>
    <w:rsid w:val="00DD1EF5"/>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9A37"/>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onogame.net/documentation/?page=MGCB"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069F8-E24A-493A-BBF1-FF1C0F8ED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11107</TotalTime>
  <Pages>1</Pages>
  <Words>6333</Words>
  <Characters>36102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384</cp:revision>
  <cp:lastPrinted>2018-07-15T21:48:00Z</cp:lastPrinted>
  <dcterms:created xsi:type="dcterms:W3CDTF">2018-07-18T11:52:00Z</dcterms:created>
  <dcterms:modified xsi:type="dcterms:W3CDTF">2018-08-26T01:12:00Z</dcterms:modified>
</cp:coreProperties>
</file>