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FFFFFF" w:fill="FFFFFF" w:themeFill="background1"/>
        <w:spacing w:before="240" w:after="0"/>
        <w:rPr>
          <w:color w:val="auto"/>
        </w:rPr>
      </w:pPr>
      <w:bookmarkStart w:id="0" w:name="_Toc519659702"/>
      <w:bookmarkStart w:id="1" w:name="_Toc517334340"/>
      <w:bookmarkStart w:id="2" w:name="_Toc517055694"/>
      <w:bookmarkStart w:id="3" w:name="_Toc516117023"/>
      <w:bookmarkStart w:id="4" w:name="_Quick_start"/>
      <w:bookmarkEnd w:id="0"/>
      <w:bookmarkEnd w:id="1"/>
      <w:bookmarkEnd w:id="2"/>
      <w:bookmarkEnd w:id="3"/>
      <w:bookmarkEnd w:id="4"/>
      <w:r>
        <w:rPr>
          <w:color w:val="auto"/>
        </w:rPr>
        <w:t>Blotch3D</w:t>
      </w:r>
    </w:p>
    <w:p>
      <w:pPr>
        <w:pStyle w:val="Normal"/>
        <w:shd w:val="clear" w:color="FFFFFF" w:fill="FFFFFF" w:themeFill="background1"/>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5" w:name="_Deficiencies_and_Alternatives"/>
      <w:bookmarkStart w:id="6" w:name="_Notable_Deficiencies"/>
      <w:bookmarkStart w:id="7" w:name="_Deficiencies"/>
      <w:bookmarkStart w:id="8" w:name="_Quick_star"/>
      <w:bookmarkEnd w:id="5"/>
      <w:bookmarkEnd w:id="6"/>
      <w:bookmarkEnd w:id="7"/>
      <w:bookmarkEnd w:id="8"/>
      <w:r>
        <w:rPr>
          <w:color w:val="auto"/>
        </w:rPr>
        <w:t>Quick start for Windows</w:t>
      </w:r>
    </w:p>
    <w:p>
      <w:pPr>
        <w:pStyle w:val="Normal"/>
        <w:shd w:val="clear" w:color="FFFFFF" w:fill="FFFFFF" w:themeFill="background1"/>
        <w:spacing w:lineRule="auto" w:line="240" w:before="0" w:after="0"/>
        <w:rPr>
          <w:color w:val="auto"/>
        </w:rPr>
      </w:pPr>
      <w:r>
        <w:rPr>
          <w:rFonts w:cs="Calibri Light" w:ascii="Calibri Light" w:hAnsi="Calibri Light"/>
          <w:color w:val="auto"/>
        </w:rPr>
        <w:t>To get started with development: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6"/>
        </w:numPr>
        <w:shd w:val="clear" w:color="FFFFFF" w:fill="FFFFFF" w:themeFill="background1"/>
        <w:spacing w:lineRule="auto" w:line="240" w:before="0" w:after="0"/>
        <w:contextualSpacing/>
        <w:rPr>
          <w:color w:val="auto"/>
        </w:rPr>
      </w:pPr>
      <w:r>
        <w:rPr>
          <w:rFonts w:eastAsia="Calibri" w:cs="Calibri Light" w:ascii="Calibri Light" w:hAnsi="Calibri Light"/>
          <w:color w:val="auto"/>
          <w:kern w:val="0"/>
          <w:sz w:val="22"/>
          <w:szCs w:val="22"/>
          <w:lang w:val="en-US" w:eastAsia="en-US" w:bidi="ar-SA"/>
        </w:rPr>
        <w:t>Clone</w:t>
      </w:r>
      <w:r>
        <w:rPr>
          <w:rFonts w:cs="Calibri Light" w:ascii="Calibri Light" w:hAnsi="Calibri Light"/>
          <w:color w:val="auto"/>
        </w:rPr>
        <w:t xml:space="preserve"> or download the Blotch3D repository. </w:t>
      </w:r>
      <w:r>
        <w:rPr>
          <w:rFonts w:eastAsia="Calibri" w:cs="Calibri Light" w:ascii="Calibri Light" w:hAnsi="Calibri Light"/>
          <w:color w:val="auto"/>
          <w:kern w:val="0"/>
          <w:sz w:val="22"/>
          <w:szCs w:val="22"/>
          <w:lang w:val="en-US" w:eastAsia="en-US" w:bidi="ar-SA"/>
        </w:rPr>
        <w:t>Note that i</w:t>
      </w:r>
      <w:r>
        <w:rPr>
          <w:rFonts w:cs="Calibri Light" w:ascii="Calibri Light" w:hAnsi="Calibri Light"/>
          <w:color w:val="auto"/>
        </w:rPr>
        <w:t xml:space="preserve">f you download </w:t>
      </w:r>
      <w:r>
        <w:rPr>
          <w:rFonts w:eastAsia="Calibri" w:cs="Calibri Light" w:ascii="Calibri Light" w:hAnsi="Calibri Light"/>
          <w:color w:val="auto"/>
          <w:kern w:val="0"/>
          <w:sz w:val="22"/>
          <w:szCs w:val="22"/>
          <w:lang w:val="en-US" w:eastAsia="en-US" w:bidi="ar-SA"/>
        </w:rPr>
        <w:t>anything</w:t>
      </w:r>
      <w:r>
        <w:rPr>
          <w:rFonts w:cs="Calibri Light" w:ascii="Calibri Light" w:hAnsi="Calibri Light"/>
          <w:color w:val="auto"/>
        </w:rPr>
        <w:t>, there is a</w:t>
      </w:r>
      <w:r>
        <w:rPr>
          <w:rFonts w:eastAsia="Calibri" w:cs="Calibri Light" w:ascii="Calibri Light" w:hAnsi="Calibri Light"/>
          <w:color w:val="auto"/>
          <w:kern w:val="0"/>
          <w:sz w:val="22"/>
          <w:szCs w:val="22"/>
          <w:lang w:val="en-US" w:eastAsia="en-US" w:bidi="ar-SA"/>
        </w:rPr>
        <w:t>n</w:t>
      </w:r>
      <w:r>
        <w:rPr>
          <w:rFonts w:cs="Calibri Light" w:ascii="Calibri Light" w:hAnsi="Calibri Light"/>
          <w:color w:val="auto"/>
        </w:rPr>
        <w:t xml:space="preserve"> </w:t>
      </w:r>
      <w:r>
        <w:rPr>
          <w:rFonts w:eastAsia="Calibri" w:cs="Calibri Light" w:ascii="Calibri Light" w:hAnsi="Calibri Light"/>
          <w:color w:val="auto"/>
          <w:kern w:val="0"/>
          <w:sz w:val="22"/>
          <w:szCs w:val="22"/>
          <w:lang w:val="en-US" w:eastAsia="en-US" w:bidi="ar-SA"/>
        </w:rPr>
        <w:t xml:space="preserve">issue where some unzip programs (like Windows 10 extractor at the time of this writing) </w:t>
      </w:r>
      <w:r>
        <w:rPr>
          <w:rFonts w:cs="Calibri Light" w:ascii="Calibri Light" w:hAnsi="Calibri Light"/>
          <w:color w:val="auto"/>
        </w:rPr>
        <w:t xml:space="preserve">fail to properly </w:t>
      </w:r>
      <w:r>
        <w:rPr>
          <w:rFonts w:eastAsia="Calibri" w:cs="Calibri Light" w:ascii="Calibri Light" w:hAnsi="Calibri Light"/>
          <w:color w:val="auto"/>
          <w:kern w:val="0"/>
          <w:sz w:val="22"/>
          <w:szCs w:val="22"/>
          <w:lang w:val="en-US" w:eastAsia="en-US" w:bidi="ar-SA"/>
        </w:rPr>
        <w:t>extract some files, like the main help file (Blotch3d.chm), making it appear blank. 7-zip seems to correctly unzip it, though. Also note that downloading individual files with Windows uses the extractor under the hood, which will exhibit the problem.</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color w:val="auto"/>
        </w:rPr>
      </w:pPr>
      <w:r>
        <w:rPr>
          <w:rFonts w:cs="Calibri Light" w:ascii="Calibri Light" w:hAnsi="Calibri Light"/>
          <w:color w:val="auto"/>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pPr>
      <w:r>
        <w:rPr>
          <w:rFonts w:cs="Calibri Light" w:ascii="Calibri Light" w:hAnsi="Calibri Light"/>
          <w:b w:val="false"/>
          <w:bCs w:val="false"/>
          <w:color w:val="auto"/>
        </w:rPr>
        <w:t xml:space="preserve">See </w:t>
      </w:r>
      <w:hyperlink w:anchor="_Creating_a_new" w:tgtFrame="Current Document">
        <w:r>
          <w:rPr>
            <w:rStyle w:val="InternetLink"/>
            <w:rFonts w:cs="Calibri Light" w:ascii="Calibri Light" w:hAnsi="Calibri Light"/>
            <w:b w:val="false"/>
            <w:bCs w:val="false"/>
            <w:color w:val="auto"/>
          </w:rPr>
          <w:t>Creating a new project</w:t>
        </w:r>
      </w:hyperlink>
      <w:r>
        <w:rPr>
          <w:rFonts w:cs="Calibri Light" w:ascii="Calibri Light" w:hAnsi="Calibri Light"/>
          <w:b w:val="false"/>
          <w:bCs w:val="false"/>
          <w:color w:val="auto"/>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b w:val="false"/>
            <w:bCs w:val="false"/>
            <w:color w:val="auto"/>
          </w:rPr>
          <w:t xml:space="preserve">Making and using content </w:t>
        </w:r>
      </w:hyperlink>
      <w:r>
        <w:rPr>
          <w:b w:val="false"/>
          <w:bCs w:val="false"/>
          <w:color w:val="auto"/>
        </w:rPr>
        <w:t xml:space="preserve"> </w:t>
      </w:r>
      <w:r>
        <w:rPr>
          <w:rFonts w:cs="Calibri Light" w:ascii="Calibri Light" w:hAnsi="Calibri Light"/>
          <w:b w:val="false"/>
          <w:bCs w:val="false"/>
          <w:color w:val="auto"/>
        </w:rPr>
        <w:t>for 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b w:val="false"/>
          <w:b w:val="false"/>
          <w:bCs w:val="false"/>
          <w:color w:val="auto"/>
        </w:rPr>
      </w:pPr>
      <w:r>
        <w:rPr>
          <w:rFonts w:cs="Calibri Light" w:ascii="Calibri Light" w:hAnsi="Calibri Light"/>
          <w:b w:val="false"/>
          <w:bCs w:val="false"/>
          <w:color w:val="auto"/>
        </w:rPr>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eastAsia="Calibri" w:cs="Calibri Light" w:ascii="Calibri Light" w:hAnsi="Calibri Light"/>
          <w:color w:val="auto"/>
          <w:kern w:val="0"/>
          <w:sz w:val="22"/>
          <w:szCs w:val="22"/>
          <w:lang w:val="en-US" w:eastAsia="en-US" w:bidi="ar-SA"/>
        </w:rPr>
        <w:t>T</w:t>
      </w:r>
      <w:r>
        <w:rPr>
          <w:rFonts w:cs="Calibri Light" w:ascii="Calibri Light" w:hAnsi="Calibri Light"/>
          <w:color w:val="auto"/>
        </w:rPr>
        <w:t xml:space="preserve">he NuGet package is the </w:t>
      </w:r>
      <w:r>
        <w:rPr>
          <w:rFonts w:eastAsia="Calibri" w:cs="Calibri Light" w:ascii="Calibri Light" w:hAnsi="Calibri Light"/>
          <w:color w:val="auto"/>
          <w:kern w:val="0"/>
          <w:sz w:val="22"/>
          <w:szCs w:val="22"/>
          <w:lang w:val="en-US" w:eastAsia="en-US" w:bidi="ar-SA"/>
        </w:rPr>
        <w:t>latest</w:t>
      </w:r>
      <w:r>
        <w:rPr>
          <w:rFonts w:cs="Calibri Light" w:ascii="Calibri Light" w:hAnsi="Calibri Light"/>
          <w:color w:val="auto"/>
        </w:rPr>
        <w:t xml:space="preserve"> release, and the git project (</w:t>
      </w:r>
      <w:r>
        <w:rPr>
          <w:rFonts w:eastAsia="Calibri" w:cs="Calibri Light" w:ascii="Calibri Light" w:hAnsi="Calibri Light"/>
          <w:color w:val="auto"/>
          <w:kern w:val="0"/>
          <w:sz w:val="22"/>
          <w:szCs w:val="22"/>
          <w:lang w:val="en-US" w:eastAsia="en-US" w:bidi="ar-SA"/>
        </w:rPr>
        <w:t>which</w:t>
      </w:r>
      <w:r>
        <w:rPr>
          <w:rFonts w:cs="Calibri Light" w:ascii="Calibri Light" w:hAnsi="Calibri Light"/>
          <w:color w:val="auto"/>
        </w:rPr>
        <w:t xml:space="preserve"> also </w:t>
      </w:r>
      <w:r>
        <w:rPr>
          <w:rFonts w:eastAsia="Calibri" w:cs="Calibri Light" w:ascii="Calibri Light" w:hAnsi="Calibri Light"/>
          <w:color w:val="auto"/>
          <w:kern w:val="0"/>
          <w:sz w:val="22"/>
          <w:szCs w:val="22"/>
          <w:lang w:val="en-US" w:eastAsia="en-US" w:bidi="ar-SA"/>
        </w:rPr>
        <w:t>includes</w:t>
      </w:r>
      <w:r>
        <w:rPr>
          <w:rFonts w:cs="Calibri Light" w:ascii="Calibri Light" w:hAnsi="Calibri Light"/>
          <w:color w:val="auto"/>
        </w:rPr>
        <w:t xml:space="preserve"> the examples and source) is either identical to the NuGet package or the next beta, and thus may have bug fixes </w:t>
      </w:r>
      <w:r>
        <w:rPr>
          <w:rFonts w:eastAsia="Calibri" w:cs="Calibri Light" w:ascii="Calibri Light" w:hAnsi="Calibri Light"/>
          <w:color w:val="auto"/>
          <w:kern w:val="0"/>
          <w:sz w:val="22"/>
          <w:szCs w:val="22"/>
          <w:lang w:val="en-US" w:eastAsia="en-US" w:bidi="ar-SA"/>
        </w:rPr>
        <w:t>as well as</w:t>
      </w:r>
      <w:r>
        <w:rPr>
          <w:rFonts w:cs="Calibri Light" w:ascii="Calibri Light" w:hAnsi="Calibri Light"/>
          <w:color w:val="auto"/>
        </w:rPr>
        <w:t xml:space="preserve"> new bugs.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9" w:name="_Toc5196597021"/>
      <w:bookmarkStart w:id="10" w:name="_Toc5173343401"/>
      <w:bookmarkStart w:id="11" w:name="_Toc5170556941"/>
      <w:bookmarkStart w:id="12" w:name="_Toc5161170231"/>
      <w:bookmarkStart w:id="13" w:name="_Quick_start_for"/>
      <w:bookmarkEnd w:id="9"/>
      <w:bookmarkEnd w:id="10"/>
      <w:bookmarkEnd w:id="11"/>
      <w:bookmarkEnd w:id="12"/>
      <w:bookmarkEnd w:id="13"/>
      <w:r>
        <w:rPr>
          <w:color w:val="auto"/>
        </w:rPr>
        <w:t>Features</w:t>
      </w:r>
    </w:p>
    <w:p>
      <w:pPr>
        <w:pStyle w:val="Normal"/>
        <w:shd w:val="clear" w:color="FFFFFF" w:fill="FFFFFF" w:themeFill="background1"/>
        <w:rPr>
          <w:color w:val="auto"/>
        </w:rPr>
      </w:pPr>
      <w:r>
        <w:rPr>
          <w:rFonts w:cs="Calibri Light" w:ascii="Calibri Light" w:hAnsi="Calibri Light"/>
          <w:color w:val="auto"/>
        </w:rPr>
        <w:t>Blotch3D is a high-level C# library that vastly simplifies many of the tasks in developing real-time 3D applications and games.</w:t>
      </w:r>
    </w:p>
    <w:p>
      <w:pPr>
        <w:pStyle w:val="Normal"/>
        <w:shd w:val="clear" w:color="FFFFFF" w:fill="FFFFFF" w:themeFill="background1"/>
        <w:rPr>
          <w:color w:val="auto"/>
        </w:rPr>
      </w:pPr>
      <w:r>
        <w:rPr>
          <w:rFonts w:cs="Calibri Light" w:ascii="Calibri Light" w:hAnsi="Calibri Light"/>
          <w:color w:val="auto"/>
        </w:rPr>
        <w:t>You can...</w:t>
      </w:r>
    </w:p>
    <w:p>
      <w:pPr>
        <w:pStyle w:val="ListParagraph"/>
        <w:numPr>
          <w:ilvl w:val="0"/>
          <w:numId w:val="1"/>
        </w:numPr>
        <w:shd w:val="clear" w:color="FFFFFF" w:fill="FFFFFF" w:themeFill="background1"/>
        <w:rPr>
          <w:color w:val="auto"/>
        </w:rPr>
      </w:pPr>
      <w:r>
        <w:rPr>
          <w:rFonts w:cs="Calibri Light" w:ascii="Calibri Light" w:hAnsi="Calibri Light"/>
          <w:color w:val="auto"/>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color w:val="auto"/>
        </w:rPr>
      </w:pPr>
      <w:r>
        <w:rPr>
          <w:rFonts w:cs="Calibri Light" w:ascii="Calibri Light" w:hAnsi="Calibri Light"/>
          <w:color w:val="auto"/>
        </w:rPr>
        <w:t>Programmatically create a wide variety of sprite shapes.</w:t>
      </w:r>
    </w:p>
    <w:p>
      <w:pPr>
        <w:pStyle w:val="ListParagraph"/>
        <w:numPr>
          <w:ilvl w:val="0"/>
          <w:numId w:val="1"/>
        </w:numPr>
        <w:shd w:val="clear" w:color="FFFFFF" w:fill="FFFFFF" w:themeFill="background1"/>
        <w:rPr>
          <w:color w:val="auto"/>
        </w:rPr>
      </w:pPr>
      <w:r>
        <w:rPr>
          <w:rFonts w:cs="Calibri Light" w:ascii="Calibri Light" w:hAnsi="Calibri Light"/>
          <w:color w:val="auto"/>
        </w:rPr>
        <w:t>Load textures from standard image files, including textures with an alpha channel (i.e. with translucent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Set a sprite’s material, texture, and lighting response.</w:t>
      </w:r>
    </w:p>
    <w:p>
      <w:pPr>
        <w:pStyle w:val="ListParagraph"/>
        <w:numPr>
          <w:ilvl w:val="0"/>
          <w:numId w:val="1"/>
        </w:numPr>
        <w:shd w:val="clear" w:color="FFFFFF" w:fill="FFFFFF" w:themeFill="background1"/>
        <w:rPr>
          <w:color w:val="auto"/>
        </w:rPr>
      </w:pPr>
      <w:r>
        <w:rPr>
          <w:rFonts w:cs="Calibri Light" w:ascii="Calibri Light" w:hAnsi="Calibri Light"/>
          <w:color w:val="auto"/>
        </w:rPr>
        <w:t>Show 2D and in-world text in any font, size, color, etc. at any 2D or 3D position, and make text follow a sprite in 2D or 3D.</w:t>
      </w:r>
    </w:p>
    <w:p>
      <w:pPr>
        <w:pStyle w:val="ListParagraph"/>
        <w:numPr>
          <w:ilvl w:val="0"/>
          <w:numId w:val="1"/>
        </w:numPr>
        <w:shd w:val="clear" w:color="FFFFFF" w:fill="FFFFFF" w:themeFill="background1"/>
        <w:rPr>
          <w:color w:val="auto"/>
        </w:rPr>
      </w:pPr>
      <w:r>
        <w:rPr>
          <w:rFonts w:cs="Calibri Light" w:ascii="Calibri Light" w:hAnsi="Calibri Light"/>
          <w:color w:val="auto"/>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color w:val="auto"/>
        </w:rPr>
      </w:pPr>
      <w:r>
        <w:rPr>
          <w:rFonts w:cs="Calibri Light" w:ascii="Calibri Light" w:hAnsi="Calibri Light"/>
          <w:color w:val="auto"/>
        </w:rPr>
        <w:t>Override all steps in the drawing of each sprite.</w:t>
      </w:r>
    </w:p>
    <w:p>
      <w:pPr>
        <w:pStyle w:val="ListParagraph"/>
        <w:numPr>
          <w:ilvl w:val="0"/>
          <w:numId w:val="1"/>
        </w:numPr>
        <w:shd w:val="clear" w:color="FFFFFF" w:fill="FFFFFF" w:themeFill="background1"/>
        <w:rPr>
          <w:color w:val="auto"/>
        </w:rPr>
      </w:pPr>
      <w:r>
        <w:rPr>
          <w:rFonts w:cs="Calibri Light" w:ascii="Calibri Light" w:hAnsi="Calibri Light"/>
          <w:color w:val="auto"/>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color w:val="auto"/>
        </w:rPr>
      </w:pPr>
      <w:r>
        <w:rPr>
          <w:rFonts w:cs="Calibri Light" w:ascii="Calibri Light" w:hAnsi="Calibri Light"/>
          <w:color w:val="auto"/>
        </w:rPr>
        <w:t>Create billboard sprites.</w:t>
      </w:r>
    </w:p>
    <w:p>
      <w:pPr>
        <w:pStyle w:val="ListParagraph"/>
        <w:numPr>
          <w:ilvl w:val="0"/>
          <w:numId w:val="1"/>
        </w:numPr>
        <w:shd w:val="clear" w:color="FFFFFF" w:fill="FFFFFF" w:themeFill="background1"/>
        <w:rPr/>
      </w:pPr>
      <w:r>
        <w:rPr>
          <w:rFonts w:cs="Calibri Light" w:ascii="Calibri Light" w:hAnsi="Calibri Light"/>
          <w:color w:val="auto"/>
        </w:rPr>
        <w:t xml:space="preserve">Show a video as a texture on a sprite (See </w:t>
      </w:r>
      <w:hyperlink r:id="rId2" w:tgtFrame="http://rbwhitaker.wikidot.com/video-playback">
        <w:r>
          <w:rPr>
            <w:rStyle w:val="InternetLink"/>
            <w:rFonts w:cs="Calibri Light" w:ascii="Calibri Light" w:hAnsi="Calibri Light"/>
            <w:color w:val="auto"/>
          </w:rPr>
          <w:t>http://rbwhitaker.wikidot.com/video-playback</w:t>
        </w:r>
      </w:hyperlink>
      <w:r>
        <w:rPr>
          <w:rFonts w:cs="Calibri Light" w:ascii="Calibri Light" w:hAnsi="Calibri Light"/>
          <w:color w:val="auto"/>
        </w:rPr>
        <w:t xml:space="preserve"> for details).</w:t>
      </w:r>
    </w:p>
    <w:p>
      <w:pPr>
        <w:pStyle w:val="ListParagraph"/>
        <w:numPr>
          <w:ilvl w:val="0"/>
          <w:numId w:val="1"/>
        </w:numPr>
        <w:shd w:val="clear" w:color="FFFFFF" w:fill="FFFFFF" w:themeFill="background1"/>
        <w:rPr>
          <w:color w:val="auto"/>
        </w:rPr>
      </w:pPr>
      <w:r>
        <w:rPr>
          <w:rFonts w:cs="Calibri Light" w:ascii="Calibri Light" w:hAnsi="Calibri Light"/>
          <w:color w:val="auto"/>
        </w:rPr>
        <w:t>Connect sprites to the camera to implement HUD models and text.</w:t>
      </w:r>
    </w:p>
    <w:p>
      <w:pPr>
        <w:pStyle w:val="ListParagraph"/>
        <w:numPr>
          <w:ilvl w:val="0"/>
          <w:numId w:val="1"/>
        </w:numPr>
        <w:shd w:val="clear" w:color="FFFFFF" w:fill="FFFFFF" w:themeFill="background1"/>
        <w:rPr>
          <w:color w:val="auto"/>
        </w:rPr>
      </w:pPr>
      <w:r>
        <w:rPr>
          <w:rFonts w:cs="Calibri Light" w:ascii="Calibri Light" w:hAnsi="Calibri Light"/>
          <w:color w:val="auto"/>
        </w:rPr>
        <w:t>Connect the camera to a sprite to implement ‘cockpit view’.</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GUI controls in the 3D window as dynamic 2D text or image rectangles, and with transparent pixels.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a skybox sprite.</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touching a ray (within a sprite radius) to implement weapons fire, etc.</w:t>
      </w:r>
    </w:p>
    <w:p>
      <w:pPr>
        <w:pStyle w:val="ListParagraph"/>
        <w:numPr>
          <w:ilvl w:val="0"/>
          <w:numId w:val="1"/>
        </w:numPr>
        <w:shd w:val="clear" w:color="FFFFFF" w:fill="FFFFFF" w:themeFill="background1"/>
        <w:rPr>
          <w:color w:val="auto"/>
        </w:rPr>
      </w:pPr>
      <w:r>
        <w:rPr>
          <w:rFonts w:cs="Calibri Light" w:ascii="Calibri Light" w:hAnsi="Calibri Light"/>
          <w:color w:val="auto"/>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color w:val="auto"/>
        </w:rPr>
      </w:pPr>
      <w:r>
        <w:rPr>
          <w:rFonts w:cs="Calibri Light" w:ascii="Calibri Light" w:hAnsi="Calibri Light"/>
          <w:color w:val="auto"/>
        </w:rPr>
        <w:t>Detect sprite radius collisions.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levels-of-detail.</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mipmaps.</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height fields (a surface with a height that maps from an image).</w:t>
      </w:r>
    </w:p>
    <w:p>
      <w:pPr>
        <w:pStyle w:val="ListParagraph"/>
        <w:numPr>
          <w:ilvl w:val="0"/>
          <w:numId w:val="1"/>
        </w:numPr>
        <w:shd w:val="clear" w:color="FFFFFF" w:fill="FFFFFF" w:themeFill="background1"/>
        <w:rPr>
          <w:color w:val="auto"/>
        </w:rPr>
      </w:pPr>
      <w:r>
        <w:rPr>
          <w:rFonts w:cs="Calibri Light" w:ascii="Calibri Light" w:hAnsi="Calibri Light"/>
          <w:color w:val="auto"/>
        </w:rPr>
        <w:t>Implement 3D graphs (a surface with a height that follows an equation or an array of height values).</w:t>
      </w:r>
    </w:p>
    <w:p>
      <w:pPr>
        <w:pStyle w:val="ListParagraph"/>
        <w:numPr>
          <w:ilvl w:val="0"/>
          <w:numId w:val="1"/>
        </w:numPr>
        <w:shd w:val="clear" w:color="FFFFFF" w:fill="FFFFFF" w:themeFill="background1"/>
        <w:rPr>
          <w:color w:val="auto"/>
        </w:rPr>
      </w:pPr>
      <w:r>
        <w:rPr>
          <w:rFonts w:cs="Calibri Light" w:ascii="Calibri Light" w:hAnsi="Calibri Light"/>
          <w:color w:val="auto"/>
        </w:rPr>
        <w:t>Dynamically transform a texture on a surface.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Implement fog.</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Blotch3D is a .NET Standard Library that works with .NET 6, .NET 5, .NET Framework, .NET Core 3, and other .NET Standard code.</w:t>
      </w:r>
    </w:p>
    <w:p>
      <w:pPr>
        <w:pStyle w:val="ListParagraph"/>
        <w:numPr>
          <w:ilvl w:val="0"/>
          <w:numId w:val="1"/>
        </w:numPr>
        <w:shd w:val="clear" w:color="FFFFFF" w:fill="FFFFFF" w:themeFill="background1"/>
        <w:spacing w:lineRule="auto" w:line="240" w:before="0" w:after="0"/>
        <w:contextualSpacing/>
        <w:rPr/>
      </w:pPr>
      <w:r>
        <w:rPr>
          <w:rFonts w:cs="Calibri Light" w:ascii="Calibri Light" w:hAnsi="Calibri Light"/>
          <w:color w:val="auto"/>
        </w:rPr>
        <w:t xml:space="preserve">See </w:t>
      </w:r>
      <w:hyperlink r:id="rId3" w:tgtFrame="https://github.com/sqrMin1/MonoGame.Forms">
        <w:r>
          <w:rPr>
            <w:rStyle w:val="InternetLink"/>
            <w:color w:val="auto"/>
          </w:rPr>
          <w:t>https://github.com/sqrMin1/MonoGame.Forms</w:t>
        </w:r>
      </w:hyperlink>
      <w:r>
        <w:rPr>
          <w:rFonts w:cs="Calibri Light" w:ascii="Calibri Light" w:hAnsi="Calibri Light"/>
          <w:color w:val="auto"/>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color w:val="auto"/>
        </w:rPr>
      </w:pPr>
      <w:r>
        <w:rPr>
          <w:rFonts w:cs="Calibri Light" w:ascii="Calibri Light" w:hAnsi="Calibri Light"/>
          <w:color w:val="auto"/>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Overview</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auto"/>
          </w:rPr>
          <w:t>http://www.nelsonhurst.com/xna-3-1-to-xna-4-0-cheatsheet/.</w:t>
        </w:r>
      </w:hyperlink>
    </w:p>
    <w:p>
      <w:pPr>
        <w:pStyle w:val="Normal"/>
        <w:shd w:val="clear" w:color="FFFFFF" w:fill="FFFFFF" w:themeFill="background1"/>
        <w:rPr>
          <w:color w:val="auto"/>
        </w:rPr>
      </w:pPr>
      <w:r>
        <w:rPr>
          <w:rFonts w:cs="Calibri Light" w:ascii="Calibri Light" w:hAnsi="Calibri Light"/>
          <w:color w:val="auto"/>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color w:val="auto"/>
        </w:rPr>
      </w:pPr>
      <w:r>
        <w:rPr>
          <w:rFonts w:cs="Calibri Light" w:ascii="Calibri Light" w:hAnsi="Calibri Light"/>
          <w:color w:val="auto"/>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color w:val="auto"/>
        </w:rPr>
      </w:pPr>
      <w:bookmarkStart w:id="14" w:name="_Developing_with_Blotch3D"/>
      <w:bookmarkStart w:id="15" w:name="_Creating_and_using"/>
      <w:bookmarkStart w:id="16" w:name="_Creating_a_3D"/>
      <w:bookmarkEnd w:id="14"/>
      <w:bookmarkEnd w:id="15"/>
      <w:bookmarkEnd w:id="16"/>
      <w:r>
        <w:rPr>
          <w:rFonts w:cs="Calibri Light" w:ascii="Calibri Light" w:hAnsi="Calibri Light"/>
          <w:color w:val="auto"/>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color w:val="auto"/>
        </w:rPr>
      </w:pPr>
      <w:r>
        <w:rPr>
          <w:rFonts w:cs="Calibri Light" w:ascii="Calibri Light" w:hAnsi="Calibri Light"/>
          <w:color w:val="auto"/>
        </w:rPr>
        <w:t>The provided Visual Studio solution file (Blotch3D.sln) contains both the Blotch3D library project with source, and all example projects except one.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color w:val="auto"/>
        </w:rPr>
      </w:pPr>
      <w:r>
        <w:rPr>
          <w:rFonts w:cs="Calibri Light" w:ascii="Calibri Light" w:hAnsi="Calibri Light"/>
          <w:color w:val="auto"/>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shd w:val="clear" w:fill="FFFFFF"/>
        <w:rPr>
          <w:color w:val="auto"/>
        </w:rPr>
      </w:pPr>
      <w:bookmarkStart w:id="17" w:name="_Creating_a_new"/>
      <w:bookmarkEnd w:id="17"/>
      <w:r>
        <w:rPr>
          <w:color w:val="auto"/>
        </w:rPr>
        <w:t>Creating a new project</w:t>
      </w:r>
    </w:p>
    <w:p>
      <w:pPr>
        <w:pStyle w:val="Normal"/>
        <w:shd w:val="clear" w:color="FFFFFF" w:fill="FFFFFF" w:themeFill="background1"/>
        <w:rPr/>
      </w:pPr>
      <w:r>
        <w:rPr>
          <w:rFonts w:cs="Calibri Light" w:ascii="Calibri Light" w:hAnsi="Calibri Light"/>
          <w:color w:val="auto"/>
        </w:rPr>
        <w:t xml:space="preserve">(See the </w:t>
      </w:r>
      <w:hyperlink w:anchor="_Quick_start_for" w:tgtFrame="Current Document">
        <w:r>
          <w:rPr>
            <w:rStyle w:val="InternetLink"/>
            <w:rFonts w:cs="Calibri Light" w:ascii="Calibri Light" w:hAnsi="Calibri Light"/>
            <w:color w:val="auto"/>
          </w:rPr>
          <w:t>Quick start for Windows</w:t>
        </w:r>
      </w:hyperlink>
      <w:r>
        <w:rPr>
          <w:rFonts w:cs="Calibri Light" w:ascii="Calibri Light" w:hAnsi="Calibri Light"/>
          <w:color w:val="auto"/>
        </w:rPr>
        <w:t xml:space="preserve"> section to set everything up for development)</w:t>
      </w:r>
    </w:p>
    <w:p>
      <w:pPr>
        <w:pStyle w:val="Normal"/>
        <w:shd w:val="clear" w:color="FFFFFF" w:fill="FFFFFF" w:themeFill="background1"/>
        <w:ind w:left="0" w:hanging="0"/>
        <w:rPr/>
      </w:pPr>
      <w:r>
        <w:rPr>
          <w:rFonts w:cs="Calibri Light" w:ascii="Calibri Light" w:hAnsi="Calibri Light"/>
          <w:color w:val="auto"/>
        </w:rPr>
        <w:t xml:space="preserve">You can create a new .NET Core 3.x/WPF Core 3.x/Windows Forms Core  3.x project and add a reference to the Blotch3D project or the Blotch3D NuGet package. (Although using the Monogame window as a child window of a UI may be impossible or problematic. See the </w:t>
      </w:r>
      <w:hyperlink w:anchor="_Developmen" w:tgtFrame="#_Developmen">
        <w:r>
          <w:rPr>
            <w:rStyle w:val="InternetLink"/>
            <w:rFonts w:cs="Calibri Light" w:ascii="Calibri Light" w:hAnsi="Calibri Light"/>
            <w:color w:val="auto"/>
          </w:rPr>
          <w:t xml:space="preserve">Development overview </w:t>
        </w:r>
      </w:hyperlink>
      <w:r>
        <w:rPr>
          <w:rFonts w:cs="Calibri Light" w:ascii="Calibri Light" w:hAnsi="Calibri Light"/>
          <w:color w:val="auto"/>
        </w:rPr>
        <w:t xml:space="preserve"> section for further discussion.)</w:t>
      </w:r>
      <w:r>
        <w:rPr>
          <w:rFonts w:cs="Calibri Light" w:ascii="Calibri Light" w:hAnsi="Calibri Light"/>
          <w:b w:val="false"/>
          <w:color w:val="auto"/>
        </w:rPr>
        <w:t xml:space="preserve"> </w:t>
      </w:r>
    </w:p>
    <w:p>
      <w:pPr>
        <w:pStyle w:val="Normal"/>
        <w:shd w:val="clear" w:color="FFFFFF" w:fill="FFFFFF" w:themeFill="background1"/>
        <w:rPr>
          <w:color w:val="auto"/>
        </w:rPr>
      </w:pPr>
      <w:r>
        <w:rPr>
          <w:rFonts w:cs="Calibri Light" w:ascii="Calibri Light" w:hAnsi="Calibri Light"/>
          <w:color w:val="auto"/>
        </w:rPr>
        <w:t xml:space="preserve">To add Blotch3D to an existing Windows Core  3.x project, add a reference to Blotch3D. </w:t>
      </w:r>
    </w:p>
    <w:p>
      <w:pPr>
        <w:pStyle w:val="Normal"/>
        <w:shd w:val="clear" w:color="FFFFFF" w:fill="FFFFFF" w:themeFill="background1"/>
        <w:rPr>
          <w:color w:val="auto"/>
        </w:rPr>
      </w:pPr>
      <w:r>
        <w:rPr>
          <w:rFonts w:cs="Calibri Light" w:ascii="Calibri Light" w:hAnsi="Calibri Light"/>
          <w:color w:val="auto"/>
        </w:rPr>
        <w:t>To add Blotch3D to an existing .NET Framework project, add a reference to Blotch3D and (to avoid a weird startup bug where it won’t load SDL2.dll) also add the NuGet package ‘MonoGame.Framework.DesktopGL’ via the solution’s NuGet screen. (You have to add it from the solution’s NuGet screen because that package may not be visible in a .NET Framework project’s NuGet screen, even though it is compatible with it).</w:t>
      </w:r>
    </w:p>
    <w:p>
      <w:pPr>
        <w:pStyle w:val="Normal"/>
        <w:shd w:val="clear" w:color="FFFFFF" w:fill="FFFFFF" w:themeFill="background1"/>
        <w:rPr>
          <w:color w:val="auto"/>
        </w:rPr>
      </w:pPr>
      <w:r>
        <w:rPr>
          <w:rFonts w:cs="Calibri Light" w:ascii="Calibri Light" w:hAnsi="Calibri Light"/>
          <w:color w:val="auto"/>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shd w:val="clear" w:fill="FFFFFF"/>
        <w:rPr>
          <w:color w:val="auto"/>
        </w:rPr>
      </w:pPr>
      <w:bookmarkStart w:id="18" w:name="_Toc519659705"/>
      <w:bookmarkStart w:id="19" w:name="_Development"/>
      <w:bookmarkStart w:id="20" w:name="_Developmen"/>
      <w:bookmarkEnd w:id="19"/>
      <w:bookmarkEnd w:id="20"/>
      <w:r>
        <w:rPr>
          <w:color w:val="auto"/>
        </w:rPr>
        <w:t>Development</w:t>
      </w:r>
      <w:bookmarkEnd w:id="18"/>
      <w:r>
        <w:rPr>
          <w:color w:val="auto"/>
        </w:rPr>
        <w:t xml:space="preserve"> overview</w:t>
      </w:r>
    </w:p>
    <w:p>
      <w:pPr>
        <w:pStyle w:val="Normal"/>
        <w:shd w:val="clear" w:color="FFFFFF" w:fill="FFFFFF" w:themeFill="background1"/>
        <w:spacing w:lineRule="auto" w:line="240" w:before="0" w:after="0"/>
        <w:rPr>
          <w:color w:val="auto"/>
        </w:rPr>
      </w:pPr>
      <w:r>
        <w:rPr>
          <w:rFonts w:cs="Calibri Light" w:ascii="Calibri Light" w:hAnsi="Calibri Light"/>
          <w:color w:val="auto"/>
        </w:rPr>
        <w:t>See the examples, starting with the basic example.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You define a 3D window by deriving a class from BlWindow3D and overriding at least the FrameDraw method. Open the window by instantiating that class and calling its “Run” method </w:t>
      </w:r>
      <w:r>
        <w:rPr>
          <w:rFonts w:cs="Calibri Light" w:ascii="Calibri Light" w:hAnsi="Calibri Light"/>
          <w:i/>
          <w:color w:val="auto"/>
        </w:rPr>
        <w:t>from the same thread</w:t>
      </w:r>
      <w:r>
        <w:rPr>
          <w:rFonts w:cs="Calibri Light" w:ascii="Calibri Light" w:hAnsi="Calibri Light"/>
          <w:color w:val="auto"/>
        </w:rPr>
        <w:t>. The Run method then calls the methods you’ve overridden, when appropriate, and does not return until the window has closed.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All code that accesses the 3D hardware must be in BlWindow3D overridden methods or passed as a lambda to them (see BlWindow3D.EnqueueCommand or BlWindow3D.EnqueueCommandBlocking). This is because 3D subsystems (OpenGL, DirectX, etc.) generally require that a single thread access all 3D hardware resources for a given 3D window. There are certain platform-specific exceptions to this rule, but </w:t>
      </w:r>
      <w:r>
        <w:rPr>
          <w:rFonts w:eastAsia="Calibri" w:cs="Calibri Light" w:ascii="Calibri Light" w:hAnsi="Calibri Light"/>
          <w:color w:val="auto"/>
          <w:kern w:val="0"/>
          <w:sz w:val="22"/>
          <w:szCs w:val="22"/>
          <w:lang w:val="en-US" w:eastAsia="en-US" w:bidi="ar-SA"/>
        </w:rPr>
        <w:t>they are not used</w:t>
      </w:r>
      <w:r>
        <w:rPr>
          <w:rFonts w:cs="Calibri Light" w:ascii="Calibri Light" w:hAnsi="Calibri Light"/>
          <w:color w:val="auto"/>
        </w:rPr>
        <w:t>. This rule also applies to any code structure (like Parallel, etc.) that may internally use other threads, as well. Also, since sometimes it’s hard to know exactly what 3D operations really do hit the 3D hardware, it’s best to assume all of them do, like creation and use of all Blotch3D and MonoGame objects.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put all your 3D code in the one overridden method called “FrameDraw”, if you like, but there are a couple of other overridable methods provided for your convenience. There is a Setup method that is called once when the 3D window is first opened and a FrameProc method that is called every frame. The FrameDraw method is also called each frame, but only when there is enough CPU available. You are welcome to put whatever you like in any of those three methods.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For apps that may suffer from severe CPU exhaustion (at least for the 3D thread), it might be best to put all your periodic 3D code in FrameDraw and not bother with FrameProc. In this way your code will be called less often under high-CPU loads. Of course, then your periodic code should handle being called at a variable rate.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color w:val="auto"/>
        </w:rPr>
      </w:pPr>
      <w:r>
        <w:rPr>
          <w:rFonts w:cs="Calibri Light" w:ascii="Calibri Light" w:hAnsi="Calibri Light"/>
          <w:color w:val="auto"/>
        </w:rPr>
        <w:t>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 When other threads do need to create, change, or destroy 3D hardware resources or otherwise do something in a thread-safe way with the 3D thread, they can pass a lambda to the 3D thread with BlWindow3D.EnqueueCommand or BlWindow3D.EnqueueCommandBlocking, which will be executed within one frame time by the 3D thread.</w:t>
      </w:r>
    </w:p>
    <w:p>
      <w:pPr>
        <w:pStyle w:val="Normal"/>
        <w:shd w:val="clear" w:color="FFFFFF" w:fill="FFFFFF" w:themeFill="background1"/>
        <w:rPr>
          <w:color w:val="auto"/>
        </w:rPr>
      </w:pPr>
      <w:r>
        <w:rPr>
          <w:rFonts w:cs="Calibri Light" w:ascii="Calibri Light" w:hAnsi="Calibri Light"/>
          <w:color w:val="auto"/>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auto"/>
        </w:rPr>
        <w:t xml:space="preserve">thods. For example, it is faster to draw multiple 2D textures and text using MonoGame’s SpriteBatch class. See the </w:t>
      </w:r>
      <w:r>
        <w:rPr>
          <w:rFonts w:cs="Calibri Light" w:ascii="Calibri Light" w:hAnsi="Calibri Light"/>
          <w:color w:val="auto"/>
        </w:rPr>
        <w:t>‘</w:t>
      </w:r>
      <w:r>
        <w:rPr>
          <w:rFonts w:eastAsia="Calibri Light" w:cs="Calibri Light" w:ascii="Calibri Light" w:hAnsi="Calibri Light"/>
          <w:color w:val="auto"/>
        </w:rPr>
        <w:t>Making and using content</w:t>
      </w:r>
      <w:r>
        <w:rPr>
          <w:rFonts w:cs="Calibri Light" w:ascii="Calibri Light" w:hAnsi="Calibri Light"/>
          <w:color w:val="auto"/>
        </w:rPr>
        <w:t>’</w:t>
      </w:r>
      <w:r>
        <w:rPr>
          <w:rFonts w:eastAsia="Calibri Light" w:cs="Calibri Light" w:ascii="Calibri Light" w:hAnsi="Calibri Light"/>
          <w:color w:val="auto"/>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auto"/>
        </w:rPr>
        <w:t>create</w:t>
      </w:r>
      <w:r>
        <w:rPr>
          <w:rFonts w:cs="Calibri Light" w:ascii="Calibri Light" w:hAnsi="Calibri Light"/>
          <w:color w:val="auto"/>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21" w:name="_GoBack"/>
      <w:bookmarkEnd w:id="21"/>
      <w:r>
        <w:rPr>
          <w:rFonts w:cs="Calibri Light" w:ascii="Calibri Light" w:hAnsi="Calibri Light"/>
          <w:color w:val="auto"/>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rPr/>
      </w:pPr>
      <w:r>
        <w:rPr>
          <w:rFonts w:cs="Calibri Light" w:ascii="Calibri Light" w:hAnsi="Calibri Light"/>
          <w:color w:val="auto"/>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auto"/>
          </w:rPr>
          <w:t>https://github.com/sqrMin1/MonoGame.Forms</w:t>
        </w:r>
      </w:hyperlink>
      <w:r>
        <w:rPr>
          <w:rFonts w:cs="Calibri Light" w:ascii="Calibri Light" w:hAnsi="Calibri Light"/>
          <w:color w:val="auto"/>
        </w:rPr>
        <w:t xml:space="preserve"> will work.</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color w:val="auto"/>
        </w:rPr>
      </w:pPr>
      <w:r>
        <w:rPr>
          <w:rFonts w:cs="Calibri Light" w:ascii="Calibri Light" w:hAnsi="Calibri Light"/>
          <w:color w:val="auto"/>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2" w:name="_Toc519659706"/>
      <w:bookmarkStart w:id="23" w:name="_Toc517334343"/>
      <w:bookmarkStart w:id="24" w:name="_Toc517055697"/>
      <w:bookmarkStart w:id="25" w:name="_Toc516117027"/>
      <w:bookmarkStart w:id="26" w:name="_Making_and_using"/>
      <w:bookmarkStart w:id="27" w:name="_Making_3D_models"/>
      <w:bookmarkStart w:id="28" w:name="_Making_and"/>
      <w:bookmarkEnd w:id="26"/>
      <w:bookmarkEnd w:id="27"/>
      <w:bookmarkEnd w:id="28"/>
      <w:r>
        <w:rPr>
          <w:color w:val="auto"/>
        </w:rPr>
        <w:t xml:space="preserve">Making and using </w:t>
      </w:r>
      <w:bookmarkEnd w:id="22"/>
      <w:bookmarkEnd w:id="23"/>
      <w:bookmarkEnd w:id="24"/>
      <w:bookmarkEnd w:id="25"/>
      <w:r>
        <w:rPr>
          <w:color w:val="auto"/>
        </w:rPr>
        <w:t>content</w:t>
      </w:r>
    </w:p>
    <w:p>
      <w:pPr>
        <w:pStyle w:val="Normal"/>
        <w:shd w:val="clear" w:color="FFFFFF" w:fill="FFFFFF" w:themeFill="background1"/>
        <w:spacing w:lineRule="auto" w:line="240" w:before="0" w:after="0"/>
        <w:rPr>
          <w:color w:val="auto"/>
        </w:rPr>
      </w:pPr>
      <w:r>
        <w:rPr>
          <w:rFonts w:cs="Calibri Light" w:ascii="Calibri Light" w:hAnsi="Calibri Light"/>
          <w:color w:val="auto"/>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eastAsia="Calibri" w:cs="Calibri Light" w:ascii="Calibri Light" w:hAnsi="Calibri Light"/>
          <w:color w:val="auto"/>
          <w:kern w:val="0"/>
          <w:sz w:val="22"/>
          <w:szCs w:val="22"/>
          <w:lang w:val="en-US" w:eastAsia="en-US" w:bidi="ar-SA"/>
        </w:rPr>
        <w:t>The main way is by converting it to an XNB file. A</w:t>
      </w:r>
      <w:r>
        <w:rPr>
          <w:rFonts w:cs="Calibri Light" w:ascii="Calibri Light" w:hAnsi="Calibri Light"/>
          <w:color w:val="auto"/>
        </w:rPr>
        <w:t>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To convert a standard file to XNB, you’ll need to use the Monogame MGCB Editor and possibly a tool to convert the standard file to a file format that the MGCB Editor understands.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cs="Calibri Light" w:ascii="Calibri Light" w:hAnsi="Calibri Light"/>
          <w:color w:val="auto"/>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 xml:space="preserve">Download and install the MGCB Editor by entering in a command prompt:  </w:t>
      </w:r>
      <w:r>
        <w:rPr>
          <w:rFonts w:eastAsia="Courier New" w:cs="Courier New" w:ascii="Courier New" w:hAnsi="Courier New"/>
          <w:color w:val="auto"/>
          <w:sz w:val="20"/>
        </w:rPr>
        <w:t>dotnet tool install -g dotnet-mgcb-editor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Enter ‘mgcb-editor’ at a command prompt to run it. A GUI will appear.</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color w:val="auto"/>
        </w:rPr>
      </w:pPr>
      <w:r>
        <w:rPr>
          <w:rFonts w:cs="Calibri Light" w:ascii="Calibri Light" w:hAnsi="Calibri Light"/>
          <w:color w:val="auto"/>
        </w:rPr>
        <w:t>Add the XNB to your Visual Studio project and set its ‘copy if newer’ flag so that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ind w:left="0" w:hanging="0"/>
        <w:rPr/>
      </w:pPr>
      <w:r>
        <w:rPr>
          <w:rFonts w:cs="Calibri Light" w:ascii="Calibri Light" w:hAnsi="Calibri Light"/>
          <w:color w:val="auto"/>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auto"/>
          </w:rPr>
          <w:t>https://www.microsoft.com/en-us/download/details.aspx?id=30679</w:t>
        </w:r>
      </w:hyperlink>
      <w:r>
        <w:rPr>
          <w:rFonts w:eastAsia="Calibri Light" w:cs="Calibri Light" w:ascii="Calibri Light" w:hAnsi="Calibri Light"/>
          <w:color w:val="auto"/>
        </w:rPr>
        <w:t xml:space="preserve"> and run it with the default settings.</w:t>
      </w:r>
    </w:p>
    <w:p>
      <w:pPr>
        <w:pStyle w:val="Normal"/>
        <w:shd w:val="clear" w:color="FFFFFF" w:fill="FFFFFF" w:themeFill="background1"/>
        <w:spacing w:lineRule="auto" w:line="240" w:before="0" w:after="0"/>
        <w:ind w:left="0" w:hanging="0"/>
        <w:rPr>
          <w:rFonts w:ascii="Calibri Light" w:hAnsi="Calibri Light" w:eastAsia="Calibri Light" w:cs="Calibri Light"/>
          <w:color w:val="auto"/>
        </w:rPr>
      </w:pPr>
      <w:r>
        <w:rPr>
          <w:rFonts w:eastAsia="Calibri Light" w:cs="Calibri Light" w:ascii="Calibri Light" w:hAnsi="Calibri Light"/>
          <w:color w:val="auto"/>
        </w:rPr>
      </w:r>
    </w:p>
    <w:p>
      <w:pPr>
        <w:pStyle w:val="Normal"/>
        <w:shd w:val="clear" w:color="FFFFFF" w:fill="FFFFFF" w:themeFill="background1"/>
        <w:spacing w:lineRule="auto" w:line="240" w:before="0" w:after="0"/>
        <w:ind w:left="0" w:hanging="0"/>
        <w:rPr>
          <w:color w:val="auto"/>
        </w:rPr>
      </w:pPr>
      <w:r>
        <w:rPr>
          <w:rFonts w:eastAsia="Calibri Light" w:cs="Calibri Light" w:ascii="Calibri Light" w:hAnsi="Calibri Light"/>
          <w:color w:val="auto"/>
        </w:rPr>
        <w:t>You can also automate the MGCB Editor with https://github.com/Martenfur/Nopipeline.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t xml:space="preserve">Other ways to </w:t>
      </w:r>
      <w:r>
        <w:rPr>
          <w:rFonts w:eastAsia="Calibri" w:cs="Calibri Light" w:ascii="Calibri Light" w:hAnsi="Calibri Light"/>
          <w:color w:val="auto"/>
          <w:kern w:val="0"/>
          <w:sz w:val="22"/>
          <w:szCs w:val="22"/>
          <w:lang w:val="en-US" w:eastAsia="en-US" w:bidi="ar-SA"/>
        </w:rPr>
        <w:t>get</w:t>
      </w:r>
      <w:r>
        <w:rPr>
          <w:rFonts w:cs="Calibri Light" w:ascii="Calibri Light" w:hAnsi="Calibri Light"/>
          <w:color w:val="auto"/>
        </w:rPr>
        <w:t xml:space="preserve"> content are:</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may be able to employ C# library or 3rd-party code in your project to load content into a form understood by Blotch3D/Monogame, but note that it might be platform-specific.</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can use BlGraphicsDeviceManager.LoadFromImageFile to load image files.</w:t>
      </w:r>
    </w:p>
    <w:p>
      <w:pPr>
        <w:pStyle w:val="Normal"/>
        <w:numPr>
          <w:ilvl w:val="0"/>
          <w:numId w:val="7"/>
        </w:numPr>
        <w:shd w:val="clear" w:color="FFFFFF" w:fill="FFFFFF" w:themeFill="background1"/>
        <w:spacing w:lineRule="auto" w:line="240" w:before="0" w:after="0"/>
        <w:rPr/>
      </w:pPr>
      <w:r>
        <w:rPr>
          <w:rFonts w:cs="Calibri Light" w:ascii="Calibri Light" w:hAnsi="Calibri Light"/>
          <w:color w:val="auto"/>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There are countless standard 3D models that can be downloaded, or you can create one from scratch. To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auto"/>
          </w:rPr>
          <w:t>https://www.youtube.com/watch?v=2xTzJIaKQFY</w:t>
        </w:r>
      </w:hyperlink>
      <w:r>
        <w:rPr>
          <w:rFonts w:cs="Calibri Light" w:ascii="Calibri Light" w:hAnsi="Calibri Light"/>
          <w:color w:val="auto"/>
        </w:rPr>
        <w:t xml:space="preserve"> or </w:t>
      </w:r>
      <w:hyperlink r:id="rId8" w:tgtFrame="https://en.wikibooks.org/wiki/Blender_3D:_Noob_to_Pro/UV_Map_Basics">
        <w:r>
          <w:rPr>
            <w:rStyle w:val="InternetLink"/>
            <w:rFonts w:cs="Calibri Light" w:ascii="Calibri Light" w:hAnsi="Calibri Light"/>
            <w:color w:val="auto"/>
          </w:rPr>
          <w:t>https://en.wikibooks.org/wiki/Blender_3D:_Noob_to_Pro/UV_Map_Basics</w:t>
        </w:r>
      </w:hyperlink>
      <w:r>
        <w:rPr>
          <w:rFonts w:cs="Calibri Light" w:ascii="Calibri Light" w:hAnsi="Calibri Light"/>
          <w:color w:val="auto"/>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auto"/>
        </w:rPr>
        <w:t xml:space="preserve">resource </w:t>
      </w:r>
      <w:r>
        <w:rPr>
          <w:rFonts w:cs="Calibri Light" w:ascii="Calibri Light" w:hAnsi="Calibri Light"/>
          <w:color w:val="auto"/>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On a side note, the Monogame project wizard creates a project that can convert standard file types to XNB during build time, but in my opinion that unnecessarily complicates the build process. Also, you can even programmatically call the MGCB Editor, or even call met</w:t>
      </w:r>
      <w:r>
        <w:rPr>
          <w:rFonts w:eastAsia="Calibri Light" w:cs="Calibri Light" w:ascii="Calibri Light" w:hAnsi="Calibri Light"/>
          <w:color w:val="auto"/>
        </w:rPr>
        <w:t>hods directly in the MonoGame.Framework.Content.Pipeline.dll</w:t>
      </w:r>
      <w:r>
        <w:rPr>
          <w:rFonts w:cs="Calibri Light" w:ascii="Calibri Light" w:hAnsi="Calibri Light"/>
          <w:color w:val="auto"/>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color w:val="auto"/>
          </w:rPr>
          <w:t>https://community.monogame.net/t/building-and-loading-content-at-runtime/10849</w:t>
        </w:r>
      </w:hyperlink>
      <w:r>
        <w:rPr>
          <w:rFonts w:cs="Calibri Light" w:ascii="Calibri Light" w:hAnsi="Calibri Light"/>
          <w:color w:val="auto"/>
        </w:rPr>
        <w:t xml:space="preserve"> for more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Particles</w:t>
      </w:r>
    </w:p>
    <w:p>
      <w:pPr>
        <w:pStyle w:val="Normal"/>
        <w:shd w:val="clear" w:color="FFFFFF" w:fill="FFFFFF" w:themeFill="background1"/>
        <w:spacing w:lineRule="auto" w:line="240" w:before="0" w:after="0"/>
        <w:rPr>
          <w:color w:val="auto"/>
        </w:rPr>
      </w:pPr>
      <w:r>
        <w:rPr>
          <w:rFonts w:cs="Calibri Light" w:ascii="Calibri Light" w:hAnsi="Calibri Light"/>
          <w:color w:val="auto"/>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29" w:name="_Custom_effects"/>
      <w:bookmarkEnd w:id="29"/>
      <w:r>
        <w:rPr>
          <w:color w:val="auto"/>
        </w:rPr>
        <w:t>Custom effects</w:t>
      </w:r>
    </w:p>
    <w:p>
      <w:pPr>
        <w:pStyle w:val="Normal"/>
        <w:shd w:val="clear" w:color="FFFFFF" w:fill="FFFFFF" w:themeFill="background1"/>
        <w:spacing w:lineRule="auto" w:line="240" w:before="0" w:after="0"/>
        <w:rPr>
          <w:color w:val="auto"/>
        </w:rPr>
      </w:pPr>
      <w:r>
        <w:rPr>
          <w:rFonts w:cs="Calibri Light" w:ascii="Calibri Light" w:hAnsi="Calibri Light"/>
          <w:color w:val="auto"/>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for OpenGL or DirectX)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nil" w:color="FFFFFF" w:fill="FFFFFF"/>
        <w:rPr>
          <w:color w:val="auto"/>
          <w:shd w:fill="FFFFFF" w:val="clear"/>
        </w:rPr>
      </w:pPr>
      <w:r>
        <w:rPr>
          <w:color w:val="auto"/>
        </w:rPr>
        <w:t>For example, the BlBasicEffectAlphaTest shader is used like this:</w:t>
      </w:r>
    </w:p>
    <w:p>
      <w:pPr>
        <w:pStyle w:val="Normal"/>
        <w:shd w:val="nil" w:color="FFFFFF" w:fill="FFFFFF"/>
        <w:rPr>
          <w:color w:val="auto"/>
          <w:shd w:fill="FFFFFF" w:val="clear"/>
        </w:rPr>
      </w:pPr>
      <w:r>
        <w:rPr>
          <w:color w:val="000000"/>
          <w:shd w:fill="FFFFFF" w:val="clear"/>
        </w:rPr>
      </w:r>
    </w:p>
    <w:p>
      <w:pPr>
        <w:pStyle w:val="Normal"/>
        <w:shd w:val="nil" w:color="FFFFFF" w:fill="FFFFFF"/>
        <w:ind w:left="709" w:hanging="0"/>
        <w:rPr>
          <w:color w:val="auto"/>
          <w:shd w:fill="FFFFFF" w:val="clear"/>
        </w:rPr>
      </w:pPr>
      <w:r>
        <w:rPr>
          <w:color w:val="auto"/>
        </w:rPr>
        <w:t>// Create a BlBasicEffect and specify the shader file</w:t>
      </w:r>
    </w:p>
    <w:p>
      <w:pPr>
        <w:pStyle w:val="Normal"/>
        <w:shd w:val="clear" w:fill="FFFFFF"/>
        <w:ind w:left="709" w:hanging="0"/>
        <w:rPr>
          <w:color w:val="auto"/>
        </w:rPr>
      </w:pPr>
      <w:r>
        <w:rPr>
          <w:color w:val="auto"/>
        </w:rPr>
        <w:t>// (you can also specify ‘BlBasicEffectAlphaTestOGL.mgfxo’</w:t>
      </w:r>
    </w:p>
    <w:p>
      <w:pPr>
        <w:pStyle w:val="Normal"/>
        <w:shd w:val="clear" w:fill="FFFFFF"/>
        <w:ind w:left="709" w:hanging="0"/>
        <w:rPr>
          <w:color w:val="auto"/>
        </w:rPr>
      </w:pPr>
      <w:r>
        <w:rPr>
          <w:color w:val="auto"/>
        </w:rPr>
        <w:t>// if you are on an OpenGL platform)</w:t>
      </w:r>
    </w:p>
    <w:p>
      <w:pPr>
        <w:pStyle w:val="Normal"/>
        <w:shd w:val="clear" w:fill="FFFFFF"/>
        <w:ind w:left="709" w:hanging="0"/>
        <w:rPr>
          <w:color w:val="auto"/>
        </w:rPr>
      </w:pPr>
      <w:r>
        <w:rPr>
          <w:color w:val="auto"/>
        </w:rPr>
        <w:t>MyEffect = new BlBasicEffect</w:t>
      </w:r>
    </w:p>
    <w:p>
      <w:pPr>
        <w:pStyle w:val="Normal"/>
        <w:shd w:val="clear" w:fill="FFFFFF"/>
        <w:ind w:left="709" w:hanging="0"/>
        <w:rPr>
          <w:color w:val="auto"/>
        </w:rPr>
      </w:pPr>
      <w:r>
        <w:rPr>
          <w:color w:val="auto"/>
        </w:rPr>
        <w:t>(</w:t>
      </w:r>
    </w:p>
    <w:p>
      <w:pPr>
        <w:pStyle w:val="Normal"/>
        <w:shd w:val="clear" w:fill="FFFFFF"/>
        <w:ind w:left="1417" w:hanging="0"/>
        <w:rPr>
          <w:color w:val="auto"/>
        </w:rPr>
      </w:pPr>
      <w:r>
        <w:rPr>
          <w:color w:val="auto"/>
        </w:rPr>
        <w:t>Graphics.GraphicsDevice,</w:t>
      </w:r>
    </w:p>
    <w:p>
      <w:pPr>
        <w:pStyle w:val="Normal"/>
        <w:shd w:val="clear" w:fill="FFFFFF"/>
        <w:ind w:left="1429" w:firstLine="11"/>
        <w:rPr>
          <w:color w:val="auto"/>
        </w:rPr>
      </w:pPr>
      <w:r>
        <w:rPr>
          <w:color w:val="auto"/>
        </w:rPr>
        <w:t>“</w:t>
      </w:r>
      <w:r>
        <w:rPr>
          <w:color w:val="auto"/>
        </w:rPr>
        <w:t>BlBasicEffectAlphaTest.mgfxo”</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Now specify the alpha threshold above which pixels should be drawn.</w:t>
      </w:r>
    </w:p>
    <w:p>
      <w:pPr>
        <w:pStyle w:val="Normal"/>
        <w:shd w:val="clear" w:fill="FFFFFF"/>
        <w:ind w:left="709" w:hanging="0"/>
        <w:rPr>
          <w:color w:val="auto"/>
        </w:rPr>
      </w:pPr>
      <w:r>
        <w:rPr>
          <w:color w:val="auto"/>
        </w:rPr>
        <w:t>// This can be done at any time, including from within the below</w:t>
      </w:r>
    </w:p>
    <w:p>
      <w:pPr>
        <w:pStyle w:val="Normal"/>
        <w:shd w:val="clear" w:fill="FFFFFF"/>
        <w:ind w:left="709" w:hanging="0"/>
        <w:rPr>
          <w:color w:val="auto"/>
        </w:rPr>
      </w:pPr>
      <w:r>
        <w:rPr>
          <w:color w:val="auto"/>
        </w:rPr>
        <w:t>// delegate</w:t>
      </w:r>
    </w:p>
    <w:p>
      <w:pPr>
        <w:pStyle w:val="Normal"/>
        <w:shd w:val="clear" w:fill="FFFFFF"/>
        <w:ind w:left="709" w:hanging="0"/>
        <w:rPr>
          <w:color w:val="auto"/>
        </w:rPr>
      </w:pPr>
      <w:r>
        <w:rPr>
          <w:color w:val="auto"/>
        </w:rPr>
        <w:t>MyEffect.Parameters[“AlphaTestThreshold”].SetValue(.3f);</w:t>
      </w:r>
    </w:p>
    <w:p>
      <w:pPr>
        <w:pStyle w:val="Normal"/>
        <w:shd w:val="clear" w:fill="FFFFFF"/>
        <w:ind w:left="709" w:hanging="0"/>
        <w:rPr>
          <w:color w:val="auto"/>
          <w:shd w:fill="000000" w:val="clear"/>
        </w:rPr>
      </w:pPr>
      <w:r>
        <w:rPr>
          <w:color w:val="FFFFFF"/>
          <w:shd w:fill="000000" w:val="clear"/>
        </w:rPr>
      </w:r>
    </w:p>
    <w:p>
      <w:pPr>
        <w:pStyle w:val="Normal"/>
        <w:shd w:val="clear" w:fill="FFFFFF"/>
        <w:ind w:left="709" w:hanging="0"/>
        <w:rPr>
          <w:color w:val="auto"/>
        </w:rPr>
      </w:pPr>
      <w:r>
        <w:rPr>
          <w:color w:val="auto"/>
        </w:rPr>
        <w:t>// Specify a SetEffect delegate that sets the custom effect for the</w:t>
      </w:r>
    </w:p>
    <w:p>
      <w:pPr>
        <w:pStyle w:val="Normal"/>
        <w:shd w:val="clear" w:fill="FFFFFF"/>
        <w:ind w:left="709" w:hanging="0"/>
        <w:rPr>
          <w:color w:val="auto"/>
        </w:rPr>
      </w:pPr>
      <w:r>
        <w:rPr>
          <w:color w:val="auto"/>
        </w:rPr>
        <w:t>// sprite</w:t>
      </w:r>
    </w:p>
    <w:p>
      <w:pPr>
        <w:pStyle w:val="Normal"/>
        <w:shd w:val="clear" w:fill="FFFFFF"/>
        <w:ind w:left="709" w:hanging="0"/>
        <w:rPr>
          <w:color w:val="auto"/>
        </w:rPr>
      </w:pPr>
      <w:r>
        <w:rPr>
          <w:color w:val="auto"/>
        </w:rPr>
        <w:t>MyTranslucentSprite.SetEffect = (s,effect) =&gt;</w:t>
      </w:r>
    </w:p>
    <w:p>
      <w:pPr>
        <w:pStyle w:val="Normal"/>
        <w:shd w:val="clear" w:fill="FFFFFF"/>
        <w:ind w:left="709" w:hanging="0"/>
        <w:rPr>
          <w:color w:val="auto"/>
        </w:rPr>
      </w:pPr>
      <w:r>
        <w:rPr>
          <w:color w:val="auto"/>
        </w:rPr>
        <w:t>{</w:t>
      </w:r>
    </w:p>
    <w:p>
      <w:pPr>
        <w:pStyle w:val="Normal"/>
        <w:shd w:val="clear" w:fill="FFFFFF"/>
        <w:ind w:left="1429" w:firstLine="11"/>
        <w:rPr>
          <w:color w:val="auto"/>
        </w:rPr>
      </w:pPr>
      <w:r>
        <w:rPr>
          <w:color w:val="auto"/>
        </w:rPr>
        <w:t>// Setup the standard BasicEffect texture and lighting parameters</w:t>
      </w:r>
    </w:p>
    <w:p>
      <w:pPr>
        <w:pStyle w:val="Normal"/>
        <w:shd w:val="clear" w:fill="FFFFFF"/>
        <w:ind w:left="1429" w:firstLine="11"/>
        <w:rPr>
          <w:color w:val="auto"/>
        </w:rPr>
      </w:pPr>
      <w:r>
        <w:rPr>
          <w:color w:val="auto"/>
        </w:rPr>
        <w:t>s.SetupBasicEffect(MyEffect);</w:t>
      </w:r>
    </w:p>
    <w:p>
      <w:pPr>
        <w:pStyle w:val="Normal"/>
        <w:shd w:val="clear" w:fill="FFFFFF"/>
        <w:ind w:left="1429" w:firstLine="11"/>
        <w:rPr>
          <w:color w:val="auto"/>
        </w:rPr>
      </w:pPr>
      <w:r>
        <w:rPr>
          <w:color w:val="auto"/>
        </w:rPr>
        <w:t>return MyEffect;</w:t>
      </w:r>
    </w:p>
    <w:p>
      <w:pPr>
        <w:pStyle w:val="Normal"/>
        <w:shd w:val="clear" w:fill="FFFFFF"/>
        <w:ind w:left="709" w:hanging="0"/>
        <w:rPr>
          <w:color w:val="auto"/>
        </w:rPr>
      </w:pPr>
      <w:r>
        <w:rPr>
          <w:color w:val="auto"/>
        </w:rPr>
        <w:t>};</w:t>
      </w:r>
    </w:p>
    <w:p>
      <w:pPr>
        <w:pStyle w:val="Normal"/>
        <w:shd w:val="clear" w:fill="FFFFFF"/>
        <w:ind w:left="709" w:hanging="0"/>
        <w:rPr>
          <w:color w:val="auto"/>
          <w:shd w:fill="000000" w:val="clear"/>
        </w:rPr>
      </w:pPr>
      <w:r>
        <w:rPr>
          <w:color w:val="FFFFFF"/>
          <w:shd w:fill="000000" w:val="clear"/>
        </w:rPr>
      </w:r>
    </w:p>
    <w:p>
      <w:pPr>
        <w:pStyle w:val="Normal"/>
        <w:shd w:val="nil" w:color="FFFFFF" w:fill="FFFFFF"/>
        <w:rPr>
          <w:shd w:fill="FFFFFF" w:val="clear"/>
        </w:rPr>
      </w:pPr>
      <w:r>
        <w:rPr>
          <w:color w:val="auto"/>
        </w:rPr>
        <w:t xml:space="preserve">The shader source code (HLSL) for each BlBasicEffect shader is in the same folder as the compiled shader </w:t>
      </w:r>
      <w:r>
        <w:rPr>
          <w:rFonts w:cs="Calibri Light" w:ascii="Calibri Light" w:hAnsi="Calibri Light"/>
          <w:color w:val="auto"/>
        </w:rPr>
        <w:t xml:space="preserve">files. It’s just a copy of the original MonoGame BasicEffect shader code, but with a few lines added. These shaders are already compiled, so you don’t have to worry about that. But if you do want to compile them, or you have another shader you want to compile, you’ll need the Monogame effects compiler. See </w:t>
      </w:r>
      <w:hyperlink r:id="rId10" w:tgtFrame="https://docs.monogame.net/articles/tools/mgfxc.html">
        <w:r>
          <w:rPr>
            <w:rStyle w:val="InternetLink"/>
            <w:rFonts w:cs="Calibri Light" w:ascii="Calibri Light" w:hAnsi="Calibri Light"/>
            <w:color w:val="auto"/>
          </w:rPr>
          <w:t>https://docs.monogame.net/articles/tools/mgfxc.html</w:t>
        </w:r>
      </w:hyperlink>
      <w:r>
        <w:rPr>
          <w:color w:val="auto"/>
        </w:rPr>
        <w:t xml:space="preserve">. </w:t>
      </w:r>
      <w:r>
        <w:rPr>
          <w:rFonts w:cs="Calibri Light" w:ascii="Calibri Light" w:hAnsi="Calibri Light"/>
          <w:color w:val="auto"/>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color w:val="auto"/>
        </w:rPr>
      </w:pPr>
      <w:r>
        <w:rPr>
          <w:rFonts w:cs="Calibri Light" w:ascii="Calibri Light" w:hAnsi="Calibri Light"/>
          <w:color w:val="auto"/>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bookmarkStart w:id="30" w:name="_Translucency_with_the"/>
      <w:bookmarkEnd w:id="30"/>
      <w:r>
        <w:rPr>
          <w:color w:val="auto"/>
        </w:rPr>
        <w:t>Translucency with the BlBasicEffectAlphaTest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auto"/>
        </w:rPr>
        <w:t>before</w:t>
      </w:r>
      <w:r>
        <w:rPr>
          <w:rFonts w:cs="Calibri Light" w:ascii="Calibri Light" w:hAnsi="Calibri Light"/>
          <w:color w:val="auto"/>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auto"/>
        </w:rPr>
        <w:t>not</w:t>
      </w:r>
      <w:r>
        <w:rPr>
          <w:rFonts w:cs="Calibri Light" w:ascii="Calibri Light" w:hAnsi="Calibri Light"/>
          <w:color w:val="auto"/>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Dynamically creating an alpha channel with the BlBasicEffectClipColor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w:t>
      </w:r>
      <w:hyperlink w:anchor="_Translucency_with_the" w:tgtFrame="Current Document">
        <w:r>
          <w:rPr>
            <w:rStyle w:val="InternetLink"/>
            <w:rFonts w:cs="Calibri Light" w:ascii="Calibri Light" w:hAnsi="Calibri Light"/>
            <w:color w:val="auto"/>
          </w:rPr>
          <w:t>Translucency with the BlBasicEffectAlphaTest shader</w:t>
        </w:r>
      </w:hyperlink>
      <w:r>
        <w:rPr>
          <w:rFonts w:cs="Calibri Light" w:ascii="Calibri Light" w:hAnsi="Calibri Light"/>
          <w:color w:val="auto"/>
        </w:rPr>
        <w:t xml:space="preserve"> section for an introduction to alpha and alpha testing, and see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color w:val="auto"/>
        </w:rPr>
        <w:t>Transforming textures with the BlBasicEffectAlphaTestXformTex shader</w:t>
      </w:r>
    </w:p>
    <w:p>
      <w:pPr>
        <w:pStyle w:val="Normal"/>
        <w:shd w:val="clear" w:color="FFFFFF" w:fill="FFFFFF" w:themeFill="background1"/>
        <w:spacing w:lineRule="auto" w:line="240" w:before="0" w:after="0"/>
        <w:rPr>
          <w:color w:val="auto"/>
        </w:rPr>
      </w:pPr>
      <w:r>
        <w:rPr>
          <w:rFonts w:cs="Calibri Light" w:ascii="Calibri Light" w:hAnsi="Calibri Light"/>
          <w:color w:val="auto"/>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pPr>
      <w:r>
        <w:rPr>
          <w:rFonts w:cs="Calibri Light" w:ascii="Calibri Light" w:hAnsi="Calibri Light"/>
          <w:color w:val="auto"/>
        </w:rPr>
        <w:t xml:space="preserve">See the TextureTransform example and the </w:t>
      </w:r>
      <w:hyperlink w:anchor="_Custom_effects" w:tgtFrame="Current Document">
        <w:r>
          <w:rPr>
            <w:rStyle w:val="InternetLink"/>
            <w:rFonts w:cs="Calibri Light" w:ascii="Calibri Light" w:hAnsi="Calibri Light"/>
            <w:color w:val="auto"/>
          </w:rPr>
          <w:t>Custom effects</w:t>
        </w:r>
      </w:hyperlink>
      <w:r>
        <w:rPr>
          <w:rFonts w:cs="Calibri Light" w:ascii="Calibri Light" w:hAnsi="Calibri Light"/>
          <w:color w:val="auto"/>
        </w:rPr>
        <w:t xml:space="preserve"> section for details.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31" w:name="_Toc519659707"/>
      <w:bookmarkStart w:id="32" w:name="_Toc517334344"/>
      <w:bookmarkStart w:id="33" w:name="_Toc517055698"/>
      <w:bookmarkStart w:id="34" w:name="_Dynamically_changing_a"/>
      <w:bookmarkStart w:id="35" w:name="_Introduction_to_Matrices"/>
      <w:bookmarkEnd w:id="34"/>
      <w:bookmarkEnd w:id="35"/>
      <w:r>
        <w:rPr>
          <w:color w:val="auto"/>
        </w:rPr>
        <w:t>Setting and dynamically changing a sprite’s scale, orientation, and position</w:t>
      </w:r>
      <w:bookmarkEnd w:id="31"/>
      <w:bookmarkEnd w:id="32"/>
      <w:bookmarkEnd w:id="33"/>
    </w:p>
    <w:p>
      <w:pPr>
        <w:pStyle w:val="Normal"/>
        <w:shd w:val="clear" w:color="FFFFFF" w:fill="FFFFFF" w:themeFill="background1"/>
        <w:rPr>
          <w:color w:val="auto"/>
        </w:rPr>
      </w:pPr>
      <w:r>
        <w:rPr>
          <w:rFonts w:cs="Calibri Light" w:ascii="Calibri Light" w:hAnsi="Calibri Light"/>
          <w:color w:val="auto"/>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color w:val="auto"/>
        </w:rPr>
      </w:pPr>
      <w:r>
        <w:rPr>
          <w:rFonts w:cs="Calibri Light" w:ascii="Calibri Light" w:hAnsi="Calibri Light"/>
          <w:color w:val="auto"/>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color w:val="auto"/>
        </w:rPr>
      </w:pPr>
      <w:r>
        <w:rPr>
          <w:rFonts w:cs="Calibri Light" w:ascii="Calibri Light" w:hAnsi="Calibri Light"/>
          <w:color w:val="auto"/>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pPr>
      <w:r>
        <w:rPr>
          <w:rFonts w:cs="Calibri Light" w:ascii="Calibri Light" w:hAnsi="Calibri Light"/>
          <w:color w:val="auto"/>
        </w:rPr>
        <w:t xml:space="preserve">For a good introduction without the math, see </w:t>
      </w:r>
      <w:hyperlink r:id="rId11" w:tgtFrame="http://rbwhitaker.wikidot.com/monogame-basic-matrices">
        <w:r>
          <w:rPr>
            <w:rStyle w:val="InternetLink"/>
            <w:rFonts w:cs="Calibri Light" w:ascii="Calibri Light" w:hAnsi="Calibri Light"/>
            <w:color w:val="auto"/>
          </w:rPr>
          <w:t>http://rbwhitaker.wikidot.com/monogame-basic-matrices</w:t>
        </w:r>
      </w:hyperlink>
      <w:r>
        <w:rPr>
          <w:rFonts w:cs="Calibri Light" w:ascii="Calibri Light" w:hAnsi="Calibri Light"/>
          <w:color w:val="auto"/>
        </w:rPr>
        <w:t>.</w:t>
      </w:r>
    </w:p>
    <w:p>
      <w:pPr>
        <w:pStyle w:val="Normal"/>
        <w:shd w:val="clear" w:color="FFFFFF" w:fill="FFFFFF" w:themeFill="background1"/>
        <w:rPr/>
      </w:pPr>
      <w:r>
        <w:rPr>
          <w:rFonts w:cs="Calibri Light" w:ascii="Calibri Light" w:hAnsi="Calibri Light"/>
          <w:color w:val="auto"/>
        </w:rPr>
        <w:t xml:space="preserve">The following </w:t>
      </w:r>
      <w:hyperlink w:anchor="_Matrix_internals" w:tgtFrame="Current Document">
        <w:r>
          <w:rPr>
            <w:rStyle w:val="InternetLink"/>
            <w:rFonts w:cs="Calibri Light" w:ascii="Calibri Light" w:hAnsi="Calibri Light"/>
            <w:color w:val="auto"/>
          </w:rPr>
          <w:t>Matrix internals</w:t>
        </w:r>
      </w:hyperlink>
      <w:r>
        <w:rPr>
          <w:rFonts w:cs="Calibri Light" w:ascii="Calibri Light" w:hAnsi="Calibri Light"/>
          <w:color w:val="auto"/>
        </w:rPr>
        <w:t xml:space="preserve"> section should be studied only when you need a deeper knowledge.</w:t>
      </w:r>
    </w:p>
    <w:p>
      <w:pPr>
        <w:pStyle w:val="Heading2"/>
        <w:shd w:val="clear" w:fill="FFFFFF"/>
        <w:rPr>
          <w:color w:val="auto"/>
        </w:rPr>
      </w:pPr>
      <w:bookmarkStart w:id="36" w:name="_Toc519659708"/>
      <w:bookmarkStart w:id="37" w:name="_Toc517334345"/>
      <w:bookmarkStart w:id="38" w:name="_Toc517055699"/>
      <w:bookmarkStart w:id="39" w:name="_Toc516117029"/>
      <w:bookmarkStart w:id="40" w:name="_Matrix_internals"/>
      <w:bookmarkEnd w:id="40"/>
      <w:r>
        <w:rPr>
          <w:color w:val="auto"/>
        </w:rPr>
        <w:t>Matrix internals</w:t>
      </w:r>
      <w:bookmarkEnd w:id="36"/>
      <w:bookmarkEnd w:id="37"/>
      <w:bookmarkEnd w:id="38"/>
      <w:bookmarkEnd w:id="39"/>
    </w:p>
    <w:p>
      <w:pPr>
        <w:pStyle w:val="Normal"/>
        <w:shd w:val="clear" w:color="FFFFFF" w:fill="FFFFFF" w:themeFill="background1"/>
        <w:rPr>
          <w:color w:val="auto"/>
        </w:rPr>
      </w:pPr>
      <w:r>
        <w:rPr>
          <w:rFonts w:eastAsia="Calibri" w:cs="Calibri Light" w:ascii="Calibri Light" w:hAnsi="Calibri Light"/>
          <w:color w:val="auto"/>
          <w:kern w:val="0"/>
          <w:sz w:val="22"/>
          <w:szCs w:val="22"/>
          <w:lang w:val="en-US" w:eastAsia="en-US" w:bidi="ar-SA"/>
        </w:rPr>
        <w:t>(Essentials are available in</w:t>
      </w:r>
      <w:r>
        <w:rPr>
          <w:rFonts w:eastAsia="Calibri" w:cs="Calibri Light" w:ascii="Calibri Light" w:hAnsi="Calibri Light"/>
          <w:color w:val="auto"/>
          <w:kern w:val="0"/>
          <w:sz w:val="22"/>
          <w:szCs w:val="22"/>
          <w:lang w:val="en-US" w:eastAsia="en-US" w:bidi="ar-SA"/>
        </w:rPr>
        <w:t xml:space="preserve"> </w:t>
      </w:r>
      <w:hyperlink r:id="rId12">
        <w:r>
          <w:rPr>
            <w:rStyle w:val="InternetLink"/>
            <w:rFonts w:eastAsia="Calibri" w:cs="Calibri Light" w:ascii="Calibri Light" w:hAnsi="Calibri Light"/>
            <w:color w:val="auto"/>
            <w:kern w:val="0"/>
            <w:sz w:val="22"/>
            <w:szCs w:val="22"/>
            <w:lang w:val="en-US" w:eastAsia="en-US" w:bidi="ar-SA"/>
          </w:rPr>
          <w:t>https://github.com/Blotch3D/Blotch3D/blob/master/doc/3D_linear_algebra_cheat_sheet.pdf</w:t>
        </w:r>
      </w:hyperlink>
      <w:r>
        <w:rPr>
          <w:rFonts w:eastAsia="Calibri" w:cs="Calibri Light" w:ascii="Calibri Light" w:hAnsi="Calibri Light"/>
          <w:color w:val="auto"/>
          <w:kern w:val="0"/>
          <w:sz w:val="22"/>
          <w:szCs w:val="22"/>
          <w:lang w:val="en-US" w:eastAsia="en-US" w:bidi="ar-SA"/>
        </w:rPr>
        <w:t>)</w:t>
      </w:r>
    </w:p>
    <w:p>
      <w:pPr>
        <w:pStyle w:val="Normal"/>
        <w:shd w:val="clear" w:color="FFFFFF" w:fill="FFFFFF" w:themeFill="background1"/>
        <w:rPr>
          <w:color w:val="auto"/>
        </w:rPr>
      </w:pPr>
      <w:r>
        <w:rPr>
          <w:rFonts w:cs="Calibri Light" w:ascii="Calibri Light" w:hAnsi="Calibri Light"/>
          <w:color w:val="auto"/>
        </w:rPr>
        <w:t>Read this section only if you want a deeper understanding of altering a sprite’s orientation, position, etc. than is explained in the previous section.</w:t>
      </w:r>
    </w:p>
    <w:p>
      <w:pPr>
        <w:pStyle w:val="Normal"/>
        <w:shd w:val="clear" w:color="FFFFFF" w:fill="FFFFFF" w:themeFill="background1"/>
        <w:rPr>
          <w:color w:val="auto"/>
        </w:rPr>
      </w:pPr>
      <w:r>
        <w:rPr>
          <w:rFonts w:cs="Calibri Light" w:ascii="Calibri Light" w:hAnsi="Calibri Light"/>
          <w:color w:val="auto"/>
        </w:rPr>
        <w:t>Here we’ll introduce the internals of 2D matrices. 3D matrices simply have one more dimension.</w:t>
      </w:r>
    </w:p>
    <w:p>
      <w:pPr>
        <w:pStyle w:val="Normal"/>
        <w:shd w:val="clear" w:color="FFFFFF" w:fill="FFFFFF" w:themeFill="background1"/>
        <w:rPr>
          <w:color w:val="auto"/>
        </w:rPr>
      </w:pPr>
      <w:r>
        <w:rPr>
          <w:rFonts w:cs="Calibri Light" w:ascii="Calibri Light" w:hAnsi="Calibri Light"/>
          <w:color w:val="auto"/>
        </w:rPr>
        <w:t>Let’s imagine a model that has one vertex at (4,1) and another vertex at (3,3). (This is a very simple model comprised of only two vertices!)</w:t>
      </w:r>
    </w:p>
    <w:p>
      <w:pPr>
        <w:pStyle w:val="Normal"/>
        <w:shd w:val="clear" w:color="FFFFFF" w:fill="FFFFFF" w:themeFill="background1"/>
        <w:rPr>
          <w:color w:val="auto"/>
        </w:rPr>
      </w:pPr>
      <w:r>
        <w:rPr>
          <w:rFonts w:cs="Calibri Light" w:ascii="Calibri Light" w:hAnsi="Calibri Light"/>
          <w:color w:val="auto"/>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auto"/>
        </w:rPr>
        <w:t>translated</w:t>
      </w:r>
      <w:r>
        <w:rPr>
          <w:rFonts w:cs="Calibri Light" w:ascii="Calibri Light" w:hAnsi="Calibri Light"/>
          <w:color w:val="auto"/>
        </w:rPr>
        <w:t xml:space="preserve"> (moved) the model.</w:t>
      </w:r>
    </w:p>
    <w:p>
      <w:pPr>
        <w:pStyle w:val="Normal"/>
        <w:shd w:val="clear" w:color="FFFFFF" w:fill="FFFFFF" w:themeFill="background1"/>
        <w:rPr>
          <w:color w:val="auto"/>
        </w:rPr>
      </w:pPr>
      <w:r>
        <w:rPr>
          <w:rFonts w:cs="Calibri Light" w:ascii="Calibri Light" w:hAnsi="Calibri Light"/>
          <w:color w:val="auto"/>
        </w:rPr>
        <w:t xml:space="preserve">Matrices certainly support translation. But first let’s talk about moving a vertex </w:t>
      </w:r>
      <w:r>
        <w:rPr>
          <w:rFonts w:cs="Calibri Light" w:ascii="Calibri Light" w:hAnsi="Calibri Light"/>
          <w:i/>
          <w:color w:val="auto"/>
        </w:rPr>
        <w:t>relative to its current position from the origin,</w:t>
      </w:r>
      <w:r>
        <w:rPr>
          <w:rFonts w:cs="Calibri Light" w:ascii="Calibri Light" w:hAnsi="Calibri Light"/>
          <w:color w:val="auto"/>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color w:val="auto"/>
        </w:rPr>
      </w:pPr>
      <w:r>
        <w:rPr>
          <w:rFonts w:cs="Calibri Light" w:ascii="Calibri Light" w:hAnsi="Calibri Light"/>
          <w:color w:val="auto"/>
        </w:rPr>
        <w:t>If we want to scale (stretch) the X relative to the origin, we can multiply the X of each vertex by 2.</w:t>
      </w:r>
    </w:p>
    <w:p>
      <w:pPr>
        <w:pStyle w:val="Normal"/>
        <w:shd w:val="clear" w:color="FFFFFF" w:fill="FFFFFF" w:themeFill="background1"/>
        <w:rPr>
          <w:color w:val="auto"/>
        </w:rPr>
      </w:pPr>
      <w:r>
        <w:rPr>
          <w:rFonts w:cs="Calibri Light" w:ascii="Calibri Light" w:hAnsi="Calibri Light"/>
          <w:color w:val="auto"/>
        </w:rPr>
        <w:t>For example,</w:t>
      </w:r>
    </w:p>
    <w:p>
      <w:pPr>
        <w:pStyle w:val="Normal"/>
        <w:shd w:val="clear" w:color="FFFFFF" w:fill="FFFFFF" w:themeFill="background1"/>
        <w:rPr>
          <w:color w:val="auto"/>
        </w:rPr>
      </w:pPr>
      <w:r>
        <w:rPr>
          <w:rFonts w:cs="Calibri Light" w:ascii="Calibri Light" w:hAnsi="Calibri Light"/>
          <w:color w:val="auto"/>
        </w:rPr>
        <w:t>X’ = 2X</w:t>
        <w:tab/>
        <w:tab/>
        <w:t>(where X is the initial value, and X’ is the final value)</w:t>
      </w:r>
    </w:p>
    <w:p>
      <w:pPr>
        <w:pStyle w:val="Normal"/>
        <w:shd w:val="clear" w:color="FFFFFF" w:fill="FFFFFF" w:themeFill="background1"/>
        <w:rPr>
          <w:color w:val="auto"/>
        </w:rPr>
      </w:pPr>
      <w:r>
        <w:rPr>
          <w:rFonts w:cs="Calibri Light" w:ascii="Calibri Light" w:hAnsi="Calibri Light"/>
          <w:color w:val="auto"/>
        </w:rPr>
        <w:t xml:space="preserve">… </w:t>
      </w:r>
      <w:r>
        <w:rPr>
          <w:rFonts w:cs="Calibri Light" w:ascii="Calibri Light" w:hAnsi="Calibri Light"/>
          <w:color w:val="auto"/>
        </w:rPr>
        <w:t>which, when applied to each vertex, would change the above vertices from (4,1) and (3,3) to (8,1) and (6,3).</w:t>
      </w:r>
    </w:p>
    <w:p>
      <w:pPr>
        <w:pStyle w:val="Normal"/>
        <w:shd w:val="clear" w:color="FFFFFF" w:fill="FFFFFF" w:themeFill="background1"/>
        <w:rPr>
          <w:color w:val="auto"/>
        </w:rPr>
      </w:pPr>
      <w:r>
        <w:rPr>
          <w:rFonts w:cs="Calibri Light" w:ascii="Calibri Light" w:hAnsi="Calibri Light"/>
          <w:color w:val="auto"/>
        </w:rPr>
        <w:t>We might want to define how to change each X according to the original X value of each vertex</w:t>
      </w:r>
      <w:r>
        <w:rPr>
          <w:rFonts w:cs="Calibri Light" w:ascii="Calibri Light" w:hAnsi="Calibri Light"/>
          <w:i/>
          <w:color w:val="auto"/>
        </w:rPr>
        <w:t xml:space="preserve"> and also according to the original Y value</w:t>
      </w:r>
      <w:r>
        <w:rPr>
          <w:rFonts w:cs="Calibri Light" w:ascii="Calibri Light" w:hAnsi="Calibri Light"/>
          <w:color w:val="auto"/>
        </w:rPr>
        <w:t>, like this:</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For example, if a=0 and b=1, then this would set the new X of each vertex to its original Y value.</w:t>
      </w:r>
    </w:p>
    <w:p>
      <w:pPr>
        <w:pStyle w:val="Normal"/>
        <w:shd w:val="clear" w:color="FFFFFF" w:fill="FFFFFF" w:themeFill="background1"/>
        <w:rPr>
          <w:color w:val="auto"/>
        </w:rPr>
      </w:pPr>
      <w:r>
        <w:rPr>
          <w:rFonts w:cs="Calibri Light" w:ascii="Calibri Light" w:hAnsi="Calibri Light"/>
          <w:color w:val="auto"/>
        </w:rPr>
        <w:t>Finally, we might also want to define how to create a new Y for each vertex according to its original X and original Y. So, the equations for both the new X and new Y are:</w:t>
      </w:r>
    </w:p>
    <w:p>
      <w:pPr>
        <w:pStyle w:val="Normal"/>
        <w:shd w:val="clear" w:color="FFFFFF" w:fill="FFFFFF" w:themeFill="background1"/>
        <w:rPr>
          <w:color w:val="auto"/>
        </w:rPr>
      </w:pPr>
      <w:r>
        <w:rPr>
          <w:rFonts w:cs="Calibri Light" w:ascii="Calibri Light" w:hAnsi="Calibri Light"/>
          <w:color w:val="auto"/>
        </w:rPr>
        <w:t>X’ = aX + bY</w:t>
      </w:r>
    </w:p>
    <w:p>
      <w:pPr>
        <w:pStyle w:val="Normal"/>
        <w:shd w:val="clear" w:color="FFFFFF" w:fill="FFFFFF" w:themeFill="background1"/>
        <w:rPr>
          <w:color w:val="auto"/>
        </w:rPr>
      </w:pPr>
      <w:r>
        <w:rPr>
          <w:rFonts w:cs="Calibri Light" w:ascii="Calibri Light" w:hAnsi="Calibri Light"/>
          <w:color w:val="auto"/>
        </w:rPr>
        <w:t>Y’ = cX + dY</w:t>
      </w:r>
    </w:p>
    <w:p>
      <w:pPr>
        <w:pStyle w:val="Normal"/>
        <w:shd w:val="clear" w:color="FFFFFF" w:fill="FFFFFF" w:themeFill="background1"/>
        <w:rPr>
          <w:color w:val="auto"/>
        </w:rPr>
      </w:pPr>
      <w:r>
        <w:rPr>
          <w:rFonts w:cs="Calibri Light" w:ascii="Calibri Light" w:hAnsi="Calibri Light"/>
          <w:color w:val="auto"/>
        </w:rPr>
        <w:t>(Remember, the idea is to apply this to every vertex.)</w:t>
      </w:r>
    </w:p>
    <w:p>
      <w:pPr>
        <w:pStyle w:val="Normal"/>
        <w:shd w:val="clear" w:color="FFFFFF" w:fill="FFFFFF" w:themeFill="background1"/>
        <w:rPr>
          <w:color w:val="auto"/>
        </w:rPr>
      </w:pPr>
      <w:r>
        <w:rPr>
          <w:rFonts w:cs="Calibri Light" w:ascii="Calibri Light" w:hAnsi="Calibri Light"/>
          <w:color w:val="auto"/>
        </w:rPr>
        <w:t>By convention we might write the four matrix constants (a, b, c, and d) in a 2x2 matrix, like this:</w:t>
      </w:r>
    </w:p>
    <w:p>
      <w:pPr>
        <w:pStyle w:val="Normal"/>
        <w:shd w:val="clear" w:color="FFFFFF" w:fill="FFFFFF" w:themeFill="background1"/>
        <w:rPr>
          <w:color w:val="auto"/>
        </w:rPr>
      </w:pPr>
      <w:r>
        <w:rPr>
          <w:rFonts w:cs="Calibri Light" w:ascii="Calibri Light" w:hAnsi="Calibri Light"/>
          <w:color w:val="auto"/>
        </w:rPr>
        <w:t>a b</w:t>
      </w:r>
    </w:p>
    <w:p>
      <w:pPr>
        <w:pStyle w:val="Normal"/>
        <w:shd w:val="clear" w:color="FFFFFF" w:fill="FFFFFF" w:themeFill="background1"/>
        <w:rPr>
          <w:color w:val="auto"/>
        </w:rPr>
      </w:pPr>
      <w:r>
        <w:rPr>
          <w:rFonts w:cs="Calibri Light" w:ascii="Calibri Light" w:hAnsi="Calibri Light"/>
          <w:color w:val="auto"/>
        </w:rPr>
        <w:t>c d</w:t>
      </w:r>
    </w:p>
    <w:p>
      <w:pPr>
        <w:pStyle w:val="Normal"/>
        <w:shd w:val="clear" w:color="FFFFFF" w:fill="FFFFFF" w:themeFill="background1"/>
        <w:rPr>
          <w:color w:val="auto"/>
        </w:rPr>
      </w:pPr>
      <w:r>
        <w:rPr>
          <w:rFonts w:cs="Calibri Light" w:ascii="Calibri Light" w:hAnsi="Calibri Light"/>
          <w:color w:val="auto"/>
        </w:rPr>
        <w:t>This should all be very easy to understand.</w:t>
      </w:r>
    </w:p>
    <w:p>
      <w:pPr>
        <w:pStyle w:val="Normal"/>
        <w:shd w:val="clear" w:color="FFFFFF" w:fill="FFFFFF" w:themeFill="background1"/>
        <w:rPr>
          <w:color w:val="auto"/>
        </w:rPr>
      </w:pPr>
      <w:r>
        <w:rPr>
          <w:rFonts w:cs="Calibri Light" w:ascii="Calibri Light" w:hAnsi="Calibri Light"/>
          <w:color w:val="auto"/>
        </w:rPr>
        <w:t xml:space="preserve">But why are we even talking about it? Because now we can define the elements of a matrix that, if applied to each vertex of a model, define any type of </w:t>
      </w:r>
      <w:r>
        <w:rPr>
          <w:rFonts w:cs="Calibri Light" w:ascii="Calibri Light" w:hAnsi="Calibri Light"/>
          <w:i/>
          <w:color w:val="auto"/>
        </w:rPr>
        <w:t>transform</w:t>
      </w:r>
      <w:r>
        <w:rPr>
          <w:rFonts w:cs="Calibri Light" w:ascii="Calibri Light" w:hAnsi="Calibri Light"/>
          <w:color w:val="auto"/>
        </w:rPr>
        <w:t xml:space="preserve"> in the position and orientation of that model.</w:t>
      </w:r>
    </w:p>
    <w:p>
      <w:pPr>
        <w:pStyle w:val="Normal"/>
        <w:shd w:val="clear" w:color="FFFFFF" w:fill="FFFFFF" w:themeFill="background1"/>
        <w:rPr>
          <w:color w:val="auto"/>
        </w:rPr>
      </w:pPr>
      <w:r>
        <w:rPr>
          <w:rFonts w:cs="Calibri Light" w:ascii="Calibri Light" w:hAnsi="Calibri Light"/>
          <w:color w:val="auto"/>
        </w:rPr>
        <w:t>For example, if we apply the following matrix to each of the model’s vertices:</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then the vertices are unchanged, because…</w:t>
      </w:r>
    </w:p>
    <w:p>
      <w:pPr>
        <w:pStyle w:val="Normal"/>
        <w:shd w:val="clear" w:color="FFFFFF" w:fill="FFFFFF" w:themeFill="background1"/>
        <w:rPr>
          <w:color w:val="auto"/>
        </w:rPr>
      </w:pPr>
      <w:r>
        <w:rPr>
          <w:rFonts w:cs="Calibri Light" w:ascii="Calibri Light" w:hAnsi="Calibri Light"/>
          <w:color w:val="auto"/>
        </w:rPr>
        <w:t>X’ = 1X + 0Y</w:t>
      </w:r>
    </w:p>
    <w:p>
      <w:pPr>
        <w:pStyle w:val="Normal"/>
        <w:shd w:val="clear" w:color="FFFFFF" w:fill="FFFFFF" w:themeFill="background1"/>
        <w:rPr>
          <w:color w:val="auto"/>
        </w:rPr>
      </w:pPr>
      <w:r>
        <w:rPr>
          <w:rFonts w:cs="Calibri Light" w:ascii="Calibri Light" w:hAnsi="Calibri Light"/>
          <w:color w:val="auto"/>
        </w:rPr>
        <w:t>Y’ = 0X + 1Y</w:t>
      </w:r>
    </w:p>
    <w:p>
      <w:pPr>
        <w:pStyle w:val="Normal"/>
        <w:shd w:val="clear" w:color="FFFFFF" w:fill="FFFFFF" w:themeFill="background1"/>
        <w:rPr>
          <w:color w:val="auto"/>
        </w:rPr>
      </w:pPr>
      <w:r>
        <w:rPr>
          <w:rFonts w:cs="Calibri Light" w:ascii="Calibri Light" w:hAnsi="Calibri Light"/>
          <w:color w:val="auto"/>
        </w:rPr>
        <w:t>…</w:t>
      </w:r>
      <w:r>
        <w:rPr>
          <w:rFonts w:cs="Calibri Light" w:ascii="Calibri Light" w:hAnsi="Calibri Light"/>
          <w:color w:val="auto"/>
        </w:rPr>
        <w:t>sets X’ to X and Y’ to Y.</w:t>
      </w:r>
    </w:p>
    <w:p>
      <w:pPr>
        <w:pStyle w:val="Normal"/>
        <w:shd w:val="clear" w:color="FFFFFF" w:fill="FFFFFF" w:themeFill="background1"/>
        <w:rPr>
          <w:color w:val="auto"/>
        </w:rPr>
      </w:pPr>
      <w:r>
        <w:rPr>
          <w:rFonts w:cs="Calibri Light" w:ascii="Calibri Light" w:hAnsi="Calibri Light"/>
          <w:color w:val="auto"/>
        </w:rPr>
        <w:t xml:space="preserve">This matrix is called the </w:t>
      </w:r>
      <w:r>
        <w:rPr>
          <w:rFonts w:cs="Calibri Light" w:ascii="Calibri Light" w:hAnsi="Calibri Light"/>
          <w:i/>
          <w:color w:val="auto"/>
        </w:rPr>
        <w:t>identity</w:t>
      </w:r>
      <w:r>
        <w:rPr>
          <w:rFonts w:cs="Calibri Light" w:ascii="Calibri Light" w:hAnsi="Calibri Light"/>
          <w:color w:val="auto"/>
        </w:rPr>
        <w:t xml:space="preserve"> matrix because the output (X’,Y’) is the same as the input (X,Y).</w:t>
      </w:r>
    </w:p>
    <w:p>
      <w:pPr>
        <w:pStyle w:val="Normal"/>
        <w:shd w:val="clear" w:color="FFFFFF" w:fill="FFFFFF" w:themeFill="background1"/>
        <w:rPr>
          <w:color w:val="auto"/>
        </w:rPr>
      </w:pPr>
      <w:r>
        <w:rPr>
          <w:rFonts w:cs="Calibri Light" w:ascii="Calibri Light" w:hAnsi="Calibri Light"/>
          <w:color w:val="auto"/>
        </w:rPr>
        <w:t>We can create matrices that scale, shear, and even rotate points. To make a model three times as large (relative to the origin),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0 3</w:t>
      </w:r>
    </w:p>
    <w:p>
      <w:pPr>
        <w:pStyle w:val="Normal"/>
        <w:shd w:val="clear" w:color="FFFFFF" w:fill="FFFFFF" w:themeFill="background1"/>
        <w:rPr>
          <w:color w:val="auto"/>
        </w:rPr>
      </w:pPr>
      <w:r>
        <w:rPr>
          <w:rFonts w:cs="Calibri Light" w:ascii="Calibri Light" w:hAnsi="Calibri Light"/>
          <w:color w:val="auto"/>
        </w:rPr>
        <w:t>To scale only X by 3 (stretch a model in the X direction about the origin), then use the matrix:</w:t>
      </w:r>
    </w:p>
    <w:p>
      <w:pPr>
        <w:pStyle w:val="Normal"/>
        <w:shd w:val="clear" w:color="FFFFFF" w:fill="FFFFFF" w:themeFill="background1"/>
        <w:rPr>
          <w:color w:val="auto"/>
        </w:rPr>
      </w:pPr>
      <w:r>
        <w:rPr>
          <w:rFonts w:cs="Calibri Light" w:ascii="Calibri Light" w:hAnsi="Calibri Light"/>
          <w:color w:val="auto"/>
        </w:rPr>
        <w:t>3 0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The following matrix flips (mirrors) the model vertically about the origin:</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Below is a matrix to rotate a model counterclockwise by 90 degrees about the origin:</w:t>
      </w:r>
    </w:p>
    <w:p>
      <w:pPr>
        <w:pStyle w:val="Normal"/>
        <w:shd w:val="clear" w:color="FFFFFF" w:fill="FFFFFF" w:themeFill="background1"/>
        <w:rPr>
          <w:color w:val="auto"/>
        </w:rPr>
      </w:pPr>
      <w:r>
        <w:rPr>
          <w:rFonts w:cs="Calibri Light" w:ascii="Calibri Light" w:hAnsi="Calibri Light"/>
          <w:color w:val="auto"/>
        </w:rPr>
        <w:t>0 -1</w:t>
      </w:r>
    </w:p>
    <w:p>
      <w:pPr>
        <w:pStyle w:val="Normal"/>
        <w:shd w:val="clear" w:color="FFFFFF" w:fill="FFFFFF" w:themeFill="background1"/>
        <w:rPr>
          <w:color w:val="auto"/>
        </w:rPr>
      </w:pPr>
      <w:r>
        <w:rPr>
          <w:rFonts w:cs="Calibri Light" w:ascii="Calibri Light" w:hAnsi="Calibri Light"/>
          <w:color w:val="auto"/>
        </w:rPr>
        <w:t>1 0</w:t>
      </w:r>
    </w:p>
    <w:p>
      <w:pPr>
        <w:pStyle w:val="Normal"/>
        <w:shd w:val="clear" w:color="FFFFFF" w:fill="FFFFFF" w:themeFill="background1"/>
        <w:rPr>
          <w:color w:val="auto"/>
        </w:rPr>
      </w:pPr>
      <w:r>
        <w:rPr>
          <w:rFonts w:cs="Calibri Light" w:ascii="Calibri Light" w:hAnsi="Calibri Light"/>
          <w:color w:val="auto"/>
        </w:rPr>
        <w:t>Here is a matrix that rotates a model counterclockwise by 45 degrees about the origin:</w:t>
      </w:r>
    </w:p>
    <w:p>
      <w:pPr>
        <w:pStyle w:val="Normal"/>
        <w:shd w:val="clear" w:color="FFFFFF" w:fill="FFFFFF" w:themeFill="background1"/>
        <w:rPr>
          <w:color w:val="auto"/>
        </w:rPr>
      </w:pPr>
      <w:r>
        <w:rPr>
          <w:rFonts w:cs="Calibri Light" w:ascii="Calibri Light" w:hAnsi="Calibri Light"/>
          <w:color w:val="auto"/>
        </w:rPr>
        <w:t>0.707   -0.707</w:t>
      </w:r>
    </w:p>
    <w:p>
      <w:pPr>
        <w:pStyle w:val="Normal"/>
        <w:shd w:val="clear" w:color="FFFFFF" w:fill="FFFFFF" w:themeFill="background1"/>
        <w:rPr>
          <w:color w:val="auto"/>
        </w:rPr>
      </w:pPr>
      <w:r>
        <w:rPr>
          <w:rFonts w:cs="Calibri Light" w:ascii="Calibri Light" w:hAnsi="Calibri Light"/>
          <w:color w:val="auto"/>
        </w:rPr>
        <w:t>0.707   0. 707</w:t>
      </w:r>
    </w:p>
    <w:p>
      <w:pPr>
        <w:pStyle w:val="Normal"/>
        <w:shd w:val="clear" w:color="FFFFFF" w:fill="FFFFFF" w:themeFill="background1"/>
        <w:rPr>
          <w:color w:val="auto"/>
        </w:rPr>
      </w:pPr>
      <w:r>
        <w:rPr>
          <w:rFonts w:cs="Calibri Light" w:ascii="Calibri Light" w:hAnsi="Calibri Light"/>
          <w:color w:val="auto"/>
        </w:rPr>
        <w:t>Note that ‘0.707’ is the sine of 45 degrees, or cosine of 45 degrees.</w:t>
      </w:r>
    </w:p>
    <w:p>
      <w:pPr>
        <w:pStyle w:val="Normal"/>
        <w:shd w:val="clear" w:color="FFFFFF" w:fill="FFFFFF" w:themeFill="background1"/>
        <w:rPr>
          <w:color w:val="auto"/>
        </w:rPr>
      </w:pPr>
      <w:r>
        <w:rPr>
          <w:rFonts w:cs="Calibri Light" w:ascii="Calibri Light" w:hAnsi="Calibri Light"/>
          <w:color w:val="auto"/>
        </w:rPr>
        <w:t>A matrix can be created to rotate any amount about any axis.</w:t>
      </w:r>
    </w:p>
    <w:p>
      <w:pPr>
        <w:pStyle w:val="Normal"/>
        <w:shd w:val="clear" w:color="FFFFFF" w:fill="FFFFFF" w:themeFill="background1"/>
        <w:rPr>
          <w:color w:val="auto"/>
        </w:rPr>
      </w:pPr>
      <w:r>
        <w:rPr>
          <w:rFonts w:cs="Calibri Light" w:ascii="Calibri Light" w:hAnsi="Calibri Light"/>
          <w:color w:val="auto"/>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color w:val="auto"/>
        </w:rPr>
      </w:pPr>
      <w:r>
        <w:rPr>
          <w:rFonts w:cs="Calibri Light" w:ascii="Calibri Light" w:hAnsi="Calibri Light"/>
          <w:color w:val="auto"/>
        </w:rPr>
        <w:t xml:space="preserve">Since we often also want to translate (move) points </w:t>
      </w:r>
      <w:r>
        <w:rPr>
          <w:rFonts w:cs="Calibri Light" w:ascii="Calibri Light" w:hAnsi="Calibri Light"/>
          <w:i/>
          <w:color w:val="auto"/>
        </w:rPr>
        <w:t>without</w:t>
      </w:r>
      <w:r>
        <w:rPr>
          <w:rFonts w:cs="Calibri Light" w:ascii="Calibri Light" w:hAnsi="Calibri Light"/>
          <w:color w:val="auto"/>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color w:val="auto"/>
        </w:rPr>
      </w:pPr>
      <w:r>
        <w:rPr>
          <w:rFonts w:cs="Calibri Light" w:ascii="Calibri Light" w:hAnsi="Calibri Light"/>
          <w:color w:val="auto"/>
        </w:rPr>
        <w:t>Specifically:</w:t>
      </w:r>
    </w:p>
    <w:p>
      <w:pPr>
        <w:pStyle w:val="Normal"/>
        <w:shd w:val="clear" w:color="FFFFFF" w:fill="FFFFFF" w:themeFill="background1"/>
        <w:rPr>
          <w:color w:val="auto"/>
        </w:rPr>
      </w:pPr>
      <w:r>
        <w:rPr>
          <w:rFonts w:cs="Calibri Light" w:ascii="Calibri Light" w:hAnsi="Calibri Light"/>
          <w:color w:val="auto"/>
        </w:rPr>
        <w:t>X’ = aX + bY + cZ + d</w:t>
      </w:r>
    </w:p>
    <w:p>
      <w:pPr>
        <w:pStyle w:val="Normal"/>
        <w:shd w:val="clear" w:color="FFFFFF" w:fill="FFFFFF" w:themeFill="background1"/>
        <w:rPr>
          <w:color w:val="auto"/>
        </w:rPr>
      </w:pPr>
      <w:r>
        <w:rPr>
          <w:rFonts w:cs="Calibri Light" w:ascii="Calibri Light" w:hAnsi="Calibri Light"/>
          <w:color w:val="auto"/>
        </w:rPr>
        <w:t>Y’ = eX + fY + gZ + h</w:t>
      </w:r>
    </w:p>
    <w:p>
      <w:pPr>
        <w:pStyle w:val="Normal"/>
        <w:shd w:val="clear" w:color="FFFFFF" w:fill="FFFFFF" w:themeFill="background1"/>
        <w:rPr>
          <w:color w:val="auto"/>
        </w:rPr>
      </w:pPr>
      <w:r>
        <w:rPr>
          <w:rFonts w:cs="Calibri Light" w:ascii="Calibri Light" w:hAnsi="Calibri Light"/>
          <w:color w:val="auto"/>
        </w:rPr>
        <w:t>Z’ = iX + jY + kZ + l</w:t>
      </w:r>
    </w:p>
    <w:p>
      <w:pPr>
        <w:pStyle w:val="Normal"/>
        <w:shd w:val="clear" w:color="FFFFFF" w:fill="FFFFFF" w:themeFill="background1"/>
        <w:rPr>
          <w:color w:val="auto"/>
        </w:rPr>
      </w:pPr>
      <w:r>
        <w:rPr>
          <w:rFonts w:cs="Calibri Light" w:ascii="Calibri Light" w:hAnsi="Calibri Light"/>
          <w:color w:val="auto"/>
        </w:rPr>
        <w:t>W  = mX + nY + oZ + p</w:t>
      </w:r>
    </w:p>
    <w:p>
      <w:pPr>
        <w:pStyle w:val="Normal"/>
        <w:shd w:val="clear" w:color="FFFFFF" w:fill="FFFFFF" w:themeFill="background1"/>
        <w:rPr>
          <w:color w:val="auto"/>
        </w:rPr>
      </w:pPr>
      <w:r>
        <w:rPr>
          <w:rFonts w:cs="Calibri Light" w:ascii="Calibri Light" w:hAnsi="Calibri Light"/>
          <w:color w:val="auto"/>
        </w:rPr>
        <w:t>(Consider the W as unused, for now.)</w:t>
      </w:r>
    </w:p>
    <w:p>
      <w:pPr>
        <w:pStyle w:val="Normal"/>
        <w:shd w:val="clear" w:color="FFFFFF" w:fill="FFFFFF" w:themeFill="background1"/>
        <w:rPr>
          <w:color w:val="auto"/>
        </w:rPr>
      </w:pPr>
      <w:r>
        <w:rPr>
          <w:rFonts w:cs="Calibri Light" w:ascii="Calibri Light" w:hAnsi="Calibri Light"/>
          <w:color w:val="auto"/>
        </w:rPr>
        <w:t>Notice that the d, h, and l are the translation vector.</w:t>
      </w:r>
    </w:p>
    <w:p>
      <w:pPr>
        <w:pStyle w:val="Normal"/>
        <w:shd w:val="clear" w:color="FFFFFF" w:fill="FFFFFF" w:themeFill="background1"/>
        <w:rPr>
          <w:color w:val="auto"/>
        </w:rPr>
      </w:pPr>
      <w:r>
        <w:rPr>
          <w:rFonts w:cs="Calibri Light" w:ascii="Calibri Light" w:hAnsi="Calibri Light"/>
          <w:color w:val="auto"/>
        </w:rPr>
        <w:t>Rather than using the above 16 letters (‘a’ through ‘p’) for the matrix elements, the Matrix class in Blotch3D/MonoGame uses the following field names:</w:t>
      </w:r>
    </w:p>
    <w:p>
      <w:pPr>
        <w:pStyle w:val="Normal"/>
        <w:shd w:val="clear" w:color="FFFFFF" w:fill="FFFFFF" w:themeFill="background1"/>
        <w:rPr>
          <w:color w:val="auto"/>
        </w:rPr>
      </w:pPr>
      <w:r>
        <w:rPr>
          <w:rFonts w:cs="Calibri Light" w:ascii="Calibri Light" w:hAnsi="Calibri Light"/>
          <w:color w:val="auto"/>
        </w:rPr>
        <w:t>M11</w:t>
        <w:tab/>
        <w:t>M12</w:t>
        <w:tab/>
        <w:t>M13</w:t>
        <w:tab/>
        <w:t>M14</w:t>
      </w:r>
    </w:p>
    <w:p>
      <w:pPr>
        <w:pStyle w:val="Normal"/>
        <w:shd w:val="clear" w:color="FFFFFF" w:fill="FFFFFF" w:themeFill="background1"/>
        <w:rPr>
          <w:color w:val="auto"/>
        </w:rPr>
      </w:pPr>
      <w:r>
        <w:rPr>
          <w:rFonts w:cs="Calibri Light" w:ascii="Calibri Light" w:hAnsi="Calibri Light"/>
          <w:color w:val="auto"/>
        </w:rPr>
        <w:t>M21</w:t>
        <w:tab/>
        <w:t>M22</w:t>
        <w:tab/>
        <w:t>M23</w:t>
        <w:tab/>
        <w:t>M24</w:t>
      </w:r>
    </w:p>
    <w:p>
      <w:pPr>
        <w:pStyle w:val="Normal"/>
        <w:shd w:val="clear" w:color="FFFFFF" w:fill="FFFFFF" w:themeFill="background1"/>
        <w:rPr>
          <w:color w:val="auto"/>
        </w:rPr>
      </w:pPr>
      <w:r>
        <w:rPr>
          <w:rFonts w:cs="Calibri Light" w:ascii="Calibri Light" w:hAnsi="Calibri Light"/>
          <w:color w:val="auto"/>
        </w:rPr>
        <w:t>M31</w:t>
        <w:tab/>
        <w:t>M32</w:t>
        <w:tab/>
        <w:t>M33</w:t>
        <w:tab/>
        <w:t>M34</w:t>
      </w:r>
    </w:p>
    <w:p>
      <w:pPr>
        <w:pStyle w:val="Normal"/>
        <w:shd w:val="clear" w:color="FFFFFF" w:fill="FFFFFF" w:themeFill="background1"/>
        <w:rPr>
          <w:color w:val="auto"/>
        </w:rPr>
      </w:pPr>
      <w:r>
        <w:rPr>
          <w:rFonts w:cs="Calibri Light" w:ascii="Calibri Light" w:hAnsi="Calibri Light"/>
          <w:color w:val="auto"/>
        </w:rPr>
        <w:t>M41</w:t>
        <w:tab/>
        <w:t>M42</w:t>
        <w:tab/>
        <w:t>M43</w:t>
        <w:tab/>
        <w:t>M44</w:t>
      </w:r>
    </w:p>
    <w:p>
      <w:pPr>
        <w:pStyle w:val="Normal"/>
        <w:shd w:val="clear" w:color="FFFFFF" w:fill="FFFFFF" w:themeFill="background1"/>
        <w:rPr>
          <w:color w:val="auto"/>
        </w:rPr>
      </w:pPr>
      <w:r>
        <w:rPr>
          <w:rFonts w:cs="Calibri Light" w:ascii="Calibri Light" w:hAnsi="Calibri Light"/>
          <w:color w:val="auto"/>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color w:val="auto"/>
        </w:rPr>
      </w:pPr>
      <w:r>
        <w:rPr>
          <w:rFonts w:cs="Calibri Light" w:ascii="Calibri Light" w:hAnsi="Calibri Light"/>
          <w:color w:val="auto"/>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shd w:val="clear" w:fill="FFFFFF"/>
        <w:rPr>
          <w:color w:val="auto"/>
        </w:rPr>
      </w:pPr>
      <w:bookmarkStart w:id="41" w:name="_Toc519659709"/>
      <w:bookmarkStart w:id="42" w:name="_Toc517334346"/>
      <w:bookmarkStart w:id="43" w:name="_Toc517055700"/>
      <w:bookmarkStart w:id="44" w:name="_Toc516117030"/>
      <w:r>
        <w:rPr>
          <w:color w:val="auto"/>
        </w:rPr>
        <w:t>A Short Glossary of 3D Graphics Terms</w:t>
      </w:r>
      <w:bookmarkEnd w:id="41"/>
      <w:bookmarkEnd w:id="42"/>
      <w:bookmarkEnd w:id="43"/>
      <w:bookmarkEnd w:id="44"/>
    </w:p>
    <w:p>
      <w:pPr>
        <w:pStyle w:val="Normal"/>
        <w:shd w:val="clear" w:color="FFFFFF" w:fill="FFFFFF" w:themeFill="background1"/>
        <w:spacing w:lineRule="auto" w:line="240" w:before="0" w:after="0"/>
        <w:rPr>
          <w:color w:val="auto"/>
        </w:rPr>
      </w:pPr>
      <w:r>
        <w:rPr>
          <w:rFonts w:cs="Calibri Light" w:ascii="Calibri Light" w:hAnsi="Calibri Light"/>
          <w:color w:val="auto"/>
        </w:rPr>
        <w:t>Polygon</w:t>
      </w:r>
    </w:p>
    <w:p>
      <w:pPr>
        <w:pStyle w:val="Normal"/>
        <w:shd w:val="clear" w:color="FFFFFF" w:fill="FFFFFF" w:themeFill="background1"/>
        <w:spacing w:lineRule="auto" w:line="240" w:before="0" w:after="0"/>
        <w:rPr>
          <w:color w:val="auto"/>
        </w:rPr>
      </w:pPr>
      <w:r>
        <w:rPr>
          <w:rFonts w:cs="Calibri Light" w:ascii="Calibri Light" w:hAnsi="Calibri Light"/>
          <w:color w:val="auto"/>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Vertex</w:t>
      </w:r>
    </w:p>
    <w:p>
      <w:pPr>
        <w:pStyle w:val="Normal"/>
        <w:shd w:val="clear" w:color="FFFFFF" w:fill="FFFFFF" w:themeFill="background1"/>
        <w:spacing w:lineRule="auto" w:line="240" w:before="0" w:after="0"/>
        <w:rPr>
          <w:color w:val="auto"/>
        </w:rPr>
      </w:pPr>
      <w:r>
        <w:rPr>
          <w:rFonts w:cs="Calibri Light" w:ascii="Calibri Light" w:hAnsi="Calibri Light"/>
          <w:color w:val="auto"/>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Ambient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Diffuse lighting</w:t>
      </w:r>
    </w:p>
    <w:p>
      <w:pPr>
        <w:pStyle w:val="Normal"/>
        <w:shd w:val="clear" w:color="FFFFFF" w:fill="FFFFFF" w:themeFill="background1"/>
        <w:spacing w:lineRule="auto" w:line="240" w:before="0" w:after="0"/>
        <w:rPr>
          <w:color w:val="auto"/>
        </w:rPr>
      </w:pPr>
      <w:r>
        <w:rPr>
          <w:rFonts w:cs="Calibri Light" w:ascii="Calibri Light" w:hAnsi="Calibri Light"/>
          <w:color w:val="auto"/>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Texture</w:t>
      </w:r>
    </w:p>
    <w:p>
      <w:pPr>
        <w:pStyle w:val="Normal"/>
        <w:shd w:val="clear" w:color="FFFFFF" w:fill="FFFFFF" w:themeFill="background1"/>
        <w:spacing w:lineRule="auto" w:line="240" w:before="0" w:after="0"/>
        <w:rPr>
          <w:color w:val="auto"/>
        </w:rPr>
      </w:pPr>
      <w:r>
        <w:rPr>
          <w:rFonts w:cs="Calibri Light" w:ascii="Calibri Light" w:hAnsi="Calibri Light"/>
          <w:color w:val="auto"/>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Normal</w:t>
      </w:r>
    </w:p>
    <w:p>
      <w:pPr>
        <w:pStyle w:val="Normal"/>
        <w:shd w:val="clear" w:color="FFFFFF" w:fill="FFFFFF" w:themeFill="background1"/>
        <w:spacing w:lineRule="auto" w:line="240" w:before="0" w:after="0"/>
        <w:rPr>
          <w:color w:val="auto"/>
        </w:rPr>
      </w:pPr>
      <w:r>
        <w:rPr>
          <w:rFonts w:cs="Calibri Light" w:ascii="Calibri Light" w:hAnsi="Calibri Light"/>
          <w:color w:val="auto"/>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 </w:t>
      </w:r>
    </w:p>
    <w:p>
      <w:pPr>
        <w:pStyle w:val="Heading3"/>
        <w:shd w:val="clear" w:fill="FFFFFF"/>
        <w:rPr>
          <w:color w:val="auto"/>
        </w:rPr>
      </w:pPr>
      <w:r>
        <w:rPr>
          <w:rFonts w:cs="Calibri Light"/>
          <w:color w:val="auto"/>
        </w:rPr>
        <w:t>X-axis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Z-axis</w:t>
      </w:r>
    </w:p>
    <w:p>
      <w:pPr>
        <w:pStyle w:val="Normal"/>
        <w:shd w:val="clear" w:color="FFFFFF" w:fill="FFFFFF" w:themeFill="background1"/>
        <w:spacing w:lineRule="auto" w:line="240" w:before="0" w:after="0"/>
        <w:rPr>
          <w:color w:val="auto"/>
        </w:rPr>
      </w:pPr>
      <w:r>
        <w:rPr>
          <w:rFonts w:cs="Calibri Light" w:ascii="Calibri Light" w:hAnsi="Calibri Light"/>
          <w:color w:val="auto"/>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Origin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Translation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Rotation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Scale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Shear (skew)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Yaw</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Y-axis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Pitch</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Roll</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Euler angles</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Matrix</w:t>
      </w:r>
    </w:p>
    <w:p>
      <w:pPr>
        <w:pStyle w:val="Normal"/>
        <w:shd w:val="clear" w:color="FFFFFF" w:fill="FFFFFF" w:themeFill="background1"/>
        <w:spacing w:lineRule="auto" w:line="240" w:before="0" w:after="0"/>
        <w:rPr>
          <w:color w:val="auto"/>
        </w:rPr>
      </w:pPr>
      <w:r>
        <w:rPr>
          <w:rFonts w:cs="Calibri Light" w:ascii="Calibri Light" w:hAnsi="Calibri Light"/>
          <w:color w:val="auto"/>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Frame</w:t>
      </w:r>
    </w:p>
    <w:p>
      <w:pPr>
        <w:pStyle w:val="Normal"/>
        <w:shd w:val="clear" w:color="FFFFFF" w:fill="FFFFFF" w:themeFill="background1"/>
        <w:spacing w:lineRule="auto" w:line="240" w:before="0" w:after="0"/>
        <w:rPr>
          <w:color w:val="auto"/>
        </w:rPr>
      </w:pPr>
      <w:r>
        <w:rPr>
          <w:rFonts w:cs="Calibri Light" w:ascii="Calibri Light" w:hAnsi="Calibri Light"/>
          <w:color w:val="auto"/>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Depth buffer</w:t>
      </w:r>
    </w:p>
    <w:p>
      <w:pPr>
        <w:pStyle w:val="Normal"/>
        <w:shd w:val="clear" w:color="FFFFFF" w:fill="FFFFFF" w:themeFill="background1"/>
        <w:spacing w:lineRule="auto" w:line="240" w:before="0" w:after="0"/>
        <w:rPr>
          <w:color w:val="auto"/>
        </w:rPr>
      </w:pPr>
      <w:r>
        <w:rPr>
          <w:rFonts w:cs="Calibri Light" w:ascii="Calibri Light" w:hAnsi="Calibri Light"/>
          <w:color w:val="auto"/>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Near clipping plane (BlGraphicsDeviceManager.NearClip)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zero. Nearer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Far clipping plane (BlGraphicsDeviceManager.FarClip)</w:t>
      </w:r>
    </w:p>
    <w:p>
      <w:pPr>
        <w:pStyle w:val="Normal"/>
        <w:shd w:val="clear" w:color="FFFFFF" w:fill="FFFFFF" w:themeFill="background1"/>
        <w:spacing w:lineRule="auto" w:line="240" w:before="0" w:after="0"/>
        <w:rPr>
          <w:color w:val="auto"/>
        </w:rPr>
      </w:pPr>
      <w:r>
        <w:rPr>
          <w:rFonts w:cs="Calibri Light" w:ascii="Calibri Light" w:hAnsi="Calibri Light"/>
          <w:color w:val="auto"/>
        </w:rPr>
        <w:t>The distance from the camera at which a depth buffer element is equal to the maximum possible floating-point value. Farther surfaces are not drawn.</w:t>
      </w:r>
      <w:r>
        <w:rPr>
          <w:color w:val="auto"/>
        </w:rPr>
        <w:t xml:space="preserve"> See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Model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World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auto"/>
        </w:rPr>
        <w:t>after</w:t>
      </w:r>
      <w:r>
        <w:rPr>
          <w:rFonts w:cs="Calibri Light" w:ascii="Calibri Light" w:hAnsi="Calibri Light"/>
          <w:color w:val="auto"/>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3"/>
        <w:shd w:val="clear" w:fill="FFFFFF"/>
        <w:rPr>
          <w:color w:val="auto"/>
        </w:rPr>
      </w:pPr>
      <w:r>
        <w:rPr>
          <w:rFonts w:cs="Calibri Light"/>
          <w:color w:val="auto"/>
        </w:rPr>
        <w:t>View space</w:t>
      </w:r>
    </w:p>
    <w:p>
      <w:pPr>
        <w:pStyle w:val="Normal"/>
        <w:shd w:val="clear" w:color="FFFFFF" w:fill="FFFFFF" w:themeFill="background1"/>
        <w:spacing w:lineRule="auto" w:line="240" w:before="0" w:after="0"/>
        <w:rPr>
          <w:color w:val="auto"/>
        </w:rPr>
      </w:pPr>
      <w:r>
        <w:rPr>
          <w:rFonts w:cs="Calibri Light" w:ascii="Calibri Light" w:hAnsi="Calibri Light"/>
          <w:color w:val="auto"/>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r>
        <w:rPr>
          <w:color w:val="auto"/>
        </w:rPr>
        <w:t>Deficiencies and Alternatives</w:t>
      </w:r>
    </w:p>
    <w:p>
      <w:pPr>
        <w:pStyle w:val="Normal"/>
        <w:shd w:val="clear" w:color="FFFFFF" w:fill="FFFFFF" w:themeFill="background1"/>
        <w:rPr>
          <w:color w:val="auto"/>
        </w:rPr>
      </w:pPr>
      <w:r>
        <w:rPr>
          <w:rFonts w:cs="Calibri Light" w:ascii="Calibri Light" w:hAnsi="Calibri Light"/>
          <w:color w:val="auto"/>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color w:val="auto"/>
        </w:rPr>
      </w:pPr>
      <w:r>
        <w:rPr>
          <w:rFonts w:cs="Calibri Light" w:ascii="Calibri Light" w:hAnsi="Calibri Light"/>
          <w:color w:val="auto"/>
        </w:rPr>
        <w:t>Shadows (although they might be added in the future)</w:t>
      </w:r>
    </w:p>
    <w:p>
      <w:pPr>
        <w:pStyle w:val="ListParagraph"/>
        <w:numPr>
          <w:ilvl w:val="0"/>
          <w:numId w:val="3"/>
        </w:numPr>
        <w:shd w:val="clear" w:color="FFFFFF" w:fill="FFFFFF" w:themeFill="background1"/>
        <w:rPr>
          <w:color w:val="auto"/>
        </w:rPr>
      </w:pPr>
      <w:r>
        <w:rPr>
          <w:rFonts w:cs="Calibri Light" w:ascii="Calibri Light" w:hAnsi="Calibri Light"/>
          <w:color w:val="auto"/>
        </w:rPr>
        <w:t>Physics</w:t>
      </w:r>
    </w:p>
    <w:p>
      <w:pPr>
        <w:pStyle w:val="ListParagraph"/>
        <w:numPr>
          <w:ilvl w:val="0"/>
          <w:numId w:val="3"/>
        </w:numPr>
        <w:shd w:val="clear" w:color="FFFFFF" w:fill="FFFFFF" w:themeFill="background1"/>
        <w:rPr>
          <w:color w:val="auto"/>
        </w:rPr>
      </w:pPr>
      <w:r>
        <w:rPr>
          <w:rFonts w:cs="Calibri Light" w:ascii="Calibri Light" w:hAnsi="Calibri Light"/>
          <w:color w:val="auto"/>
        </w:rPr>
        <w:t>Per-face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Optimized (tree) collision detection</w:t>
      </w:r>
    </w:p>
    <w:p>
      <w:pPr>
        <w:pStyle w:val="ListParagraph"/>
        <w:numPr>
          <w:ilvl w:val="0"/>
          <w:numId w:val="3"/>
        </w:numPr>
        <w:shd w:val="clear" w:color="FFFFFF" w:fill="FFFFFF" w:themeFill="background1"/>
        <w:rPr>
          <w:color w:val="auto"/>
        </w:rPr>
      </w:pPr>
      <w:r>
        <w:rPr>
          <w:rFonts w:cs="Calibri Light" w:ascii="Calibri Light" w:hAnsi="Calibri Light"/>
          <w:color w:val="auto"/>
        </w:rPr>
        <w:t>More than one 3D window per process</w:t>
      </w:r>
    </w:p>
    <w:p>
      <w:pPr>
        <w:pStyle w:val="Normal"/>
        <w:shd w:val="clear" w:color="FFFFFF" w:fill="FFFFFF" w:themeFill="background1"/>
        <w:rPr>
          <w:color w:val="auto"/>
        </w:rPr>
      </w:pPr>
      <w:r>
        <w:rPr>
          <w:rFonts w:cs="Calibri Light" w:ascii="Calibri Light" w:hAnsi="Calibri Light"/>
          <w:color w:val="auto"/>
        </w:rPr>
        <w:t>Unity3D is a Cadillac 3D library that does virtually anything. See the Unity3D site for details, but generally, if your profits or funding is less than $100K per year on your Unity3D product, then Unity3D is free. If you make more per year, then you pay Unity3D less than 1% of profits that year. So, that’s probably worth every penny when you think about it, especially since it is Unity3D that would probably be what sells your product. The binaries are larger, and learning curve is certainly steeper, though.</w:t>
      </w:r>
    </w:p>
    <w:p>
      <w:pPr>
        <w:pStyle w:val="Normal"/>
        <w:shd w:val="clear" w:color="FFFFFF" w:fill="FFFFFF" w:themeFill="background1"/>
        <w:rPr/>
      </w:pPr>
      <w:r>
        <w:rPr>
          <w:rFonts w:cs="Calibri Light" w:ascii="Calibri Light" w:hAnsi="Calibri Light"/>
          <w:color w:val="auto"/>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3" w:tgtFrame="https://www.monogameextended.net/">
        <w:r>
          <w:rPr>
            <w:rStyle w:val="InternetLink"/>
            <w:rFonts w:cs="Calibri Light" w:ascii="Calibri Light" w:hAnsi="Calibri Light"/>
            <w:color w:val="auto"/>
          </w:rPr>
          <w:t>https://www.monogameextended.net</w:t>
        </w:r>
      </w:hyperlink>
      <w:r>
        <w:rPr>
          <w:rFonts w:cs="Calibri Light" w:ascii="Calibri Light" w:hAnsi="Calibri Light"/>
          <w:color w:val="auto"/>
        </w:rPr>
        <w:t>.</w:t>
      </w:r>
    </w:p>
    <w:p>
      <w:pPr>
        <w:pStyle w:val="Normal"/>
        <w:shd w:val="clear" w:color="FFFFFF" w:fill="FFFFFF" w:themeFill="background1"/>
        <w:rPr>
          <w:color w:val="auto"/>
        </w:rPr>
      </w:pPr>
      <w:r>
        <w:rPr>
          <w:rFonts w:cs="Calibri Light" w:ascii="Calibri Light" w:hAnsi="Calibri Light"/>
          <w:color w:val="auto"/>
        </w:rPr>
        <w:t>Another alternative is UrhoSharp. I haven’t looked at it in detail, but below are listed some of its advantages.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physics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octree collision detection</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shadows</w:t>
      </w:r>
    </w:p>
    <w:p>
      <w:pPr>
        <w:pStyle w:val="Normal"/>
        <w:shd w:val="clear" w:color="FFFFFF" w:fill="FFFFFF" w:themeFill="background1"/>
        <w:rPr>
          <w:color w:val="auto"/>
        </w:rPr>
      </w:pPr>
      <w:r>
        <w:rPr>
          <w:rFonts w:cs="Calibri Light" w:ascii="Calibri Light" w:hAnsi="Calibri Light"/>
          <w:color w:val="auto"/>
        </w:rPr>
        <w:t>A few UrhoSharp disadvantages (compared to Blotch3D) I happened to notice are: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bare bones code is a bit more complicated than Blotch3D’s</w:t>
      </w:r>
    </w:p>
    <w:p>
      <w:pPr>
        <w:pStyle w:val="ListParagraph"/>
        <w:numPr>
          <w:ilvl w:val="0"/>
          <w:numId w:val="4"/>
        </w:numPr>
        <w:shd w:val="clear" w:color="FFFFFF" w:fill="FFFFFF" w:themeFill="background1"/>
        <w:rPr>
          <w:color w:val="auto"/>
        </w:rPr>
      </w:pPr>
      <w:r>
        <w:rPr>
          <w:rFonts w:cs="Calibri Light" w:ascii="Calibri Light" w:hAnsi="Calibri Light"/>
          <w:color w:val="auto"/>
        </w:rPr>
        <w:t>The official UrhoSharp reference documentation is sparse or non-existent</w:t>
      </w:r>
    </w:p>
    <w:p>
      <w:pPr>
        <w:pStyle w:val="ListParagraph"/>
        <w:numPr>
          <w:ilvl w:val="0"/>
          <w:numId w:val="4"/>
        </w:numPr>
        <w:shd w:val="clear" w:color="FFFFFF" w:fill="FFFFFF" w:themeFill="background1"/>
        <w:rPr>
          <w:color w:val="auto"/>
        </w:rPr>
      </w:pPr>
      <w:r>
        <w:rPr>
          <w:rFonts w:cs="Calibri Light" w:ascii="Calibri Light" w:hAnsi="Calibri Light"/>
          <w:color w:val="auto"/>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is notably younger than MonoGame. There seemed to be more recent bug reports.</w:t>
      </w:r>
    </w:p>
    <w:p>
      <w:pPr>
        <w:pStyle w:val="ListParagraph"/>
        <w:numPr>
          <w:ilvl w:val="0"/>
          <w:numId w:val="4"/>
        </w:numPr>
        <w:shd w:val="clear" w:color="FFFFFF" w:fill="FFFFFF" w:themeFill="background1"/>
        <w:rPr>
          <w:color w:val="auto"/>
        </w:rPr>
      </w:pPr>
      <w:r>
        <w:rPr>
          <w:rFonts w:cs="Calibri Light" w:ascii="Calibri Light" w:hAnsi="Calibri Light"/>
          <w:color w:val="auto"/>
        </w:rPr>
        <w:t>UrhoSharp supports less or no programmatic object creation</w:t>
      </w:r>
    </w:p>
    <w:p>
      <w:pPr>
        <w:pStyle w:val="ListParagraph"/>
        <w:numPr>
          <w:ilvl w:val="0"/>
          <w:numId w:val="4"/>
        </w:numPr>
        <w:shd w:val="clear" w:color="FFFFFF" w:fill="FFFFFF" w:themeFill="background1"/>
        <w:rPr>
          <w:color w:val="auto"/>
        </w:rPr>
      </w:pPr>
      <w:r>
        <w:rPr>
          <w:rFonts w:cs="Calibri Light" w:ascii="Calibri Light" w:hAnsi="Calibri Light"/>
          <w:color w:val="auto"/>
        </w:rPr>
        <w:t>There doesn’t appear to be an intrinsic texture transform shader</w:t>
      </w:r>
    </w:p>
    <w:p>
      <w:pPr>
        <w:pStyle w:val="ListParagraph"/>
        <w:numPr>
          <w:ilvl w:val="0"/>
          <w:numId w:val="4"/>
        </w:numPr>
        <w:shd w:val="clear" w:color="FFFFFF" w:fill="FFFFFF" w:themeFill="background1"/>
        <w:rPr>
          <w:color w:val="auto"/>
        </w:rPr>
      </w:pPr>
      <w:r>
        <w:rPr>
          <w:rFonts w:cs="Calibri Light" w:ascii="Calibri Light" w:hAnsi="Calibri Light"/>
          <w:color w:val="auto"/>
        </w:rPr>
        <w:t>Particle systems are not as versatile</w:t>
      </w:r>
    </w:p>
    <w:p>
      <w:pPr>
        <w:pStyle w:val="Normal"/>
        <w:shd w:val="clear" w:color="FFFFFF" w:fill="FFFFFF" w:themeFill="background1"/>
        <w:rPr/>
      </w:pPr>
      <w:r>
        <w:rPr>
          <w:rFonts w:cs="Calibri Light" w:ascii="Calibri Light" w:hAnsi="Calibri Light"/>
          <w:color w:val="auto"/>
        </w:rPr>
        <w:t xml:space="preserve">Finally, a mention of three.js is in order, even though it is JavaScript rather than C#, because it’s so full featured yet easy to learn. See </w:t>
      </w:r>
      <w:hyperlink r:id="rId14" w:tgtFrame="https://docs.microsoft.com/en-us/windows/uwp/get-started/get-started-tutorial-game-js3d">
        <w:r>
          <w:rPr>
            <w:rStyle w:val="InternetLink"/>
            <w:color w:val="auto"/>
          </w:rPr>
          <w:t>https://docs.microsoft.com/en-us/windows/uwp/get-started/get-started-tutorial-game-js3d</w:t>
        </w:r>
      </w:hyperlink>
      <w:r>
        <w:rPr>
          <w:rFonts w:cs="Calibri Light" w:ascii="Calibri Light" w:hAnsi="Calibri Light"/>
          <w:color w:val="auto"/>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Heading2"/>
        <w:shd w:val="clear" w:fill="FFFFFF"/>
        <w:rPr>
          <w:color w:val="auto"/>
        </w:rPr>
      </w:pPr>
      <w:bookmarkStart w:id="45" w:name="_Toc519659710"/>
      <w:r>
        <w:rPr>
          <w:color w:val="auto"/>
        </w:rPr>
        <w:t>Troubleshooting</w:t>
      </w:r>
      <w:bookmarkEnd w:id="45"/>
    </w:p>
    <w:p>
      <w:pPr>
        <w:pStyle w:val="Normal"/>
        <w:shd w:val="clear" w:color="FFFFFF" w:fill="FFFFFF" w:themeFill="background1"/>
        <w:spacing w:lineRule="auto" w:line="240" w:before="0" w:after="0"/>
        <w:rPr>
          <w:color w:val="auto"/>
        </w:rPr>
      </w:pPr>
      <w:r>
        <w:rPr>
          <w:rFonts w:cs="Calibri Light" w:ascii="Calibri Light" w:hAnsi="Calibri Light"/>
          <w:color w:val="auto"/>
        </w:rPr>
        <w:t>Q: When I set a billboard attribute of a flat sprite (like a plane), I can no longer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I’m inside a sprite, I can’t see it.</w:t>
      </w:r>
    </w:p>
    <w:p>
      <w:pPr>
        <w:pStyle w:val="Normal"/>
        <w:shd w:val="clear" w:color="FFFFFF" w:fill="FFFFFF" w:themeFill="background1"/>
        <w:spacing w:lineRule="auto" w:line="240" w:before="0" w:after="0"/>
        <w:rPr>
          <w:color w:val="auto"/>
        </w:rPr>
      </w:pPr>
      <w:r>
        <w:rPr>
          <w:rFonts w:cs="Calibri Light" w:ascii="Calibri Light" w:hAnsi="Calibri Light"/>
          <w:color w:val="auto"/>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color w:val="auto"/>
        </w:rPr>
      </w:pPr>
      <w:r>
        <w:rPr>
          <w:rFonts w:cs="Calibri Light" w:ascii="Calibri Light" w:hAnsi="Calibri Light"/>
          <w:color w:val="auto"/>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When I am zoomed-in a very large amount, sprite and camera movement jumps as the sprite or camera move.</w:t>
      </w:r>
    </w:p>
    <w:p>
      <w:pPr>
        <w:pStyle w:val="Normal"/>
        <w:shd w:val="clear" w:color="FFFFFF" w:fill="FFFFFF" w:themeFill="background1"/>
        <w:spacing w:lineRule="auto" w:line="240" w:before="0" w:after="0"/>
        <w:rPr>
          <w:color w:val="auto"/>
        </w:rPr>
      </w:pPr>
      <w:r>
        <w:rPr>
          <w:rFonts w:cs="Calibri Light" w:ascii="Calibri Light" w:hAnsi="Calibri Light"/>
          <w:color w:val="auto"/>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color w:val="auto"/>
        </w:rPr>
      </w:pPr>
      <w:r>
        <w:rPr>
          <w:rFonts w:cs="Calibri Light" w:ascii="Calibri Light" w:hAnsi="Calibri Light"/>
          <w:color w:val="auto"/>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color w:val="auto"/>
        </w:rPr>
      </w:pPr>
      <w:r>
        <w:rPr>
          <w:rFonts w:cs="Calibri Light" w:ascii="Calibri Light" w:hAnsi="Calibri Light"/>
          <w:color w:val="auto"/>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color w:val="auto"/>
        </w:rPr>
      </w:pPr>
      <w:r>
        <w:rPr>
          <w:rFonts w:cs="Calibri Light" w:ascii="Calibri Light" w:hAnsi="Calibri Light"/>
          <w:color w:val="auto"/>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color w:val="auto"/>
        </w:rPr>
      </w:pPr>
      <w:r>
        <w:rPr>
          <w:rFonts w:cs="Calibri Light" w:ascii="Calibri Light" w:hAnsi="Calibri Light"/>
          <w:color w:val="auto"/>
        </w:rPr>
        <w:t xml:space="preserve">A: It’s a chicken and egg problem. The sprite must be moved </w:t>
      </w:r>
      <w:r>
        <w:rPr>
          <w:rFonts w:cs="Calibri Light" w:ascii="Calibri Light" w:hAnsi="Calibri Light"/>
          <w:i/>
          <w:color w:val="auto"/>
        </w:rPr>
        <w:t>before</w:t>
      </w:r>
      <w:r>
        <w:rPr>
          <w:rFonts w:cs="Calibri Light" w:ascii="Calibri Light" w:hAnsi="Calibri Light"/>
          <w:color w:val="auto"/>
        </w:rPr>
        <w:t xml:space="preserve"> moving the camera to its position, but the camera must be moved </w:t>
      </w:r>
      <w:r>
        <w:rPr>
          <w:rFonts w:cs="Calibri Light" w:ascii="Calibri Light" w:hAnsi="Calibri Light"/>
          <w:i/>
          <w:color w:val="auto"/>
        </w:rPr>
        <w:t>before</w:t>
      </w:r>
      <w:r>
        <w:rPr>
          <w:rFonts w:cs="Calibri Light" w:ascii="Calibri Light" w:hAnsi="Calibri Light"/>
          <w:color w:val="auto"/>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shd w:val="clear" w:fill="FFFFFF"/>
        <w:rPr>
          <w:color w:val="auto"/>
        </w:rPr>
      </w:pPr>
      <w:bookmarkStart w:id="46" w:name="_Toc519659711"/>
      <w:bookmarkStart w:id="47" w:name="_Toc517334347"/>
      <w:bookmarkStart w:id="48" w:name="_Toc517055701"/>
      <w:r>
        <w:rPr>
          <w:color w:val="auto"/>
        </w:rPr>
        <w:t>Rights</w:t>
      </w:r>
      <w:bookmarkEnd w:id="46"/>
      <w:bookmarkEnd w:id="47"/>
      <w:bookmarkEnd w:id="48"/>
    </w:p>
    <w:p>
      <w:pPr>
        <w:pStyle w:val="Normal"/>
        <w:shd w:val="clear" w:color="FFFFFF" w:fill="FFFFFF" w:themeFill="background1"/>
        <w:spacing w:lineRule="auto" w:line="240" w:before="0" w:after="0"/>
        <w:rPr>
          <w:color w:val="auto"/>
        </w:rPr>
      </w:pPr>
      <w:r>
        <w:rPr>
          <w:rFonts w:cs="Calibri Light" w:ascii="Calibri Light" w:hAnsi="Calibri Light"/>
          <w:color w:val="auto"/>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Microsoft Public License (MS-PL)</w:t>
      </w:r>
    </w:p>
    <w:p>
      <w:pPr>
        <w:pStyle w:val="Normal"/>
        <w:shd w:val="clear" w:color="FFFFFF" w:fill="FFFFFF" w:themeFill="background1"/>
        <w:spacing w:lineRule="auto" w:line="240" w:before="0" w:after="0"/>
        <w:rPr>
          <w:color w:val="auto"/>
        </w:rPr>
      </w:pPr>
      <w:r>
        <w:rPr>
          <w:rFonts w:cs="Calibri Light" w:ascii="Calibri Light" w:hAnsi="Calibri Light"/>
          <w:color w:val="auto"/>
        </w:rPr>
        <w:t>This license governs use of the accompanying software. If you use the software, you</w:t>
      </w:r>
    </w:p>
    <w:p>
      <w:pPr>
        <w:pStyle w:val="Normal"/>
        <w:shd w:val="clear" w:color="FFFFFF" w:fill="FFFFFF" w:themeFill="background1"/>
        <w:spacing w:lineRule="auto" w:line="240" w:before="0" w:after="0"/>
        <w:rPr>
          <w:color w:val="auto"/>
        </w:rPr>
      </w:pPr>
      <w:r>
        <w:rPr>
          <w:rFonts w:cs="Calibri Light" w:ascii="Calibri Light" w:hAnsi="Calibri Light"/>
          <w:color w:val="auto"/>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1. Definitions</w:t>
      </w:r>
    </w:p>
    <w:p>
      <w:pPr>
        <w:pStyle w:val="Normal"/>
        <w:shd w:val="clear" w:color="FFFFFF" w:fill="FFFFFF" w:themeFill="background1"/>
        <w:spacing w:lineRule="auto" w:line="240" w:before="0" w:after="0"/>
        <w:rPr>
          <w:color w:val="auto"/>
        </w:rPr>
      </w:pPr>
      <w:r>
        <w:rPr>
          <w:rFonts w:cs="Calibri Light" w:ascii="Calibri Light" w:hAnsi="Calibri Light"/>
          <w:color w:val="auto"/>
        </w:rPr>
        <w:t>The terms "reproduce," "reproduction," "derivative works," and "distribution" have the</w:t>
      </w:r>
    </w:p>
    <w:p>
      <w:pPr>
        <w:pStyle w:val="Normal"/>
        <w:shd w:val="clear" w:color="FFFFFF" w:fill="FFFFFF" w:themeFill="background1"/>
        <w:spacing w:lineRule="auto" w:line="240" w:before="0" w:after="0"/>
        <w:rPr>
          <w:color w:val="auto"/>
        </w:rPr>
      </w:pPr>
      <w:r>
        <w:rPr>
          <w:rFonts w:cs="Calibri Light" w:ascii="Calibri Light" w:hAnsi="Calibri Light"/>
          <w:color w:val="auto"/>
        </w:rPr>
        <w:t>same meaning here as under U.S. copyright law.</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"contribution" is the original software, or any additions or changes to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A "contributor" is any person that distributes its contribution under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2. Grant of Rights</w:t>
      </w:r>
    </w:p>
    <w:p>
      <w:pPr>
        <w:pStyle w:val="Normal"/>
        <w:shd w:val="clear" w:color="FFFFFF" w:fill="FFFFFF" w:themeFill="background1"/>
        <w:spacing w:lineRule="auto" w:line="240" w:before="0" w:after="0"/>
        <w:rPr>
          <w:color w:val="auto"/>
        </w:rPr>
      </w:pPr>
      <w:r>
        <w:rPr>
          <w:rFonts w:cs="Calibri Light" w:ascii="Calibri Light" w:hAnsi="Calibri Light"/>
          <w:color w:val="auto"/>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color w:val="auto"/>
        </w:rPr>
      </w:pPr>
      <w:r>
        <w:rPr>
          <w:rFonts w:cs="Calibri Light" w:ascii="Calibri Light" w:hAnsi="Calibri Light"/>
          <w:color w:val="auto"/>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auto"/>
        </w:rPr>
      </w:pPr>
      <w:r>
        <w:rPr>
          <w:rFonts w:cs="Calibri Light" w:ascii="Calibri Light" w:hAnsi="Calibri Light"/>
          <w:color w:val="auto"/>
        </w:rPr>
      </w:r>
    </w:p>
    <w:p>
      <w:pPr>
        <w:pStyle w:val="Normal"/>
        <w:shd w:val="clear" w:color="FFFFFF" w:fill="FFFFFF" w:themeFill="background1"/>
        <w:spacing w:lineRule="auto" w:line="240" w:before="0" w:after="0"/>
        <w:rPr>
          <w:color w:val="auto"/>
        </w:rPr>
      </w:pPr>
      <w:r>
        <w:rPr>
          <w:rFonts w:cs="Calibri Light" w:ascii="Calibri Light" w:hAnsi="Calibri Light"/>
          <w:color w:val="auto"/>
        </w:rPr>
        <w:t>3. Conditions and Limitations</w:t>
      </w:r>
    </w:p>
    <w:p>
      <w:pPr>
        <w:pStyle w:val="Normal"/>
        <w:shd w:val="clear" w:color="FFFFFF" w:fill="FFFFFF" w:themeFill="background1"/>
        <w:spacing w:lineRule="auto" w:line="240" w:before="0" w:after="0"/>
        <w:rPr>
          <w:color w:val="auto"/>
        </w:rPr>
      </w:pPr>
      <w:r>
        <w:rPr>
          <w:rFonts w:cs="Calibri Light" w:ascii="Calibri Light" w:hAnsi="Calibri Light"/>
          <w:color w:val="auto"/>
        </w:rPr>
        <w:t>(A) No Trademark License- This license does not grant you rights to use any contributors' name, logo, or trademarks.</w:t>
      </w:r>
    </w:p>
    <w:p>
      <w:pPr>
        <w:pStyle w:val="Normal"/>
        <w:shd w:val="clear" w:color="FFFFFF" w:fill="FFFFFF" w:themeFill="background1"/>
        <w:spacing w:lineRule="auto" w:line="240" w:before="0" w:after="0"/>
        <w:rPr>
          <w:color w:val="auto"/>
        </w:rPr>
      </w:pPr>
      <w:r>
        <w:rPr>
          <w:rFonts w:cs="Calibri Light" w:ascii="Calibri Light" w:hAnsi="Calibri Light"/>
          <w:color w:val="auto"/>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color w:val="auto"/>
        </w:rPr>
      </w:pPr>
      <w:r>
        <w:rPr>
          <w:rFonts w:cs="Calibri Light" w:ascii="Calibri Light" w:hAnsi="Calibri Light"/>
          <w:color w:val="auto"/>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color w:val="auto"/>
        </w:rPr>
      </w:pPr>
      <w:r>
        <w:rPr>
          <w:rFonts w:cs="Calibri Light" w:ascii="Calibri Light" w:hAnsi="Calibri Light"/>
          <w:color w:val="auto"/>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color w:val="auto"/>
        </w:rPr>
      </w:pPr>
      <w:r>
        <w:rPr>
          <w:rFonts w:cs="Calibri Light" w:ascii="Calibri Light" w:hAnsi="Calibri Light"/>
          <w:color w:val="auto"/>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color w:val="auto"/>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link w:val="695"/>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link w:val="696"/>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link w:val="699"/>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link w:val="711"/>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link w:val="712"/>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link w:val="53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53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53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540"/>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link w:val="530"/>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Heading6Char">
    <w:name w:val="Heading 6 Char"/>
    <w:basedOn w:val="DefaultParagraphFont"/>
    <w:link w:val="533"/>
    <w:uiPriority w:val="9"/>
    <w:qFormat/>
    <w:rPr>
      <w:rFonts w:ascii="Arial" w:hAnsi="Arial" w:eastAsia="Arial" w:cs="Arial"/>
      <w:b/>
      <w:bCs/>
      <w:sz w:val="22"/>
      <w:szCs w:val="22"/>
    </w:rPr>
  </w:style>
  <w:style w:type="character" w:styleId="Heading7Char">
    <w:name w:val="Heading 7 Char"/>
    <w:basedOn w:val="DefaultParagraphFont"/>
    <w:link w:val="535"/>
    <w:uiPriority w:val="9"/>
    <w:qFormat/>
    <w:rPr>
      <w:rFonts w:ascii="Arial" w:hAnsi="Arial" w:eastAsia="Arial" w:cs="Arial"/>
      <w:b/>
      <w:bCs/>
      <w:i/>
      <w:iCs/>
      <w:sz w:val="22"/>
      <w:szCs w:val="22"/>
    </w:rPr>
  </w:style>
  <w:style w:type="character" w:styleId="Heading8Char">
    <w:name w:val="Heading 8 Char"/>
    <w:basedOn w:val="DefaultParagraphFont"/>
    <w:link w:val="537"/>
    <w:uiPriority w:val="9"/>
    <w:qFormat/>
    <w:rPr>
      <w:rFonts w:ascii="Arial" w:hAnsi="Arial" w:eastAsia="Arial" w:cs="Arial"/>
      <w:i/>
      <w:iCs/>
      <w:sz w:val="22"/>
      <w:szCs w:val="22"/>
    </w:rPr>
  </w:style>
  <w:style w:type="character" w:styleId="Heading9Char">
    <w:name w:val="Heading 9 Char"/>
    <w:basedOn w:val="DefaultParagraphFont"/>
    <w:link w:val="539"/>
    <w:uiPriority w:val="9"/>
    <w:qFormat/>
    <w:rPr>
      <w:rFonts w:ascii="Arial" w:hAnsi="Arial" w:eastAsia="Arial" w:cs="Arial"/>
      <w:i/>
      <w:iCs/>
      <w:sz w:val="21"/>
      <w:szCs w:val="21"/>
    </w:rPr>
  </w:style>
  <w:style w:type="character" w:styleId="TitleChar">
    <w:name w:val="Title Char"/>
    <w:basedOn w:val="DefaultParagraphFont"/>
    <w:link w:val="542"/>
    <w:uiPriority w:val="10"/>
    <w:qFormat/>
    <w:rPr>
      <w:sz w:val="48"/>
      <w:szCs w:val="48"/>
    </w:rPr>
  </w:style>
  <w:style w:type="character" w:styleId="SubtitleChar">
    <w:name w:val="Subtitle Char"/>
    <w:basedOn w:val="DefaultParagraphFont"/>
    <w:link w:val="544"/>
    <w:uiPriority w:val="11"/>
    <w:qFormat/>
    <w:rPr>
      <w:sz w:val="24"/>
      <w:szCs w:val="24"/>
    </w:rPr>
  </w:style>
  <w:style w:type="character" w:styleId="QuoteChar">
    <w:name w:val="Quote Char"/>
    <w:link w:val="546"/>
    <w:uiPriority w:val="29"/>
    <w:qFormat/>
    <w:rPr>
      <w:i/>
    </w:rPr>
  </w:style>
  <w:style w:type="character" w:styleId="IntenseQuoteChar">
    <w:name w:val="Intense Quote Char"/>
    <w:link w:val="548"/>
    <w:uiPriority w:val="30"/>
    <w:qFormat/>
    <w:rPr>
      <w:i/>
    </w:rPr>
  </w:style>
  <w:style w:type="character" w:styleId="HeaderChar">
    <w:name w:val="Header Char"/>
    <w:basedOn w:val="DefaultParagraphFont"/>
    <w:link w:val="550"/>
    <w:uiPriority w:val="99"/>
    <w:qFormat/>
    <w:rPr/>
  </w:style>
  <w:style w:type="character" w:styleId="FooterChar">
    <w:name w:val="Footer Char"/>
    <w:basedOn w:val="DefaultParagraphFont"/>
    <w:link w:val="552"/>
    <w:uiPriority w:val="99"/>
    <w:qFormat/>
    <w:rPr/>
  </w:style>
  <w:style w:type="character" w:styleId="CaptionChar">
    <w:name w:val="Caption Char"/>
    <w:link w:val="552"/>
    <w:uiPriority w:val="99"/>
    <w:qFormat/>
    <w:rPr/>
  </w:style>
  <w:style w:type="character" w:styleId="FootnoteTextChar">
    <w:name w:val="Footnote Text Char"/>
    <w:link w:val="682"/>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686"/>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link w:val="687"/>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link w:val="688"/>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link w:val="689"/>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link w:val="690"/>
    <w:uiPriority w:val="9"/>
    <w:semiHidden/>
    <w:qFormat/>
    <w:rPr>
      <w:rFonts w:ascii="Calibri Light" w:hAnsi="Calibri Light" w:eastAsia="Calibri Light" w:cs="Calibri Light"/>
      <w:color w:val="2F5496" w:themeColor="accent1" w:themeShade="b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link w:val="531"/>
    <w:uiPriority w:val="99"/>
    <w:semiHidden/>
    <w:unhideWhenUsed/>
    <w:pPr>
      <w:spacing w:lineRule="auto" w:line="240" w:before="0" w:after="0"/>
    </w:pPr>
    <w:rPr>
      <w:sz w:val="20"/>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543"/>
    <w:uiPriority w:val="10"/>
    <w:qFormat/>
    <w:pPr>
      <w:spacing w:before="300" w:after="200"/>
      <w:contextualSpacing/>
    </w:pPr>
    <w:rPr>
      <w:sz w:val="48"/>
      <w:szCs w:val="48"/>
    </w:rPr>
  </w:style>
  <w:style w:type="paragraph" w:styleId="Subtitle">
    <w:name w:val="Subtitle"/>
    <w:basedOn w:val="Normal"/>
    <w:link w:val="545"/>
    <w:uiPriority w:val="11"/>
    <w:qFormat/>
    <w:pPr>
      <w:spacing w:before="200" w:after="200"/>
    </w:pPr>
    <w:rPr>
      <w:sz w:val="24"/>
      <w:szCs w:val="24"/>
    </w:rPr>
  </w:style>
  <w:style w:type="paragraph" w:styleId="Quote">
    <w:name w:val="Quote"/>
    <w:basedOn w:val="Normal"/>
    <w:link w:val="547"/>
    <w:uiPriority w:val="29"/>
    <w:qFormat/>
    <w:pPr>
      <w:ind w:left="720" w:right="720" w:hanging="0"/>
    </w:pPr>
    <w:rPr>
      <w:i/>
    </w:rPr>
  </w:style>
  <w:style w:type="paragraph" w:styleId="IntenseQuote">
    <w:name w:val="Intense Quote"/>
    <w:basedOn w:val="Normal"/>
    <w:link w:val="54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link w:val="551"/>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link w:val="555"/>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link w:val="683"/>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github.com/Blotch3D/Blotch3D/blob/master/doc/3D_linear_algebra_cheat_sheet.pdf" TargetMode="External"/><Relationship Id="rId13" Type="http://schemas.openxmlformats.org/officeDocument/2006/relationships/hyperlink" Target="https://www.monogameextended.net/" TargetMode="External"/><Relationship Id="rId14" Type="http://schemas.openxmlformats.org/officeDocument/2006/relationships/hyperlink" Target="https://docs.microsoft.com/en-us/windows/uwp/get-started/get-started-tutorial-game-js3d"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Application>LibreOffice/7.0.4.2$Windows_X86_64 LibreOffice_project/dcf040e67528d9187c66b2379df5ea4407429775</Application>
  <AppVersion>15.0000</AppVersion>
  <Pages>1</Pages>
  <Words>8704</Words>
  <Characters>44760</Characters>
  <CharactersWithSpaces>53098</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2023-02-07T05:07:33Z</dcterms:modified>
  <cp:revision>613</cp:revision>
  <dc:subject/>
  <dc:title/>
</cp:coreProperties>
</file>

<file path=docProps/custom.xml><?xml version="1.0" encoding="utf-8"?>
<Properties xmlns="http://schemas.openxmlformats.org/officeDocument/2006/custom-properties" xmlns:vt="http://schemas.openxmlformats.org/officeDocument/2006/docPropsVTypes"/>
</file>