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r w:rsidRPr="007C2B54">
        <w:t>Quick start</w:t>
      </w:r>
      <w:bookmarkEnd w:id="1"/>
      <w:bookmarkEnd w:id="2"/>
      <w:bookmarkEnd w:id="3"/>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023E5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023E59"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w:t>
      </w:r>
      <w:r w:rsidR="0094400E" w:rsidRPr="0094400E">
        <w:rPr>
          <w:rFonts w:asciiTheme="majorHAnsi" w:hAnsiTheme="majorHAnsi" w:cstheme="majorHAnsi"/>
          <w:color w:val="FFFF00"/>
        </w:rPr>
        <w:t>reate a new Blotch3D project</w:t>
      </w:r>
      <w:r w:rsidR="00FE1C59">
        <w:rPr>
          <w:rFonts w:asciiTheme="majorHAnsi" w:hAnsiTheme="majorHAnsi" w:cstheme="majorHAnsi"/>
          <w:color w:val="FFFF00"/>
        </w:rPr>
        <w:t xml:space="preserve"> or add it to an existing project</w:t>
      </w:r>
      <w:r>
        <w:rPr>
          <w:rFonts w:asciiTheme="majorHAnsi" w:hAnsiTheme="majorHAnsi" w:cstheme="majorHAnsi"/>
          <w:color w:val="FFFF00"/>
        </w:rPr>
        <w:t>,</w:t>
      </w:r>
      <w:r w:rsidR="0094400E" w:rsidRPr="0094400E">
        <w:rPr>
          <w:rFonts w:asciiTheme="majorHAnsi" w:hAnsiTheme="majorHAnsi" w:cstheme="majorHAnsi"/>
          <w:color w:val="FFFF00"/>
        </w:rPr>
        <w:t xml:space="preserve"> follow the instructions in the </w:t>
      </w:r>
      <w:hyperlink w:anchor="_Creating_a_new" w:history="1">
        <w:r w:rsidR="0094400E" w:rsidRPr="0094400E">
          <w:rPr>
            <w:rStyle w:val="Hyperlink"/>
            <w:rFonts w:asciiTheme="majorHAnsi" w:hAnsiTheme="majorHAnsi" w:cstheme="majorHAnsi"/>
          </w:rPr>
          <w:t>Creating a new project</w:t>
        </w:r>
      </w:hyperlink>
      <w:r w:rsidR="0094400E" w:rsidRPr="0094400E">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(animate) a texture.</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5" w:name="_Creating_a_3D"/>
      <w:bookmarkStart w:id="6" w:name="_Creating_and_using"/>
      <w:bookmarkStart w:id="7" w:name="_Developing_with_Blotch3D"/>
      <w:bookmarkStart w:id="8" w:name="_Toc516117026"/>
      <w:bookmarkStart w:id="9" w:name="_Toc517055696"/>
      <w:bookmarkEnd w:id="5"/>
      <w:bookmarkEnd w:id="6"/>
      <w:bookmarkEnd w:id="7"/>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8"/>
    <w:bookmarkEnd w:id="9"/>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w:t>
      </w:r>
      <w:proofErr w:type="spellStart"/>
      <w:r w:rsidR="002E7CA1">
        <w:rPr>
          <w:rFonts w:asciiTheme="majorHAnsi" w:hAnsiTheme="majorHAnsi" w:cstheme="majorHAnsi"/>
          <w:color w:val="FFFF00"/>
        </w:rPr>
        <w:t>AnyCPU</w:t>
      </w:r>
      <w:proofErr w:type="spellEnd"/>
      <w:r w:rsidR="002E7CA1" w:rsidRPr="003C0FBD">
        <w:rPr>
          <w:rFonts w:asciiTheme="majorHAnsi" w:hAnsiTheme="majorHAnsi" w:cstheme="majorHAnsi"/>
          <w:color w:val="FFFF00"/>
        </w:rPr>
        <w:t xml:space="preserve"> </w:t>
      </w:r>
      <w:r w:rsidR="002E7CA1">
        <w:rPr>
          <w:rFonts w:asciiTheme="majorHAnsi" w:hAnsiTheme="majorHAnsi" w:cstheme="majorHAnsi"/>
          <w:color w:val="FFFF00"/>
        </w:rPr>
        <w:t xml:space="preserve">and </w:t>
      </w:r>
      <w:r w:rsidRPr="003C0FBD">
        <w:rPr>
          <w:rFonts w:asciiTheme="majorHAnsi" w:hAnsiTheme="majorHAnsi" w:cstheme="majorHAnsi"/>
          <w:color w:val="FFFF00"/>
        </w:rPr>
        <w:t>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xml:space="preserve">. See below for </w:t>
      </w:r>
      <w:r w:rsidR="002C6C23">
        <w:rPr>
          <w:rFonts w:asciiTheme="majorHAnsi" w:hAnsiTheme="majorHAnsi" w:cstheme="majorHAnsi"/>
          <w:color w:val="FFFF00"/>
        </w:rPr>
        <w:t xml:space="preserve">details on </w:t>
      </w:r>
      <w:r w:rsidR="00ED39B5">
        <w:rPr>
          <w:rFonts w:asciiTheme="majorHAnsi" w:hAnsiTheme="majorHAnsi" w:cstheme="majorHAnsi"/>
          <w:color w:val="FFFF00"/>
        </w:rPr>
        <w:t>other platforms.</w:t>
      </w:r>
    </w:p>
    <w:p w:rsidR="00DA3D4F" w:rsidRPr="003C0FBD" w:rsidRDefault="00DA3D4F" w:rsidP="00DA3D4F">
      <w:pPr>
        <w:pStyle w:val="Heading1"/>
      </w:pPr>
      <w:bookmarkStart w:id="10" w:name="_Creating_a_new"/>
      <w:bookmarkEnd w:id="10"/>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39747D">
        <w:rPr>
          <w:rFonts w:asciiTheme="majorHAnsi" w:hAnsiTheme="majorHAnsi" w:cstheme="majorHAnsi"/>
          <w:color w:val="FFFF00"/>
        </w:rPr>
        <w:t xml:space="preserve">follow the steps in </w:t>
      </w:r>
      <w:r w:rsidR="006B3D7A" w:rsidRPr="006B3D7A">
        <w:rPr>
          <w:rFonts w:asciiTheme="majorHAnsi" w:hAnsiTheme="majorHAnsi" w:cstheme="majorHAnsi"/>
          <w:color w:val="FFFF00"/>
        </w:rPr>
        <w:t xml:space="preserve">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to install </w:t>
      </w:r>
      <w:proofErr w:type="spellStart"/>
      <w:r w:rsidR="00E233B2">
        <w:rPr>
          <w:rFonts w:asciiTheme="majorHAnsi" w:hAnsiTheme="majorHAnsi" w:cstheme="majorHAnsi"/>
          <w:color w:val="FFFF00"/>
        </w:rPr>
        <w:t>MonoGame</w:t>
      </w:r>
      <w:proofErr w:type="spellEnd"/>
      <w:r w:rsidR="006B3D7A" w:rsidRPr="006B3D7A">
        <w:rPr>
          <w:rFonts w:asciiTheme="majorHAnsi" w:hAnsiTheme="majorHAnsi" w:cstheme="majorHAnsi"/>
          <w:color w:val="FFFF00"/>
        </w:rPr>
        <w:t>.</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elect File/New/Project/</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w:t>
      </w:r>
      <w:r w:rsidR="00E076CC">
        <w:rPr>
          <w:rFonts w:asciiTheme="majorHAnsi" w:hAnsiTheme="majorHAnsi" w:cstheme="majorHAnsi"/>
          <w:color w:val="FFFF00"/>
        </w:rPr>
        <w:t xml:space="preserve">and </w:t>
      </w:r>
      <w:r w:rsidR="000F682B">
        <w:rPr>
          <w:rFonts w:asciiTheme="majorHAnsi" w:hAnsiTheme="majorHAnsi" w:cstheme="majorHAnsi"/>
          <w:color w:val="FFFF00"/>
        </w:rPr>
        <w:t xml:space="preserve">select the type of </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the source, of Blotch3D.</w:t>
      </w:r>
    </w:p>
    <w:p w:rsidR="0039747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proofErr w:type="spellStart"/>
      <w:r w:rsidR="00BE2A39">
        <w:rPr>
          <w:rFonts w:asciiTheme="majorHAnsi" w:hAnsiTheme="majorHAnsi" w:cstheme="majorHAnsi"/>
          <w:color w:val="FFFF00"/>
        </w:rPr>
        <w:t>MonoGame</w:t>
      </w:r>
      <w:proofErr w:type="spellEnd"/>
      <w:r w:rsidR="00BE2A39">
        <w:rPr>
          <w:rFonts w:asciiTheme="majorHAnsi" w:hAnsiTheme="majorHAnsi" w:cstheme="majorHAnsi"/>
          <w:color w:val="FFFF00"/>
        </w:rPr>
        <w:t xml:space="preserve"> </w:t>
      </w:r>
      <w:r w:rsidR="007A5645">
        <w:rPr>
          <w:rFonts w:asciiTheme="majorHAnsi" w:hAnsiTheme="majorHAnsi" w:cstheme="majorHAnsi"/>
          <w:color w:val="FFFF00"/>
        </w:rPr>
        <w:t>plus</w:t>
      </w:r>
      <w:r w:rsidR="00BE2A39">
        <w:rPr>
          <w:rFonts w:asciiTheme="majorHAnsi" w:hAnsiTheme="majorHAnsi" w:cstheme="majorHAnsi"/>
          <w:color w:val="FFFF00"/>
        </w:rPr>
        <w:t xml:space="preserve"> </w:t>
      </w:r>
      <w:r>
        <w:rPr>
          <w:rFonts w:asciiTheme="majorHAnsi" w:hAnsiTheme="majorHAnsi" w:cstheme="majorHAnsi"/>
          <w:color w:val="FFFF00"/>
        </w:rPr>
        <w:t>Blotch3D to an existing non-</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proofErr w:type="spellStart"/>
      <w:r w:rsidR="002E1C00">
        <w:rPr>
          <w:rFonts w:asciiTheme="majorHAnsi" w:hAnsiTheme="majorHAnsi" w:cstheme="majorHAnsi"/>
          <w:color w:val="FFFF00"/>
        </w:rPr>
        <w:t>MonoGame</w:t>
      </w:r>
      <w:proofErr w:type="spellEnd"/>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w:t>
      </w:r>
      <w:proofErr w:type="spellStart"/>
      <w:r w:rsidR="00E233B2" w:rsidRPr="002A1D62">
        <w:rPr>
          <w:rFonts w:asciiTheme="majorHAnsi" w:hAnsiTheme="majorHAnsi" w:cstheme="majorHAnsi"/>
          <w:color w:val="FFFF00"/>
        </w:rPr>
        <w:t>MonoGame</w:t>
      </w:r>
      <w:proofErr w:type="spellEnd"/>
      <w:r w:rsidR="00E233B2" w:rsidRPr="002A1D62">
        <w:rPr>
          <w:rFonts w:asciiTheme="majorHAnsi" w:hAnsiTheme="majorHAnsi" w:cstheme="majorHAnsi"/>
          <w:color w:val="FFFF00"/>
        </w:rPr>
        <w:t>\v3.0\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r w:rsidR="00BF509F">
        <w:rPr>
          <w:rFonts w:asciiTheme="majorHAnsi" w:hAnsiTheme="majorHAnsi" w:cstheme="majorHAnsi"/>
          <w:color w:val="FFFF00"/>
        </w:rPr>
        <w:t xml:space="preserve"> If you want to use custom models, fonts, etc. in your 3D window, you will need to add a </w:t>
      </w:r>
      <w:proofErr w:type="spellStart"/>
      <w:r w:rsidR="00BF509F">
        <w:rPr>
          <w:rFonts w:asciiTheme="majorHAnsi" w:hAnsiTheme="majorHAnsi" w:cstheme="majorHAnsi"/>
          <w:color w:val="FFFF00"/>
        </w:rPr>
        <w:t>Content.mgcb</w:t>
      </w:r>
      <w:proofErr w:type="spellEnd"/>
      <w:r w:rsidR="00BF509F">
        <w:rPr>
          <w:rFonts w:asciiTheme="majorHAnsi" w:hAnsiTheme="majorHAnsi" w:cstheme="majorHAnsi"/>
          <w:color w:val="FFFF00"/>
        </w:rPr>
        <w:t xml:space="preserve"> file as described in the </w:t>
      </w:r>
      <w:hyperlink w:anchor="_Making_3D_models" w:history="1">
        <w:r w:rsidR="00BF509F" w:rsidRPr="00BF509F">
          <w:rPr>
            <w:rStyle w:val="Hyperlink"/>
            <w:rFonts w:asciiTheme="majorHAnsi" w:hAnsiTheme="majorHAnsi" w:cstheme="majorHAnsi"/>
          </w:rPr>
          <w:t>Making and using 3D models</w:t>
        </w:r>
      </w:hyperlink>
      <w:r w:rsidR="00BF509F">
        <w:rPr>
          <w:rFonts w:asciiTheme="majorHAnsi" w:hAnsiTheme="majorHAnsi" w:cstheme="majorHAnsi"/>
          <w:color w:val="FFFF00"/>
        </w:rPr>
        <w:t xml:space="preserve"> section.</w:t>
      </w:r>
    </w:p>
    <w:p w:rsidR="007713DF" w:rsidRDefault="007713DF"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the Blotch3D </w:t>
      </w:r>
      <w:r w:rsidR="00E076CC">
        <w:rPr>
          <w:rFonts w:asciiTheme="majorHAnsi" w:hAnsiTheme="majorHAnsi" w:cstheme="majorHAnsi"/>
          <w:color w:val="FFFF00"/>
        </w:rPr>
        <w:t>library binary (like Blotch3D.dll on Windows)</w:t>
      </w:r>
      <w:r>
        <w:rPr>
          <w:rFonts w:asciiTheme="majorHAnsi" w:hAnsiTheme="majorHAnsi" w:cstheme="majorHAnsi"/>
          <w:color w:val="FFFF00"/>
        </w:rPr>
        <w:t xml:space="preserve"> to a project or packages folder </w:t>
      </w:r>
      <w:r w:rsidR="00E076CC">
        <w:rPr>
          <w:rFonts w:asciiTheme="majorHAnsi" w:hAnsiTheme="majorHAnsi" w:cstheme="majorHAnsi"/>
          <w:color w:val="FFFF00"/>
        </w:rPr>
        <w:t>instead of including its source code</w:t>
      </w:r>
      <w:r>
        <w:rPr>
          <w:rFonts w:asciiTheme="majorHAnsi" w:hAnsiTheme="majorHAnsi" w:cstheme="majorHAnsi"/>
          <w:color w:val="FFFF00"/>
        </w:rPr>
        <w:t>, be sure to also copy Blotch3D.xml so you still get the IntelliSense.</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Pr>
          <w:rFonts w:asciiTheme="majorHAnsi" w:hAnsiTheme="majorHAnsi" w:cstheme="majorHAnsi"/>
          <w:color w:val="FFFF00"/>
        </w:rPr>
        <w:t xml:space="preserve">, generally you follow the same procedure described </w:t>
      </w:r>
      <w:r w:rsidR="00E076CC">
        <w:rPr>
          <w:rFonts w:asciiTheme="majorHAnsi" w:hAnsiTheme="majorHAnsi" w:cstheme="majorHAnsi"/>
          <w:color w:val="FFFF00"/>
        </w:rPr>
        <w:t>here</w:t>
      </w:r>
      <w:r>
        <w:rPr>
          <w:rFonts w:asciiTheme="majorHAnsi" w:hAnsiTheme="majorHAnsi" w:cstheme="majorHAnsi"/>
          <w:color w:val="FFFF00"/>
        </w:rPr>
        <w:t xml:space="preserve"> but 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You also </w:t>
      </w:r>
      <w:r>
        <w:rPr>
          <w:rFonts w:asciiTheme="majorHAnsi" w:hAnsiTheme="majorHAnsi" w:cstheme="majorHAnsi"/>
          <w:color w:val="FFFF00"/>
        </w:rPr>
        <w:t xml:space="preserve">may need to </w:t>
      </w:r>
      <w:r w:rsidR="00C26E2D">
        <w:rPr>
          <w:rFonts w:asciiTheme="majorHAnsi" w:hAnsiTheme="majorHAnsi" w:cstheme="majorHAnsi"/>
          <w:color w:val="FFFF00"/>
        </w:rPr>
        <w:t>l</w:t>
      </w:r>
      <w:r w:rsidR="00C26E2D" w:rsidRPr="001F56FB">
        <w:rPr>
          <w:rFonts w:asciiTheme="majorHAnsi" w:hAnsiTheme="majorHAnsi" w:cstheme="majorHAnsi"/>
          <w:color w:val="FFFF00"/>
        </w:rPr>
        <w:t xml:space="preserve">ook online for </w:t>
      </w:r>
      <w:proofErr w:type="gramStart"/>
      <w:r>
        <w:rPr>
          <w:rFonts w:asciiTheme="majorHAnsi" w:hAnsiTheme="majorHAnsi" w:cstheme="majorHAnsi"/>
          <w:color w:val="FFFF00"/>
        </w:rPr>
        <w:t xml:space="preserve">particular </w:t>
      </w:r>
      <w:r w:rsidR="00C26E2D" w:rsidRPr="001F56FB">
        <w:rPr>
          <w:rFonts w:asciiTheme="majorHAnsi" w:hAnsiTheme="majorHAnsi" w:cstheme="majorHAnsi"/>
          <w:color w:val="FFFF00"/>
        </w:rPr>
        <w:t>instructions</w:t>
      </w:r>
      <w:proofErr w:type="gramEnd"/>
      <w:r w:rsidR="00C26E2D" w:rsidRPr="001F56FB">
        <w:rPr>
          <w:rFonts w:asciiTheme="majorHAnsi" w:hAnsiTheme="majorHAnsi" w:cstheme="majorHAnsi"/>
          <w:color w:val="FFFF00"/>
        </w:rPr>
        <w:t xml:space="preserve"> </w:t>
      </w:r>
      <w:r w:rsidR="00E076CC">
        <w:rPr>
          <w:rFonts w:asciiTheme="majorHAnsi" w:hAnsiTheme="majorHAnsi" w:cstheme="majorHAnsi"/>
          <w:color w:val="FFFF00"/>
        </w:rPr>
        <w:t>on</w:t>
      </w:r>
      <w:r>
        <w:rPr>
          <w:rFonts w:asciiTheme="majorHAnsi" w:hAnsiTheme="majorHAnsi" w:cstheme="majorHAnsi"/>
          <w:color w:val="FFFF00"/>
        </w:rPr>
        <w:t xml:space="preserve"> creating a </w:t>
      </w:r>
      <w:proofErr w:type="spellStart"/>
      <w:r w:rsidR="00C26E2D">
        <w:rPr>
          <w:rFonts w:asciiTheme="majorHAnsi" w:hAnsiTheme="majorHAnsi" w:cstheme="majorHAnsi"/>
          <w:color w:val="FFFF00"/>
        </w:rPr>
        <w:t>MonoGame</w:t>
      </w:r>
      <w:proofErr w:type="spellEnd"/>
      <w:r w:rsidR="00C26E2D" w:rsidRPr="001F56FB">
        <w:rPr>
          <w:rFonts w:asciiTheme="majorHAnsi" w:hAnsiTheme="majorHAnsi" w:cstheme="majorHAnsi"/>
          <w:color w:val="FFFF00"/>
        </w:rPr>
        <w:t xml:space="preserve"> project</w:t>
      </w:r>
      <w:r>
        <w:rPr>
          <w:rFonts w:asciiTheme="majorHAnsi" w:hAnsiTheme="majorHAnsi" w:cstheme="majorHAnsi"/>
          <w:color w:val="FFFF00"/>
        </w:rPr>
        <w:t xml:space="preserve"> for the target platform.</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 deliver everything in your project’s output folder.</w:t>
      </w:r>
    </w:p>
    <w:p w:rsidR="00136DC0" w:rsidRPr="00B40075" w:rsidRDefault="00136DC0" w:rsidP="00E90879">
      <w:pPr>
        <w:pStyle w:val="Heading1"/>
      </w:pPr>
      <w:bookmarkStart w:id="11" w:name="_Development"/>
      <w:bookmarkStart w:id="12" w:name="_Toc519659705"/>
      <w:bookmarkEnd w:id="11"/>
      <w:r w:rsidRPr="00B40075">
        <w:t>Development</w:t>
      </w:r>
      <w:bookmarkEnd w:id="12"/>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5B418E" w:rsidRDefault="005B418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3D subsystems (OpenGL, DirectX, etc.) generally require that all 3D hardware resources be accessed by a single thread.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follows this rule, and thus you </w:t>
      </w:r>
      <w:r w:rsidR="007A5645">
        <w:rPr>
          <w:rFonts w:asciiTheme="majorHAnsi" w:hAnsiTheme="majorHAnsi" w:cstheme="majorHAnsi"/>
          <w:color w:val="FFFF00"/>
        </w:rPr>
        <w:t>must</w:t>
      </w:r>
      <w:r>
        <w:rPr>
          <w:rFonts w:asciiTheme="majorHAnsi" w:hAnsiTheme="majorHAnsi" w:cstheme="majorHAnsi"/>
          <w:color w:val="FFFF00"/>
        </w:rPr>
        <w:t xml:space="preserve"> follow the rule in your project. (There are certain platform-specific exceptions, but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not use them.)</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5B1404" w:rsidRDefault="008767B7"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you must</w:t>
      </w:r>
      <w:r w:rsidRPr="003C0FBD">
        <w:rPr>
          <w:rFonts w:asciiTheme="majorHAnsi" w:hAnsiTheme="majorHAnsi" w:cstheme="majorHAnsi"/>
          <w:color w:val="FFFF00"/>
        </w:rPr>
        <w:t xml:space="preserve"> derive</w:t>
      </w:r>
      <w:r>
        <w:rPr>
          <w:rFonts w:asciiTheme="majorHAnsi" w:hAnsiTheme="majorHAnsi" w:cstheme="majorHAnsi"/>
          <w:color w:val="FFFF00"/>
        </w:rPr>
        <w:t xml:space="preserve"> a class</w:t>
      </w:r>
      <w:r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w:t>
      </w:r>
      <w:r w:rsidR="005B1404">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sidR="005B1404">
        <w:rPr>
          <w:rFonts w:asciiTheme="majorHAnsi" w:hAnsiTheme="majorHAnsi" w:cstheme="majorHAnsi"/>
          <w:color w:val="FFFF00"/>
        </w:rPr>
        <w:t xml:space="preserve"> instantiate th</w:t>
      </w:r>
      <w:r w:rsidR="00D922C3">
        <w:rPr>
          <w:rFonts w:asciiTheme="majorHAnsi" w:hAnsiTheme="majorHAnsi" w:cstheme="majorHAnsi"/>
          <w:color w:val="FFFF00"/>
        </w:rPr>
        <w:t>at</w:t>
      </w:r>
      <w:r w:rsidR="005B1404">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sidR="005B1404">
        <w:rPr>
          <w:rFonts w:asciiTheme="majorHAnsi" w:hAnsiTheme="majorHAnsi" w:cstheme="majorHAnsi"/>
          <w:color w:val="FFFF00"/>
        </w:rPr>
        <w:t xml:space="preserve"> call its “Run” method </w:t>
      </w:r>
      <w:r w:rsidR="005B1404"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sidR="005B1404">
        <w:rPr>
          <w:rFonts w:asciiTheme="majorHAnsi" w:hAnsiTheme="majorHAnsi" w:cstheme="majorHAnsi"/>
          <w:color w:val="FFFF00"/>
        </w:rPr>
        <w:t xml:space="preserve">. The Run method will call the </w:t>
      </w:r>
      <w:r w:rsidR="005B1404" w:rsidRPr="003C0FBD">
        <w:rPr>
          <w:rFonts w:asciiTheme="majorHAnsi" w:hAnsiTheme="majorHAnsi" w:cstheme="majorHAnsi"/>
          <w:color w:val="FFFF00"/>
        </w:rPr>
        <w:t xml:space="preserve">Setup, </w:t>
      </w:r>
      <w:proofErr w:type="spellStart"/>
      <w:r w:rsidR="005B1404" w:rsidRPr="003C0FBD">
        <w:rPr>
          <w:rFonts w:asciiTheme="majorHAnsi" w:hAnsiTheme="majorHAnsi" w:cstheme="majorHAnsi"/>
          <w:color w:val="FFFF00"/>
        </w:rPr>
        <w:t>FrameProc</w:t>
      </w:r>
      <w:proofErr w:type="spellEnd"/>
      <w:r w:rsidR="005B1404" w:rsidRPr="003C0FBD">
        <w:rPr>
          <w:rFonts w:asciiTheme="majorHAnsi" w:hAnsiTheme="majorHAnsi" w:cstheme="majorHAnsi"/>
          <w:color w:val="FFFF00"/>
        </w:rPr>
        <w:t xml:space="preserve">, and </w:t>
      </w:r>
      <w:proofErr w:type="spellStart"/>
      <w:r w:rsidR="005B1404" w:rsidRPr="003C0FBD">
        <w:rPr>
          <w:rFonts w:asciiTheme="majorHAnsi" w:hAnsiTheme="majorHAnsi" w:cstheme="majorHAnsi"/>
          <w:color w:val="FFFF00"/>
        </w:rPr>
        <w:t>FrameDraw</w:t>
      </w:r>
      <w:proofErr w:type="spellEnd"/>
      <w:r w:rsidR="005B1404">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sidR="005B1404">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create the BlWindow</w:t>
      </w:r>
      <w:r w:rsidR="006A4F75">
        <w:rPr>
          <w:rFonts w:asciiTheme="majorHAnsi" w:hAnsiTheme="majorHAnsi" w:cstheme="majorHAnsi"/>
          <w:color w:val="FFFF00"/>
        </w:rPr>
        <w:t>3D</w:t>
      </w:r>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5B418E"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rule to</w:t>
      </w:r>
      <w:r w:rsidR="00D922C3">
        <w:rPr>
          <w:rFonts w:asciiTheme="majorHAnsi" w:hAnsiTheme="majorHAnsi" w:cstheme="majorHAnsi"/>
          <w:color w:val="FFFF00"/>
        </w:rPr>
        <w:t xml:space="preserve"> access 3D </w:t>
      </w:r>
      <w:r w:rsidR="00E97F8E">
        <w:rPr>
          <w:rFonts w:asciiTheme="majorHAnsi" w:hAnsiTheme="majorHAnsi" w:cstheme="majorHAnsi"/>
          <w:color w:val="FFFF00"/>
        </w:rPr>
        <w:t xml:space="preserve">hardware </w:t>
      </w:r>
      <w:r w:rsidR="00D922C3">
        <w:rPr>
          <w:rFonts w:asciiTheme="majorHAnsi" w:hAnsiTheme="majorHAnsi" w:cstheme="majorHAnsi"/>
          <w:color w:val="FFFF00"/>
        </w:rPr>
        <w:t xml:space="preserve">resources </w:t>
      </w:r>
      <w:r>
        <w:rPr>
          <w:rFonts w:asciiTheme="majorHAnsi" w:hAnsiTheme="majorHAnsi" w:cstheme="majorHAnsi"/>
          <w:color w:val="FFFF00"/>
        </w:rPr>
        <w:t xml:space="preserve">by a single thread </w:t>
      </w:r>
      <w:r w:rsidR="00D922C3">
        <w:rPr>
          <w:rFonts w:asciiTheme="majorHAnsi" w:hAnsiTheme="majorHAnsi" w:cstheme="majorHAnsi"/>
          <w:color w:val="FFFF00"/>
        </w:rPr>
        <w:t xml:space="preserve">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sidR="00D922C3">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w:t>
      </w:r>
      <w:r w:rsidR="00BC42B0">
        <w:rPr>
          <w:rFonts w:asciiTheme="majorHAnsi" w:hAnsiTheme="majorHAnsi" w:cstheme="majorHAnsi"/>
          <w:color w:val="FFFF00"/>
        </w:rPr>
        <w:t xml:space="preserve">Since </w:t>
      </w:r>
      <w:r w:rsidR="005B5B22">
        <w:rPr>
          <w:rFonts w:asciiTheme="majorHAnsi" w:hAnsiTheme="majorHAnsi" w:cstheme="majorHAnsi"/>
          <w:color w:val="FFFF00"/>
        </w:rPr>
        <w:t xml:space="preserve">sometimes </w:t>
      </w:r>
      <w:r w:rsidR="00BC42B0">
        <w:rPr>
          <w:rFonts w:asciiTheme="majorHAnsi" w:hAnsiTheme="majorHAnsi" w:cstheme="majorHAnsi"/>
          <w:color w:val="FFFF00"/>
        </w:rPr>
        <w:t>it</w:t>
      </w:r>
      <w:r w:rsidR="00155B84">
        <w:rPr>
          <w:rFonts w:asciiTheme="majorHAnsi" w:hAnsiTheme="majorHAnsi" w:cstheme="majorHAnsi"/>
          <w:color w:val="FFFF00"/>
        </w:rPr>
        <w:t>’</w:t>
      </w:r>
      <w:r w:rsidR="00BC42B0">
        <w:rPr>
          <w:rFonts w:asciiTheme="majorHAnsi" w:hAnsiTheme="majorHAnsi" w:cstheme="majorHAnsi"/>
          <w:color w:val="FFFF00"/>
        </w:rPr>
        <w:t>s hard to know exactly what 3D task really does hit the 3D hardware, its best to assume all of them do</w:t>
      </w:r>
      <w:r w:rsidR="00155B84">
        <w:rPr>
          <w:rFonts w:asciiTheme="majorHAnsi" w:hAnsiTheme="majorHAnsi" w:cstheme="majorHAnsi"/>
          <w:color w:val="FFFF00"/>
        </w:rPr>
        <w:t xml:space="preserve"> (like creation and use of Blotch3D and </w:t>
      </w:r>
      <w:proofErr w:type="spellStart"/>
      <w:r w:rsidR="00155B84">
        <w:rPr>
          <w:rFonts w:asciiTheme="majorHAnsi" w:hAnsiTheme="majorHAnsi" w:cstheme="majorHAnsi"/>
          <w:color w:val="FFFF00"/>
        </w:rPr>
        <w:t>MonoGame</w:t>
      </w:r>
      <w:proofErr w:type="spellEnd"/>
      <w:r w:rsidR="00155B84">
        <w:rPr>
          <w:rFonts w:asciiTheme="majorHAnsi" w:hAnsiTheme="majorHAnsi" w:cstheme="majorHAnsi"/>
          <w:color w:val="FFFF00"/>
        </w:rPr>
        <w:t xml:space="preserve"> objects)</w:t>
      </w:r>
      <w:r w:rsidR="00BC42B0">
        <w:rPr>
          <w:rFonts w:asciiTheme="majorHAnsi" w:hAnsiTheme="majorHAnsi" w:cstheme="majorHAnsi"/>
          <w:color w:val="FFFF00"/>
        </w:rPr>
        <w:t>.</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123057">
        <w:rPr>
          <w:rFonts w:asciiTheme="majorHAnsi" w:hAnsiTheme="majorHAnsi" w:cstheme="majorHAnsi"/>
          <w:color w:val="FFFF00"/>
        </w:rPr>
        <w:t>, except the actual drawing code</w:t>
      </w:r>
      <w:r>
        <w:rPr>
          <w:rFonts w:asciiTheme="majorHAnsi" w:hAnsiTheme="majorHAnsi" w:cstheme="majorHAnsi"/>
          <w:color w:val="FFFF00"/>
        </w:rPr>
        <w:t>.</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w:t>
      </w:r>
      <w:r w:rsidR="001E7378">
        <w:rPr>
          <w:rFonts w:asciiTheme="majorHAnsi" w:hAnsiTheme="majorHAnsi" w:cstheme="majorHAnsi"/>
          <w:color w:val="FFFF00"/>
        </w:rPr>
        <w:t>frame</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E71BF5"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Once every frame t</w:t>
      </w:r>
      <w:r w:rsidR="00C31B2A">
        <w:rPr>
          <w:rFonts w:asciiTheme="majorHAnsi" w:hAnsiTheme="majorHAnsi" w:cstheme="majorHAnsi"/>
          <w:color w:val="FFFF00"/>
        </w:rPr>
        <w:t xml:space="preserve">he </w:t>
      </w:r>
      <w:r>
        <w:rPr>
          <w:rFonts w:asciiTheme="majorHAnsi" w:hAnsiTheme="majorHAnsi" w:cstheme="majorHAnsi"/>
          <w:color w:val="FFFF00"/>
        </w:rPr>
        <w:t xml:space="preserve">3D thread prepares for drawing and then calls 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method</w:t>
      </w:r>
      <w:r w:rsidR="00E17B1B">
        <w:rPr>
          <w:rFonts w:asciiTheme="majorHAnsi" w:hAnsiTheme="majorHAnsi" w:cstheme="majorHAnsi"/>
          <w:color w:val="FFFF00"/>
        </w:rPr>
        <w:t>, b</w:t>
      </w:r>
      <w:r w:rsidR="00C31B2A">
        <w:rPr>
          <w:rFonts w:asciiTheme="majorHAnsi" w:hAnsiTheme="majorHAnsi" w:cstheme="majorHAnsi"/>
          <w:color w:val="FFFF00"/>
        </w:rPr>
        <w:t>ut only if there is enough CPU</w:t>
      </w:r>
      <w:r w:rsidR="008E57D3">
        <w:rPr>
          <w:rFonts w:asciiTheme="majorHAnsi" w:hAnsiTheme="majorHAnsi" w:cstheme="majorHAnsi"/>
          <w:color w:val="FFFF00"/>
        </w:rPr>
        <w:t xml:space="preserve"> </w:t>
      </w:r>
      <w:r>
        <w:rPr>
          <w:rFonts w:asciiTheme="majorHAnsi" w:hAnsiTheme="majorHAnsi" w:cstheme="majorHAnsi"/>
          <w:color w:val="FFFF00"/>
        </w:rPr>
        <w:t xml:space="preserve">available in the 3D </w:t>
      </w:r>
      <w:r w:rsidR="008E57D3">
        <w:rPr>
          <w:rFonts w:asciiTheme="majorHAnsi" w:hAnsiTheme="majorHAnsi" w:cstheme="majorHAnsi"/>
          <w:color w:val="FFFF00"/>
        </w:rPr>
        <w:t>thread</w:t>
      </w:r>
      <w:r w:rsidR="00C31B2A">
        <w:rPr>
          <w:rFonts w:asciiTheme="majorHAnsi" w:hAnsiTheme="majorHAnsi" w:cstheme="majorHAnsi"/>
          <w:color w:val="FFFF00"/>
        </w:rPr>
        <w:t xml:space="preserve">. Otherwise </w:t>
      </w:r>
      <w:proofErr w:type="spellStart"/>
      <w:r>
        <w:rPr>
          <w:rFonts w:asciiTheme="majorHAnsi" w:hAnsiTheme="majorHAnsi" w:cstheme="majorHAnsi"/>
          <w:color w:val="FFFF00"/>
        </w:rPr>
        <w:t>FrameDraw</w:t>
      </w:r>
      <w:proofErr w:type="spellEnd"/>
      <w:r w:rsidR="00C31B2A">
        <w:rPr>
          <w:rFonts w:asciiTheme="majorHAnsi" w:hAnsiTheme="majorHAnsi" w:cstheme="majorHAnsi"/>
          <w:color w:val="FFFF00"/>
        </w:rPr>
        <w:t xml:space="preserve"> </w:t>
      </w:r>
      <w:r w:rsidR="00C71232">
        <w:rPr>
          <w:rFonts w:asciiTheme="majorHAnsi" w:hAnsiTheme="majorHAnsi" w:cstheme="majorHAnsi"/>
          <w:color w:val="FFFF00"/>
        </w:rPr>
        <w:t xml:space="preserve">is </w:t>
      </w:r>
      <w:r w:rsidR="00C31B2A">
        <w:rPr>
          <w:rFonts w:asciiTheme="majorHAnsi" w:hAnsiTheme="majorHAnsi" w:cstheme="majorHAnsi"/>
          <w:color w:val="FFFF00"/>
        </w:rPr>
        <w:t>call</w:t>
      </w:r>
      <w:r w:rsidR="00C71232">
        <w:rPr>
          <w:rFonts w:asciiTheme="majorHAnsi" w:hAnsiTheme="majorHAnsi" w:cstheme="majorHAnsi"/>
          <w:color w:val="FFFF00"/>
        </w:rPr>
        <w:t>ed</w:t>
      </w:r>
      <w:r w:rsidR="00C31B2A">
        <w:rPr>
          <w:rFonts w:asciiTheme="majorHAnsi" w:hAnsiTheme="majorHAnsi" w:cstheme="majorHAnsi"/>
          <w:color w:val="FFFF00"/>
        </w:rPr>
        <w:t xml:space="preserve"> </w:t>
      </w:r>
      <w:r w:rsidR="006F3953">
        <w:rPr>
          <w:rFonts w:asciiTheme="majorHAnsi" w:hAnsiTheme="majorHAnsi" w:cstheme="majorHAnsi"/>
          <w:color w:val="FFFF00"/>
        </w:rPr>
        <w:t>less frequently</w:t>
      </w:r>
      <w:r w:rsidR="00C31B2A">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Pr>
          <w:rFonts w:asciiTheme="majorHAnsi" w:hAnsiTheme="majorHAnsi" w:cstheme="majorHAnsi"/>
          <w:color w:val="FFFF00"/>
        </w:rPr>
        <w:t>should</w:t>
      </w:r>
      <w:r w:rsidR="00CE0E17">
        <w:rPr>
          <w:rFonts w:asciiTheme="majorHAnsi" w:hAnsiTheme="majorHAnsi" w:cstheme="majorHAnsi"/>
          <w:color w:val="FFFF00"/>
        </w:rPr>
        <w:t xml:space="preserve">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xml:space="preserve">, you may </w:t>
      </w:r>
      <w:r>
        <w:rPr>
          <w:rFonts w:asciiTheme="majorHAnsi" w:hAnsiTheme="majorHAnsi" w:cstheme="majorHAnsi"/>
          <w:color w:val="FFFF00"/>
        </w:rPr>
        <w:t xml:space="preserve">also </w:t>
      </w:r>
      <w:r w:rsidR="00E65505">
        <w:rPr>
          <w:rFonts w:asciiTheme="majorHAnsi" w:hAnsiTheme="majorHAnsi" w:cstheme="majorHAnsi"/>
          <w:color w:val="FFFF00"/>
        </w:rPr>
        <w:t>want to put your app code in this method</w:t>
      </w:r>
      <w:r w:rsidR="00123057">
        <w:rPr>
          <w:rFonts w:asciiTheme="majorHAnsi" w:hAnsiTheme="majorHAnsi" w:cstheme="majorHAnsi"/>
          <w:color w:val="FFFF00"/>
        </w:rPr>
        <w:t>, as well,</w:t>
      </w:r>
      <w:r w:rsidR="00E65505">
        <w:rPr>
          <w:rFonts w:asciiTheme="majorHAnsi" w:hAnsiTheme="majorHAnsi" w:cstheme="majorHAnsi"/>
          <w:color w:val="FFFF00"/>
        </w:rPr>
        <w:t xml:space="preserve"> so it is called less frequently</w:t>
      </w:r>
      <w:r w:rsidR="001E7378">
        <w:rPr>
          <w:rFonts w:asciiTheme="majorHAnsi" w:hAnsiTheme="majorHAnsi" w:cstheme="majorHAnsi"/>
          <w:color w:val="FFFF00"/>
        </w:rPr>
        <w:t xml:space="preserve">, </w:t>
      </w:r>
      <w:proofErr w:type="gramStart"/>
      <w:r w:rsidR="00CD6E29">
        <w:rPr>
          <w:rFonts w:asciiTheme="majorHAnsi" w:hAnsiTheme="majorHAnsi" w:cstheme="majorHAnsi"/>
          <w:color w:val="FFFF00"/>
        </w:rPr>
        <w:t>assuming</w:t>
      </w:r>
      <w:r w:rsidR="00E65505">
        <w:rPr>
          <w:rFonts w:asciiTheme="majorHAnsi" w:hAnsiTheme="majorHAnsi" w:cstheme="majorHAnsi"/>
          <w:color w:val="FFFF00"/>
        </w:rPr>
        <w:t xml:space="preserve"> that</w:t>
      </w:r>
      <w:proofErr w:type="gramEnd"/>
      <w:r w:rsidR="00E65505">
        <w:rPr>
          <w:rFonts w:asciiTheme="majorHAnsi" w:hAnsiTheme="majorHAnsi" w:cstheme="majorHAnsi"/>
          <w:color w:val="FFFF00"/>
        </w:rPr>
        <w:t xml:space="preserve"> </w:t>
      </w:r>
      <w:r w:rsidR="00CD6E29">
        <w:rPr>
          <w:rFonts w:asciiTheme="majorHAnsi" w:hAnsiTheme="majorHAnsi" w:cstheme="majorHAnsi"/>
          <w:color w:val="FFFF00"/>
        </w:rPr>
        <w:t xml:space="preserve">application </w:t>
      </w:r>
      <w:r w:rsidR="00E65505">
        <w:rPr>
          <w:rFonts w:asciiTheme="majorHAnsi" w:hAnsiTheme="majorHAnsi" w:cstheme="majorHAnsi"/>
          <w:color w:val="FFFF00"/>
        </w:rPr>
        <w:t xml:space="preserve">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F425F1">
        <w:rPr>
          <w:rFonts w:asciiTheme="majorHAnsi" w:hAnsiTheme="majorHAnsi" w:cstheme="majorHAnsi"/>
          <w:color w:val="FFFF00"/>
        </w:rPr>
        <w:t>.</w:t>
      </w:r>
    </w:p>
    <w:p w:rsidR="00D26F2D" w:rsidRDefault="00D26F2D" w:rsidP="002D0174">
      <w:pPr>
        <w:autoSpaceDE w:val="0"/>
        <w:autoSpaceDN w:val="0"/>
        <w:adjustRightInd w:val="0"/>
        <w:spacing w:after="0" w:line="240" w:lineRule="auto"/>
        <w:rPr>
          <w:rFonts w:asciiTheme="majorHAnsi" w:hAnsiTheme="majorHAnsi" w:cstheme="majorHAnsi"/>
          <w:color w:val="FFFF00"/>
        </w:rPr>
      </w:pP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w:t>
      </w:r>
      <w:proofErr w:type="spellStart"/>
      <w:r w:rsidR="001D1110">
        <w:rPr>
          <w:rFonts w:asciiTheme="majorHAnsi" w:hAnsiTheme="majorHAnsi" w:cstheme="majorHAnsi"/>
          <w:color w:val="FFFF00"/>
        </w:rPr>
        <w:t>FrameDraw</w:t>
      </w:r>
      <w:proofErr w:type="spellEnd"/>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w:t>
      </w:r>
      <w:proofErr w:type="spellStart"/>
      <w:r>
        <w:rPr>
          <w:rFonts w:asciiTheme="majorHAnsi" w:hAnsiTheme="majorHAnsi" w:cstheme="majorHAnsi"/>
          <w:color w:val="FFFF00"/>
        </w:rPr>
        <w:t>BlSprite.Draw</w:t>
      </w:r>
      <w:proofErr w:type="spellEnd"/>
      <w:r>
        <w:rPr>
          <w:rFonts w:asciiTheme="majorHAnsi" w:hAnsiTheme="majorHAnsi" w:cstheme="majorHAnsi"/>
          <w:color w:val="FFFF00"/>
        </w:rPr>
        <w:t xml:space="preserve"> method. When you draw a sprite, all its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xml:space="preserve"> are also drawn. </w:t>
      </w:r>
      <w:r w:rsidR="0077652E">
        <w:rPr>
          <w:rFonts w:asciiTheme="majorHAnsi" w:hAnsiTheme="majorHAnsi" w:cstheme="majorHAnsi"/>
          <w:color w:val="FFFF00"/>
        </w:rPr>
        <w:t xml:space="preserve">So, oftentimes you may want to have a “Top” sprite that holds </w:t>
      </w:r>
      <w:proofErr w:type="gramStart"/>
      <w:r w:rsidR="0077652E">
        <w:rPr>
          <w:rFonts w:asciiTheme="majorHAnsi" w:hAnsiTheme="majorHAnsi" w:cstheme="majorHAnsi"/>
          <w:color w:val="FFFF00"/>
        </w:rPr>
        <w:t>others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draw all other sprites</w:t>
      </w:r>
      <w:r w:rsidR="0077652E">
        <w:rPr>
          <w:rFonts w:asciiTheme="majorHAnsi" w:hAnsiTheme="majorHAnsi" w:cstheme="majorHAnsi"/>
          <w:color w:val="FFFF00"/>
        </w:rPr>
        <w:t xml:space="preserve">. </w:t>
      </w:r>
      <w:r w:rsidR="00F9461A">
        <w:rPr>
          <w:rFonts w:asciiTheme="majorHAnsi" w:hAnsiTheme="majorHAnsi" w:cstheme="majorHAnsi"/>
          <w:color w:val="FFFF00"/>
        </w:rPr>
        <w:t>(</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 inherits from Dictionary&lt;string, </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&gt;, where </w:t>
      </w:r>
      <w:r w:rsidR="001D1110">
        <w:rPr>
          <w:rFonts w:asciiTheme="majorHAnsi" w:hAnsiTheme="majorHAnsi" w:cstheme="majorHAnsi"/>
          <w:color w:val="FFFF00"/>
        </w:rPr>
        <w:t xml:space="preserve">the </w:t>
      </w:r>
      <w:r w:rsidR="00F9461A">
        <w:rPr>
          <w:rFonts w:asciiTheme="majorHAnsi" w:hAnsiTheme="majorHAnsi" w:cstheme="majorHAnsi"/>
          <w:color w:val="FFFF00"/>
        </w:rPr>
        <w:t xml:space="preserve">string </w:t>
      </w:r>
      <w:r w:rsidR="001D1110">
        <w:rPr>
          <w:rFonts w:asciiTheme="majorHAnsi" w:hAnsiTheme="majorHAnsi" w:cstheme="majorHAnsi"/>
          <w:color w:val="FFFF00"/>
        </w:rPr>
        <w:t xml:space="preserve">key </w:t>
      </w:r>
      <w:r w:rsidR="00F9461A">
        <w:rPr>
          <w:rFonts w:asciiTheme="majorHAnsi" w:hAnsiTheme="majorHAnsi" w:cstheme="majorHAnsi"/>
          <w:color w:val="FFFF00"/>
        </w:rPr>
        <w:t xml:space="preserve">is the </w:t>
      </w:r>
      <w:proofErr w:type="spellStart"/>
      <w:r w:rsidR="00F9461A">
        <w:rPr>
          <w:rFonts w:asciiTheme="majorHAnsi" w:hAnsiTheme="majorHAnsi" w:cstheme="majorHAnsi"/>
          <w:color w:val="FFFF00"/>
        </w:rPr>
        <w:t>subsprite</w:t>
      </w:r>
      <w:proofErr w:type="spellEnd"/>
      <w:r w:rsidR="00F9461A">
        <w:rPr>
          <w:rFonts w:asciiTheme="majorHAnsi" w:hAnsiTheme="majorHAnsi" w:cstheme="majorHAnsi"/>
          <w:color w:val="FFFF00"/>
        </w:rPr>
        <w:t xml:space="preserve"> name</w:t>
      </w:r>
      <w:r w:rsidR="00E71BF5">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 xml:space="preserve">draw things </w:t>
      </w:r>
      <w:r w:rsidR="00CD6E29">
        <w:rPr>
          <w:rFonts w:asciiTheme="majorHAnsi" w:hAnsiTheme="majorHAnsi" w:cstheme="majorHAnsi"/>
          <w:color w:val="FFFF00"/>
        </w:rPr>
        <w:t xml:space="preserve">directly </w:t>
      </w:r>
      <w:r w:rsidR="00495C38">
        <w:rPr>
          <w:rFonts w:asciiTheme="majorHAnsi" w:hAnsiTheme="majorHAnsi" w:cstheme="majorHAnsi"/>
          <w:color w:val="FFFF00"/>
        </w:rPr>
        <w:t>with</w:t>
      </w:r>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MonoGame</w:t>
      </w:r>
      <w:proofErr w:type="spellEnd"/>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77652E" w:rsidRDefault="0077652E" w:rsidP="002D0174">
      <w:pPr>
        <w:autoSpaceDE w:val="0"/>
        <w:autoSpaceDN w:val="0"/>
        <w:adjustRightInd w:val="0"/>
        <w:spacing w:after="0" w:line="240" w:lineRule="auto"/>
        <w:rPr>
          <w:rFonts w:asciiTheme="majorHAnsi" w:hAnsiTheme="majorHAnsi" w:cstheme="majorHAnsi"/>
          <w:color w:val="FFFF00"/>
        </w:rPr>
      </w:pPr>
    </w:p>
    <w:p w:rsidR="0077652E" w:rsidRDefault="0077652E"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B70C7A" w:rsidRPr="003C0FBD" w:rsidRDefault="00B70C7A" w:rsidP="002D0174">
      <w:pPr>
        <w:autoSpaceDE w:val="0"/>
        <w:autoSpaceDN w:val="0"/>
        <w:adjustRightInd w:val="0"/>
        <w:spacing w:after="0" w:line="240" w:lineRule="auto"/>
        <w:rPr>
          <w:rFonts w:asciiTheme="majorHAnsi" w:hAnsiTheme="majorHAnsi" w:cstheme="majorHAnsi"/>
          <w:color w:val="FFFF00"/>
        </w:rPr>
      </w:pPr>
    </w:p>
    <w:p w:rsidR="00C01992" w:rsidRDefault="0074558D" w:rsidP="0077652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sidR="0077652E">
        <w:rPr>
          <w:rFonts w:asciiTheme="majorHAnsi" w:hAnsiTheme="majorHAnsi" w:cstheme="majorHAnsi"/>
          <w:color w:val="FFFF00"/>
        </w:rPr>
        <w:t xml:space="preserve">: Setup, </w:t>
      </w:r>
      <w:proofErr w:type="spellStart"/>
      <w:r w:rsidR="0077652E">
        <w:rPr>
          <w:rFonts w:asciiTheme="majorHAnsi" w:hAnsiTheme="majorHAnsi" w:cstheme="majorHAnsi"/>
          <w:color w:val="FFFF00"/>
        </w:rPr>
        <w:t>FrameProc</w:t>
      </w:r>
      <w:proofErr w:type="spellEnd"/>
      <w:r w:rsidR="0077652E">
        <w:rPr>
          <w:rFonts w:asciiTheme="majorHAnsi" w:hAnsiTheme="majorHAnsi" w:cstheme="majorHAnsi"/>
          <w:color w:val="FFFF00"/>
        </w:rPr>
        <w:t xml:space="preserve">, and </w:t>
      </w:r>
      <w:proofErr w:type="spellStart"/>
      <w:r w:rsidR="0077652E">
        <w:rPr>
          <w:rFonts w:asciiTheme="majorHAnsi" w:hAnsiTheme="majorHAnsi" w:cstheme="majorHAnsi"/>
          <w:color w:val="FFFF00"/>
        </w:rPr>
        <w:t>FrameDraw</w:t>
      </w:r>
      <w:proofErr w:type="spellEnd"/>
      <w:r>
        <w:rPr>
          <w:rFonts w:asciiTheme="majorHAnsi" w:hAnsiTheme="majorHAnsi" w:cstheme="majorHAnsi"/>
          <w:color w:val="FFFF00"/>
        </w:rPr>
        <w:t>.</w:t>
      </w:r>
      <w:r w:rsidR="0077652E">
        <w:rPr>
          <w:rFonts w:asciiTheme="majorHAnsi" w:hAnsiTheme="majorHAnsi" w:cstheme="majorHAnsi"/>
          <w:color w:val="FFFF00"/>
        </w:rPr>
        <w:t xml:space="preserve"> </w:t>
      </w:r>
      <w:r w:rsidR="009B65FB" w:rsidRPr="003C0FBD">
        <w:rPr>
          <w:rFonts w:asciiTheme="majorHAnsi" w:hAnsiTheme="majorHAnsi" w:cstheme="majorHAnsi"/>
          <w:color w:val="FFFF00"/>
        </w:rPr>
        <w:t>I</w:t>
      </w:r>
      <w:r w:rsidR="00030BC2" w:rsidRPr="003C0FBD">
        <w:rPr>
          <w:rFonts w:asciiTheme="majorHAnsi" w:hAnsiTheme="majorHAnsi" w:cstheme="majorHAnsi"/>
          <w:color w:val="FFFF00"/>
        </w:rPr>
        <w:t xml:space="preserve">f you are developing a multithreaded </w:t>
      </w:r>
      <w:r w:rsidR="00E17B1B">
        <w:rPr>
          <w:rFonts w:asciiTheme="majorHAnsi" w:hAnsiTheme="majorHAnsi" w:cstheme="majorHAnsi"/>
          <w:color w:val="FFFF00"/>
        </w:rPr>
        <w:t>program</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w:t>
      </w:r>
      <w:r w:rsidR="00994571">
        <w:rPr>
          <w:rFonts w:asciiTheme="majorHAnsi" w:hAnsiTheme="majorHAnsi" w:cstheme="majorHAnsi"/>
          <w:color w:val="FFFF00"/>
        </w:rPr>
        <w:t xml:space="preserve">hardware </w:t>
      </w:r>
      <w:r w:rsidR="00E65505">
        <w:rPr>
          <w:rFonts w:asciiTheme="majorHAnsi" w:hAnsiTheme="majorHAnsi" w:cstheme="majorHAnsi"/>
          <w:color w:val="FFFF00"/>
        </w:rPr>
        <w:t xml:space="preserve">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B71F7">
        <w:rPr>
          <w:rFonts w:asciiTheme="majorHAnsi" w:hAnsiTheme="majorHAnsi" w:cstheme="majorHAnsi"/>
          <w:color w:val="FFFF00"/>
        </w:rPr>
        <w:t xml:space="preserve">hardware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w:t>
      </w:r>
      <w:r w:rsidR="00A35E18">
        <w:rPr>
          <w:rFonts w:asciiTheme="majorHAnsi" w:hAnsiTheme="majorHAnsi" w:cstheme="majorHAnsi"/>
          <w:color w:val="FFFF00"/>
        </w:rPr>
        <w:t>via</w:t>
      </w:r>
      <w:r w:rsidR="002D0174" w:rsidRPr="003C0FBD">
        <w:rPr>
          <w:rFonts w:asciiTheme="majorHAnsi" w:hAnsiTheme="majorHAnsi" w:cstheme="majorHAnsi"/>
          <w:color w:val="FFFF00"/>
        </w:rPr>
        <w:t xml:space="preserve">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proofErr w:type="spellStart"/>
      <w:r w:rsidR="0043217C">
        <w:rPr>
          <w:rFonts w:asciiTheme="majorHAnsi" w:hAnsiTheme="majorHAnsi" w:cstheme="majorHAnsi"/>
          <w:color w:val="FFFF00"/>
        </w:rPr>
        <w:t>MonoGame</w:t>
      </w:r>
      <w:proofErr w:type="spellEnd"/>
      <w:r w:rsidR="0043217C">
        <w:rPr>
          <w:rFonts w:asciiTheme="majorHAnsi" w:hAnsiTheme="majorHAnsi" w:cstheme="majorHAnsi"/>
          <w:color w:val="FFFF00"/>
        </w:rPr>
        <w:t xml:space="preserv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w:t>
      </w:r>
      <w:proofErr w:type="spellStart"/>
      <w:r w:rsidRPr="00241405">
        <w:rPr>
          <w:rFonts w:asciiTheme="majorHAnsi" w:hAnsiTheme="majorHAnsi" w:cstheme="majorHAnsi"/>
          <w:color w:val="FFFF00"/>
        </w:rPr>
        <w:t>MonoGame</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w:t>
      </w:r>
      <w:proofErr w:type="spellStart"/>
      <w:r w:rsidR="00241405" w:rsidRPr="00241405">
        <w:rPr>
          <w:rFonts w:asciiTheme="majorHAnsi" w:hAnsiTheme="majorHAnsi" w:cstheme="majorHAnsi"/>
          <w:color w:val="FFFF00"/>
        </w:rPr>
        <w:t>VertexPositionNormalTexture</w:t>
      </w:r>
      <w:proofErr w:type="spellEnd"/>
      <w:r w:rsidR="00241405" w:rsidRPr="00241405">
        <w:rPr>
          <w:rFonts w:asciiTheme="majorHAnsi" w:hAnsiTheme="majorHAnsi" w:cstheme="majorHAnsi"/>
          <w:color w:val="FFFF00"/>
        </w:rPr>
        <w:t xml:space="preserve"> array</w:t>
      </w:r>
      <w:r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r w:rsidR="008F5B4E">
        <w:rPr>
          <w:rFonts w:asciiTheme="majorHAnsi" w:hAnsiTheme="majorHAnsi" w:cstheme="majorHAnsi"/>
          <w:color w:val="FFFF00"/>
        </w:rPr>
        <w:t xml:space="preserve"> The Setup, </w:t>
      </w:r>
      <w:proofErr w:type="spellStart"/>
      <w:r w:rsidR="008F5B4E">
        <w:rPr>
          <w:rFonts w:asciiTheme="majorHAnsi" w:hAnsiTheme="majorHAnsi" w:cstheme="majorHAnsi"/>
          <w:color w:val="FFFF00"/>
        </w:rPr>
        <w:t>FrameProc</w:t>
      </w:r>
      <w:proofErr w:type="spellEnd"/>
      <w:r w:rsidR="008F5B4E">
        <w:rPr>
          <w:rFonts w:asciiTheme="majorHAnsi" w:hAnsiTheme="majorHAnsi" w:cstheme="majorHAnsi"/>
          <w:color w:val="FFFF00"/>
        </w:rPr>
        <w:t xml:space="preserve">, and </w:t>
      </w:r>
      <w:proofErr w:type="spellStart"/>
      <w:r w:rsidR="008F5B4E">
        <w:rPr>
          <w:rFonts w:asciiTheme="majorHAnsi" w:hAnsiTheme="majorHAnsi" w:cstheme="majorHAnsi"/>
          <w:color w:val="FFFF00"/>
        </w:rPr>
        <w:t>FrameDraw</w:t>
      </w:r>
      <w:proofErr w:type="spellEnd"/>
      <w:r w:rsidR="008F5B4E">
        <w:rPr>
          <w:rFonts w:asciiTheme="majorHAnsi" w:hAnsiTheme="majorHAnsi" w:cstheme="majorHAnsi"/>
          <w:color w:val="FFFF00"/>
        </w:rPr>
        <w:t xml:space="preserve">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3" w:name="_Making_3D_models"/>
      <w:bookmarkStart w:id="14" w:name="_Making_and_using"/>
      <w:bookmarkStart w:id="15" w:name="_Toc516117027"/>
      <w:bookmarkStart w:id="16" w:name="_Toc517055697"/>
      <w:bookmarkStart w:id="17" w:name="_Toc517334343"/>
      <w:bookmarkStart w:id="18" w:name="_Toc519659706"/>
      <w:bookmarkEnd w:id="13"/>
      <w:bookmarkEnd w:id="14"/>
      <w:r w:rsidRPr="00540F21">
        <w:t xml:space="preserve">Making </w:t>
      </w:r>
      <w:r w:rsidR="00AC0B74">
        <w:t xml:space="preserve">and using </w:t>
      </w:r>
      <w:r w:rsidRPr="00540F21">
        <w:t>3D models</w:t>
      </w:r>
      <w:bookmarkEnd w:id="15"/>
      <w:bookmarkEnd w:id="16"/>
      <w:bookmarkEnd w:id="17"/>
      <w:bookmarkEnd w:id="18"/>
    </w:p>
    <w:p w:rsidR="00ED6638" w:rsidRPr="003C0FBD" w:rsidRDefault="005C7FA7" w:rsidP="00ED6638">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There are several primitive models available with Blotch3D.</w:t>
      </w:r>
      <w:r w:rsidR="00F23F96">
        <w:rPr>
          <w:rFonts w:asciiTheme="majorHAnsi" w:hAnsiTheme="majorHAnsi" w:cstheme="majorHAnsi"/>
          <w:color w:val="FFFF00"/>
        </w:rPr>
        <w:t xml:space="preserve"> If the </w:t>
      </w:r>
      <w:r w:rsidR="00294602">
        <w:rPr>
          <w:rFonts w:asciiTheme="majorHAnsi" w:hAnsiTheme="majorHAnsi" w:cstheme="majorHAnsi"/>
          <w:color w:val="FFFF00"/>
        </w:rPr>
        <w:t xml:space="preserve">source to </w:t>
      </w:r>
      <w:r w:rsidR="00F23F96">
        <w:rPr>
          <w:rFonts w:asciiTheme="majorHAnsi" w:hAnsiTheme="majorHAnsi" w:cstheme="majorHAnsi"/>
          <w:color w:val="FFFF00"/>
        </w:rPr>
        <w:t>Blotch3D is included in your solution, you can use the</w:t>
      </w:r>
      <w:r w:rsidR="000F1143">
        <w:rPr>
          <w:rFonts w:asciiTheme="majorHAnsi" w:hAnsiTheme="majorHAnsi" w:cstheme="majorHAnsi"/>
          <w:color w:val="FFFF00"/>
        </w:rPr>
        <w:t xml:space="preserve"> provided models </w:t>
      </w:r>
      <w:r w:rsidR="00F23F96">
        <w:rPr>
          <w:rFonts w:asciiTheme="majorHAnsi" w:hAnsiTheme="majorHAnsi" w:cstheme="majorHAnsi"/>
          <w:color w:val="FFFF00"/>
        </w:rPr>
        <w:t>as is shown in the examples</w:t>
      </w:r>
      <w:r w:rsidR="00450212">
        <w:rPr>
          <w:rFonts w:asciiTheme="majorHAnsi" w:hAnsiTheme="majorHAnsi" w:cstheme="majorHAnsi"/>
          <w:color w:val="FFFF00"/>
        </w:rPr>
        <w:t xml:space="preserve"> (in fact, to do this you don’t even need the </w:t>
      </w:r>
      <w:proofErr w:type="spellStart"/>
      <w:r w:rsidR="00BE41E4">
        <w:rPr>
          <w:rFonts w:asciiTheme="majorHAnsi" w:hAnsiTheme="majorHAnsi" w:cstheme="majorHAnsi"/>
          <w:color w:val="FFFF00"/>
        </w:rPr>
        <w:t>MonoGame</w:t>
      </w:r>
      <w:proofErr w:type="spellEnd"/>
      <w:r w:rsidR="00BE41E4">
        <w:rPr>
          <w:rFonts w:asciiTheme="majorHAnsi" w:hAnsiTheme="majorHAnsi" w:cstheme="majorHAnsi"/>
          <w:color w:val="FFFF00"/>
        </w:rPr>
        <w:t xml:space="preserve"> </w:t>
      </w:r>
      <w:r w:rsidR="00450212">
        <w:rPr>
          <w:rFonts w:asciiTheme="majorHAnsi" w:hAnsiTheme="majorHAnsi" w:cstheme="majorHAnsi"/>
          <w:color w:val="FFFF00"/>
        </w:rPr>
        <w:t>“</w:t>
      </w:r>
      <w:proofErr w:type="spellStart"/>
      <w:r w:rsidR="00450212">
        <w:rPr>
          <w:rFonts w:asciiTheme="majorHAnsi" w:hAnsiTheme="majorHAnsi" w:cstheme="majorHAnsi"/>
          <w:color w:val="FFFF00"/>
        </w:rPr>
        <w:t>Content.mgcb</w:t>
      </w:r>
      <w:proofErr w:type="spellEnd"/>
      <w:r w:rsidR="00450212">
        <w:rPr>
          <w:rFonts w:asciiTheme="majorHAnsi" w:hAnsiTheme="majorHAnsi" w:cstheme="majorHAnsi"/>
          <w:color w:val="FFFF00"/>
        </w:rPr>
        <w:t>” file in your project)</w:t>
      </w:r>
      <w:r w:rsidR="00F23F96">
        <w:rPr>
          <w:rFonts w:asciiTheme="majorHAnsi" w:hAnsiTheme="majorHAnsi" w:cstheme="majorHAnsi"/>
          <w:color w:val="FFFF00"/>
        </w:rPr>
        <w:t xml:space="preserve">. Otherwise you will need to add </w:t>
      </w:r>
      <w:r w:rsidR="00E076CC">
        <w:rPr>
          <w:rFonts w:asciiTheme="majorHAnsi" w:hAnsiTheme="majorHAnsi" w:cstheme="majorHAnsi"/>
          <w:color w:val="FFFF00"/>
        </w:rPr>
        <w:t>the content</w:t>
      </w:r>
      <w:r w:rsidR="008C7964">
        <w:rPr>
          <w:rFonts w:asciiTheme="majorHAnsi" w:hAnsiTheme="majorHAnsi" w:cstheme="majorHAnsi"/>
          <w:color w:val="FFFF00"/>
        </w:rPr>
        <w:t xml:space="preserve"> explicitly to your “</w:t>
      </w:r>
      <w:proofErr w:type="spellStart"/>
      <w:r w:rsidR="008C7964">
        <w:rPr>
          <w:rFonts w:asciiTheme="majorHAnsi" w:hAnsiTheme="majorHAnsi" w:cstheme="majorHAnsi"/>
          <w:color w:val="FFFF00"/>
        </w:rPr>
        <w:t>Content.mgcb</w:t>
      </w:r>
      <w:proofErr w:type="spellEnd"/>
      <w:r w:rsidR="008C7964">
        <w:rPr>
          <w:rFonts w:asciiTheme="majorHAnsi" w:hAnsiTheme="majorHAnsi" w:cstheme="majorHAnsi"/>
          <w:color w:val="FFFF00"/>
        </w:rPr>
        <w:t>” via the pipeline manager (which you start by double-clicking the “</w:t>
      </w:r>
      <w:proofErr w:type="spellStart"/>
      <w:r w:rsidR="008C7964">
        <w:rPr>
          <w:rFonts w:asciiTheme="majorHAnsi" w:hAnsiTheme="majorHAnsi" w:cstheme="majorHAnsi"/>
          <w:color w:val="FFFF00"/>
        </w:rPr>
        <w:t>Content.mgcb</w:t>
      </w:r>
      <w:proofErr w:type="spellEnd"/>
      <w:r w:rsidR="008C7964">
        <w:rPr>
          <w:rFonts w:asciiTheme="majorHAnsi" w:hAnsiTheme="majorHAnsi" w:cstheme="majorHAnsi"/>
          <w:color w:val="FFFF00"/>
        </w:rPr>
        <w:t>” in your project).</w:t>
      </w:r>
      <w:r w:rsidR="00ED6638">
        <w:rPr>
          <w:rFonts w:asciiTheme="majorHAnsi" w:hAnsiTheme="majorHAnsi" w:cstheme="majorHAnsi"/>
          <w:color w:val="FFFF00"/>
        </w:rPr>
        <w:t xml:space="preserve"> S</w:t>
      </w:r>
      <w:r w:rsidR="00ED6638" w:rsidRPr="00630B30">
        <w:rPr>
          <w:rFonts w:asciiTheme="majorHAnsi" w:hAnsiTheme="majorHAnsi" w:cstheme="majorHAnsi"/>
          <w:color w:val="FFFF00"/>
        </w:rPr>
        <w:t xml:space="preserve">ee </w:t>
      </w:r>
      <w:hyperlink r:id="rId10" w:history="1">
        <w:r w:rsidR="00ED6638" w:rsidRPr="00142A9D">
          <w:rPr>
            <w:rStyle w:val="Hyperlink"/>
            <w:rFonts w:asciiTheme="majorHAnsi" w:hAnsiTheme="majorHAnsi" w:cstheme="majorHAnsi"/>
            <w:color w:val="FFFF00"/>
          </w:rPr>
          <w:t>http://rbwhitaker.wikidot.com/monogame-managing-content</w:t>
        </w:r>
      </w:hyperlink>
      <w:r w:rsidR="00ED6638">
        <w:rPr>
          <w:rFonts w:asciiTheme="majorHAnsi" w:hAnsiTheme="majorHAnsi" w:cstheme="majorHAnsi"/>
          <w:color w:val="FFFF00"/>
        </w:rPr>
        <w:t xml:space="preserve"> for more information.</w:t>
      </w:r>
      <w:r w:rsidR="00755D8B">
        <w:rPr>
          <w:rFonts w:asciiTheme="majorHAnsi" w:hAnsiTheme="majorHAnsi" w:cstheme="majorHAnsi"/>
          <w:color w:val="FFFF00"/>
        </w:rPr>
        <w:t xml:space="preserve"> (You also add any other type of content, like fonts, etc.</w:t>
      </w:r>
      <w:r w:rsidR="00BE41E4">
        <w:rPr>
          <w:rFonts w:asciiTheme="majorHAnsi" w:hAnsiTheme="majorHAnsi" w:cstheme="majorHAnsi"/>
          <w:color w:val="FFFF00"/>
        </w:rPr>
        <w:t xml:space="preserve"> by use of the </w:t>
      </w:r>
      <w:proofErr w:type="spellStart"/>
      <w:r w:rsidR="00BE41E4">
        <w:rPr>
          <w:rFonts w:asciiTheme="majorHAnsi" w:hAnsiTheme="majorHAnsi" w:cstheme="majorHAnsi"/>
          <w:color w:val="FFFF00"/>
        </w:rPr>
        <w:t>MonoGame</w:t>
      </w:r>
      <w:proofErr w:type="spellEnd"/>
      <w:r w:rsidR="00BE41E4">
        <w:rPr>
          <w:rFonts w:asciiTheme="majorHAnsi" w:hAnsiTheme="majorHAnsi" w:cstheme="majorHAnsi"/>
          <w:color w:val="FFFF00"/>
        </w:rPr>
        <w:t xml:space="preserve"> “</w:t>
      </w:r>
      <w:proofErr w:type="spellStart"/>
      <w:r w:rsidR="00BE41E4">
        <w:rPr>
          <w:rFonts w:asciiTheme="majorHAnsi" w:hAnsiTheme="majorHAnsi" w:cstheme="majorHAnsi"/>
          <w:color w:val="FFFF00"/>
        </w:rPr>
        <w:t>Content.mgcb</w:t>
      </w:r>
      <w:proofErr w:type="spellEnd"/>
      <w:r w:rsidR="00BE41E4">
        <w:rPr>
          <w:rFonts w:asciiTheme="majorHAnsi" w:hAnsiTheme="majorHAnsi" w:cstheme="majorHAnsi"/>
          <w:color w:val="FFFF00"/>
        </w:rPr>
        <w:t>” file.</w:t>
      </w:r>
      <w:r w:rsidR="00755D8B">
        <w:rPr>
          <w:rFonts w:asciiTheme="majorHAnsi" w:hAnsiTheme="majorHAnsi" w:cstheme="majorHAnsi"/>
          <w:color w:val="FFFF00"/>
        </w:rPr>
        <w:t>)</w:t>
      </w:r>
    </w:p>
    <w:p w:rsidR="00ED6638" w:rsidRDefault="00ED6638" w:rsidP="00B7691C">
      <w:pPr>
        <w:autoSpaceDE w:val="0"/>
        <w:autoSpaceDN w:val="0"/>
        <w:adjustRightInd w:val="0"/>
        <w:spacing w:after="0" w:line="240" w:lineRule="auto"/>
        <w:rPr>
          <w:rFonts w:asciiTheme="majorHAnsi" w:hAnsiTheme="majorHAnsi" w:cstheme="majorHAnsi"/>
          <w:color w:val="FFFF00"/>
        </w:rPr>
      </w:pPr>
    </w:p>
    <w:p w:rsidR="00B7691C" w:rsidRPr="003C0FBD" w:rsidRDefault="009C251F" w:rsidP="00B7691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B7691C" w:rsidRPr="003C0FBD">
        <w:rPr>
          <w:rFonts w:asciiTheme="majorHAnsi" w:hAnsiTheme="majorHAnsi" w:cstheme="majorHAnsi"/>
          <w:color w:val="FFFF00"/>
        </w:rPr>
        <w:t xml:space="preserve"> you can either programmatically create </w:t>
      </w:r>
      <w:r>
        <w:rPr>
          <w:rFonts w:asciiTheme="majorHAnsi" w:hAnsiTheme="majorHAnsi" w:cstheme="majorHAnsi"/>
          <w:color w:val="FFFF00"/>
        </w:rPr>
        <w:t>it</w:t>
      </w:r>
      <w:r w:rsidR="00B7691C" w:rsidRPr="003C0FBD">
        <w:rPr>
          <w:rFonts w:asciiTheme="majorHAnsi" w:hAnsiTheme="majorHAnsi" w:cstheme="majorHAnsi"/>
          <w:color w:val="FFFF00"/>
        </w:rPr>
        <w:t xml:space="preserve"> by specifying the vertices </w:t>
      </w:r>
      <w:r w:rsidR="00B7691C">
        <w:rPr>
          <w:rFonts w:asciiTheme="majorHAnsi" w:hAnsiTheme="majorHAnsi" w:cstheme="majorHAnsi"/>
          <w:color w:val="FFFF00"/>
        </w:rPr>
        <w:t xml:space="preserve">and </w:t>
      </w:r>
      <w:proofErr w:type="spellStart"/>
      <w:r w:rsidR="00B7691C">
        <w:rPr>
          <w:rFonts w:asciiTheme="majorHAnsi" w:hAnsiTheme="majorHAnsi" w:cstheme="majorHAnsi"/>
          <w:color w:val="FFFF00"/>
        </w:rPr>
        <w:t>normals</w:t>
      </w:r>
      <w:proofErr w:type="spellEnd"/>
      <w:r w:rsidR="00B7691C">
        <w:rPr>
          <w:rFonts w:asciiTheme="majorHAnsi" w:hAnsiTheme="majorHAnsi" w:cstheme="majorHAnsi"/>
          <w:color w:val="FFFF00"/>
        </w:rPr>
        <w:t xml:space="preserve"> </w:t>
      </w:r>
      <w:r w:rsidR="00B7691C" w:rsidRPr="003C0FBD">
        <w:rPr>
          <w:rFonts w:asciiTheme="majorHAnsi" w:hAnsiTheme="majorHAnsi" w:cstheme="majorHAnsi"/>
          <w:color w:val="FFFF00"/>
        </w:rPr>
        <w:t xml:space="preserve">(see the </w:t>
      </w:r>
      <w:r w:rsidR="00B7691C">
        <w:rPr>
          <w:rFonts w:asciiTheme="majorHAnsi" w:hAnsiTheme="majorHAnsi" w:cstheme="majorHAnsi"/>
          <w:color w:val="FFFF00"/>
        </w:rPr>
        <w:t xml:space="preserve">example that </w:t>
      </w:r>
      <w:r w:rsidR="006E54C4">
        <w:rPr>
          <w:rFonts w:asciiTheme="majorHAnsi" w:hAnsiTheme="majorHAnsi" w:cstheme="majorHAnsi"/>
          <w:color w:val="FFFF00"/>
        </w:rPr>
        <w:t>creates</w:t>
      </w:r>
      <w:r w:rsidR="00B7691C">
        <w:rPr>
          <w:rFonts w:asciiTheme="majorHAnsi" w:hAnsiTheme="majorHAnsi" w:cstheme="majorHAnsi"/>
          <w:color w:val="FFFF00"/>
        </w:rPr>
        <w:t xml:space="preserve"> </w:t>
      </w:r>
      <w:r w:rsidR="00B7691C" w:rsidRPr="003C0FBD">
        <w:rPr>
          <w:rFonts w:asciiTheme="majorHAnsi" w:hAnsiTheme="majorHAnsi" w:cstheme="majorHAnsi"/>
          <w:color w:val="FFFF00"/>
        </w:rPr>
        <w:t xml:space="preserve">custom </w:t>
      </w:r>
      <w:r w:rsidR="006E54C4">
        <w:rPr>
          <w:rFonts w:asciiTheme="majorHAnsi" w:hAnsiTheme="majorHAnsi" w:cstheme="majorHAnsi"/>
          <w:color w:val="FFFF00"/>
        </w:rPr>
        <w:t>v</w:t>
      </w:r>
      <w:r w:rsidR="00B7691C" w:rsidRPr="003C0FBD">
        <w:rPr>
          <w:rFonts w:asciiTheme="majorHAnsi" w:hAnsiTheme="majorHAnsi" w:cstheme="majorHAnsi"/>
          <w:color w:val="FFFF00"/>
        </w:rPr>
        <w:t>ertices), or create a model with</w:t>
      </w:r>
      <w:r w:rsidR="00B7691C">
        <w:rPr>
          <w:rFonts w:asciiTheme="majorHAnsi" w:hAnsiTheme="majorHAnsi" w:cstheme="majorHAnsi"/>
          <w:color w:val="FFFF00"/>
        </w:rPr>
        <w:t>, for example,</w:t>
      </w:r>
      <w:r w:rsidR="00B7691C" w:rsidRPr="003C0FBD">
        <w:rPr>
          <w:rFonts w:asciiTheme="majorHAnsi" w:hAnsiTheme="majorHAnsi" w:cstheme="majorHAnsi"/>
          <w:color w:val="FFFF00"/>
        </w:rPr>
        <w:t xml:space="preserve"> the Blender 3D modeler</w:t>
      </w:r>
      <w:r w:rsidR="00B7691C">
        <w:rPr>
          <w:rFonts w:asciiTheme="majorHAnsi" w:hAnsiTheme="majorHAnsi" w:cstheme="majorHAnsi"/>
          <w:color w:val="FFFF00"/>
        </w:rPr>
        <w:t xml:space="preserve"> and then add </w:t>
      </w:r>
      <w:r w:rsidR="00755D8B">
        <w:rPr>
          <w:rFonts w:asciiTheme="majorHAnsi" w:hAnsiTheme="majorHAnsi" w:cstheme="majorHAnsi"/>
          <w:color w:val="FFFF00"/>
        </w:rPr>
        <w:t>that model</w:t>
      </w:r>
      <w:r w:rsidR="00B7691C">
        <w:rPr>
          <w:rFonts w:asciiTheme="majorHAnsi" w:hAnsiTheme="majorHAnsi" w:cstheme="majorHAnsi"/>
          <w:color w:val="FFFF00"/>
        </w:rPr>
        <w:t xml:space="preserve"> to the project with the pipeline manager</w:t>
      </w:r>
      <w:r w:rsidR="00B7691C" w:rsidRPr="003C0FBD">
        <w:rPr>
          <w:rFonts w:asciiTheme="majorHAnsi" w:hAnsiTheme="majorHAnsi" w:cstheme="majorHAnsi"/>
          <w:color w:val="FFFF00"/>
        </w:rPr>
        <w:t xml:space="preserve">. </w:t>
      </w:r>
      <w:r w:rsidR="00B7691C">
        <w:rPr>
          <w:rFonts w:asciiTheme="majorHAnsi" w:hAnsiTheme="majorHAnsi" w:cstheme="majorHAnsi"/>
          <w:color w:val="FFFF00"/>
        </w:rPr>
        <w:t xml:space="preserve">The pipeline manager can import several model file types. </w:t>
      </w:r>
      <w:r w:rsidR="00B7691C" w:rsidRPr="003C0FBD">
        <w:rPr>
          <w:rFonts w:asciiTheme="majorHAnsi" w:hAnsiTheme="majorHAnsi" w:cstheme="majorHAnsi"/>
          <w:color w:val="FFFF00"/>
        </w:rPr>
        <w:t xml:space="preserve">You can also instruct Blender to include texture (UV) mapping by </w:t>
      </w:r>
      <w:r w:rsidR="00B7691C">
        <w:rPr>
          <w:rFonts w:asciiTheme="majorHAnsi" w:hAnsiTheme="majorHAnsi" w:cstheme="majorHAnsi"/>
          <w:color w:val="FFFF00"/>
        </w:rPr>
        <w:t>using</w:t>
      </w:r>
      <w:r w:rsidR="00B7691C" w:rsidRPr="003C0FBD">
        <w:rPr>
          <w:rFonts w:asciiTheme="majorHAnsi" w:hAnsiTheme="majorHAnsi" w:cstheme="majorHAnsi"/>
          <w:color w:val="FFFF00"/>
        </w:rPr>
        <w:t xml:space="preserve"> one of the countless tutorials online, like </w:t>
      </w:r>
      <w:hyperlink r:id="rId11" w:history="1">
        <w:r w:rsidR="00B7691C" w:rsidRPr="003C0FBD">
          <w:rPr>
            <w:rStyle w:val="Hyperlink"/>
            <w:rFonts w:asciiTheme="majorHAnsi" w:hAnsiTheme="majorHAnsi" w:cstheme="majorHAnsi"/>
            <w:color w:val="FFFF00"/>
          </w:rPr>
          <w:t>https://www.youtube.com/watch?v=2xTzJIaKQFY</w:t>
        </w:r>
      </w:hyperlink>
      <w:r w:rsidR="00B7691C" w:rsidRPr="003C0FBD">
        <w:rPr>
          <w:rFonts w:asciiTheme="majorHAnsi" w:hAnsiTheme="majorHAnsi" w:cstheme="majorHAnsi"/>
          <w:color w:val="FFFF00"/>
        </w:rPr>
        <w:t xml:space="preserve"> or </w:t>
      </w:r>
      <w:hyperlink r:id="rId12" w:history="1">
        <w:r w:rsidR="00B7691C" w:rsidRPr="003C0FBD">
          <w:rPr>
            <w:rStyle w:val="Hyperlink"/>
            <w:rFonts w:asciiTheme="majorHAnsi" w:hAnsiTheme="majorHAnsi" w:cstheme="majorHAnsi"/>
            <w:color w:val="FFFF00"/>
          </w:rPr>
          <w:t>https://en.wikibooks.org/wiki/Blender_3D:_Noob_to_Pro/UV_Map_Basics</w:t>
        </w:r>
      </w:hyperlink>
      <w:r w:rsidR="00B7691C" w:rsidRPr="003C0FBD">
        <w:rPr>
          <w:rFonts w:asciiTheme="majorHAnsi" w:hAnsiTheme="majorHAnsi" w:cstheme="majorHAnsi"/>
          <w:color w:val="FFFF00"/>
        </w:rPr>
        <w:t xml:space="preserve"> .</w:t>
      </w:r>
      <w:r w:rsidR="00B7691C">
        <w:rPr>
          <w:rFonts w:asciiTheme="majorHAnsi" w:hAnsiTheme="majorHAnsi" w:cstheme="majorHAnsi"/>
          <w:color w:val="FFFF00"/>
        </w:rPr>
        <w:t xml:space="preserve"> Also, you may be able to import certain existing models from the </w:t>
      </w:r>
      <w:proofErr w:type="gramStart"/>
      <w:r w:rsidR="00B7691C">
        <w:rPr>
          <w:rFonts w:asciiTheme="majorHAnsi" w:hAnsiTheme="majorHAnsi" w:cstheme="majorHAnsi"/>
          <w:color w:val="FFFF00"/>
        </w:rPr>
        <w:t>web, but</w:t>
      </w:r>
      <w:proofErr w:type="gramEnd"/>
      <w:r w:rsidR="00B7691C">
        <w:rPr>
          <w:rFonts w:asciiTheme="majorHAnsi" w:hAnsiTheme="majorHAnsi" w:cstheme="majorHAnsi"/>
          <w:color w:val="FFFF00"/>
        </w:rPr>
        <w:t xml:space="preserve"> mind the</w:t>
      </w:r>
      <w:r w:rsidR="00D47974">
        <w:rPr>
          <w:rFonts w:asciiTheme="majorHAnsi" w:hAnsiTheme="majorHAnsi" w:cstheme="majorHAnsi"/>
          <w:color w:val="FFFF00"/>
        </w:rPr>
        <w:t>ir</w:t>
      </w:r>
      <w:r w:rsidR="00B7691C">
        <w:rPr>
          <w:rFonts w:asciiTheme="majorHAnsi" w:hAnsiTheme="majorHAnsi" w:cstheme="majorHAnsi"/>
          <w:color w:val="FFFF00"/>
        </w:rPr>
        <w:t xml:space="preserve"> copyright.</w:t>
      </w:r>
    </w:p>
    <w:p w:rsidR="00B7691C" w:rsidRDefault="00B7691C" w:rsidP="00123761">
      <w:pPr>
        <w:autoSpaceDE w:val="0"/>
        <w:autoSpaceDN w:val="0"/>
        <w:adjustRightInd w:val="0"/>
        <w:spacing w:after="0" w:line="240" w:lineRule="auto"/>
        <w:rPr>
          <w:rFonts w:asciiTheme="majorHAnsi" w:hAnsiTheme="majorHAnsi" w:cstheme="majorHAnsi"/>
          <w:color w:val="FFFF00"/>
        </w:rPr>
      </w:pPr>
    </w:p>
    <w:p w:rsidR="00B7691C"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w:t>
      </w:r>
      <w:r w:rsidR="000F1143">
        <w:rPr>
          <w:rFonts w:asciiTheme="majorHAnsi" w:hAnsiTheme="majorHAnsi" w:cstheme="majorHAnsi"/>
          <w:color w:val="FFFF00"/>
        </w:rPr>
        <w:t xml:space="preserve">you have </w:t>
      </w:r>
      <w:r w:rsidR="00280202">
        <w:rPr>
          <w:rFonts w:asciiTheme="majorHAnsi" w:hAnsiTheme="majorHAnsi" w:cstheme="majorHAnsi"/>
          <w:color w:val="FFFF00"/>
        </w:rPr>
        <w:t xml:space="preserve">a </w:t>
      </w:r>
      <w:r w:rsidR="00E36626">
        <w:rPr>
          <w:rFonts w:asciiTheme="majorHAnsi" w:hAnsiTheme="majorHAnsi" w:cstheme="majorHAnsi"/>
          <w:color w:val="FFFF00"/>
        </w:rPr>
        <w:t>non-</w:t>
      </w:r>
      <w:proofErr w:type="spellStart"/>
      <w:r w:rsidR="00E36626">
        <w:rPr>
          <w:rFonts w:asciiTheme="majorHAnsi" w:hAnsiTheme="majorHAnsi" w:cstheme="majorHAnsi"/>
          <w:color w:val="FFFF00"/>
        </w:rPr>
        <w:t>MonoGame</w:t>
      </w:r>
      <w:proofErr w:type="spellEnd"/>
      <w:r w:rsidR="00E36626">
        <w:rPr>
          <w:rFonts w:asciiTheme="majorHAnsi" w:hAnsiTheme="majorHAnsi" w:cstheme="majorHAnsi"/>
          <w:color w:val="FFFF00"/>
        </w:rPr>
        <w:t xml:space="preserve"> </w:t>
      </w:r>
      <w:r w:rsidR="00280202">
        <w:rPr>
          <w:rFonts w:asciiTheme="majorHAnsi" w:hAnsiTheme="majorHAnsi" w:cstheme="majorHAnsi"/>
          <w:color w:val="FFFF00"/>
        </w:rPr>
        <w:t>project</w:t>
      </w:r>
      <w:r w:rsidR="000F1143">
        <w:rPr>
          <w:rFonts w:asciiTheme="majorHAnsi" w:hAnsiTheme="majorHAnsi" w:cstheme="majorHAnsi"/>
          <w:color w:val="FFFF00"/>
        </w:rPr>
        <w:t xml:space="preserve"> but want to use Blotch3D with it</w:t>
      </w:r>
      <w:r>
        <w:rPr>
          <w:rFonts w:asciiTheme="majorHAnsi" w:hAnsiTheme="majorHAnsi" w:cstheme="majorHAnsi"/>
          <w:color w:val="FFFF00"/>
        </w:rPr>
        <w:t>, then do the following…</w:t>
      </w:r>
    </w:p>
    <w:p w:rsidR="00E36626" w:rsidRPr="00E36626" w:rsidRDefault="00B7691C" w:rsidP="00E366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E36626" w:rsidRDefault="001E7489"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If not already done, a</w:t>
      </w:r>
      <w:r w:rsidR="00E36626">
        <w:rPr>
          <w:rFonts w:asciiTheme="majorHAnsi" w:hAnsiTheme="majorHAnsi" w:cstheme="majorHAnsi"/>
          <w:color w:val="FFFF00"/>
        </w:rPr>
        <w:t xml:space="preserve">dd a reference to </w:t>
      </w:r>
      <w:proofErr w:type="spellStart"/>
      <w:r w:rsidR="00E36626">
        <w:rPr>
          <w:rFonts w:asciiTheme="majorHAnsi" w:hAnsiTheme="majorHAnsi" w:cstheme="majorHAnsi"/>
          <w:color w:val="FFFF00"/>
        </w:rPr>
        <w:t>MonoGame</w:t>
      </w:r>
      <w:proofErr w:type="spellEnd"/>
      <w:r w:rsidR="000F1143">
        <w:rPr>
          <w:rFonts w:asciiTheme="majorHAnsi" w:hAnsiTheme="majorHAnsi" w:cstheme="majorHAnsi"/>
          <w:color w:val="FFFF00"/>
        </w:rPr>
        <w:t xml:space="preserve"> and Blotch3D</w:t>
      </w:r>
      <w:r w:rsidR="00E36626">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w:t>
      </w:r>
      <w:r w:rsidR="00AA1219">
        <w:rPr>
          <w:rFonts w:asciiTheme="majorHAnsi" w:hAnsiTheme="majorHAnsi" w:cstheme="majorHAnsi"/>
          <w:color w:val="FFFF00"/>
        </w:rPr>
        <w:t xml:space="preserve">(or any other </w:t>
      </w:r>
      <w:proofErr w:type="spellStart"/>
      <w:r w:rsidR="00240DC3">
        <w:rPr>
          <w:rFonts w:asciiTheme="majorHAnsi" w:hAnsiTheme="majorHAnsi" w:cstheme="majorHAnsi"/>
          <w:color w:val="FFFF00"/>
        </w:rPr>
        <w:t>MonoGame</w:t>
      </w:r>
      <w:proofErr w:type="spellEnd"/>
      <w:r w:rsidR="00240DC3">
        <w:rPr>
          <w:rFonts w:asciiTheme="majorHAnsi" w:hAnsiTheme="majorHAnsi" w:cstheme="majorHAnsi"/>
          <w:color w:val="FFFF00"/>
        </w:rPr>
        <w:t xml:space="preserve"> </w:t>
      </w:r>
      <w:r w:rsidR="00AA1219">
        <w:rPr>
          <w:rFonts w:asciiTheme="majorHAnsi" w:hAnsiTheme="majorHAnsi" w:cstheme="majorHAnsi"/>
          <w:color w:val="FFFF00"/>
        </w:rPr>
        <w:t xml:space="preserve">project with a content folder) </w:t>
      </w:r>
      <w:r w:rsidR="00817DDB" w:rsidRPr="00142A9D">
        <w:rPr>
          <w:rFonts w:asciiTheme="majorHAnsi" w:hAnsiTheme="majorHAnsi" w:cstheme="majorHAnsi"/>
          <w:color w:val="FFFF00"/>
        </w:rPr>
        <w:t>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w:t>
      </w:r>
      <w:r w:rsidR="000F1143">
        <w:rPr>
          <w:rFonts w:asciiTheme="majorHAnsi" w:hAnsiTheme="majorHAnsi" w:cstheme="majorHAnsi"/>
          <w:color w:val="FFFF00"/>
        </w:rPr>
        <w:t xml:space="preserve"> text</w:t>
      </w:r>
      <w:r w:rsidRPr="00630B30">
        <w:rPr>
          <w:rFonts w:asciiTheme="majorHAnsi" w:hAnsiTheme="majorHAnsi" w:cstheme="majorHAnsi"/>
          <w:color w:val="FFFF00"/>
        </w:rPr>
        <w:t xml:space="preserve">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289C" w:rsidRDefault="00CC289C" w:rsidP="00CC289C">
      <w:pPr>
        <w:autoSpaceDE w:val="0"/>
        <w:autoSpaceDN w:val="0"/>
        <w:adjustRightInd w:val="0"/>
        <w:spacing w:after="0" w:line="240" w:lineRule="auto"/>
        <w:rPr>
          <w:rFonts w:asciiTheme="majorHAnsi" w:hAnsiTheme="majorHAnsi" w:cstheme="majorHAnsi"/>
          <w:color w:val="FFFF00"/>
        </w:rPr>
      </w:pPr>
    </w:p>
    <w:p w:rsidR="00CC289C" w:rsidRDefault="00CC289C" w:rsidP="00CC289C">
      <w:pPr>
        <w:pStyle w:val="Heading1"/>
      </w:pPr>
      <w:bookmarkStart w:id="19" w:name="_Custom_effects"/>
      <w:bookmarkEnd w:id="19"/>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effects that are the same as 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To use a custom effect, first </w:t>
      </w:r>
      <w:r>
        <w:rPr>
          <w:rFonts w:asciiTheme="majorHAnsi" w:hAnsiTheme="majorHAnsi" w:cstheme="majorHAnsi"/>
          <w:color w:val="FFFF00"/>
        </w:rPr>
        <w:t>copy the shader file from the Blotch3D Content/Effects folder to your program’s output folder</w:t>
      </w:r>
      <w:r>
        <w:rPr>
          <w:rFonts w:asciiTheme="majorHAnsi" w:hAnsiTheme="majorHAnsi" w:cstheme="majorHAnsi"/>
          <w:color w:val="FFFF00"/>
        </w:rPr>
        <w:t xml:space="preserve"> (for example, you could add a link to it in your project and set its </w:t>
      </w:r>
      <w:proofErr w:type="gramStart"/>
      <w:r>
        <w:rPr>
          <w:rFonts w:asciiTheme="majorHAnsi" w:hAnsiTheme="majorHAnsi" w:cstheme="majorHAnsi"/>
          <w:color w:val="FFFF00"/>
        </w:rPr>
        <w:t>properties</w:t>
      </w:r>
      <w:proofErr w:type="gramEnd"/>
      <w:r>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 xml:space="preserve">specifies that file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716A5D">
        <w:rPr>
          <w:rFonts w:asciiTheme="majorHAnsi" w:hAnsiTheme="majorHAnsi" w:cstheme="majorHAnsi"/>
          <w:color w:val="FFFF00"/>
        </w:rPr>
        <w:t xml:space="preserve"> </w:t>
      </w:r>
      <w:r>
        <w:rPr>
          <w:rFonts w:asciiTheme="majorHAnsi" w:hAnsiTheme="majorHAnsi" w:cstheme="majorHAnsi"/>
          <w:color w:val="FFFF00"/>
        </w:rPr>
        <w:t>Then when the sprite is drawn, the effect is “applied”.</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Each effect also typically has certain parameters that must be specified that control the feature provided by the effect. These are set with the </w:t>
      </w:r>
      <w:proofErr w:type="spellStart"/>
      <w:r>
        <w:rPr>
          <w:rFonts w:asciiTheme="majorHAnsi" w:hAnsiTheme="majorHAnsi" w:cstheme="majorHAnsi"/>
          <w:color w:val="FFFF00"/>
        </w:rPr>
        <w:t>BlBasicEffect.Parameters</w:t>
      </w:r>
      <w:proofErr w:type="spellEnd"/>
      <w:r>
        <w:rPr>
          <w:rFonts w:asciiTheme="majorHAnsi" w:hAnsiTheme="majorHAnsi" w:cstheme="majorHAnsi"/>
          <w:color w:val="FFFF00"/>
        </w:rPr>
        <w:t>[</w:t>
      </w:r>
      <w:proofErr w:type="gramStart"/>
      <w:r>
        <w:rPr>
          <w:rFonts w:asciiTheme="majorHAnsi" w:hAnsiTheme="majorHAnsi" w:cstheme="majorHAnsi"/>
          <w:color w:val="FFFF00"/>
        </w:rPr>
        <w:t>].</w:t>
      </w:r>
      <w:proofErr w:type="spellStart"/>
      <w:r>
        <w:rPr>
          <w:rFonts w:asciiTheme="majorHAnsi" w:hAnsiTheme="majorHAnsi" w:cstheme="majorHAnsi"/>
          <w:color w:val="FFFF00"/>
        </w:rPr>
        <w:t>SetValue</w:t>
      </w:r>
      <w:proofErr w:type="spellEnd"/>
      <w:proofErr w:type="gramEnd"/>
      <w:r>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09234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example, for the </w:t>
      </w:r>
      <w:proofErr w:type="spellStart"/>
      <w:r>
        <w:rPr>
          <w:rFonts w:asciiTheme="majorHAnsi" w:hAnsiTheme="majorHAnsi" w:cstheme="majorHAnsi"/>
          <w:color w:val="FFFF00"/>
        </w:rPr>
        <w:t>AlphaTest</w:t>
      </w:r>
      <w:proofErr w:type="spellEnd"/>
      <w:r>
        <w:rPr>
          <w:rFonts w:asciiTheme="majorHAnsi" w:hAnsiTheme="majorHAnsi" w:cstheme="majorHAnsi"/>
          <w:color w:val="FFFF00"/>
        </w:rPr>
        <w:t xml:space="preserve"> effect</w:t>
      </w:r>
      <w:r w:rsidR="00FB2518">
        <w:rPr>
          <w:rFonts w:asciiTheme="majorHAnsi" w:hAnsiTheme="majorHAnsi" w:cstheme="majorHAnsi"/>
          <w:color w:val="FFFF00"/>
        </w:rPr>
        <w:t xml:space="preserve">, </w:t>
      </w:r>
      <w:r>
        <w:rPr>
          <w:rFonts w:asciiTheme="majorHAnsi" w:hAnsiTheme="majorHAnsi" w:cstheme="majorHAnsi"/>
          <w:color w:val="FFFF00"/>
        </w:rPr>
        <w:t xml:space="preserve">do </w:t>
      </w:r>
      <w:r w:rsidR="00741C86">
        <w:rPr>
          <w:rFonts w:asciiTheme="majorHAnsi" w:hAnsiTheme="majorHAnsi" w:cstheme="majorHAnsi"/>
          <w:color w:val="FFFF00"/>
        </w:rPr>
        <w:t xml:space="preserve">something like </w:t>
      </w:r>
      <w:r>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Pr>
          <w:rFonts w:asciiTheme="majorHAnsi" w:hAnsiTheme="majorHAnsi" w:cstheme="majorHAnsi"/>
          <w:color w:val="FFFF00"/>
        </w:rPr>
        <w:t xml:space="preserve">Create the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w:t>
      </w:r>
      <w:r>
        <w:rPr>
          <w:rFonts w:asciiTheme="majorHAnsi" w:hAnsiTheme="majorHAnsi" w:cstheme="majorHAnsi"/>
          <w:color w:val="FFFF00"/>
        </w:rPr>
        <w:t>(</w:t>
      </w:r>
      <w:r>
        <w:rPr>
          <w:rFonts w:asciiTheme="majorHAnsi" w:hAnsiTheme="majorHAnsi" w:cstheme="majorHAnsi"/>
          <w:color w:val="FFFF00"/>
        </w:rPr>
        <w:t xml:space="preserve">alternatively you can specify </w:t>
      </w:r>
      <w:r>
        <w:rPr>
          <w:rFonts w:asciiTheme="majorHAnsi" w:hAnsiTheme="majorHAnsi" w:cstheme="majorHAnsi"/>
          <w:color w:val="FFFF00"/>
        </w:rPr>
        <w:t>‘</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xml:space="preserve">’ </w:t>
      </w:r>
      <w:r>
        <w:rPr>
          <w:rFonts w:asciiTheme="majorHAnsi" w:hAnsiTheme="majorHAnsi" w:cstheme="majorHAnsi"/>
          <w:color w:val="FFFF00"/>
        </w:rPr>
        <w:t xml:space="preserve">if you are on an </w:t>
      </w:r>
      <w:r>
        <w:rPr>
          <w:rFonts w:asciiTheme="majorHAnsi" w:hAnsiTheme="majorHAnsi" w:cstheme="majorHAnsi"/>
          <w:color w:val="FFFF00"/>
        </w:rPr>
        <w:t>OpenGL</w:t>
      </w:r>
      <w:r>
        <w:rPr>
          <w:rFonts w:asciiTheme="majorHAnsi" w:hAnsiTheme="majorHAnsi" w:cstheme="majorHAnsi"/>
          <w:color w:val="FFFF00"/>
        </w:rPr>
        <w:t xml:space="preserve"> platform</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the pixel is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This can be done at any time, including from within the following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set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the custom effects provided by Blotch3D may be slightly slower than the default </w:t>
      </w:r>
      <w:proofErr w:type="spellStart"/>
      <w:r w:rsidR="00513C4A">
        <w:rPr>
          <w:rFonts w:asciiTheme="majorHAnsi" w:hAnsiTheme="majorHAnsi" w:cstheme="majorHAnsi"/>
          <w:color w:val="FFFF00"/>
        </w:rPr>
        <w:t>MonoGame</w:t>
      </w:r>
      <w:proofErr w:type="spellEnd"/>
      <w:r w:rsidR="00513C4A">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w:t>
      </w:r>
      <w:r w:rsidR="00741C86">
        <w:rPr>
          <w:rFonts w:asciiTheme="majorHAnsi" w:hAnsiTheme="majorHAnsi" w:cstheme="majorHAnsi"/>
          <w:color w:val="FFFF00"/>
        </w:rPr>
        <w:t>in certain cases,</w:t>
      </w:r>
      <w:r>
        <w:rPr>
          <w:rFonts w:asciiTheme="majorHAnsi" w:hAnsiTheme="majorHAnsi" w:cstheme="majorHAnsi"/>
          <w:color w:val="FFFF00"/>
        </w:rPr>
        <w:t xml:space="preserve"> so only use them when needed.</w:t>
      </w:r>
    </w:p>
    <w:p w:rsidR="00CC289C" w:rsidRDefault="00CC289C" w:rsidP="00CC289C">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provided custom shader files are already compiled in the Blotch3D delivery from GitHub. The shader source code (HLSL) </w:t>
      </w:r>
      <w:r w:rsidR="00513C4A">
        <w:rPr>
          <w:rFonts w:asciiTheme="majorHAnsi" w:hAnsiTheme="majorHAnsi" w:cstheme="majorHAnsi"/>
          <w:color w:val="FFFF00"/>
        </w:rPr>
        <w:t xml:space="preserve">for them </w:t>
      </w:r>
      <w:r>
        <w:rPr>
          <w:rFonts w:asciiTheme="majorHAnsi" w:hAnsiTheme="majorHAnsi" w:cstheme="majorHAnsi"/>
          <w:color w:val="FFFF00"/>
        </w:rPr>
        <w:t xml:space="preserve">can be found in the Blotch3D Content/Effects folder. It is just the original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 with a few lines added. If for some reason you want to recompile the effects, use the “make_effects.bat” file in the Blotch3D source folder to build them. But first be sure to add the path to 2MGFX.exe to the ‘path’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P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w:t>
      </w:r>
    </w:p>
    <w:p w:rsidR="00CC6411" w:rsidRDefault="00CC6411" w:rsidP="00CC6411">
      <w:pPr>
        <w:pStyle w:val="Heading1"/>
      </w:pPr>
      <w:r>
        <w:t>Translucency</w:t>
      </w:r>
      <w:bookmarkStart w:id="20" w:name="_GoBack"/>
      <w:bookmarkEnd w:id="20"/>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and a blue intensity value. These are denoted by “RGB”. Some textures can also have an “alpha” value to indicate how translucent the pixel should be. So, they have four values for each pixel (RGBA) rather than three (RGB). 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RGBA textures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w:t>
      </w:r>
      <w:proofErr w:type="spellStart"/>
      <w:r w:rsidR="00B86A7A">
        <w:rPr>
          <w:rFonts w:asciiTheme="majorHAnsi" w:hAnsiTheme="majorHAnsi" w:cstheme="majorHAnsi"/>
          <w:color w:val="FFFF00"/>
        </w:rPr>
        <w:t>MonoGame</w:t>
      </w:r>
      <w:proofErr w:type="spellEnd"/>
      <w:r w:rsidR="00B86A7A">
        <w:rPr>
          <w:rFonts w:asciiTheme="majorHAnsi" w:hAnsiTheme="majorHAnsi" w:cstheme="majorHAnsi"/>
          <w:color w:val="FFFF00"/>
        </w:rPr>
        <w:t xml:space="preserv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Pr>
          <w:rFonts w:asciiTheme="majorHAnsi" w:hAnsiTheme="majorHAnsi" w:cstheme="majorHAnsi"/>
          <w:color w:val="FFFF00"/>
        </w:rPr>
        <w:t>(</w:t>
      </w:r>
      <w:r w:rsidR="00513C4A">
        <w:rPr>
          <w:rFonts w:asciiTheme="majorHAnsi" w:hAnsiTheme="majorHAnsi" w:cstheme="majorHAnsi"/>
          <w:color w:val="FFFF00"/>
        </w:rPr>
        <w:t xml:space="preserve">for example, </w:t>
      </w:r>
      <w:r>
        <w:rPr>
          <w:rFonts w:asciiTheme="majorHAnsi" w:hAnsiTheme="majorHAnsi" w:cstheme="majorHAnsi"/>
          <w:color w:val="FFFF00"/>
        </w:rPr>
        <w:t xml:space="preserve">by use of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SpriteBatch</w:t>
      </w:r>
      <w:proofErr w:type="spellEnd"/>
      <w:r>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Pr>
          <w:rFonts w:asciiTheme="majorHAnsi" w:hAnsiTheme="majorHAnsi" w:cstheme="majorHAnsi"/>
          <w:color w:val="FFFF00"/>
        </w:rPr>
        <w:t xml:space="preserve"> according to the pixel’s alpha channel</w:t>
      </w:r>
      <w:r w:rsidR="00CC6411">
        <w:rPr>
          <w:rFonts w:asciiTheme="majorHAnsi" w:hAnsiTheme="majorHAnsi" w:cstheme="majorHAnsi"/>
          <w:color w:val="FFFF00"/>
        </w:rPr>
        <w:t>. Just be sure to ca</w:t>
      </w:r>
      <w:r w:rsidR="00CC6411" w:rsidRPr="00747B2A">
        <w:rPr>
          <w:rFonts w:asciiTheme="majorHAnsi" w:hAnsiTheme="majorHAnsi" w:cstheme="majorHAnsi"/>
          <w:color w:val="FFFF00"/>
        </w:rPr>
        <w:t>ll those methods 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B07D57">
        <w:rPr>
          <w:rFonts w:asciiTheme="majorHAnsi" w:hAnsiTheme="majorHAnsi" w:cstheme="majorHAnsi"/>
          <w:color w:val="FFFF00"/>
        </w:rPr>
        <w:t>RGBA</w:t>
      </w:r>
      <w:r>
        <w:rPr>
          <w:rFonts w:asciiTheme="majorHAnsi" w:hAnsiTheme="majorHAnsi" w:cstheme="majorHAnsi"/>
          <w:color w:val="FFFF00"/>
        </w:rPr>
        <w:t xml:space="preserve"> 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7C6957">
        <w:rPr>
          <w:rFonts w:asciiTheme="majorHAnsi" w:hAnsiTheme="majorHAnsi" w:cstheme="majorHAnsi"/>
          <w:color w:val="FFFF00"/>
        </w:rPr>
        <w:t xml:space="preserve">drawn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BE1159">
        <w:rPr>
          <w:rFonts w:asciiTheme="majorHAnsi" w:hAnsiTheme="majorHAnsi" w:cstheme="majorHAnsi"/>
          <w:color w:val="FFFF00"/>
        </w:rPr>
        <w:t xml:space="preserve"> because </w:t>
      </w:r>
      <w:r w:rsidR="00B86A7A">
        <w:rPr>
          <w:rFonts w:asciiTheme="majorHAnsi" w:hAnsiTheme="majorHAnsi" w:cstheme="majorHAnsi"/>
          <w:color w:val="FFFF00"/>
        </w:rPr>
        <w:t>drawing the near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r w:rsidR="008446E3">
        <w:rPr>
          <w:rFonts w:asciiTheme="majorHAnsi" w:hAnsiTheme="majorHAnsi" w:cstheme="majorHAnsi"/>
          <w:color w:val="FFFF00"/>
        </w:rPr>
        <w:t xml:space="preserve"> (Note: </w:t>
      </w:r>
      <w:proofErr w:type="spellStart"/>
      <w:r w:rsidR="008446E3">
        <w:rPr>
          <w:rFonts w:asciiTheme="majorHAnsi" w:hAnsiTheme="majorHAnsi" w:cstheme="majorHAnsi"/>
          <w:color w:val="FFFF00"/>
        </w:rPr>
        <w:t>subsprites</w:t>
      </w:r>
      <w:proofErr w:type="spellEnd"/>
      <w:r w:rsidR="008446E3">
        <w:rPr>
          <w:rFonts w:asciiTheme="majorHAnsi" w:hAnsiTheme="majorHAnsi" w:cstheme="majorHAnsi"/>
          <w:color w:val="FFFF00"/>
        </w:rPr>
        <w:t xml:space="preserve">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proofErr w:type="spellStart"/>
      <w:r w:rsidR="00CC6411">
        <w:rPr>
          <w:rFonts w:asciiTheme="majorHAnsi" w:hAnsiTheme="majorHAnsi" w:cstheme="majorHAnsi"/>
          <w:color w:val="FFFF00"/>
        </w:rPr>
        <w:t>MonoGame</w:t>
      </w:r>
      <w:proofErr w:type="spellEnd"/>
      <w:r w:rsidR="00CC6411">
        <w:rPr>
          <w:rFonts w:asciiTheme="majorHAnsi" w:hAnsiTheme="majorHAnsi" w:cstheme="majorHAnsi"/>
          <w:color w:val="FFFF00"/>
        </w:rPr>
        <w:t xml:space="preserv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 xml:space="preserve">ify what alpha merits drawing the pixel. </w:t>
      </w:r>
      <w:proofErr w:type="spellStart"/>
      <w:r>
        <w:rPr>
          <w:rFonts w:asciiTheme="majorHAnsi" w:hAnsiTheme="majorHAnsi" w:cstheme="majorHAnsi"/>
          <w:color w:val="FFFF00"/>
        </w:rPr>
        <w:t>See</w:t>
      </w:r>
      <w:proofErr w:type="spellEnd"/>
      <w:r>
        <w:rPr>
          <w:rFonts w:asciiTheme="majorHAnsi" w:hAnsiTheme="majorHAnsi" w:cstheme="majorHAnsi"/>
          <w:color w:val="FFFF00"/>
        </w:rPr>
        <w:t xml:space="preserv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w:t>
      </w:r>
      <w:r w:rsidR="00716A5D">
        <w:rPr>
          <w:rFonts w:asciiTheme="majorHAnsi" w:hAnsiTheme="majorHAnsi" w:cstheme="majorHAnsi"/>
          <w:color w:val="FFFF00"/>
        </w:rPr>
        <w:t>.mgfxo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w:t>
      </w:r>
      <w:r w:rsidR="00716A5D">
        <w:rPr>
          <w:rFonts w:asciiTheme="majorHAnsi" w:hAnsiTheme="majorHAnsi" w:cstheme="majorHAnsi"/>
          <w:color w:val="FFFF00"/>
        </w:rPr>
        <w:t>OGL</w:t>
      </w:r>
      <w:r w:rsidR="00716A5D">
        <w:rPr>
          <w:rFonts w:asciiTheme="majorHAnsi" w:hAnsiTheme="majorHAnsi" w:cstheme="majorHAnsi"/>
          <w:color w:val="FFFF00"/>
        </w:rPr>
        <w:t>.mgfxo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RGB textures.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120113" w:rsidP="00120113">
      <w:pPr>
        <w:pStyle w:val="Heading1"/>
      </w:pPr>
      <w:r>
        <w:t>Texture transforms</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r>
        <w:rPr>
          <w:rFonts w:asciiTheme="majorHAnsi" w:hAnsiTheme="majorHAnsi" w:cstheme="majorHAnsi"/>
          <w:color w:val="FFFF00"/>
        </w:rPr>
        <w: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OGL.mgfxo</w:t>
      </w:r>
      <w:proofErr w:type="spellEnd"/>
      <w:r>
        <w:rPr>
          <w:rFonts w:asciiTheme="majorHAnsi" w:hAnsiTheme="majorHAnsi" w:cstheme="majorHAnsi"/>
          <w:color w:val="FFFF00"/>
        </w:rPr>
        <w:t>” for OpenGL)</w:t>
      </w:r>
      <w:r>
        <w:rPr>
          <w:rFonts w:asciiTheme="majorHAnsi" w:hAnsiTheme="majorHAnsi" w:cstheme="majorHAnsi"/>
          <w:color w:val="FFFF00"/>
        </w:rPr>
        <w:t xml:space="preserve"> does the same thing as </w:t>
      </w:r>
      <w:proofErr w:type="spellStart"/>
      <w:proofErr w:type="gramStart"/>
      <w:r>
        <w:rPr>
          <w:rFonts w:asciiTheme="majorHAnsi" w:hAnsiTheme="majorHAnsi" w:cstheme="majorHAnsi"/>
          <w:color w:val="FFFF00"/>
        </w:rPr>
        <w:t>BlBasicEffectAlphaTest</w:t>
      </w:r>
      <w:proofErr w:type="spellEnd"/>
      <w:r>
        <w:rPr>
          <w:rFonts w:asciiTheme="majorHAnsi" w:hAnsiTheme="majorHAnsi" w:cstheme="majorHAnsi"/>
          <w:color w:val="FFFF00"/>
        </w:rPr>
        <w:t>, but</w:t>
      </w:r>
      <w:proofErr w:type="gramEnd"/>
      <w:r>
        <w:rPr>
          <w:rFonts w:asciiTheme="majorHAnsi" w:hAnsiTheme="majorHAnsi" w:cstheme="majorHAnsi"/>
          <w:color w:val="FFFF00"/>
        </w:rPr>
        <w:t xml:space="preserve"> adds a feature that </w:t>
      </w:r>
      <w:proofErr w:type="spellStart"/>
      <w:r>
        <w:rPr>
          <w:rFonts w:asciiTheme="majorHAnsi" w:hAnsiTheme="majorHAnsi" w:cstheme="majorHAnsi"/>
          <w:color w:val="FFFF00"/>
        </w:rPr>
        <w:t>let’s</w:t>
      </w:r>
      <w:proofErr w:type="spellEnd"/>
      <w:r>
        <w:rPr>
          <w:rFonts w:asciiTheme="majorHAnsi" w:hAnsiTheme="majorHAnsi" w:cstheme="majorHAnsi"/>
          <w:color w:val="FFFF00"/>
        </w:rPr>
        <w:t xml:space="preserve"> you transform the texture.</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AF591E" w:rsidRDefault="00AF591E"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because there are limited arithmetic processors in the GPU model used during compilation, this shader has had the </w:t>
      </w:r>
      <w:proofErr w:type="spellStart"/>
      <w:r>
        <w:rPr>
          <w:rFonts w:asciiTheme="majorHAnsi" w:hAnsiTheme="majorHAnsi" w:cstheme="majorHAnsi"/>
          <w:color w:val="FFFF00"/>
        </w:rPr>
        <w:t>PixelLighting</w:t>
      </w:r>
      <w:proofErr w:type="spellEnd"/>
      <w:r>
        <w:rPr>
          <w:rFonts w:asciiTheme="majorHAnsi" w:hAnsiTheme="majorHAnsi" w:cstheme="majorHAnsi"/>
          <w:color w:val="FFFF00"/>
        </w:rPr>
        <w:t xml:space="preserve"> code removed. (</w:t>
      </w:r>
      <w:proofErr w:type="spellStart"/>
      <w:r>
        <w:rPr>
          <w:rFonts w:asciiTheme="majorHAnsi" w:hAnsiTheme="majorHAnsi" w:cstheme="majorHAnsi"/>
          <w:color w:val="FFFF00"/>
        </w:rPr>
        <w:t>PixelLighting</w:t>
      </w:r>
      <w:proofErr w:type="spellEnd"/>
      <w:r>
        <w:rPr>
          <w:rFonts w:asciiTheme="majorHAnsi" w:hAnsiTheme="majorHAnsi" w:cstheme="majorHAnsi"/>
          <w:color w:val="FFFF00"/>
        </w:rPr>
        <w:t xml:space="preserve"> is </w:t>
      </w:r>
      <w:r w:rsidR="00DB6AA2">
        <w:rPr>
          <w:rFonts w:asciiTheme="majorHAnsi" w:hAnsiTheme="majorHAnsi" w:cstheme="majorHAnsi"/>
          <w:color w:val="FFFF00"/>
        </w:rPr>
        <w:t xml:space="preserve">a feature of </w:t>
      </w:r>
      <w:proofErr w:type="spellStart"/>
      <w:r w:rsidR="00DB6AA2">
        <w:rPr>
          <w:rFonts w:asciiTheme="majorHAnsi" w:hAnsiTheme="majorHAnsi" w:cstheme="majorHAnsi"/>
          <w:color w:val="FFFF00"/>
        </w:rPr>
        <w:t>BasicEffect</w:t>
      </w:r>
      <w:proofErr w:type="spellEnd"/>
      <w:r w:rsidR="00DB6AA2">
        <w:rPr>
          <w:rFonts w:asciiTheme="majorHAnsi" w:hAnsiTheme="majorHAnsi" w:cstheme="majorHAnsi"/>
          <w:color w:val="FFFF00"/>
        </w:rPr>
        <w:t xml:space="preserve"> that is </w:t>
      </w:r>
      <w:r>
        <w:rPr>
          <w:rFonts w:asciiTheme="majorHAnsi" w:hAnsiTheme="majorHAnsi" w:cstheme="majorHAnsi"/>
          <w:color w:val="FFFF00"/>
        </w:rPr>
        <w:t>a</w:t>
      </w:r>
      <w:r w:rsidR="00DB6AA2">
        <w:rPr>
          <w:rFonts w:asciiTheme="majorHAnsi" w:hAnsiTheme="majorHAnsi" w:cstheme="majorHAnsi"/>
          <w:color w:val="FFFF00"/>
        </w:rPr>
        <w:t>n advanc</w:t>
      </w:r>
      <w:r w:rsidR="00950975">
        <w:rPr>
          <w:rFonts w:asciiTheme="majorHAnsi" w:hAnsiTheme="majorHAnsi" w:cstheme="majorHAnsi"/>
          <w:color w:val="FFFF00"/>
        </w:rPr>
        <w:t xml:space="preserve">ed </w:t>
      </w:r>
      <w:r w:rsidR="00DB6AA2">
        <w:rPr>
          <w:rFonts w:asciiTheme="majorHAnsi" w:hAnsiTheme="majorHAnsi" w:cstheme="majorHAnsi"/>
          <w:color w:val="FFFF00"/>
        </w:rPr>
        <w:t>and more versatile form of bump mapping. Lo</w:t>
      </w:r>
      <w:r>
        <w:rPr>
          <w:rFonts w:asciiTheme="majorHAnsi" w:hAnsiTheme="majorHAnsi" w:cstheme="majorHAnsi"/>
          <w:color w:val="FFFF00"/>
        </w:rPr>
        <w:t>ok online for details).</w:t>
      </w:r>
    </w:p>
    <w:p w:rsidR="00AF591E" w:rsidRDefault="00AF591E"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w:t>
      </w:r>
      <w:proofErr w:type="spellStart"/>
      <w:r>
        <w:rPr>
          <w:rFonts w:asciiTheme="majorHAnsi" w:hAnsiTheme="majorHAnsi" w:cstheme="majorHAnsi"/>
          <w:color w:val="FFFF00"/>
        </w:rPr>
        <w:t>MonoGame</w:t>
      </w:r>
      <w:proofErr w:type="spellEnd"/>
      <w:r>
        <w:rPr>
          <w:rFonts w:asciiTheme="majorHAnsi" w:hAnsiTheme="majorHAnsi" w:cstheme="majorHAnsi"/>
          <w:color w:val="FFFF00"/>
        </w:rPr>
        <w:t>).</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w:t>
      </w:r>
      <w:r>
        <w:rPr>
          <w:rFonts w:asciiTheme="majorHAnsi" w:hAnsiTheme="majorHAnsi" w:cstheme="majorHAnsi"/>
          <w:color w:val="FFFF00"/>
        </w:rPr>
        <w:t xml:space="preserve">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r>
        <w:rPr>
          <w:rFonts w:asciiTheme="majorHAnsi" w:hAnsiTheme="majorHAnsi" w:cstheme="majorHAnsi"/>
          <w:color w:val="FFFF00"/>
        </w:rPr>
        <w:t>.</w:t>
      </w:r>
    </w:p>
    <w:p w:rsidR="00196758" w:rsidRPr="003C0FBD" w:rsidRDefault="0057591B" w:rsidP="00E90879">
      <w:pPr>
        <w:pStyle w:val="Heading1"/>
      </w:pPr>
      <w:bookmarkStart w:id="21" w:name="_Introduction_to_Matrices"/>
      <w:bookmarkStart w:id="22" w:name="_Dynamically_changing_a"/>
      <w:bookmarkStart w:id="23" w:name="_Toc517055698"/>
      <w:bookmarkStart w:id="24" w:name="_Toc517334344"/>
      <w:bookmarkStart w:id="25" w:name="_Toc519659707"/>
      <w:bookmarkEnd w:id="21"/>
      <w:bookmarkEnd w:id="22"/>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3"/>
      <w:bookmarkEnd w:id="24"/>
      <w:bookmarkEnd w:id="2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6" w:name="_Matrix_internals"/>
      <w:bookmarkStart w:id="27" w:name="_Toc516117029"/>
      <w:bookmarkStart w:id="28" w:name="_Toc517055699"/>
      <w:bookmarkStart w:id="29" w:name="_Toc517334345"/>
      <w:bookmarkStart w:id="30" w:name="_Toc519659708"/>
      <w:bookmarkEnd w:id="26"/>
      <w:r>
        <w:t>Matrix i</w:t>
      </w:r>
      <w:r w:rsidR="006138B0" w:rsidRPr="003C0FBD">
        <w:t>nternals</w:t>
      </w:r>
      <w:bookmarkEnd w:id="27"/>
      <w:bookmarkEnd w:id="28"/>
      <w:bookmarkEnd w:id="29"/>
      <w:bookmarkEnd w:id="3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1" w:name="_Toc516117030"/>
      <w:bookmarkStart w:id="32" w:name="_Toc517055700"/>
      <w:bookmarkStart w:id="33" w:name="_Toc517334346"/>
      <w:bookmarkStart w:id="34" w:name="_Toc519659709"/>
      <w:r w:rsidRPr="003C0FBD">
        <w:t>A Short Glossary of 3D Graphics Terms</w:t>
      </w:r>
      <w:bookmarkEnd w:id="31"/>
      <w:bookmarkEnd w:id="32"/>
      <w:bookmarkEnd w:id="33"/>
      <w:bookmarkEnd w:id="3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xml:space="preserve">. and search the web for </w:t>
      </w:r>
      <w:proofErr w:type="spellStart"/>
      <w:r w:rsidR="006B04FA">
        <w:rPr>
          <w:rFonts w:asciiTheme="majorHAnsi" w:hAnsiTheme="majorHAnsi" w:cstheme="majorHAnsi"/>
          <w:color w:val="FFFF00"/>
        </w:rPr>
        <w:t>MonoGame</w:t>
      </w:r>
      <w:proofErr w:type="spellEnd"/>
      <w:r w:rsidR="006B04FA">
        <w:rPr>
          <w:rFonts w:asciiTheme="majorHAnsi" w:hAnsiTheme="majorHAnsi" w:cstheme="majorHAnsi"/>
          <w:color w:val="FFFF00"/>
        </w:rPr>
        <w:t xml:space="preserv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5" w:name="_Toc519659710"/>
      <w:r w:rsidRPr="00436EB6">
        <w:t>Troubleshooting</w:t>
      </w:r>
      <w:bookmarkEnd w:id="3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6" w:name="_Toc517055701"/>
      <w:bookmarkStart w:id="37" w:name="_Toc517334347"/>
      <w:bookmarkStart w:id="38" w:name="_Toc519659711"/>
      <w:r w:rsidRPr="003C0FBD">
        <w:t>Rights</w:t>
      </w:r>
      <w:bookmarkEnd w:id="36"/>
      <w:bookmarkEnd w:id="37"/>
      <w:bookmarkEnd w:id="38"/>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2E01"/>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B18"/>
    <w:rsid w:val="00092346"/>
    <w:rsid w:val="00092525"/>
    <w:rsid w:val="00097A9D"/>
    <w:rsid w:val="000A15AA"/>
    <w:rsid w:val="000A5787"/>
    <w:rsid w:val="000B2397"/>
    <w:rsid w:val="000B299B"/>
    <w:rsid w:val="000B37C5"/>
    <w:rsid w:val="000B39DC"/>
    <w:rsid w:val="000B3C0E"/>
    <w:rsid w:val="000B56F3"/>
    <w:rsid w:val="000B5FF6"/>
    <w:rsid w:val="000B6E88"/>
    <w:rsid w:val="000B791F"/>
    <w:rsid w:val="000B7F9F"/>
    <w:rsid w:val="000C4BB7"/>
    <w:rsid w:val="000C4F28"/>
    <w:rsid w:val="000C541F"/>
    <w:rsid w:val="000C69D0"/>
    <w:rsid w:val="000D0B96"/>
    <w:rsid w:val="000D204C"/>
    <w:rsid w:val="000D21C0"/>
    <w:rsid w:val="000D2D9D"/>
    <w:rsid w:val="000D3BAA"/>
    <w:rsid w:val="000D57CD"/>
    <w:rsid w:val="000D6F60"/>
    <w:rsid w:val="000D7E85"/>
    <w:rsid w:val="000E1319"/>
    <w:rsid w:val="000E1620"/>
    <w:rsid w:val="000E1FA6"/>
    <w:rsid w:val="000E4785"/>
    <w:rsid w:val="000E5538"/>
    <w:rsid w:val="000F07A4"/>
    <w:rsid w:val="000F1143"/>
    <w:rsid w:val="000F24DB"/>
    <w:rsid w:val="000F4737"/>
    <w:rsid w:val="000F682B"/>
    <w:rsid w:val="000F6A0F"/>
    <w:rsid w:val="000F739E"/>
    <w:rsid w:val="0010447E"/>
    <w:rsid w:val="001063BD"/>
    <w:rsid w:val="00111E3F"/>
    <w:rsid w:val="00115C74"/>
    <w:rsid w:val="001176FC"/>
    <w:rsid w:val="00120113"/>
    <w:rsid w:val="0012058A"/>
    <w:rsid w:val="00123057"/>
    <w:rsid w:val="00123761"/>
    <w:rsid w:val="00132B2F"/>
    <w:rsid w:val="001358B6"/>
    <w:rsid w:val="00136DC0"/>
    <w:rsid w:val="00140FD9"/>
    <w:rsid w:val="00142A9D"/>
    <w:rsid w:val="00144A30"/>
    <w:rsid w:val="001468E5"/>
    <w:rsid w:val="001472BE"/>
    <w:rsid w:val="00152A14"/>
    <w:rsid w:val="00152F06"/>
    <w:rsid w:val="001537C4"/>
    <w:rsid w:val="00155B84"/>
    <w:rsid w:val="00156B5D"/>
    <w:rsid w:val="001629D2"/>
    <w:rsid w:val="00171F51"/>
    <w:rsid w:val="00174E8B"/>
    <w:rsid w:val="00175906"/>
    <w:rsid w:val="001775E7"/>
    <w:rsid w:val="0018234B"/>
    <w:rsid w:val="00195F3E"/>
    <w:rsid w:val="00196758"/>
    <w:rsid w:val="0019793D"/>
    <w:rsid w:val="001A1C00"/>
    <w:rsid w:val="001A2E27"/>
    <w:rsid w:val="001B0124"/>
    <w:rsid w:val="001B51FE"/>
    <w:rsid w:val="001B587E"/>
    <w:rsid w:val="001B6010"/>
    <w:rsid w:val="001B74B4"/>
    <w:rsid w:val="001C05CA"/>
    <w:rsid w:val="001C31F6"/>
    <w:rsid w:val="001D1110"/>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6BAA"/>
    <w:rsid w:val="002173E3"/>
    <w:rsid w:val="00221CE0"/>
    <w:rsid w:val="002220F4"/>
    <w:rsid w:val="002240DA"/>
    <w:rsid w:val="00225578"/>
    <w:rsid w:val="00225D98"/>
    <w:rsid w:val="00225E9F"/>
    <w:rsid w:val="00230417"/>
    <w:rsid w:val="0023170C"/>
    <w:rsid w:val="002318F2"/>
    <w:rsid w:val="00231C67"/>
    <w:rsid w:val="00232CBB"/>
    <w:rsid w:val="00233DF9"/>
    <w:rsid w:val="00234333"/>
    <w:rsid w:val="00234D8D"/>
    <w:rsid w:val="00234E53"/>
    <w:rsid w:val="00235657"/>
    <w:rsid w:val="00240DC3"/>
    <w:rsid w:val="00241405"/>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598A"/>
    <w:rsid w:val="00277C58"/>
    <w:rsid w:val="00280202"/>
    <w:rsid w:val="0028609A"/>
    <w:rsid w:val="00287302"/>
    <w:rsid w:val="0029080C"/>
    <w:rsid w:val="00294602"/>
    <w:rsid w:val="00295DE5"/>
    <w:rsid w:val="002A1D62"/>
    <w:rsid w:val="002A2E69"/>
    <w:rsid w:val="002A2E9F"/>
    <w:rsid w:val="002A3DE7"/>
    <w:rsid w:val="002A6466"/>
    <w:rsid w:val="002A713C"/>
    <w:rsid w:val="002A7DB6"/>
    <w:rsid w:val="002B08AC"/>
    <w:rsid w:val="002B130F"/>
    <w:rsid w:val="002B218D"/>
    <w:rsid w:val="002B2BF4"/>
    <w:rsid w:val="002B33A6"/>
    <w:rsid w:val="002B33CE"/>
    <w:rsid w:val="002B5B07"/>
    <w:rsid w:val="002B66F8"/>
    <w:rsid w:val="002C2945"/>
    <w:rsid w:val="002C5036"/>
    <w:rsid w:val="002C6C23"/>
    <w:rsid w:val="002D0174"/>
    <w:rsid w:val="002D278D"/>
    <w:rsid w:val="002D59BD"/>
    <w:rsid w:val="002D6712"/>
    <w:rsid w:val="002D7727"/>
    <w:rsid w:val="002E1C00"/>
    <w:rsid w:val="002E4544"/>
    <w:rsid w:val="002E7CA1"/>
    <w:rsid w:val="002F08F8"/>
    <w:rsid w:val="002F0AF4"/>
    <w:rsid w:val="002F2D3D"/>
    <w:rsid w:val="00300352"/>
    <w:rsid w:val="00302423"/>
    <w:rsid w:val="00302EFA"/>
    <w:rsid w:val="00303174"/>
    <w:rsid w:val="003038B1"/>
    <w:rsid w:val="0030666D"/>
    <w:rsid w:val="0031002F"/>
    <w:rsid w:val="0031066E"/>
    <w:rsid w:val="00311BC6"/>
    <w:rsid w:val="00313D3F"/>
    <w:rsid w:val="00314ED9"/>
    <w:rsid w:val="00315BD3"/>
    <w:rsid w:val="003178BE"/>
    <w:rsid w:val="00324BAF"/>
    <w:rsid w:val="00325FB4"/>
    <w:rsid w:val="00326179"/>
    <w:rsid w:val="00327F6C"/>
    <w:rsid w:val="00330F9B"/>
    <w:rsid w:val="00332370"/>
    <w:rsid w:val="00332F73"/>
    <w:rsid w:val="0033399D"/>
    <w:rsid w:val="00340285"/>
    <w:rsid w:val="00340535"/>
    <w:rsid w:val="003441D5"/>
    <w:rsid w:val="00346167"/>
    <w:rsid w:val="00347DED"/>
    <w:rsid w:val="00351B34"/>
    <w:rsid w:val="00353109"/>
    <w:rsid w:val="00353D73"/>
    <w:rsid w:val="00354C40"/>
    <w:rsid w:val="00355BFC"/>
    <w:rsid w:val="00363520"/>
    <w:rsid w:val="003637D8"/>
    <w:rsid w:val="003702BD"/>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6B70"/>
    <w:rsid w:val="004102C8"/>
    <w:rsid w:val="0041070A"/>
    <w:rsid w:val="004130A3"/>
    <w:rsid w:val="00414CBC"/>
    <w:rsid w:val="00420EFA"/>
    <w:rsid w:val="004211CF"/>
    <w:rsid w:val="00421B51"/>
    <w:rsid w:val="00424FE7"/>
    <w:rsid w:val="00425AD8"/>
    <w:rsid w:val="00425B91"/>
    <w:rsid w:val="00427640"/>
    <w:rsid w:val="0043217C"/>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414E"/>
    <w:rsid w:val="004803E3"/>
    <w:rsid w:val="00481FF2"/>
    <w:rsid w:val="00484FD4"/>
    <w:rsid w:val="0048521B"/>
    <w:rsid w:val="00487A1B"/>
    <w:rsid w:val="00494ACC"/>
    <w:rsid w:val="00495C38"/>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46FB"/>
    <w:rsid w:val="00536C8D"/>
    <w:rsid w:val="0054039C"/>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F3F7B"/>
    <w:rsid w:val="005F772C"/>
    <w:rsid w:val="006020A5"/>
    <w:rsid w:val="006021FE"/>
    <w:rsid w:val="00602FD2"/>
    <w:rsid w:val="00603FC9"/>
    <w:rsid w:val="00604A8E"/>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4F75"/>
    <w:rsid w:val="006A5FAD"/>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1D27"/>
    <w:rsid w:val="006E2B5A"/>
    <w:rsid w:val="006E54C4"/>
    <w:rsid w:val="006E665E"/>
    <w:rsid w:val="006F11DC"/>
    <w:rsid w:val="006F158E"/>
    <w:rsid w:val="006F17E8"/>
    <w:rsid w:val="006F3953"/>
    <w:rsid w:val="006F55C5"/>
    <w:rsid w:val="006F5FE2"/>
    <w:rsid w:val="006F6D37"/>
    <w:rsid w:val="006F7E8F"/>
    <w:rsid w:val="007010C2"/>
    <w:rsid w:val="00702704"/>
    <w:rsid w:val="0071035F"/>
    <w:rsid w:val="007108A9"/>
    <w:rsid w:val="00711EC4"/>
    <w:rsid w:val="0071215C"/>
    <w:rsid w:val="00715345"/>
    <w:rsid w:val="00715C7A"/>
    <w:rsid w:val="00716A5D"/>
    <w:rsid w:val="0072063A"/>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4D22"/>
    <w:rsid w:val="00754E0B"/>
    <w:rsid w:val="0075548C"/>
    <w:rsid w:val="00755658"/>
    <w:rsid w:val="00755D8B"/>
    <w:rsid w:val="00757340"/>
    <w:rsid w:val="00757948"/>
    <w:rsid w:val="00757A23"/>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10BB"/>
    <w:rsid w:val="007F3786"/>
    <w:rsid w:val="00801035"/>
    <w:rsid w:val="00802C3F"/>
    <w:rsid w:val="00805B41"/>
    <w:rsid w:val="00810295"/>
    <w:rsid w:val="00810BBD"/>
    <w:rsid w:val="00812567"/>
    <w:rsid w:val="00813B80"/>
    <w:rsid w:val="00815551"/>
    <w:rsid w:val="00817DDB"/>
    <w:rsid w:val="00820E38"/>
    <w:rsid w:val="008213E2"/>
    <w:rsid w:val="00823428"/>
    <w:rsid w:val="00823A9A"/>
    <w:rsid w:val="00824A44"/>
    <w:rsid w:val="00824CE8"/>
    <w:rsid w:val="0082686D"/>
    <w:rsid w:val="00827DE1"/>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A7C"/>
    <w:rsid w:val="00864E7F"/>
    <w:rsid w:val="00871007"/>
    <w:rsid w:val="0087587B"/>
    <w:rsid w:val="0087606A"/>
    <w:rsid w:val="008767B7"/>
    <w:rsid w:val="00882616"/>
    <w:rsid w:val="00883014"/>
    <w:rsid w:val="008843F7"/>
    <w:rsid w:val="00885A62"/>
    <w:rsid w:val="00890FB0"/>
    <w:rsid w:val="00891EAE"/>
    <w:rsid w:val="00891EDD"/>
    <w:rsid w:val="00893CE8"/>
    <w:rsid w:val="0089590C"/>
    <w:rsid w:val="008969AF"/>
    <w:rsid w:val="008A26CD"/>
    <w:rsid w:val="008A2D64"/>
    <w:rsid w:val="008A518F"/>
    <w:rsid w:val="008A749C"/>
    <w:rsid w:val="008B2A88"/>
    <w:rsid w:val="008B7B93"/>
    <w:rsid w:val="008C0A80"/>
    <w:rsid w:val="008C2F79"/>
    <w:rsid w:val="008C48B2"/>
    <w:rsid w:val="008C7964"/>
    <w:rsid w:val="008D2419"/>
    <w:rsid w:val="008D443D"/>
    <w:rsid w:val="008D5DDA"/>
    <w:rsid w:val="008D7933"/>
    <w:rsid w:val="008E05B7"/>
    <w:rsid w:val="008E1F3C"/>
    <w:rsid w:val="008E4118"/>
    <w:rsid w:val="008E4EC8"/>
    <w:rsid w:val="008E57D3"/>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79B2"/>
    <w:rsid w:val="00923685"/>
    <w:rsid w:val="009236DC"/>
    <w:rsid w:val="00924D19"/>
    <w:rsid w:val="00926ED1"/>
    <w:rsid w:val="009277FD"/>
    <w:rsid w:val="009303AF"/>
    <w:rsid w:val="009306BC"/>
    <w:rsid w:val="009343D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5E18"/>
    <w:rsid w:val="00A36836"/>
    <w:rsid w:val="00A37132"/>
    <w:rsid w:val="00A42162"/>
    <w:rsid w:val="00A4278F"/>
    <w:rsid w:val="00A44F1D"/>
    <w:rsid w:val="00A50AC2"/>
    <w:rsid w:val="00A511DC"/>
    <w:rsid w:val="00A52624"/>
    <w:rsid w:val="00A530EB"/>
    <w:rsid w:val="00A53B93"/>
    <w:rsid w:val="00A5536D"/>
    <w:rsid w:val="00A5752C"/>
    <w:rsid w:val="00A5776A"/>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200FD"/>
    <w:rsid w:val="00B209B6"/>
    <w:rsid w:val="00B241E8"/>
    <w:rsid w:val="00B2431A"/>
    <w:rsid w:val="00B30056"/>
    <w:rsid w:val="00B306FF"/>
    <w:rsid w:val="00B32A5A"/>
    <w:rsid w:val="00B363D3"/>
    <w:rsid w:val="00B36EE9"/>
    <w:rsid w:val="00B379A5"/>
    <w:rsid w:val="00B40075"/>
    <w:rsid w:val="00B41D97"/>
    <w:rsid w:val="00B44071"/>
    <w:rsid w:val="00B4540D"/>
    <w:rsid w:val="00B5039E"/>
    <w:rsid w:val="00B52010"/>
    <w:rsid w:val="00B5486A"/>
    <w:rsid w:val="00B559F5"/>
    <w:rsid w:val="00B572CD"/>
    <w:rsid w:val="00B57BAF"/>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3656"/>
    <w:rsid w:val="00B95340"/>
    <w:rsid w:val="00B96B1A"/>
    <w:rsid w:val="00BA2F3C"/>
    <w:rsid w:val="00BA6B2C"/>
    <w:rsid w:val="00BA735A"/>
    <w:rsid w:val="00BB1A5F"/>
    <w:rsid w:val="00BB21BF"/>
    <w:rsid w:val="00BB473C"/>
    <w:rsid w:val="00BB637D"/>
    <w:rsid w:val="00BC42B0"/>
    <w:rsid w:val="00BC4729"/>
    <w:rsid w:val="00BC517D"/>
    <w:rsid w:val="00BC7839"/>
    <w:rsid w:val="00BD1C11"/>
    <w:rsid w:val="00BD3CD8"/>
    <w:rsid w:val="00BD4EBE"/>
    <w:rsid w:val="00BE1159"/>
    <w:rsid w:val="00BE1A4D"/>
    <w:rsid w:val="00BE2A39"/>
    <w:rsid w:val="00BE41E4"/>
    <w:rsid w:val="00BE5260"/>
    <w:rsid w:val="00BF1FB2"/>
    <w:rsid w:val="00BF509F"/>
    <w:rsid w:val="00BF5F86"/>
    <w:rsid w:val="00BF6AAE"/>
    <w:rsid w:val="00BF7E65"/>
    <w:rsid w:val="00C01992"/>
    <w:rsid w:val="00C029A8"/>
    <w:rsid w:val="00C04146"/>
    <w:rsid w:val="00C048E4"/>
    <w:rsid w:val="00C1094F"/>
    <w:rsid w:val="00C1264E"/>
    <w:rsid w:val="00C17D10"/>
    <w:rsid w:val="00C21219"/>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289C"/>
    <w:rsid w:val="00CC4347"/>
    <w:rsid w:val="00CC4B95"/>
    <w:rsid w:val="00CC6411"/>
    <w:rsid w:val="00CC73A8"/>
    <w:rsid w:val="00CC77C9"/>
    <w:rsid w:val="00CD0AB4"/>
    <w:rsid w:val="00CD0E9E"/>
    <w:rsid w:val="00CD4870"/>
    <w:rsid w:val="00CD4DFD"/>
    <w:rsid w:val="00CD6E29"/>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230E"/>
    <w:rsid w:val="00D43BBC"/>
    <w:rsid w:val="00D46937"/>
    <w:rsid w:val="00D47974"/>
    <w:rsid w:val="00D546CC"/>
    <w:rsid w:val="00D57E60"/>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C2B95"/>
    <w:rsid w:val="00DC4B28"/>
    <w:rsid w:val="00DC585C"/>
    <w:rsid w:val="00DD1295"/>
    <w:rsid w:val="00DD1EF5"/>
    <w:rsid w:val="00DD3865"/>
    <w:rsid w:val="00DD68C7"/>
    <w:rsid w:val="00DE192D"/>
    <w:rsid w:val="00DE1B9C"/>
    <w:rsid w:val="00DE3640"/>
    <w:rsid w:val="00DE69A2"/>
    <w:rsid w:val="00DE71DF"/>
    <w:rsid w:val="00DE721D"/>
    <w:rsid w:val="00DE7E5A"/>
    <w:rsid w:val="00DF0DBD"/>
    <w:rsid w:val="00DF3533"/>
    <w:rsid w:val="00DF56E5"/>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F61"/>
    <w:rsid w:val="00ED39B5"/>
    <w:rsid w:val="00ED4194"/>
    <w:rsid w:val="00ED5222"/>
    <w:rsid w:val="00ED551E"/>
    <w:rsid w:val="00ED6638"/>
    <w:rsid w:val="00ED673A"/>
    <w:rsid w:val="00EE150F"/>
    <w:rsid w:val="00EE1F03"/>
    <w:rsid w:val="00EE4589"/>
    <w:rsid w:val="00EE47AB"/>
    <w:rsid w:val="00EE5907"/>
    <w:rsid w:val="00EE7584"/>
    <w:rsid w:val="00EF393D"/>
    <w:rsid w:val="00EF4D78"/>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A0878"/>
    <w:rsid w:val="00FA3503"/>
    <w:rsid w:val="00FA44A5"/>
    <w:rsid w:val="00FB060B"/>
    <w:rsid w:val="00FB2135"/>
    <w:rsid w:val="00FB2518"/>
    <w:rsid w:val="00FB5E82"/>
    <w:rsid w:val="00FB6339"/>
    <w:rsid w:val="00FB69C9"/>
    <w:rsid w:val="00FB6F82"/>
    <w:rsid w:val="00FB71F7"/>
    <w:rsid w:val="00FC4A9F"/>
    <w:rsid w:val="00FC6942"/>
    <w:rsid w:val="00FD0B9D"/>
    <w:rsid w:val="00FE1801"/>
    <w:rsid w:val="00FE1C59"/>
    <w:rsid w:val="00FE284E"/>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368FC"/>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AECED-B850-4F8C-A934-D72DCC231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10156</TotalTime>
  <Pages>1</Pages>
  <Words>6489</Words>
  <Characters>36991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297</cp:revision>
  <cp:lastPrinted>2018-07-15T21:48:00Z</cp:lastPrinted>
  <dcterms:created xsi:type="dcterms:W3CDTF">2018-07-18T11:52:00Z</dcterms:created>
  <dcterms:modified xsi:type="dcterms:W3CDTF">2018-08-18T10:37:00Z</dcterms:modified>
</cp:coreProperties>
</file>