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subtle, or your </w:t>
      </w:r>
      <w:proofErr w:type="gramStart"/>
      <w:r>
        <w:rPr>
          <w:rFonts w:asciiTheme="majorHAnsi" w:hAnsiTheme="majorHAnsi" w:cstheme="majorHAnsi"/>
          <w:color w:val="FFFF00"/>
        </w:rPr>
        <w:t>particular app</w:t>
      </w:r>
      <w:proofErr w:type="gramEnd"/>
      <w:r>
        <w:rPr>
          <w:rFonts w:asciiTheme="majorHAnsi" w:hAnsiTheme="majorHAnsi" w:cstheme="majorHAnsi"/>
          <w:color w:val="FFFF00"/>
        </w:rPr>
        <w:t xml:space="preserve"> avoids the artifacts. We do this in the “full” example because the draw order is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these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Most typical textures with an alpha channel usually use an alpha value of 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as well.</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7B4E54"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to use it</w:t>
      </w:r>
      <w:r>
        <w:rPr>
          <w:rFonts w:asciiTheme="majorHAnsi" w:hAnsiTheme="majorHAnsi" w:cstheme="majorHAnsi"/>
          <w:color w:val="FFFF00"/>
        </w:rPr>
        <w:t>.</w:t>
      </w:r>
      <w:r w:rsidR="007B4E54">
        <w:rPr>
          <w:rFonts w:asciiTheme="majorHAnsi" w:hAnsiTheme="majorHAnsi" w:cstheme="majorHAnsi"/>
          <w:color w:val="FFFF00"/>
        </w:rPr>
        <w:t xml:space="preserve"> Note that you will need to rebuild the </w:t>
      </w:r>
      <w:proofErr w:type="spellStart"/>
      <w:r w:rsidR="007B4E54">
        <w:rPr>
          <w:rFonts w:asciiTheme="majorHAnsi" w:hAnsiTheme="majorHAnsi" w:cstheme="majorHAnsi"/>
          <w:color w:val="FFFF00"/>
        </w:rPr>
        <w:t>BlBasicEffect</w:t>
      </w:r>
      <w:proofErr w:type="spellEnd"/>
      <w:r w:rsidR="007B4E54">
        <w:rPr>
          <w:rFonts w:asciiTheme="majorHAnsi" w:hAnsiTheme="majorHAnsi" w:cstheme="majorHAnsi"/>
          <w:color w:val="FFFF00"/>
        </w:rPr>
        <w:t xml:space="preserve"> effect for platforms other than Microsoft Windows. See below for more information on building it.</w:t>
      </w:r>
    </w:p>
    <w:p w:rsidR="007B4E54" w:rsidRDefault="007B4E54" w:rsidP="00CC6411">
      <w:pPr>
        <w:autoSpaceDE w:val="0"/>
        <w:autoSpaceDN w:val="0"/>
        <w:adjustRightInd w:val="0"/>
        <w:spacing w:after="0" w:line="240" w:lineRule="auto"/>
        <w:rPr>
          <w:rFonts w:asciiTheme="majorHAnsi" w:hAnsiTheme="majorHAnsi" w:cstheme="majorHAnsi"/>
          <w:color w:val="FFFF00"/>
        </w:rPr>
      </w:pPr>
    </w:p>
    <w:p w:rsidR="00CC6411" w:rsidRDefault="007B4E5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use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your program must </w:t>
      </w:r>
      <w:r w:rsidR="00CC6411">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Pr="003178BE">
        <w:rPr>
          <w:rFonts w:asciiTheme="majorHAnsi" w:hAnsiTheme="majorHAnsi" w:cstheme="majorHAnsi"/>
          <w:color w:val="FFFF00"/>
        </w:rPr>
        <w:t>BlBasicEffect.mgfxo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F92BF3" w:rsidRPr="003178BE">
        <w:rPr>
          <w:rFonts w:asciiTheme="majorHAnsi" w:hAnsiTheme="majorHAnsi" w:cstheme="majorHAnsi"/>
          <w:color w:val="FFFF00"/>
        </w:rPr>
        <w:t>BlBasicEffect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F92BF3" w:rsidRPr="003178BE">
        <w:rPr>
          <w:rFonts w:asciiTheme="majorHAnsi" w:hAnsiTheme="majorHAnsi" w:cstheme="majorHAnsi"/>
          <w:color w:val="FFFF00"/>
        </w:rPr>
        <w:t>BlBasicEffect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 xml:space="preserve"> = new </w:t>
      </w:r>
      <w:proofErr w:type="spellStart"/>
      <w:proofErr w:type="gram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 (this could also be done in the delegate described below):</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BlBasicEffect.Parameters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AlphaTestThreshold</w:t>
      </w:r>
      <w:proofErr w:type="spellEnd"/>
      <w:r w:rsidRPr="00540F21">
        <w:rPr>
          <w:rFonts w:asciiTheme="majorHAnsi" w:hAnsiTheme="majorHAnsi" w:cstheme="majorHAnsi"/>
          <w:color w:val="FFFF00"/>
        </w:rPr>
        <w:t>"</w:t>
      </w:r>
      <w:proofErr w:type="gramStart"/>
      <w:r w:rsidRPr="00540F21">
        <w:rPr>
          <w:rFonts w:asciiTheme="majorHAnsi" w:hAnsiTheme="majorHAnsi" w:cstheme="majorHAnsi"/>
          <w:color w:val="FFFF00"/>
        </w:rPr>
        <w:t>].</w:t>
      </w:r>
      <w:proofErr w:type="spellStart"/>
      <w:r w:rsidRPr="00540F21">
        <w:rPr>
          <w:rFonts w:asciiTheme="majorHAnsi" w:hAnsiTheme="majorHAnsi" w:cstheme="majorHAnsi"/>
          <w:color w:val="FFFF00"/>
        </w:rPr>
        <w:t>SetValue</w:t>
      </w:r>
      <w:proofErr w:type="spellEnd"/>
      <w:proofErr w:type="gramEnd"/>
      <w:r w:rsidRPr="00540F21">
        <w:rPr>
          <w:rFonts w:asciiTheme="majorHAnsi" w:hAnsiTheme="majorHAnsi" w:cstheme="majorHAnsi"/>
          <w:color w:val="FFFF00"/>
        </w:rPr>
        <w:t>(.2f);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 for sprites that have translucent textures</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provided</w:t>
      </w:r>
      <w:r w:rsidR="007B4E54">
        <w:rPr>
          <w:rFonts w:asciiTheme="majorHAnsi" w:hAnsiTheme="majorHAnsi" w:cstheme="majorHAnsi"/>
          <w:color w:val="FFFF00"/>
        </w:rPr>
        <w:t xml:space="preserve"> </w:t>
      </w:r>
      <w:r>
        <w:rPr>
          <w:rFonts w:asciiTheme="majorHAnsi" w:hAnsiTheme="majorHAnsi" w:cstheme="majorHAnsi"/>
          <w:color w:val="FFFF00"/>
        </w:rPr>
        <w:t>“</w:t>
      </w:r>
      <w:proofErr w:type="spellStart"/>
      <w:r w:rsidRPr="00540F21">
        <w:rPr>
          <w:rFonts w:asciiTheme="majorHAnsi" w:hAnsiTheme="majorHAnsi" w:cstheme="majorHAnsi"/>
          <w:color w:val="FFFF00"/>
        </w:rPr>
        <w:t>BlBasicEffect.mgfxo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r w:rsidR="00F92BF3">
        <w:rPr>
          <w:rFonts w:asciiTheme="majorHAnsi" w:hAnsiTheme="majorHAnsi" w:cstheme="majorHAnsi"/>
          <w:color w:val="FFFF00"/>
        </w:rPr>
        <w:t>“</w:t>
      </w:r>
      <w:proofErr w:type="spellStart"/>
      <w:r w:rsidR="00F92BF3" w:rsidRPr="00540F21">
        <w:rPr>
          <w:rFonts w:asciiTheme="majorHAnsi" w:hAnsiTheme="majorHAnsi" w:cstheme="majorHAnsi"/>
          <w:color w:val="FFFF00"/>
        </w:rPr>
        <w:t>BlBasicEffect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9C02DE">
        <w:rPr>
          <w:rFonts w:asciiTheme="majorHAnsi" w:hAnsiTheme="majorHAnsi" w:cstheme="majorHAnsi"/>
          <w:color w:val="FFFF00"/>
        </w:rPr>
        <w:t>All it is</w:t>
      </w:r>
      <w:r w:rsidR="00F10FBE">
        <w:rPr>
          <w:rFonts w:asciiTheme="majorHAnsi" w:hAnsiTheme="majorHAnsi" w:cstheme="majorHAnsi"/>
          <w:color w:val="FFFF00"/>
        </w:rPr>
        <w:t>,</w:t>
      </w:r>
      <w:r w:rsidR="009C02DE">
        <w:rPr>
          <w:rFonts w:asciiTheme="majorHAnsi" w:hAnsiTheme="majorHAnsi" w:cstheme="majorHAnsi"/>
          <w:color w:val="FFFF00"/>
        </w:rPr>
        <w:t xml:space="preserve"> is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(it’s just a call to 2MGFX.exe)</w:t>
      </w:r>
      <w:r w:rsidR="003D365F">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r>
        <w:rPr>
          <w:rFonts w:asciiTheme="majorHAnsi" w:hAnsiTheme="majorHAnsi" w:cstheme="majorHAnsi"/>
          <w:color w:val="FFFF00"/>
        </w:rPr>
        <w:t>”.</w:t>
      </w:r>
      <w:bookmarkStart w:id="61" w:name="_GoBack"/>
      <w:bookmarkEnd w:id="61"/>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201413"/>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1ED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5262-42B1-42C1-AC61-A9565CB0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7803</TotalTime>
  <Pages>1</Pages>
  <Words>5371</Words>
  <Characters>30618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139</cp:revision>
  <cp:lastPrinted>2018-07-15T21:48:00Z</cp:lastPrinted>
  <dcterms:created xsi:type="dcterms:W3CDTF">2018-07-18T11:52:00Z</dcterms:created>
  <dcterms:modified xsi:type="dcterms:W3CDTF">2018-07-25T11:12:00Z</dcterms:modified>
</cp:coreProperties>
</file>