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br/>
      </w:r>
      <w:r/>
      <w:r>
        <w:t xml:space="preserve">//</w:t>
      </w:r>
      <w:r>
        <w:t xml:space="preserve"> (you can </w:t>
      </w:r>
      <w:r>
        <w:t xml:space="preserve">also </w:t>
      </w:r>
      <w:r>
        <w:t xml:space="preserve">specify ‘</w:t>
      </w:r>
      <w:r>
        <w:t xml:space="preserve">BlBasicEffectAlphaTestOGL</w:t>
      </w:r>
      <w:r>
        <w:t xml:space="preserve">.mgfxo</w:t>
      </w:r>
      <w:r>
        <w:t xml:space="preserve">’</w:t>
        <w:br/>
      </w:r>
      <w:r/>
      <w:r>
        <w:t xml:space="preserve">// if you are on an OpenGL platform)</w:t>
        <w:br/>
      </w:r>
      <w:r/>
      <w:r>
        <w:t xml:space="preserve">MyEffect</w:t>
      </w:r>
      <w:r>
        <w:t xml:space="preserve"> = new </w:t>
      </w:r>
      <w:r>
        <w:t xml:space="preserve">BlBasicEffect</w:t>
        <w:br/>
      </w:r>
      <w:r/>
      <w:r>
        <w:t xml:space="preserve">(</w:t>
        <w:br/>
      </w:r>
      <w:r/>
      <w:r>
        <w:t xml:space="preserve">&gt;</w:t>
      </w:r>
      <w:r>
        <w:t xml:space="preserve">Graphics.GraphicsDevice</w:t>
      </w:r>
      <w:r>
        <w:t xml:space="preserve">,</w:t>
        <w:br/>
      </w:r>
      <w:r/>
      <w:r>
        <w:t xml:space="preserve">&gt;</w:t>
      </w:r>
      <w:r>
        <w:t xml:space="preserve">“</w:t>
      </w:r>
      <w:r>
        <w:t xml:space="preserve">BlBasicEffectAlphaTest</w:t>
      </w:r>
      <w:r>
        <w:t xml:space="preserve">.mgfxo</w:t>
      </w:r>
      <w:r>
        <w:t xml:space="preserve">”</w:t>
        <w:br/>
      </w:r>
      <w:r/>
      <w:r>
        <w:t xml:space="preserve">);</w:t>
        <w:br/>
        <w:br/>
      </w:r>
      <w:r/>
      <w:r/>
      <w:r/>
      <w:r>
        <w:t xml:space="preserve">// Now specify the alpha threshold </w:t>
      </w:r>
      <w:r>
        <w:t xml:space="preserve">above which pixels should be </w:t>
      </w:r>
      <w:r>
        <w:t xml:space="preserve">drawn.</w:t>
        <w:br/>
      </w:r>
      <w:r/>
      <w:r>
        <w:t xml:space="preserve">// This can be done at any time, including from within the </w:t>
      </w:r>
      <w:r>
        <w:t xml:space="preserve">below</w:t>
        <w:br/>
      </w:r>
      <w:r/>
      <w:r>
        <w:t xml:space="preserve">//</w:t>
      </w:r>
      <w:r>
        <w:t xml:space="preserve"> delegate</w:t>
        <w:br/>
      </w:r>
      <w:r/>
      <w:r>
        <w:t xml:space="preserve">MyEffect.Parameters[“AlphaTestThreshold”</w:t>
      </w:r>
      <w:r>
        <w:t xml:space="preserve">].SetValue</w:t>
      </w:r>
      <w:r>
        <w:t xml:space="preserve">(.3f);</w:t>
        <w:br/>
        <w:br/>
      </w:r>
      <w:r/>
      <w:r/>
      <w:r/>
      <w:r>
        <w:t xml:space="preserve">// </w:t>
      </w:r>
      <w:r>
        <w:t xml:space="preserve">Specify a </w:t>
      </w:r>
      <w:r>
        <w:t xml:space="preserve">SetEffect</w:t>
      </w:r>
      <w:r>
        <w:t xml:space="preserve"> delegate that </w:t>
      </w:r>
      <w:r>
        <w:t xml:space="preserve">set</w:t>
      </w:r>
      <w:r>
        <w:t xml:space="preserve">s</w:t>
      </w:r>
      <w:r>
        <w:t xml:space="preserve"> the custom effect for the</w:t>
        <w:br/>
      </w:r>
      <w:r/>
      <w:r>
        <w:t xml:space="preserve">// sprite</w:t>
        <w:br/>
      </w:r>
      <w:r/>
      <w:r>
        <w:t xml:space="preserve">MyTranslucentSprite.SetEffect</w:t>
      </w:r>
      <w:r>
        <w:t xml:space="preserve"> = (</w:t>
      </w:r>
      <w:r>
        <w:t xml:space="preserve">s,effect</w:t>
      </w:r>
      <w:r>
        <w:t xml:space="preserve">) =&gt;</w:t>
        <w:br/>
      </w:r>
      <w:r/>
      <w:r>
        <w:t xml:space="preserve">{</w:t>
        <w:br/>
      </w:r>
      <w:r/>
      <w:r>
        <w:t xml:space="preserve">&gt;</w:t>
      </w:r>
      <w:r>
        <w:t xml:space="preserve">// Setup the standard </w:t>
      </w:r>
      <w:r>
        <w:t xml:space="preserve">BasicEffect</w:t>
      </w:r>
      <w:r>
        <w:t xml:space="preserve"> texture and lighting parameters</w:t>
        <w:br/>
      </w:r>
      <w:r/>
      <w:r>
        <w:t xml:space="preserve">&gt;</w:t>
      </w:r>
      <w:r>
        <w:t xml:space="preserve">s.SetupBasicEffect</w:t>
      </w:r>
      <w:r>
        <w:t xml:space="preserve">(</w:t>
      </w:r>
      <w:r>
        <w:t xml:space="preserve">MyEffect</w:t>
      </w:r>
      <w:r>
        <w:t xml:space="preserve">);</w:t>
        <w:br/>
      </w:r>
      <w:r/>
      <w:r>
        <w:t xml:space="preserve">&gt;</w:t>
      </w:r>
      <w:r>
        <w:t xml:space="preserve">return </w:t>
      </w:r>
      <w:r>
        <w:t xml:space="preserve">MyEffect</w:t>
      </w:r>
      <w:r>
        <w:t xml:space="preserve">;</w:t>
        <w:br/>
      </w:r>
      <w:r/>
      <w:r>
        <w:t xml:space="preserve">};</w:t>
      </w:r>
      <w:r/>
    </w:p>
    <w:p>
      <w:pPr>
        <w:ind w:left="709"/>
        <w:shd w:val="nil" w:color="auto" w:fill="FFFFFF"/>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558</cp:revision>
  <dcterms:created xsi:type="dcterms:W3CDTF">2018-07-18T11:52:00Z</dcterms:created>
  <dcterms:modified xsi:type="dcterms:W3CDTF">2020-09-25T11:39:14Z</dcterms:modified>
</cp:coreProperties>
</file>