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D63A3D" w:rsidRDefault="00DF0DBD" w:rsidP="00D63A3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D63A3D">
        <w:rPr>
          <w:rFonts w:asciiTheme="majorHAnsi" w:hAnsiTheme="majorHAnsi" w:cstheme="majorHAnsi"/>
          <w:color w:val="FFFF00"/>
        </w:rPr>
        <w:t xml:space="preserve">was written because no other C# library </w:t>
      </w:r>
      <w:r w:rsidR="00A848D0">
        <w:rPr>
          <w:rFonts w:asciiTheme="majorHAnsi" w:hAnsiTheme="majorHAnsi" w:cstheme="majorHAnsi"/>
          <w:color w:val="FFFF00"/>
        </w:rPr>
        <w:t>could be</w:t>
      </w:r>
      <w:r w:rsidR="00E67596">
        <w:rPr>
          <w:rFonts w:asciiTheme="majorHAnsi" w:hAnsiTheme="majorHAnsi" w:cstheme="majorHAnsi"/>
          <w:color w:val="FFFF00"/>
        </w:rPr>
        <w:t xml:space="preserve"> found that</w:t>
      </w:r>
      <w:r w:rsidR="00D63A3D">
        <w:rPr>
          <w:rFonts w:asciiTheme="majorHAnsi" w:hAnsiTheme="majorHAnsi" w:cstheme="majorHAnsi"/>
          <w:color w:val="FFFF00"/>
        </w:rPr>
        <w:t xml:space="preserve"> required only a few lines of code</w:t>
      </w:r>
      <w:r>
        <w:rPr>
          <w:rFonts w:asciiTheme="majorHAnsi" w:hAnsiTheme="majorHAnsi" w:cstheme="majorHAnsi"/>
          <w:color w:val="FFFF00"/>
        </w:rPr>
        <w:t xml:space="preserve"> to use</w:t>
      </w:r>
      <w:r w:rsidR="00AB1F64">
        <w:rPr>
          <w:rFonts w:asciiTheme="majorHAnsi" w:hAnsiTheme="majorHAnsi" w:cstheme="majorHAnsi"/>
          <w:color w:val="FFFF00"/>
        </w:rPr>
        <w:t>,</w:t>
      </w:r>
      <w:r w:rsidR="00E67596">
        <w:rPr>
          <w:rFonts w:asciiTheme="majorHAnsi" w:hAnsiTheme="majorHAnsi" w:cstheme="majorHAnsi"/>
          <w:color w:val="FFFF00"/>
        </w:rPr>
        <w:t xml:space="preserve"> </w:t>
      </w:r>
      <w:r>
        <w:rPr>
          <w:rFonts w:asciiTheme="majorHAnsi" w:hAnsiTheme="majorHAnsi" w:cstheme="majorHAnsi"/>
          <w:color w:val="FFFF00"/>
        </w:rPr>
        <w:t>provided real-time performance</w:t>
      </w:r>
      <w:r w:rsidR="00487A1B">
        <w:rPr>
          <w:rFonts w:asciiTheme="majorHAnsi" w:hAnsiTheme="majorHAnsi" w:cstheme="majorHAnsi"/>
          <w:color w:val="FFFF00"/>
        </w:rPr>
        <w:t xml:space="preserve"> even with lots of 3D content</w:t>
      </w:r>
      <w:r w:rsidR="00AB1F64">
        <w:rPr>
          <w:rFonts w:asciiTheme="majorHAnsi" w:hAnsiTheme="majorHAnsi" w:cstheme="majorHAnsi"/>
          <w:color w:val="FFFF00"/>
        </w:rPr>
        <w:t>, provided higher-level functions common to 3D apps, and was free (see license for details)</w:t>
      </w:r>
      <w:r w:rsidR="00D63A3D">
        <w:rPr>
          <w:rFonts w:asciiTheme="majorHAnsi" w:hAnsiTheme="majorHAnsi" w:cstheme="majorHAnsi"/>
          <w:color w:val="FFFF00"/>
        </w:rPr>
        <w:t>.</w:t>
      </w:r>
    </w:p>
    <w:p w:rsidR="00E67596" w:rsidRDefault="00E67596" w:rsidP="00D63A3D">
      <w:pPr>
        <w:autoSpaceDE w:val="0"/>
        <w:autoSpaceDN w:val="0"/>
        <w:adjustRightInd w:val="0"/>
        <w:spacing w:after="0" w:line="240" w:lineRule="auto"/>
        <w:rPr>
          <w:rFonts w:asciiTheme="majorHAnsi" w:hAnsiTheme="majorHAnsi" w:cstheme="majorHAnsi"/>
          <w:color w:val="FFFF00"/>
        </w:rPr>
      </w:pPr>
    </w:p>
    <w:p w:rsidR="00934E17" w:rsidRDefault="00E67596" w:rsidP="00D63A3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WPF and VTK</w:t>
      </w:r>
      <w:r w:rsidR="0027598A">
        <w:rPr>
          <w:rFonts w:asciiTheme="majorHAnsi" w:hAnsiTheme="majorHAnsi" w:cstheme="majorHAnsi"/>
          <w:color w:val="FFFF00"/>
        </w:rPr>
        <w:t>,</w:t>
      </w:r>
      <w:r>
        <w:rPr>
          <w:rFonts w:asciiTheme="majorHAnsi" w:hAnsiTheme="majorHAnsi" w:cstheme="majorHAnsi"/>
          <w:color w:val="FFFF00"/>
        </w:rPr>
        <w:t xml:space="preserve"> and libs that use them like Helix toolkit and ActiViz.NET</w:t>
      </w:r>
      <w:r w:rsidR="0027598A">
        <w:rPr>
          <w:rFonts w:asciiTheme="majorHAnsi" w:hAnsiTheme="majorHAnsi" w:cstheme="majorHAnsi"/>
          <w:color w:val="FFFF00"/>
        </w:rPr>
        <w:t>,</w:t>
      </w:r>
      <w:r>
        <w:rPr>
          <w:rFonts w:asciiTheme="majorHAnsi" w:hAnsiTheme="majorHAnsi" w:cstheme="majorHAnsi"/>
          <w:color w:val="FFFF00"/>
        </w:rPr>
        <w:t xml:space="preserve"> </w:t>
      </w:r>
      <w:r w:rsidR="0054039C">
        <w:rPr>
          <w:rFonts w:asciiTheme="majorHAnsi" w:hAnsiTheme="majorHAnsi" w:cstheme="majorHAnsi"/>
          <w:color w:val="FFFF00"/>
        </w:rPr>
        <w:t>can be</w:t>
      </w:r>
      <w:r>
        <w:rPr>
          <w:rFonts w:asciiTheme="majorHAnsi" w:hAnsiTheme="majorHAnsi" w:cstheme="majorHAnsi"/>
          <w:color w:val="FFFF00"/>
        </w:rPr>
        <w:t xml:space="preserve"> slow and </w:t>
      </w:r>
      <w:r w:rsidR="00AB1F64">
        <w:rPr>
          <w:rFonts w:asciiTheme="majorHAnsi" w:hAnsiTheme="majorHAnsi" w:cstheme="majorHAnsi"/>
          <w:color w:val="FFFF00"/>
        </w:rPr>
        <w:t>choppy</w:t>
      </w:r>
      <w:r>
        <w:rPr>
          <w:rFonts w:asciiTheme="majorHAnsi" w:hAnsiTheme="majorHAnsi" w:cstheme="majorHAnsi"/>
          <w:color w:val="FFFF00"/>
        </w:rPr>
        <w:t xml:space="preserve"> </w:t>
      </w:r>
      <w:r w:rsidR="00AB1F64">
        <w:rPr>
          <w:rFonts w:asciiTheme="majorHAnsi" w:hAnsiTheme="majorHAnsi" w:cstheme="majorHAnsi"/>
          <w:color w:val="FFFF00"/>
        </w:rPr>
        <w:t>with</w:t>
      </w:r>
      <w:r>
        <w:rPr>
          <w:rFonts w:asciiTheme="majorHAnsi" w:hAnsiTheme="majorHAnsi" w:cstheme="majorHAnsi"/>
          <w:color w:val="FFFF00"/>
        </w:rPr>
        <w:t xml:space="preserve"> anything more than a </w:t>
      </w:r>
      <w:r w:rsidR="00AB1F64">
        <w:rPr>
          <w:rFonts w:asciiTheme="majorHAnsi" w:hAnsiTheme="majorHAnsi" w:cstheme="majorHAnsi"/>
          <w:color w:val="FFFF00"/>
        </w:rPr>
        <w:t>handful</w:t>
      </w:r>
      <w:r>
        <w:rPr>
          <w:rFonts w:asciiTheme="majorHAnsi" w:hAnsiTheme="majorHAnsi" w:cstheme="majorHAnsi"/>
          <w:color w:val="FFFF00"/>
        </w:rPr>
        <w:t xml:space="preserve"> </w:t>
      </w:r>
      <w:r w:rsidR="00AB1F64">
        <w:rPr>
          <w:rFonts w:asciiTheme="majorHAnsi" w:hAnsiTheme="majorHAnsi" w:cstheme="majorHAnsi"/>
          <w:color w:val="FFFF00"/>
        </w:rPr>
        <w:t xml:space="preserve">of </w:t>
      </w:r>
      <w:r>
        <w:rPr>
          <w:rFonts w:asciiTheme="majorHAnsi" w:hAnsiTheme="majorHAnsi" w:cstheme="majorHAnsi"/>
          <w:color w:val="FFFF00"/>
        </w:rPr>
        <w:t>3D objects. OpenGL</w:t>
      </w:r>
      <w:r w:rsidR="00AB1F64">
        <w:rPr>
          <w:rFonts w:asciiTheme="majorHAnsi" w:hAnsiTheme="majorHAnsi" w:cstheme="majorHAnsi"/>
          <w:color w:val="FFFF00"/>
        </w:rPr>
        <w:t xml:space="preserve"> and Direct3D </w:t>
      </w:r>
      <w:r>
        <w:rPr>
          <w:rFonts w:asciiTheme="majorHAnsi" w:hAnsiTheme="majorHAnsi" w:cstheme="majorHAnsi"/>
          <w:color w:val="FFFF00"/>
        </w:rPr>
        <w:t xml:space="preserve">wrappers (like </w:t>
      </w:r>
      <w:proofErr w:type="spellStart"/>
      <w:r>
        <w:rPr>
          <w:rFonts w:asciiTheme="majorHAnsi" w:hAnsiTheme="majorHAnsi" w:cstheme="majorHAnsi"/>
          <w:color w:val="FFFF00"/>
        </w:rPr>
        <w:t>OpenTK</w:t>
      </w:r>
      <w:proofErr w:type="spellEnd"/>
      <w:r w:rsidR="00AB1F64">
        <w:rPr>
          <w:rFonts w:asciiTheme="majorHAnsi" w:hAnsiTheme="majorHAnsi" w:cstheme="majorHAnsi"/>
          <w:color w:val="FFFF00"/>
        </w:rPr>
        <w:t xml:space="preserve"> and </w:t>
      </w:r>
      <w:proofErr w:type="spellStart"/>
      <w:r w:rsidR="00AB1F64">
        <w:rPr>
          <w:rFonts w:asciiTheme="majorHAnsi" w:hAnsiTheme="majorHAnsi" w:cstheme="majorHAnsi"/>
          <w:color w:val="FFFF00"/>
        </w:rPr>
        <w:t>SharpDX</w:t>
      </w:r>
      <w:proofErr w:type="spellEnd"/>
      <w:r>
        <w:rPr>
          <w:rFonts w:asciiTheme="majorHAnsi" w:hAnsiTheme="majorHAnsi" w:cstheme="majorHAnsi"/>
          <w:color w:val="FFFF00"/>
        </w:rPr>
        <w:t xml:space="preserve">) are </w:t>
      </w:r>
      <w:r w:rsidR="00AB1F64">
        <w:rPr>
          <w:rFonts w:asciiTheme="majorHAnsi" w:hAnsiTheme="majorHAnsi" w:cstheme="majorHAnsi"/>
          <w:color w:val="FFFF00"/>
        </w:rPr>
        <w:t>fast but</w:t>
      </w:r>
      <w:r>
        <w:rPr>
          <w:rFonts w:asciiTheme="majorHAnsi" w:hAnsiTheme="majorHAnsi" w:cstheme="majorHAnsi"/>
          <w:color w:val="FFFF00"/>
        </w:rPr>
        <w:t xml:space="preserve"> </w:t>
      </w:r>
      <w:r w:rsidR="00225E9F">
        <w:rPr>
          <w:rFonts w:asciiTheme="majorHAnsi" w:hAnsiTheme="majorHAnsi" w:cstheme="majorHAnsi"/>
          <w:color w:val="FFFF00"/>
        </w:rPr>
        <w:t xml:space="preserve">are low-level and </w:t>
      </w:r>
      <w:r>
        <w:rPr>
          <w:rFonts w:asciiTheme="majorHAnsi" w:hAnsiTheme="majorHAnsi" w:cstheme="majorHAnsi"/>
          <w:color w:val="FFFF00"/>
        </w:rPr>
        <w:t xml:space="preserve">require </w:t>
      </w:r>
      <w:proofErr w:type="gramStart"/>
      <w:r>
        <w:rPr>
          <w:rFonts w:asciiTheme="majorHAnsi" w:hAnsiTheme="majorHAnsi" w:cstheme="majorHAnsi"/>
          <w:color w:val="FFFF00"/>
        </w:rPr>
        <w:t>pretty deep</w:t>
      </w:r>
      <w:proofErr w:type="gramEnd"/>
      <w:r>
        <w:rPr>
          <w:rFonts w:asciiTheme="majorHAnsi" w:hAnsiTheme="majorHAnsi" w:cstheme="majorHAnsi"/>
          <w:color w:val="FFFF00"/>
        </w:rPr>
        <w:t xml:space="preserve"> knowledge </w:t>
      </w:r>
      <w:r w:rsidR="001B51FE">
        <w:rPr>
          <w:rFonts w:asciiTheme="majorHAnsi" w:hAnsiTheme="majorHAnsi" w:cstheme="majorHAnsi"/>
          <w:color w:val="FFFF00"/>
        </w:rPr>
        <w:t xml:space="preserve">and a decent amount of code </w:t>
      </w:r>
      <w:r>
        <w:rPr>
          <w:rFonts w:asciiTheme="majorHAnsi" w:hAnsiTheme="majorHAnsi" w:cstheme="majorHAnsi"/>
          <w:color w:val="FFFF00"/>
        </w:rPr>
        <w:t>just to get something on the screen</w:t>
      </w:r>
      <w:r w:rsidR="000B7F9F">
        <w:rPr>
          <w:rFonts w:asciiTheme="majorHAnsi" w:hAnsiTheme="majorHAnsi" w:cstheme="majorHAnsi"/>
          <w:color w:val="FFFF00"/>
        </w:rPr>
        <w:t xml:space="preserve"> with reasonable camera controls</w:t>
      </w:r>
      <w:r w:rsidR="00AB1F64">
        <w:rPr>
          <w:rFonts w:asciiTheme="majorHAnsi" w:hAnsiTheme="majorHAnsi" w:cstheme="majorHAnsi"/>
          <w:color w:val="FFFF00"/>
        </w:rPr>
        <w:t xml:space="preserve">, and you still have to write </w:t>
      </w:r>
      <w:r w:rsidR="0027598A">
        <w:rPr>
          <w:rFonts w:asciiTheme="majorHAnsi" w:hAnsiTheme="majorHAnsi" w:cstheme="majorHAnsi"/>
          <w:color w:val="FFFF00"/>
        </w:rPr>
        <w:t xml:space="preserve">all </w:t>
      </w:r>
      <w:r w:rsidR="00AB1F64">
        <w:rPr>
          <w:rFonts w:asciiTheme="majorHAnsi" w:hAnsiTheme="majorHAnsi" w:cstheme="majorHAnsi"/>
          <w:color w:val="FFFF00"/>
        </w:rPr>
        <w:t>other basic functions common to most 3D apps</w:t>
      </w:r>
      <w:r>
        <w:rPr>
          <w:rFonts w:asciiTheme="majorHAnsi" w:hAnsiTheme="majorHAnsi" w:cstheme="majorHAnsi"/>
          <w:color w:val="FFFF00"/>
        </w:rPr>
        <w:t xml:space="preserve">. </w:t>
      </w:r>
      <w:r w:rsidR="00E47DAE">
        <w:rPr>
          <w:rFonts w:asciiTheme="majorHAnsi" w:hAnsiTheme="majorHAnsi" w:cstheme="majorHAnsi"/>
          <w:color w:val="FFFF00"/>
        </w:rPr>
        <w:t xml:space="preserve">Unity3D </w:t>
      </w:r>
      <w:r w:rsidR="00964AAD">
        <w:rPr>
          <w:rFonts w:asciiTheme="majorHAnsi" w:hAnsiTheme="majorHAnsi" w:cstheme="majorHAnsi"/>
          <w:color w:val="FFFF00"/>
        </w:rPr>
        <w:t>is</w:t>
      </w:r>
      <w:r w:rsidR="00E47DAE">
        <w:rPr>
          <w:rFonts w:asciiTheme="majorHAnsi" w:hAnsiTheme="majorHAnsi" w:cstheme="majorHAnsi"/>
          <w:color w:val="FFFF00"/>
        </w:rPr>
        <w:t xml:space="preserve"> not quite as difficult to learn and certainly contain</w:t>
      </w:r>
      <w:r w:rsidR="00964AAD">
        <w:rPr>
          <w:rFonts w:asciiTheme="majorHAnsi" w:hAnsiTheme="majorHAnsi" w:cstheme="majorHAnsi"/>
          <w:color w:val="FFFF00"/>
        </w:rPr>
        <w:t>s</w:t>
      </w:r>
      <w:r w:rsidR="00E47DAE">
        <w:rPr>
          <w:rFonts w:asciiTheme="majorHAnsi" w:hAnsiTheme="majorHAnsi" w:cstheme="majorHAnsi"/>
          <w:color w:val="FFFF00"/>
        </w:rPr>
        <w:t xml:space="preserve"> higher-level </w:t>
      </w:r>
      <w:proofErr w:type="gramStart"/>
      <w:r w:rsidR="00E47DAE">
        <w:rPr>
          <w:rFonts w:asciiTheme="majorHAnsi" w:hAnsiTheme="majorHAnsi" w:cstheme="majorHAnsi"/>
          <w:color w:val="FFFF00"/>
        </w:rPr>
        <w:t>functions, but</w:t>
      </w:r>
      <w:proofErr w:type="gramEnd"/>
      <w:r w:rsidR="00E47DAE">
        <w:rPr>
          <w:rFonts w:asciiTheme="majorHAnsi" w:hAnsiTheme="majorHAnsi" w:cstheme="majorHAnsi"/>
          <w:color w:val="FFFF00"/>
        </w:rPr>
        <w:t xml:space="preserve"> </w:t>
      </w:r>
      <w:r w:rsidR="005706D9">
        <w:rPr>
          <w:rFonts w:asciiTheme="majorHAnsi" w:hAnsiTheme="majorHAnsi" w:cstheme="majorHAnsi"/>
          <w:color w:val="FFFF00"/>
        </w:rPr>
        <w:t>is</w:t>
      </w:r>
      <w:r w:rsidR="00E47DAE">
        <w:rPr>
          <w:rFonts w:asciiTheme="majorHAnsi" w:hAnsiTheme="majorHAnsi" w:cstheme="majorHAnsi"/>
          <w:color w:val="FFFF00"/>
        </w:rPr>
        <w:t xml:space="preserve"> </w:t>
      </w:r>
      <w:r w:rsidR="005706D9">
        <w:rPr>
          <w:rFonts w:asciiTheme="majorHAnsi" w:hAnsiTheme="majorHAnsi" w:cstheme="majorHAnsi"/>
          <w:color w:val="FFFF00"/>
        </w:rPr>
        <w:t xml:space="preserve">very large and </w:t>
      </w:r>
      <w:r w:rsidR="00E47DAE">
        <w:rPr>
          <w:rFonts w:asciiTheme="majorHAnsi" w:hAnsiTheme="majorHAnsi" w:cstheme="majorHAnsi"/>
          <w:color w:val="FFFF00"/>
        </w:rPr>
        <w:t xml:space="preserve">not free </w:t>
      </w:r>
      <w:r w:rsidR="000B7F9F">
        <w:rPr>
          <w:rFonts w:asciiTheme="majorHAnsi" w:hAnsiTheme="majorHAnsi" w:cstheme="majorHAnsi"/>
          <w:color w:val="FFFF00"/>
        </w:rPr>
        <w:t xml:space="preserve">except in the most limited sense </w:t>
      </w:r>
      <w:r w:rsidR="00E47DAE">
        <w:rPr>
          <w:rFonts w:asciiTheme="majorHAnsi" w:hAnsiTheme="majorHAnsi" w:cstheme="majorHAnsi"/>
          <w:color w:val="FFFF00"/>
        </w:rPr>
        <w:t xml:space="preserve">(see </w:t>
      </w:r>
      <w:r w:rsidR="005706D9">
        <w:rPr>
          <w:rFonts w:asciiTheme="majorHAnsi" w:hAnsiTheme="majorHAnsi" w:cstheme="majorHAnsi"/>
          <w:color w:val="FFFF00"/>
        </w:rPr>
        <w:t>its</w:t>
      </w:r>
      <w:r w:rsidR="00E47DAE">
        <w:rPr>
          <w:rFonts w:asciiTheme="majorHAnsi" w:hAnsiTheme="majorHAnsi" w:cstheme="majorHAnsi"/>
          <w:color w:val="FFFF00"/>
        </w:rPr>
        <w:t xml:space="preserve"> license for details). </w:t>
      </w:r>
      <w:proofErr w:type="spellStart"/>
      <w:r w:rsidR="0054039C">
        <w:rPr>
          <w:rFonts w:asciiTheme="majorHAnsi" w:hAnsiTheme="majorHAnsi" w:cstheme="majorHAnsi"/>
          <w:color w:val="FFFF00"/>
        </w:rPr>
        <w:t>MonoGame</w:t>
      </w:r>
      <w:proofErr w:type="spellEnd"/>
      <w:r w:rsidR="0054039C">
        <w:rPr>
          <w:rFonts w:asciiTheme="majorHAnsi" w:hAnsiTheme="majorHAnsi" w:cstheme="majorHAnsi"/>
          <w:color w:val="FFFF00"/>
        </w:rPr>
        <w:t xml:space="preserve"> </w:t>
      </w:r>
      <w:r w:rsidR="00964AAD">
        <w:rPr>
          <w:rFonts w:asciiTheme="majorHAnsi" w:hAnsiTheme="majorHAnsi" w:cstheme="majorHAnsi"/>
          <w:color w:val="FFFF00"/>
        </w:rPr>
        <w:t>is close to what</w:t>
      </w:r>
      <w:r w:rsidR="005706D9">
        <w:rPr>
          <w:rFonts w:asciiTheme="majorHAnsi" w:hAnsiTheme="majorHAnsi" w:cstheme="majorHAnsi"/>
          <w:color w:val="FFFF00"/>
        </w:rPr>
        <w:t xml:space="preserve"> was</w:t>
      </w:r>
      <w:r w:rsidR="00964AAD">
        <w:rPr>
          <w:rFonts w:asciiTheme="majorHAnsi" w:hAnsiTheme="majorHAnsi" w:cstheme="majorHAnsi"/>
          <w:color w:val="FFFF00"/>
        </w:rPr>
        <w:t xml:space="preserve"> needed, </w:t>
      </w:r>
      <w:r w:rsidR="00225E9F">
        <w:rPr>
          <w:rFonts w:asciiTheme="majorHAnsi" w:hAnsiTheme="majorHAnsi" w:cstheme="majorHAnsi"/>
          <w:color w:val="FFFF00"/>
        </w:rPr>
        <w:t>but</w:t>
      </w:r>
      <w:r w:rsidR="0054039C">
        <w:rPr>
          <w:rFonts w:asciiTheme="majorHAnsi" w:hAnsiTheme="majorHAnsi" w:cstheme="majorHAnsi"/>
          <w:color w:val="FFFF00"/>
        </w:rPr>
        <w:t xml:space="preserve"> </w:t>
      </w:r>
      <w:r w:rsidR="00225E9F">
        <w:rPr>
          <w:rFonts w:asciiTheme="majorHAnsi" w:hAnsiTheme="majorHAnsi" w:cstheme="majorHAnsi"/>
          <w:color w:val="FFFF00"/>
        </w:rPr>
        <w:t xml:space="preserve">still lacks </w:t>
      </w:r>
      <w:r w:rsidR="00E47DAE">
        <w:rPr>
          <w:rFonts w:asciiTheme="majorHAnsi" w:hAnsiTheme="majorHAnsi" w:cstheme="majorHAnsi"/>
          <w:color w:val="FFFF00"/>
        </w:rPr>
        <w:t>certain</w:t>
      </w:r>
      <w:r w:rsidR="00225E9F">
        <w:rPr>
          <w:rFonts w:asciiTheme="majorHAnsi" w:hAnsiTheme="majorHAnsi" w:cstheme="majorHAnsi"/>
          <w:color w:val="FFFF00"/>
        </w:rPr>
        <w:t xml:space="preserve"> necessary </w:t>
      </w:r>
      <w:r w:rsidR="00E47DAE">
        <w:rPr>
          <w:rFonts w:asciiTheme="majorHAnsi" w:hAnsiTheme="majorHAnsi" w:cstheme="majorHAnsi"/>
          <w:color w:val="FFFF00"/>
        </w:rPr>
        <w:t>and</w:t>
      </w:r>
      <w:r w:rsidR="00225E9F">
        <w:rPr>
          <w:rFonts w:asciiTheme="majorHAnsi" w:hAnsiTheme="majorHAnsi" w:cstheme="majorHAnsi"/>
          <w:color w:val="FFFF00"/>
        </w:rPr>
        <w:t xml:space="preserve"> common functions</w:t>
      </w:r>
      <w:r w:rsidR="00E47DAE">
        <w:rPr>
          <w:rFonts w:asciiTheme="majorHAnsi" w:hAnsiTheme="majorHAnsi" w:cstheme="majorHAnsi"/>
          <w:color w:val="FFFF00"/>
        </w:rPr>
        <w:t xml:space="preserve"> to most 3D apps</w:t>
      </w:r>
      <w:r w:rsidR="005706D9">
        <w:rPr>
          <w:rFonts w:asciiTheme="majorHAnsi" w:hAnsiTheme="majorHAnsi" w:cstheme="majorHAnsi"/>
          <w:color w:val="FFFF00"/>
        </w:rPr>
        <w:t>.</w:t>
      </w:r>
      <w:r w:rsidR="000B7F9F">
        <w:rPr>
          <w:rFonts w:asciiTheme="majorHAnsi" w:hAnsiTheme="majorHAnsi" w:cstheme="majorHAnsi"/>
          <w:color w:val="FFFF00"/>
        </w:rPr>
        <w:t xml:space="preserve"> </w:t>
      </w:r>
      <w:proofErr w:type="spellStart"/>
      <w:r w:rsidR="000B7F9F">
        <w:rPr>
          <w:rFonts w:asciiTheme="majorHAnsi" w:hAnsiTheme="majorHAnsi" w:cstheme="majorHAnsi"/>
          <w:color w:val="FFFF00"/>
        </w:rPr>
        <w:t>VPython</w:t>
      </w:r>
      <w:proofErr w:type="spellEnd"/>
      <w:r w:rsidR="000B7F9F">
        <w:rPr>
          <w:rFonts w:asciiTheme="majorHAnsi" w:hAnsiTheme="majorHAnsi" w:cstheme="majorHAnsi"/>
          <w:color w:val="FFFF00"/>
        </w:rPr>
        <w:t xml:space="preserve"> is also close, but it’s called by an interpreted language and still lacks some needed essential functionality.</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bookmarkStart w:id="5" w:name="_GoBack"/>
      <w:bookmarkEnd w:id="5"/>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p w:rsidR="00D745D6" w:rsidRPr="003C0FBD" w:rsidRDefault="00D745D6" w:rsidP="00E90879">
      <w:pPr>
        <w:pStyle w:val="Heading1"/>
      </w:pPr>
      <w:bookmarkStart w:id="6" w:name="_Toc517055695"/>
      <w:bookmarkStart w:id="7" w:name="_Toc517334341"/>
      <w:bookmarkStart w:id="8" w:name="_Toc519659703"/>
      <w:r w:rsidRPr="003C0FBD">
        <w:t>Introduction</w:t>
      </w:r>
      <w:bookmarkEnd w:id="4"/>
      <w:bookmarkEnd w:id="6"/>
      <w:bookmarkEnd w:id="7"/>
      <w:bookmarkEnd w:id="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Pr="003C0FBD"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9" w:name="_Creating_a_3D"/>
      <w:bookmarkStart w:id="10" w:name="_Creating_and_using"/>
      <w:bookmarkStart w:id="11" w:name="_Developing_with_Blotch3D"/>
      <w:bookmarkStart w:id="12" w:name="_Toc516117026"/>
      <w:bookmarkStart w:id="13" w:name="_Toc517055696"/>
      <w:bookmarkEnd w:id="9"/>
      <w:bookmarkEnd w:id="10"/>
      <w:bookmarkEnd w:id="1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2"/>
    <w:bookmarkEnd w:id="13"/>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4" w:name="_Creating_a_new"/>
      <w:bookmarkEnd w:id="14"/>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5" w:name="_Development"/>
      <w:bookmarkStart w:id="16" w:name="_Toc519659705"/>
      <w:bookmarkEnd w:id="15"/>
      <w:r w:rsidRPr="00B40075">
        <w:t>Development</w:t>
      </w:r>
      <w:bookmarkEnd w:id="1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00CC6411"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 xml:space="preserve">s, </w:t>
      </w:r>
      <w:r w:rsidR="00B86A7A">
        <w:rPr>
          <w:rFonts w:asciiTheme="majorHAnsi" w:hAnsiTheme="majorHAnsi" w:cstheme="majorHAnsi"/>
          <w:color w:val="FFFF00"/>
        </w:rPr>
        <w:t xml:space="preserve">like a </w:t>
      </w:r>
      <w:r w:rsidR="00B86A7A" w:rsidRPr="00747B2A">
        <w:rPr>
          <w:rFonts w:asciiTheme="majorHAnsi" w:hAnsiTheme="majorHAnsi" w:cstheme="majorHAnsi"/>
          <w:color w:val="FFFF00"/>
        </w:rPr>
        <w:t xml:space="preserve">translucent </w:t>
      </w:r>
      <w:r w:rsidR="00CC6411" w:rsidRPr="00747B2A">
        <w:rPr>
          <w:rFonts w:asciiTheme="majorHAnsi" w:hAnsiTheme="majorHAnsi" w:cstheme="majorHAnsi"/>
          <w:color w:val="FFFF00"/>
        </w:rPr>
        <w:t>texture applied to</w:t>
      </w:r>
      <w:r w:rsidR="00CC6411">
        <w:rPr>
          <w:rFonts w:asciiTheme="majorHAnsi" w:hAnsiTheme="majorHAnsi" w:cstheme="majorHAnsi"/>
          <w:color w:val="FFFF00"/>
        </w:rPr>
        <w:t xml:space="preserve"> a sprite</w:t>
      </w:r>
      <w:r w:rsidR="00B86A7A">
        <w:rPr>
          <w:rFonts w:asciiTheme="majorHAnsi" w:hAnsiTheme="majorHAnsi" w:cstheme="majorHAnsi"/>
          <w:color w:val="FFFF00"/>
        </w:rPr>
        <w:t>,</w:t>
      </w:r>
      <w:r w:rsidR="00CC6411">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they are drawn before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B209B6">
        <w:rPr>
          <w:rFonts w:asciiTheme="majorHAnsi" w:hAnsiTheme="majorHAnsi" w:cstheme="majorHAnsi"/>
          <w:color w:val="FFFF00"/>
        </w:rPr>
        <w:t xml:space="preserve">If for some reason you want to recompile the effects, use the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B209B6">
        <w:rPr>
          <w:rFonts w:asciiTheme="majorHAnsi" w:hAnsiTheme="majorHAnsi" w:cstheme="majorHAnsi"/>
          <w:color w:val="FFFF00"/>
        </w:rPr>
        <w:t xml:space="preserve">to </w:t>
      </w:r>
      <w:r w:rsidR="003D365F">
        <w:rPr>
          <w:rFonts w:asciiTheme="majorHAnsi" w:hAnsiTheme="majorHAnsi" w:cstheme="majorHAnsi"/>
          <w:color w:val="FFFF00"/>
        </w:rPr>
        <w:t>build them</w:t>
      </w:r>
      <w:r w:rsidR="00B209B6">
        <w:rPr>
          <w:rFonts w:asciiTheme="majorHAnsi" w:hAnsiTheme="majorHAnsi" w:cstheme="majorHAnsi"/>
          <w:color w:val="FFFF00"/>
        </w:rPr>
        <w:t>. B</w:t>
      </w:r>
      <w:r>
        <w:rPr>
          <w:rFonts w:asciiTheme="majorHAnsi" w:hAnsiTheme="majorHAnsi" w:cstheme="majorHAnsi"/>
          <w:color w:val="FFFF00"/>
        </w:rPr>
        <w:t xml:space="preserve">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B7F9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1FE"/>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25E9F"/>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CE"/>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2BD"/>
    <w:rsid w:val="00370CD2"/>
    <w:rsid w:val="00372799"/>
    <w:rsid w:val="00380C85"/>
    <w:rsid w:val="0038321F"/>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87A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E3A16"/>
    <w:rsid w:val="004F3FC0"/>
    <w:rsid w:val="004F54A5"/>
    <w:rsid w:val="004F76EB"/>
    <w:rsid w:val="005022FA"/>
    <w:rsid w:val="005045C8"/>
    <w:rsid w:val="00506876"/>
    <w:rsid w:val="00510FC4"/>
    <w:rsid w:val="00513817"/>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34E17"/>
    <w:rsid w:val="009409BB"/>
    <w:rsid w:val="0094153A"/>
    <w:rsid w:val="009421E2"/>
    <w:rsid w:val="00942B4C"/>
    <w:rsid w:val="0094400E"/>
    <w:rsid w:val="00946336"/>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0DB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28D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716C-A1F0-40E6-9C9C-C9272142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9669</TotalTime>
  <Pages>1</Pages>
  <Words>6371</Words>
  <Characters>36321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275</cp:revision>
  <cp:lastPrinted>2018-07-15T21:48:00Z</cp:lastPrinted>
  <dcterms:created xsi:type="dcterms:W3CDTF">2018-07-18T11:52:00Z</dcterms:created>
  <dcterms:modified xsi:type="dcterms:W3CDTF">2018-08-17T13:32:00Z</dcterms:modified>
</cp:coreProperties>
</file>