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Examples.cs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w:t>
      </w:r>
      <w:r w:rsidR="00C74E1E">
        <w:rPr>
          <w:rFonts w:asciiTheme="majorHAnsi" w:hAnsiTheme="majorHAnsi" w:cstheme="majorHAnsi"/>
          <w:color w:val="FFFF00"/>
        </w:rPr>
        <w:t xml:space="preserve">, </w:t>
      </w:r>
      <w:r>
        <w:rPr>
          <w:rFonts w:asciiTheme="majorHAnsi" w:hAnsiTheme="majorHAnsi" w:cstheme="majorHAnsi"/>
          <w:color w:val="FFFF00"/>
        </w:rPr>
        <w:t>like Blotch3D.dll on</w:t>
      </w:r>
      <w:r w:rsidRPr="00B11DBA">
        <w:rPr>
          <w:rFonts w:asciiTheme="majorHAnsi" w:hAnsiTheme="majorHAnsi" w:cstheme="majorHAnsi"/>
          <w:color w:val="FFFF00"/>
        </w:rPr>
        <w:t xml:space="preserve"> </w:t>
      </w:r>
      <w:r>
        <w:rPr>
          <w:rFonts w:asciiTheme="majorHAnsi" w:hAnsiTheme="majorHAnsi" w:cstheme="majorHAnsi"/>
          <w:color w:val="FFFF00"/>
        </w:rPr>
        <w:t>Microsoft Windows</w:t>
      </w:r>
      <w:r w:rsidR="00C74E1E">
        <w:rPr>
          <w:rFonts w:asciiTheme="majorHAnsi" w:hAnsiTheme="majorHAnsi" w:cstheme="majorHAnsi"/>
          <w:color w:val="FFFF00"/>
        </w:rPr>
        <w:t>,</w:t>
      </w:r>
      <w:r>
        <w:rPr>
          <w:rFonts w:asciiTheme="majorHAnsi" w:hAnsiTheme="majorHAnsi" w:cstheme="majorHAnsi"/>
          <w:color w:val="FFFF00"/>
        </w:rPr>
        <w:t xml:space="preserve"> to a project or packages folder so you don’t have to include the source code of the library in your solution, be sure to also copy Blotch3D.xml so you still get the IntelliSense. You shouldn’t have to copy any other binary file from the Blotch3D output folder if you’ve installed MonoGame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MonoGame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se the project wizard to create a MonoGame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a MonoGame</w:t>
      </w:r>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Add a reference to MonoGame</w:t>
      </w:r>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(x86)\MonoGame\v3.0\Assemblies\</w:t>
      </w:r>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stdout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opy various XML structures into your csproj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async,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MonoGame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r w:rsidR="0000592E" w:rsidRPr="003C0FBD">
        <w:rPr>
          <w:rFonts w:asciiTheme="majorHAnsi" w:hAnsiTheme="majorHAnsi" w:cstheme="majorHAnsi"/>
          <w:color w:val="FFFF00"/>
        </w:rPr>
        <w:t>BlSprites</w:t>
      </w:r>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BlSprite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BlWindow3D’s FrameProc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FrameProc</w:t>
      </w:r>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want to put your app code in this method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MonoGame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MonoGame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r>
        <w:rPr>
          <w:rFonts w:asciiTheme="majorHAnsi" w:hAnsiTheme="majorHAnsi" w:cstheme="majorHAnsi"/>
          <w:color w:val="FFFF00"/>
        </w:rPr>
        <w:t>BlSprite.</w:t>
      </w:r>
      <w:r w:rsidRPr="004B4288">
        <w:rPr>
          <w:rFonts w:asciiTheme="majorHAnsi" w:hAnsiTheme="majorHAnsi" w:cstheme="majorHAnsi"/>
          <w:color w:val="FFFF00"/>
        </w:rPr>
        <w:t xml:space="preserve">LODs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MonoGame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So, you can, for example, specify custom shaders,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B7691C">
        <w:rPr>
          <w:rFonts w:asciiTheme="majorHAnsi" w:hAnsiTheme="majorHAnsi" w:cstheme="majorHAnsi"/>
          <w:color w:val="FFFF00"/>
        </w:rPr>
        <w:t xml:space="preserve">If your project already has a </w:t>
      </w:r>
      <w:r w:rsidR="00B7691C" w:rsidRPr="00142A9D">
        <w:rPr>
          <w:rFonts w:asciiTheme="majorHAnsi" w:hAnsiTheme="majorHAnsi" w:cstheme="majorHAnsi"/>
          <w:color w:val="FFFF00"/>
        </w:rPr>
        <w:t>“Content.mgcb”</w:t>
      </w:r>
      <w:r w:rsidR="00B7691C">
        <w:rPr>
          <w:rFonts w:asciiTheme="majorHAnsi" w:hAnsiTheme="majorHAnsi" w:cstheme="majorHAnsi"/>
          <w:color w:val="FFFF00"/>
        </w:rPr>
        <w:t xml:space="preserve"> file, just double-click it and add the file(s) to the pipeline manager.</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9" w:history="1">
        <w:r w:rsidR="00ED6638" w:rsidRPr="00142A9D">
          <w:rPr>
            <w:rStyle w:val="Hyperlink"/>
            <w:rFonts w:asciiTheme="majorHAnsi" w:hAnsiTheme="majorHAnsi" w:cstheme="majorHAnsi"/>
            <w:color w:val="FFFF00"/>
          </w:rPr>
          <w:t>http://rbwhitaker.wikidot.com/monogame-managing-content</w:t>
        </w:r>
      </w:hyperlink>
      <w:r w:rsidR="00ED6638" w:rsidRPr="00142A9D">
        <w:rPr>
          <w:rFonts w:asciiTheme="majorHAnsi" w:hAnsiTheme="majorHAnsi" w:cstheme="majorHAnsi"/>
          <w:color w:val="FFFF00"/>
        </w:rPr>
        <w:t>)</w:t>
      </w:r>
      <w:r w:rsidR="00ED6638">
        <w:rPr>
          <w:rFonts w:asciiTheme="majorHAnsi" w:hAnsiTheme="majorHAnsi" w:cstheme="majorHAnsi"/>
          <w:color w:val="FFFF00"/>
        </w:rPr>
        <w:t xml:space="preserve"> for more information.</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normals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it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web, but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“Content.mgcb”</w:t>
      </w:r>
      <w:r>
        <w:rPr>
          <w:rFonts w:asciiTheme="majorHAnsi" w:hAnsiTheme="majorHAnsi" w:cstheme="majorHAnsi"/>
          <w:color w:val="FFFF00"/>
        </w:rPr>
        <w:t xml:space="preserve"> file in your project because, for example, you created the Blotch3D project from scratch,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w:t>
      </w:r>
      <w:r w:rsidR="00C74E1E">
        <w:rPr>
          <w:rFonts w:asciiTheme="majorHAnsi" w:hAnsiTheme="majorHAnsi" w:cstheme="majorHAnsi"/>
          <w:color w:val="FFFF00"/>
        </w:rPr>
        <w:t xml:space="preserve">, </w:t>
      </w:r>
      <w:r>
        <w:rPr>
          <w:rFonts w:asciiTheme="majorHAnsi" w:hAnsiTheme="majorHAnsi" w:cstheme="majorHAnsi"/>
          <w:color w:val="FFFF00"/>
        </w:rPr>
        <w:t>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2"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latform) is the system you are targeting e.g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(BlGraphicsDeviceManager#DrawText and BlGraphicsDeviceManager#DrawTexture)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FrameDraw</w:t>
      </w:r>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when a near polygon with translucency is drawn before a far polygon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w:t>
      </w:r>
      <w:r w:rsidR="003038B1">
        <w:rPr>
          <w:rFonts w:asciiTheme="majorHAnsi" w:hAnsiTheme="majorHAnsi" w:cstheme="majorHAnsi"/>
          <w:color w:val="FFFF00"/>
        </w:rPr>
        <w:t>such</w:t>
      </w:r>
      <w:r>
        <w:rPr>
          <w:rFonts w:asciiTheme="majorHAnsi" w:hAnsiTheme="majorHAnsi" w:cstheme="majorHAnsi"/>
          <w:color w:val="FFFF00"/>
        </w:rPr>
        <w:t xml:space="preserve"> artifacts occur is because the default MonoGame “Effect” used to draw models (the “BasicEffect” effect) provides a pixel shader that does not do “alpha testing”. Alpha testing is the process of </w:t>
      </w:r>
      <w:r w:rsidR="00BE1159">
        <w:rPr>
          <w:rFonts w:asciiTheme="majorHAnsi" w:hAnsiTheme="majorHAnsi" w:cstheme="majorHAnsi"/>
          <w:color w:val="FFFF00"/>
        </w:rPr>
        <w:t xml:space="preserve">completely </w:t>
      </w:r>
      <w:r>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Pr>
          <w:rFonts w:asciiTheme="majorHAnsi" w:hAnsiTheme="majorHAnsi" w:cstheme="majorHAnsi"/>
          <w:color w:val="FFFF00"/>
        </w:rPr>
        <w:t>texture pixels</w:t>
      </w:r>
      <w:r w:rsidR="00C74E1E">
        <w:rPr>
          <w:rFonts w:asciiTheme="majorHAnsi" w:hAnsiTheme="majorHAnsi" w:cstheme="majorHAnsi"/>
          <w:color w:val="FFFF00"/>
        </w:rPr>
        <w:t xml:space="preserve">, </w:t>
      </w:r>
      <w:r>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position.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well between zero and one)</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Pr>
          <w:rFonts w:asciiTheme="majorHAnsi" w:hAnsiTheme="majorHAnsi" w:cstheme="majorHAnsi"/>
          <w:color w:val="FFFF00"/>
        </w:rPr>
        <w:t>. But AlphaTestEffect does not support directional lights, as are supported in BasicEffect. So, don’t bother with AlphaTestEffect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that provides everything that MonoGame’s BasicEffect provides, but also provides alpha testing. See the SpriteAlphaTexture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Pr="003178BE">
        <w:rPr>
          <w:rFonts w:asciiTheme="majorHAnsi" w:hAnsiTheme="majorHAnsi" w:cstheme="majorHAnsi"/>
          <w:color w:val="FFFF00"/>
        </w:rPr>
        <w:t xml:space="preserve">.mgfxo”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r w:rsidR="00B96B1A">
        <w:rPr>
          <w:rFonts w:asciiTheme="majorHAnsi" w:hAnsiTheme="majorHAnsi" w:cstheme="majorHAnsi"/>
          <w:color w:val="FFFF00"/>
        </w:rPr>
        <w:t>BlBasicEffect</w:t>
      </w:r>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byte[] bytes = File.ReadAllBytes("</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sidR="00F92BF3">
        <w:rPr>
          <w:rFonts w:asciiTheme="majorHAnsi" w:hAnsiTheme="majorHAnsi" w:cstheme="majorHAnsi"/>
          <w:color w:val="FFFF00"/>
        </w:rPr>
        <w:t xml:space="preserve"> // or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00CC6411" w:rsidRPr="00540F21">
        <w:rPr>
          <w:rFonts w:asciiTheme="majorHAnsi" w:hAnsiTheme="majorHAnsi" w:cstheme="majorHAnsi"/>
          <w:color w:val="FFFF00"/>
        </w:rPr>
        <w:t>(Graphics.GraphicsDevice,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.Parameters["AlphaTestThreshold"].SetValue(.</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BlSprite’s </w:t>
      </w:r>
      <w:r w:rsidRPr="00540F21">
        <w:rPr>
          <w:rFonts w:asciiTheme="majorHAnsi" w:hAnsiTheme="majorHAnsi" w:cstheme="majorHAnsi"/>
          <w:color w:val="FFFF00"/>
        </w:rPr>
        <w:t xml:space="preserve">SetEffect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MyTranslucentSprite</w:t>
      </w:r>
      <w:r w:rsidRPr="00540F21">
        <w:rPr>
          <w:rFonts w:asciiTheme="majorHAnsi" w:hAnsiTheme="majorHAnsi" w:cstheme="majorHAnsi"/>
          <w:color w:val="FFFF00"/>
        </w:rPr>
        <w:t>.SetEffect = (s,effect)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s.SetupBasicEffect(</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(BasicEffect) effect</w:t>
      </w:r>
      <w:r w:rsidR="00195F3E">
        <w:rPr>
          <w:rFonts w:asciiTheme="majorHAnsi" w:hAnsiTheme="majorHAnsi" w:cstheme="majorHAnsi"/>
          <w:color w:val="FFFF00"/>
        </w:rPr>
        <w:t xml:space="preserve"> when drawing mostly opaque textures</w:t>
      </w:r>
      <w:bookmarkStart w:id="61" w:name="_GoBack"/>
      <w:bookmarkEnd w:id="61"/>
      <w:r>
        <w:rPr>
          <w:rFonts w:asciiTheme="majorHAnsi" w:hAnsiTheme="majorHAnsi" w:cstheme="majorHAnsi"/>
          <w:color w:val="FFFF00"/>
        </w:rPr>
        <w:t xml:space="preserve">, so only use </w:t>
      </w:r>
      <w:r w:rsidR="00B96B1A">
        <w:rPr>
          <w:rFonts w:asciiTheme="majorHAnsi" w:hAnsiTheme="majorHAnsi" w:cstheme="majorHAnsi"/>
          <w:color w:val="FFFF00"/>
        </w:rPr>
        <w:t>BlBasicEffectAlphaTest</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Pr>
          <w:rFonts w:asciiTheme="majorHAnsi" w:hAnsiTheme="majorHAnsi" w:cstheme="majorHAnsi"/>
          <w:color w:val="FFFF00"/>
        </w:rPr>
        <w:t>”</w:t>
      </w:r>
      <w:r w:rsidR="00F92BF3">
        <w:rPr>
          <w:rFonts w:asciiTheme="majorHAnsi" w:hAnsiTheme="majorHAnsi" w:cstheme="majorHAnsi"/>
          <w:color w:val="FFFF00"/>
        </w:rPr>
        <w:t xml:space="preserve"> and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 xml:space="preserve">compiled.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MonoGame </w:t>
      </w:r>
      <w:r w:rsidR="009C02DE">
        <w:rPr>
          <w:rFonts w:asciiTheme="majorHAnsi" w:hAnsiTheme="majorHAnsi" w:cstheme="majorHAnsi"/>
          <w:color w:val="FFFF00"/>
        </w:rPr>
        <w:t xml:space="preserve">BasicEffect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5FAD"/>
    <w:rsid w:val="006B04FA"/>
    <w:rsid w:val="006B3D7A"/>
    <w:rsid w:val="006B5542"/>
    <w:rsid w:val="006B61E7"/>
    <w:rsid w:val="006C086B"/>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6E41"/>
    <w:rsid w:val="00D874F9"/>
    <w:rsid w:val="00D91521"/>
    <w:rsid w:val="00D91631"/>
    <w:rsid w:val="00D91D1B"/>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08B0"/>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67A0"/>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www.infinitespace-studios.co.uk/general/monogame-content-pipeline-integ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48568-2305-468F-A5E7-74ADD9D7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8017</TotalTime>
  <Pages>1</Pages>
  <Words>5811</Words>
  <Characters>33127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166</cp:revision>
  <cp:lastPrinted>2018-07-15T21:48:00Z</cp:lastPrinted>
  <dcterms:created xsi:type="dcterms:W3CDTF">2018-07-18T11:52:00Z</dcterms:created>
  <dcterms:modified xsi:type="dcterms:W3CDTF">2018-07-26T22:05:00Z</dcterms:modified>
</cp:coreProperties>
</file>