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r w:rsidRPr="004A3DFC">
        <w:rPr>
          <w:b/>
          <w:sz w:val="40"/>
          <w:szCs w:val="40"/>
        </w:rPr>
        <w:t>Blotch3D</w:t>
      </w:r>
      <w:r w:rsidR="00EC5AF8" w:rsidRPr="004A3DFC">
        <w:rPr>
          <w:b/>
          <w:sz w:val="40"/>
          <w:szCs w:val="40"/>
        </w:rPr>
        <w:t xml:space="preserve"> User Manual</w:t>
      </w:r>
      <w:bookmarkStart w:id="39" w:name="_Toc517055694"/>
      <w:bookmarkStart w:id="40"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2318F2" w:rsidRDefault="003E7EDC" w:rsidP="001472BE">
      <w:pPr>
        <w:rPr>
          <w:rFonts w:asciiTheme="majorHAnsi" w:hAnsiTheme="majorHAnsi"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w:t>
      </w:r>
      <w:r>
        <w:rPr>
          <w:rFonts w:asciiTheme="majorHAnsi" w:hAnsiTheme="majorHAnsi" w:cstheme="majorHAnsi"/>
          <w:color w:val="FFFF00"/>
        </w:rPr>
        <w:t>ith just a few lines of C# code</w:t>
      </w:r>
      <w:r w:rsidR="002A713C">
        <w:rPr>
          <w:rFonts w:asciiTheme="majorHAnsi" w:hAnsiTheme="majorHAnsi" w:cstheme="majorHAnsi"/>
          <w:color w:val="FFFF00"/>
        </w:rPr>
        <w:t xml:space="preserve">. </w:t>
      </w:r>
    </w:p>
    <w:p w:rsidR="00437399" w:rsidRDefault="00437399" w:rsidP="001472BE">
      <w:pPr>
        <w:rPr>
          <w:rFonts w:asciiTheme="majorHAnsi" w:hAnsiTheme="majorHAnsi" w:cstheme="majorHAnsi"/>
          <w:color w:val="FFFF00"/>
        </w:rPr>
      </w:pPr>
    </w:p>
    <w:p w:rsidR="00437399"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9485784" w:history="1">
        <w:r w:rsidR="00437399" w:rsidRPr="005C1E2D">
          <w:rPr>
            <w:rStyle w:val="Hyperlink"/>
            <w:noProof/>
          </w:rPr>
          <w:t>Quick start</w:t>
        </w:r>
      </w:hyperlink>
    </w:p>
    <w:p w:rsidR="00437399" w:rsidRDefault="00DB3457">
      <w:pPr>
        <w:pStyle w:val="TOC1"/>
        <w:tabs>
          <w:tab w:val="right" w:leader="dot" w:pos="9350"/>
        </w:tabs>
        <w:rPr>
          <w:rFonts w:eastAsiaTheme="minorEastAsia" w:cstheme="minorBidi"/>
          <w:b w:val="0"/>
          <w:bCs w:val="0"/>
          <w:caps w:val="0"/>
          <w:noProof/>
          <w:sz w:val="22"/>
          <w:szCs w:val="22"/>
        </w:rPr>
      </w:pPr>
      <w:hyperlink w:anchor="_Toc519485785" w:history="1">
        <w:r w:rsidR="00437399" w:rsidRPr="005C1E2D">
          <w:rPr>
            <w:rStyle w:val="Hyperlink"/>
            <w:rFonts w:cstheme="majorHAnsi"/>
            <w:noProof/>
          </w:rPr>
          <w:t>Introduction</w:t>
        </w:r>
      </w:hyperlink>
    </w:p>
    <w:p w:rsidR="00437399" w:rsidRDefault="00DB3457">
      <w:pPr>
        <w:pStyle w:val="TOC1"/>
        <w:tabs>
          <w:tab w:val="right" w:leader="dot" w:pos="9350"/>
        </w:tabs>
        <w:rPr>
          <w:rFonts w:eastAsiaTheme="minorEastAsia" w:cstheme="minorBidi"/>
          <w:b w:val="0"/>
          <w:bCs w:val="0"/>
          <w:caps w:val="0"/>
          <w:noProof/>
          <w:sz w:val="22"/>
          <w:szCs w:val="22"/>
        </w:rPr>
      </w:pPr>
      <w:hyperlink w:anchor="_Toc519485786" w:history="1">
        <w:r w:rsidR="00437399" w:rsidRPr="005C1E2D">
          <w:rPr>
            <w:rStyle w:val="Hyperlink"/>
            <w:rFonts w:cstheme="majorHAnsi"/>
            <w:noProof/>
          </w:rPr>
          <w:t>Project structure</w:t>
        </w:r>
      </w:hyperlink>
    </w:p>
    <w:p w:rsidR="00437399" w:rsidRDefault="00DB3457">
      <w:pPr>
        <w:pStyle w:val="TOC1"/>
        <w:tabs>
          <w:tab w:val="right" w:leader="dot" w:pos="9350"/>
        </w:tabs>
        <w:rPr>
          <w:rFonts w:eastAsiaTheme="minorEastAsia" w:cstheme="minorBidi"/>
          <w:b w:val="0"/>
          <w:bCs w:val="0"/>
          <w:caps w:val="0"/>
          <w:noProof/>
          <w:sz w:val="22"/>
          <w:szCs w:val="22"/>
        </w:rPr>
      </w:pPr>
      <w:hyperlink w:anchor="_Toc519485787" w:history="1">
        <w:r w:rsidR="00437399" w:rsidRPr="005C1E2D">
          <w:rPr>
            <w:rStyle w:val="Hyperlink"/>
            <w:noProof/>
          </w:rPr>
          <w:t>Development</w:t>
        </w:r>
      </w:hyperlink>
    </w:p>
    <w:p w:rsidR="00437399" w:rsidRDefault="00DB3457">
      <w:pPr>
        <w:pStyle w:val="TOC1"/>
        <w:tabs>
          <w:tab w:val="right" w:leader="dot" w:pos="9350"/>
        </w:tabs>
        <w:rPr>
          <w:rFonts w:eastAsiaTheme="minorEastAsia" w:cstheme="minorBidi"/>
          <w:b w:val="0"/>
          <w:bCs w:val="0"/>
          <w:caps w:val="0"/>
          <w:noProof/>
          <w:sz w:val="22"/>
          <w:szCs w:val="22"/>
        </w:rPr>
      </w:pPr>
      <w:hyperlink w:anchor="_Toc519485788" w:history="1">
        <w:r w:rsidR="00437399" w:rsidRPr="005C1E2D">
          <w:rPr>
            <w:rStyle w:val="Hyperlink"/>
            <w:rFonts w:cstheme="majorHAnsi"/>
            <w:noProof/>
          </w:rPr>
          <w:t>Making 3D models</w:t>
        </w:r>
      </w:hyperlink>
    </w:p>
    <w:p w:rsidR="00437399" w:rsidRDefault="00DB3457">
      <w:pPr>
        <w:pStyle w:val="TOC1"/>
        <w:tabs>
          <w:tab w:val="right" w:leader="dot" w:pos="9350"/>
        </w:tabs>
        <w:rPr>
          <w:rFonts w:eastAsiaTheme="minorEastAsia" w:cstheme="minorBidi"/>
          <w:b w:val="0"/>
          <w:bCs w:val="0"/>
          <w:caps w:val="0"/>
          <w:noProof/>
          <w:sz w:val="22"/>
          <w:szCs w:val="22"/>
        </w:rPr>
      </w:pPr>
      <w:hyperlink w:anchor="_Toc519485789" w:history="1">
        <w:r w:rsidR="00437399" w:rsidRPr="005C1E2D">
          <w:rPr>
            <w:rStyle w:val="Hyperlink"/>
            <w:rFonts w:cstheme="majorHAnsi"/>
            <w:noProof/>
          </w:rPr>
          <w:t>Dynamically changing a sprite’s orientation and position</w:t>
        </w:r>
      </w:hyperlink>
    </w:p>
    <w:p w:rsidR="00437399" w:rsidRDefault="00DB3457">
      <w:pPr>
        <w:pStyle w:val="TOC1"/>
        <w:tabs>
          <w:tab w:val="right" w:leader="dot" w:pos="9350"/>
        </w:tabs>
        <w:rPr>
          <w:rFonts w:eastAsiaTheme="minorEastAsia" w:cstheme="minorBidi"/>
          <w:b w:val="0"/>
          <w:bCs w:val="0"/>
          <w:caps w:val="0"/>
          <w:noProof/>
          <w:sz w:val="22"/>
          <w:szCs w:val="22"/>
        </w:rPr>
      </w:pPr>
      <w:hyperlink w:anchor="_Toc519485790" w:history="1">
        <w:r w:rsidR="00437399" w:rsidRPr="005C1E2D">
          <w:rPr>
            <w:rStyle w:val="Hyperlink"/>
            <w:rFonts w:cstheme="majorHAnsi"/>
            <w:noProof/>
          </w:rPr>
          <w:t>Matrix internals</w:t>
        </w:r>
      </w:hyperlink>
    </w:p>
    <w:p w:rsidR="00437399" w:rsidRDefault="00DB3457">
      <w:pPr>
        <w:pStyle w:val="TOC1"/>
        <w:tabs>
          <w:tab w:val="right" w:leader="dot" w:pos="9350"/>
        </w:tabs>
        <w:rPr>
          <w:rFonts w:eastAsiaTheme="minorEastAsia" w:cstheme="minorBidi"/>
          <w:b w:val="0"/>
          <w:bCs w:val="0"/>
          <w:caps w:val="0"/>
          <w:noProof/>
          <w:sz w:val="22"/>
          <w:szCs w:val="22"/>
        </w:rPr>
      </w:pPr>
      <w:hyperlink w:anchor="_Toc519485791" w:history="1">
        <w:r w:rsidR="00437399" w:rsidRPr="005C1E2D">
          <w:rPr>
            <w:rStyle w:val="Hyperlink"/>
            <w:rFonts w:cstheme="majorHAnsi"/>
            <w:noProof/>
          </w:rPr>
          <w:t>A Short Glossary of 3D Graphics Terms</w:t>
        </w:r>
      </w:hyperlink>
    </w:p>
    <w:p w:rsidR="00437399" w:rsidRDefault="00DB3457">
      <w:pPr>
        <w:pStyle w:val="TOC1"/>
        <w:tabs>
          <w:tab w:val="right" w:leader="dot" w:pos="9350"/>
        </w:tabs>
        <w:rPr>
          <w:rFonts w:eastAsiaTheme="minorEastAsia" w:cstheme="minorBidi"/>
          <w:b w:val="0"/>
          <w:bCs w:val="0"/>
          <w:caps w:val="0"/>
          <w:noProof/>
          <w:sz w:val="22"/>
          <w:szCs w:val="22"/>
        </w:rPr>
      </w:pPr>
      <w:hyperlink w:anchor="_Toc519485792" w:history="1">
        <w:r w:rsidR="00437399" w:rsidRPr="005C1E2D">
          <w:rPr>
            <w:rStyle w:val="Hyperlink"/>
            <w:noProof/>
          </w:rPr>
          <w:t>Troubleshooting</w:t>
        </w:r>
      </w:hyperlink>
    </w:p>
    <w:p w:rsidR="00437399" w:rsidRDefault="00DB3457">
      <w:pPr>
        <w:pStyle w:val="TOC1"/>
        <w:tabs>
          <w:tab w:val="right" w:leader="dot" w:pos="9350"/>
        </w:tabs>
        <w:rPr>
          <w:rFonts w:eastAsiaTheme="minorEastAsia" w:cstheme="minorBidi"/>
          <w:b w:val="0"/>
          <w:bCs w:val="0"/>
          <w:caps w:val="0"/>
          <w:noProof/>
          <w:sz w:val="22"/>
          <w:szCs w:val="22"/>
        </w:rPr>
      </w:pPr>
      <w:hyperlink w:anchor="_Toc519485793" w:history="1">
        <w:r w:rsidR="00437399" w:rsidRPr="005C1E2D">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41" w:name="_Quick_start"/>
      <w:bookmarkStart w:id="42" w:name="_Toc517334340"/>
      <w:bookmarkStart w:id="43" w:name="_Toc519485784"/>
      <w:bookmarkEnd w:id="41"/>
      <w:r w:rsidRPr="007C2B54">
        <w:rPr>
          <w:color w:val="FF0000"/>
        </w:rPr>
        <w:t>Quick start</w:t>
      </w:r>
      <w:bookmarkEnd w:id="39"/>
      <w:bookmarkEnd w:id="42"/>
      <w:bookmarkEnd w:id="43"/>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view the </w:t>
      </w:r>
      <w:proofErr w:type="spellStart"/>
      <w:r>
        <w:rPr>
          <w:rFonts w:asciiTheme="majorHAnsi" w:hAnsiTheme="majorHAnsi" w:cstheme="majorHAnsi"/>
          <w:color w:val="FFFF00"/>
        </w:rPr>
        <w:t>Doxygen</w:t>
      </w:r>
      <w:proofErr w:type="spellEnd"/>
      <w:r>
        <w:rPr>
          <w:rFonts w:asciiTheme="majorHAnsi" w:hAnsiTheme="majorHAnsi" w:cstheme="majorHAnsi"/>
          <w:color w:val="FFFF00"/>
        </w:rPr>
        <w:t xml:space="preserve"> output </w:t>
      </w:r>
      <w:r w:rsidR="00204033">
        <w:rPr>
          <w:rFonts w:asciiTheme="majorHAnsi" w:hAnsiTheme="majorHAnsi" w:cstheme="majorHAnsi"/>
          <w:color w:val="FFFF00"/>
        </w:rPr>
        <w:t xml:space="preserve">of it </w:t>
      </w:r>
      <w:r>
        <w:rPr>
          <w:rFonts w:asciiTheme="majorHAnsi" w:hAnsiTheme="majorHAnsi" w:cstheme="majorHAnsi"/>
          <w:color w:val="FFFF00"/>
        </w:rPr>
        <w:t>in “Blotch3D_Reference_Manual.pdf”.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4" w:name="_Toc517055695"/>
      <w:bookmarkStart w:id="45" w:name="_Toc517334341"/>
      <w:bookmarkStart w:id="46" w:name="_Toc519485785"/>
      <w:r w:rsidRPr="003C0FBD">
        <w:rPr>
          <w:rFonts w:cstheme="majorHAnsi"/>
          <w:color w:val="FF0000"/>
        </w:rPr>
        <w:t>Introduction</w:t>
      </w:r>
      <w:bookmarkEnd w:id="40"/>
      <w:bookmarkEnd w:id="44"/>
      <w:bookmarkEnd w:id="45"/>
      <w:bookmarkEnd w:id="46"/>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file types</w:t>
      </w:r>
      <w:r w:rsidR="00E40C8C"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9E56BE"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w:t>
      </w:r>
      <w:r w:rsidR="00DB3457">
        <w:rPr>
          <w:rFonts w:asciiTheme="majorHAnsi" w:hAnsiTheme="majorHAnsi" w:cstheme="majorHAnsi"/>
          <w:color w:val="FFFF00"/>
        </w:rPr>
        <w:t xml:space="preserve">it is </w:t>
      </w:r>
      <w:r w:rsidR="00660916">
        <w:rPr>
          <w:rFonts w:asciiTheme="majorHAnsi" w:hAnsiTheme="majorHAnsi" w:cstheme="majorHAnsi"/>
          <w:color w:val="FFFF00"/>
        </w:rPr>
        <w:t xml:space="preserve">also </w:t>
      </w:r>
      <w:r w:rsidR="00DB3457">
        <w:rPr>
          <w:rFonts w:asciiTheme="majorHAnsi" w:hAnsiTheme="majorHAnsi" w:cstheme="majorHAnsi"/>
          <w:color w:val="FFFF00"/>
        </w:rPr>
        <w:t xml:space="preserve">available </w:t>
      </w:r>
      <w:r w:rsidR="00DC2B95">
        <w:rPr>
          <w:rFonts w:asciiTheme="majorHAnsi" w:hAnsiTheme="majorHAnsi" w:cstheme="majorHAnsi"/>
          <w:color w:val="FFFF00"/>
        </w:rPr>
        <w:t xml:space="preserve">in </w:t>
      </w:r>
      <w:proofErr w:type="spellStart"/>
      <w:r w:rsidR="00DB3457">
        <w:rPr>
          <w:rFonts w:asciiTheme="majorHAnsi" w:hAnsiTheme="majorHAnsi" w:cstheme="majorHAnsi"/>
          <w:color w:val="FFFF00"/>
        </w:rPr>
        <w:t>Doxygen</w:t>
      </w:r>
      <w:proofErr w:type="spellEnd"/>
      <w:r w:rsidR="00DB3457">
        <w:rPr>
          <w:rFonts w:asciiTheme="majorHAnsi" w:hAnsiTheme="majorHAnsi" w:cstheme="majorHAnsi"/>
          <w:color w:val="FFFF00"/>
        </w:rPr>
        <w:t xml:space="preserve"> output file </w:t>
      </w:r>
      <w:r w:rsidR="00DC2B95">
        <w:rPr>
          <w:rFonts w:asciiTheme="majorHAnsi" w:hAnsiTheme="majorHAnsi" w:cstheme="majorHAnsi"/>
          <w:color w:val="FFFF00"/>
        </w:rPr>
        <w:t>“Blotch3D_Reference_Manual.pdf”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r w:rsidR="00AD13AB">
        <w:rPr>
          <w:rFonts w:asciiTheme="majorHAnsi" w:hAnsiTheme="majorHAnsi" w:cstheme="majorHAnsi"/>
          <w:color w:val="FFFF00"/>
        </w:rPr>
        <w:t xml:space="preserve"> Also, this document is prepended to th</w:t>
      </w:r>
      <w:r w:rsidR="00DB3457">
        <w:rPr>
          <w:rFonts w:asciiTheme="majorHAnsi" w:hAnsiTheme="majorHAnsi" w:cstheme="majorHAnsi"/>
          <w:color w:val="FFFF00"/>
        </w:rPr>
        <w:t>at</w:t>
      </w:r>
      <w:r w:rsidR="00AD13AB">
        <w:rPr>
          <w:rFonts w:asciiTheme="majorHAnsi" w:hAnsiTheme="majorHAnsi" w:cstheme="majorHAnsi"/>
          <w:color w:val="FFFF00"/>
        </w:rPr>
        <w:t xml:space="preserve"> </w:t>
      </w:r>
      <w:proofErr w:type="spellStart"/>
      <w:r w:rsidR="00AD13AB">
        <w:rPr>
          <w:rFonts w:asciiTheme="majorHAnsi" w:hAnsiTheme="majorHAnsi" w:cstheme="majorHAnsi"/>
          <w:color w:val="FFFF00"/>
        </w:rPr>
        <w:t>Doxygen</w:t>
      </w:r>
      <w:proofErr w:type="spellEnd"/>
      <w:r w:rsidR="00AD13AB">
        <w:rPr>
          <w:rFonts w:asciiTheme="majorHAnsi" w:hAnsiTheme="majorHAnsi" w:cstheme="majorHAnsi"/>
          <w:color w:val="FFFF00"/>
        </w:rPr>
        <w:t xml:space="preserve"> output, but for some reason </w:t>
      </w:r>
      <w:r w:rsidR="0010447E">
        <w:rPr>
          <w:rFonts w:asciiTheme="majorHAnsi" w:hAnsiTheme="majorHAnsi" w:cstheme="majorHAnsi"/>
          <w:color w:val="FFFF00"/>
        </w:rPr>
        <w:t>the reference links</w:t>
      </w:r>
      <w:r w:rsidR="00AD13AB">
        <w:rPr>
          <w:rFonts w:asciiTheme="majorHAnsi" w:hAnsiTheme="majorHAnsi" w:cstheme="majorHAnsi"/>
          <w:color w:val="FFFF00"/>
        </w:rPr>
        <w:t xml:space="preserve"> </w:t>
      </w:r>
      <w:r w:rsidR="0010447E">
        <w:rPr>
          <w:rFonts w:asciiTheme="majorHAnsi" w:hAnsiTheme="majorHAnsi" w:cstheme="majorHAnsi"/>
          <w:color w:val="FFFF00"/>
        </w:rPr>
        <w:t>within</w:t>
      </w:r>
      <w:r w:rsidR="00660916">
        <w:rPr>
          <w:rFonts w:asciiTheme="majorHAnsi" w:hAnsiTheme="majorHAnsi" w:cstheme="majorHAnsi"/>
          <w:color w:val="FFFF00"/>
        </w:rPr>
        <w:t xml:space="preserve"> this document </w:t>
      </w:r>
      <w:r w:rsidR="00AD13AB">
        <w:rPr>
          <w:rFonts w:asciiTheme="majorHAnsi" w:hAnsiTheme="majorHAnsi" w:cstheme="majorHAnsi"/>
          <w:color w:val="FFFF00"/>
        </w:rPr>
        <w:t xml:space="preserve">don’t work when </w:t>
      </w:r>
      <w:r w:rsidR="00660916">
        <w:rPr>
          <w:rFonts w:asciiTheme="majorHAnsi" w:hAnsiTheme="majorHAnsi" w:cstheme="majorHAnsi"/>
          <w:color w:val="FFFF00"/>
        </w:rPr>
        <w:t xml:space="preserve">it is embedded </w:t>
      </w:r>
      <w:r w:rsidR="00AD13AB">
        <w:rPr>
          <w:rFonts w:asciiTheme="majorHAnsi" w:hAnsiTheme="majorHAnsi" w:cstheme="majorHAnsi"/>
          <w:color w:val="FFFF00"/>
        </w:rPr>
        <w:t xml:space="preserve">in that </w:t>
      </w:r>
      <w:r w:rsidR="00660916">
        <w:rPr>
          <w:rFonts w:asciiTheme="majorHAnsi" w:hAnsiTheme="majorHAnsi" w:cstheme="majorHAnsi"/>
          <w:color w:val="FFFF00"/>
        </w:rPr>
        <w:t>reference manual</w:t>
      </w:r>
      <w:r w:rsidR="004A282B">
        <w:rPr>
          <w:rFonts w:asciiTheme="majorHAnsi" w:hAnsiTheme="majorHAnsi" w:cstheme="majorHAnsi"/>
          <w:color w:val="FFFF00"/>
        </w:rPr>
        <w:t>.</w:t>
      </w:r>
      <w:r w:rsidR="00453EAC">
        <w:rPr>
          <w:rFonts w:asciiTheme="majorHAnsi" w:hAnsiTheme="majorHAnsi" w:cstheme="majorHAnsi"/>
          <w:color w:val="FFFF00"/>
        </w:rPr>
        <w:t>)</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bookmarkStart w:id="47" w:name="_GoBack"/>
      <w:bookmarkEnd w:id="47"/>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3" w:name="_Toc519485786"/>
      <w:bookmarkEnd w:id="51"/>
      <w:bookmarkEnd w:id="52"/>
      <w:r>
        <w:rPr>
          <w:rFonts w:cstheme="majorHAnsi"/>
          <w:color w:val="FF0000"/>
        </w:rPr>
        <w:t>P</w:t>
      </w:r>
      <w:r w:rsidR="00B40075">
        <w:rPr>
          <w:rFonts w:cstheme="majorHAnsi"/>
          <w:color w:val="FF0000"/>
        </w:rPr>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building for a platform other than </w:t>
      </w:r>
      <w:r w:rsidR="00B11DBA">
        <w:rPr>
          <w:rFonts w:asciiTheme="majorHAnsi" w:hAnsiTheme="majorHAnsi" w:cstheme="majorHAnsi"/>
          <w:color w:val="FFFF00"/>
        </w:rPr>
        <w:t xml:space="preserve">Microsoft </w:t>
      </w:r>
      <w:r>
        <w:rPr>
          <w:rFonts w:asciiTheme="majorHAnsi" w:hAnsiTheme="majorHAnsi" w:cstheme="majorHAnsi"/>
          <w:color w:val="FFFF00"/>
        </w:rPr>
        <w:t>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 xml:space="preserve">Microsoft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Pr>
          <w:rFonts w:asciiTheme="majorHAnsi" w:hAnsiTheme="majorHAnsi" w:cstheme="majorHAnsi"/>
          <w:color w:val="FFFF00"/>
        </w:rPr>
        <w:t xml:space="preserve"> Windows</w:t>
      </w:r>
      <w:r w:rsidR="00593F97">
        <w:rPr>
          <w:rFonts w:asciiTheme="majorHAnsi" w:hAnsiTheme="majorHAnsi" w:cstheme="majorHAnsi"/>
          <w:color w:val="FFFF00"/>
        </w:rPr>
        <w:t xml:space="preserve">. </w:t>
      </w:r>
      <w:proofErr w:type="gramStart"/>
      <w:r w:rsidR="00593F97">
        <w:rPr>
          <w:rFonts w:asciiTheme="majorHAnsi" w:hAnsiTheme="majorHAnsi" w:cstheme="majorHAnsi"/>
          <w:color w:val="FFFF00"/>
        </w:rPr>
        <w:t>Generally</w:t>
      </w:r>
      <w:proofErr w:type="gramEnd"/>
      <w:r w:rsidR="00593F97">
        <w:rPr>
          <w:rFonts w:asciiTheme="majorHAnsi" w:hAnsiTheme="majorHAnsi" w:cstheme="majorHAnsi"/>
          <w:color w:val="FFFF00"/>
        </w:rPr>
        <w:t xml:space="preserve"> this should be close to the procedure you need for </w:t>
      </w:r>
      <w:r w:rsidR="00314ED9">
        <w:rPr>
          <w:rFonts w:asciiTheme="majorHAnsi" w:hAnsiTheme="majorHAnsi" w:cstheme="majorHAnsi"/>
          <w:color w:val="FFFF00"/>
        </w:rPr>
        <w:t>other platforms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414CBC">
        <w:rPr>
          <w:rFonts w:asciiTheme="majorHAnsi" w:hAnsiTheme="majorHAnsi" w:cstheme="majorHAnsi"/>
          <w:color w:val="FFFF00"/>
        </w:rPr>
        <w:t xml:space="preserve">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4" w:name="_Development"/>
      <w:bookmarkStart w:id="55" w:name="_Toc519485787"/>
      <w:bookmarkEnd w:id="54"/>
      <w:r w:rsidRPr="00B40075">
        <w:rPr>
          <w:color w:val="FF0000"/>
        </w:rPr>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0074558D">
        <w:rPr>
          <w:rFonts w:asciiTheme="majorHAnsi" w:hAnsiTheme="majorHAnsi" w:cstheme="majorHAnsi"/>
          <w:color w:val="FFFF00"/>
        </w:rPr>
        <w:t xml:space="preserve">he thread that instantiates the BlWindow3D-derived class, calls the Run method, etc., </w:t>
      </w:r>
      <w:r>
        <w:rPr>
          <w:rFonts w:asciiTheme="majorHAnsi" w:hAnsiTheme="majorHAnsi" w:cstheme="majorHAnsi"/>
          <w:color w:val="FFFF00"/>
        </w:rPr>
        <w:t xml:space="preserve">we will call </w:t>
      </w:r>
      <w:r w:rsidR="0074558D">
        <w:rPr>
          <w:rFonts w:asciiTheme="majorHAnsi" w:hAnsiTheme="majorHAnsi" w:cstheme="majorHAnsi"/>
          <w:color w:val="FFFF00"/>
        </w:rPr>
        <w:t>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this</w:t>
      </w:r>
      <w:r w:rsidR="0074558D">
        <w:rPr>
          <w:rFonts w:asciiTheme="majorHAnsi" w:hAnsiTheme="majorHAnsi" w:cstheme="majorHAnsi"/>
          <w:color w:val="FFFF00"/>
        </w:rPr>
        <w:t xml:space="preserve"> is necessary because certain 3D subsystems (OpenGL, DirectX, etc.) generally require that 3D resources be accessed by a single thread. (There are some platform-specific exceptions, but </w:t>
      </w:r>
      <w:proofErr w:type="spellStart"/>
      <w:r w:rsidR="0074558D">
        <w:rPr>
          <w:rFonts w:asciiTheme="majorHAnsi" w:hAnsiTheme="majorHAnsi" w:cstheme="majorHAnsi"/>
          <w:color w:val="FFFF00"/>
        </w:rPr>
        <w:t>MonoGame</w:t>
      </w:r>
      <w:proofErr w:type="spellEnd"/>
      <w:r w:rsidR="0074558D">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proofErr w:type="spellStart"/>
      <w:r w:rsidR="002D0174" w:rsidRPr="003C0FBD">
        <w:rPr>
          <w:rFonts w:asciiTheme="majorHAnsi" w:hAnsiTheme="majorHAnsi" w:cstheme="majorHAnsi"/>
          <w:color w:val="FFFF00"/>
        </w:rPr>
        <w:t>EnqueueCommand</w:t>
      </w:r>
      <w:proofErr w:type="spellEnd"/>
      <w:r w:rsidR="002D0174" w:rsidRPr="003C0FBD">
        <w:rPr>
          <w:rFonts w:asciiTheme="majorHAnsi" w:hAnsiTheme="majorHAnsi" w:cstheme="majorHAnsi"/>
          <w:color w:val="FFFF00"/>
        </w:rPr>
        <w:t xml:space="preserve"> </w:t>
      </w:r>
      <w:r w:rsidR="00F63718" w:rsidRPr="003C0FBD">
        <w:rPr>
          <w:rFonts w:asciiTheme="majorHAnsi" w:hAnsiTheme="majorHAnsi" w:cstheme="majorHAnsi"/>
          <w:color w:val="FFFF00"/>
        </w:rPr>
        <w:t xml:space="preserve">or </w:t>
      </w:r>
      <w:proofErr w:type="spellStart"/>
      <w:r w:rsidR="00F63718" w:rsidRPr="003C0FBD">
        <w:rPr>
          <w:rFonts w:asciiTheme="majorHAnsi" w:hAnsiTheme="majorHAnsi" w:cstheme="majorHAnsi"/>
          <w:color w:val="FFFF00"/>
        </w:rPr>
        <w:t>EnqueueCommandBlocking</w:t>
      </w:r>
      <w:proofErr w:type="spellEnd"/>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FrameProc</w:t>
      </w:r>
      <w:proofErr w:type="spellEnd"/>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6" w:name="_Making_3D_models"/>
      <w:bookmarkStart w:id="57" w:name="_Toc516117027"/>
      <w:bookmarkStart w:id="58" w:name="_Toc517055697"/>
      <w:bookmarkStart w:id="59" w:name="_Toc517334343"/>
      <w:bookmarkStart w:id="60" w:name="_Toc519485788"/>
      <w:bookmarkEnd w:id="56"/>
      <w:r w:rsidRPr="003C0FBD">
        <w:rPr>
          <w:rFonts w:cstheme="majorHAnsi"/>
          <w:color w:val="FF0000"/>
        </w:rPr>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proofErr w:type="spellStart"/>
      <w:r w:rsidR="00F333B8">
        <w:rPr>
          <w:rFonts w:asciiTheme="majorHAnsi" w:hAnsiTheme="majorHAnsi" w:cstheme="majorHAnsi"/>
          <w:color w:val="FFFF00"/>
        </w:rPr>
        <w:t>MonoGame</w:t>
      </w:r>
      <w:proofErr w:type="spellEnd"/>
      <w:r w:rsidR="00F333B8">
        <w:rPr>
          <w:rFonts w:asciiTheme="majorHAnsi" w:hAnsiTheme="majorHAnsi" w:cstheme="majorHAnsi"/>
          <w:color w:val="FFFF00"/>
        </w:rPr>
        <w:t xml:space="preserv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61" w:name="_Introduction_to_Matrices"/>
      <w:bookmarkStart w:id="62" w:name="_Dynamically_changing_a"/>
      <w:bookmarkStart w:id="63" w:name="_Toc517055698"/>
      <w:bookmarkStart w:id="64" w:name="_Toc517334344"/>
      <w:bookmarkStart w:id="65" w:name="_Toc519485789"/>
      <w:bookmarkEnd w:id="61"/>
      <w:bookmarkEnd w:id="62"/>
      <w:r>
        <w:rPr>
          <w:rFonts w:cstheme="majorHAnsi"/>
          <w:color w:val="FF0000"/>
        </w:rP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6" w:name="_Toc516117029"/>
      <w:bookmarkStart w:id="67" w:name="_Toc517055699"/>
      <w:bookmarkStart w:id="68" w:name="_Toc517334345"/>
      <w:bookmarkStart w:id="69" w:name="_Toc519485790"/>
      <w:r>
        <w:rPr>
          <w:rFonts w:cstheme="majorHAnsi"/>
          <w:color w:val="FF0000"/>
        </w:rPr>
        <w:t>Matrix i</w:t>
      </w:r>
      <w:r w:rsidR="006138B0" w:rsidRPr="003C0FBD">
        <w:rPr>
          <w:rFonts w:cstheme="majorHAnsi"/>
          <w:color w:val="FF0000"/>
        </w:rPr>
        <w:t>nternals</w:t>
      </w:r>
      <w:bookmarkEnd w:id="66"/>
      <w:bookmarkEnd w:id="67"/>
      <w:bookmarkEnd w:id="68"/>
      <w:bookmarkEnd w:id="6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Matrix class in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70" w:name="_Toc516117030"/>
      <w:bookmarkStart w:id="71" w:name="_Toc517055700"/>
      <w:bookmarkStart w:id="72" w:name="_Toc517334346"/>
      <w:bookmarkStart w:id="73" w:name="_Toc519485791"/>
      <w:r w:rsidRPr="003C0FBD">
        <w:rPr>
          <w:rFonts w:cstheme="majorHAnsi"/>
          <w:color w:val="FF0000"/>
        </w:rPr>
        <w:t>A Short Glossary of 3D Graphics Terms</w:t>
      </w:r>
      <w:bookmarkEnd w:id="70"/>
      <w:bookmarkEnd w:id="71"/>
      <w:bookmarkEnd w:id="72"/>
      <w:bookmarkEnd w:id="73"/>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4" w:name="_Toc519485792"/>
      <w:r w:rsidRPr="00436EB6">
        <w:rPr>
          <w:color w:val="FF0000"/>
        </w:rPr>
        <w:t>Troubleshooting</w:t>
      </w:r>
      <w:bookmarkEnd w:id="74"/>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5" w:name="_Toc517055701"/>
      <w:bookmarkStart w:id="76" w:name="_Toc517334347"/>
      <w:bookmarkStart w:id="77" w:name="_Toc519485793"/>
      <w:r w:rsidRPr="003C0FBD">
        <w:rPr>
          <w:rFonts w:cstheme="majorHAnsi"/>
          <w:color w:val="FF0000"/>
        </w:rPr>
        <w:t>Rights</w:t>
      </w:r>
      <w:bookmarkEnd w:id="75"/>
      <w:bookmarkEnd w:id="76"/>
      <w:bookmarkEnd w:id="77"/>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21B5"/>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447E"/>
    <w:rsid w:val="001063BD"/>
    <w:rsid w:val="00111E3F"/>
    <w:rsid w:val="00115C74"/>
    <w:rsid w:val="0012058A"/>
    <w:rsid w:val="00123761"/>
    <w:rsid w:val="00132B2F"/>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A82"/>
    <w:rsid w:val="001D5C53"/>
    <w:rsid w:val="001D7837"/>
    <w:rsid w:val="001E05AF"/>
    <w:rsid w:val="001E1314"/>
    <w:rsid w:val="001E29EE"/>
    <w:rsid w:val="001E4451"/>
    <w:rsid w:val="001E7EFB"/>
    <w:rsid w:val="001F124A"/>
    <w:rsid w:val="001F1521"/>
    <w:rsid w:val="001F2D0D"/>
    <w:rsid w:val="001F75CA"/>
    <w:rsid w:val="00204033"/>
    <w:rsid w:val="0020594A"/>
    <w:rsid w:val="0021460C"/>
    <w:rsid w:val="00216BAA"/>
    <w:rsid w:val="002173E3"/>
    <w:rsid w:val="00221CE0"/>
    <w:rsid w:val="002220F4"/>
    <w:rsid w:val="002240DA"/>
    <w:rsid w:val="00225578"/>
    <w:rsid w:val="00225D98"/>
    <w:rsid w:val="0023170C"/>
    <w:rsid w:val="002318F2"/>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A713C"/>
    <w:rsid w:val="002A7DB6"/>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4ED9"/>
    <w:rsid w:val="00315BD3"/>
    <w:rsid w:val="00324BAF"/>
    <w:rsid w:val="00325FB4"/>
    <w:rsid w:val="00326179"/>
    <w:rsid w:val="00327F6C"/>
    <w:rsid w:val="00332370"/>
    <w:rsid w:val="00340535"/>
    <w:rsid w:val="003441D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E7EDC"/>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41DBB"/>
    <w:rsid w:val="004501E5"/>
    <w:rsid w:val="004513AA"/>
    <w:rsid w:val="004522F9"/>
    <w:rsid w:val="00452B18"/>
    <w:rsid w:val="00453EAC"/>
    <w:rsid w:val="0046092D"/>
    <w:rsid w:val="00471172"/>
    <w:rsid w:val="0047414E"/>
    <w:rsid w:val="004803E3"/>
    <w:rsid w:val="00481FF2"/>
    <w:rsid w:val="00484FD4"/>
    <w:rsid w:val="0048521B"/>
    <w:rsid w:val="004966F5"/>
    <w:rsid w:val="004A14A8"/>
    <w:rsid w:val="004A282B"/>
    <w:rsid w:val="004A3DFC"/>
    <w:rsid w:val="004B76EF"/>
    <w:rsid w:val="004C7520"/>
    <w:rsid w:val="004D360F"/>
    <w:rsid w:val="004D41B8"/>
    <w:rsid w:val="004F54A5"/>
    <w:rsid w:val="004F76EB"/>
    <w:rsid w:val="005022FA"/>
    <w:rsid w:val="005045C8"/>
    <w:rsid w:val="00513817"/>
    <w:rsid w:val="00517E6F"/>
    <w:rsid w:val="00520BF6"/>
    <w:rsid w:val="0053146C"/>
    <w:rsid w:val="005346FB"/>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08D2"/>
    <w:rsid w:val="00593F97"/>
    <w:rsid w:val="0059669C"/>
    <w:rsid w:val="0059716C"/>
    <w:rsid w:val="005A1CBB"/>
    <w:rsid w:val="005A341F"/>
    <w:rsid w:val="005A42FC"/>
    <w:rsid w:val="005B1245"/>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0916"/>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35F"/>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95D0D"/>
    <w:rsid w:val="007A058E"/>
    <w:rsid w:val="007A0B26"/>
    <w:rsid w:val="007A0DD9"/>
    <w:rsid w:val="007A22D7"/>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5551"/>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3014"/>
    <w:rsid w:val="008843F7"/>
    <w:rsid w:val="00885A62"/>
    <w:rsid w:val="00890FB0"/>
    <w:rsid w:val="00891EAE"/>
    <w:rsid w:val="00893CE8"/>
    <w:rsid w:val="0089590C"/>
    <w:rsid w:val="008969AF"/>
    <w:rsid w:val="008A26CD"/>
    <w:rsid w:val="008A749C"/>
    <w:rsid w:val="008B2A88"/>
    <w:rsid w:val="008B7B93"/>
    <w:rsid w:val="008C0A80"/>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895"/>
    <w:rsid w:val="00987C30"/>
    <w:rsid w:val="009921C1"/>
    <w:rsid w:val="009953A1"/>
    <w:rsid w:val="00995FAB"/>
    <w:rsid w:val="009A06EE"/>
    <w:rsid w:val="009A409E"/>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11DC"/>
    <w:rsid w:val="00A52624"/>
    <w:rsid w:val="00A530EB"/>
    <w:rsid w:val="00A5536D"/>
    <w:rsid w:val="00A5776A"/>
    <w:rsid w:val="00A6197A"/>
    <w:rsid w:val="00A644A9"/>
    <w:rsid w:val="00A70786"/>
    <w:rsid w:val="00A75DB9"/>
    <w:rsid w:val="00A80E3C"/>
    <w:rsid w:val="00A8216A"/>
    <w:rsid w:val="00A8497B"/>
    <w:rsid w:val="00A874CC"/>
    <w:rsid w:val="00AA0460"/>
    <w:rsid w:val="00AA1AB8"/>
    <w:rsid w:val="00AA3DA6"/>
    <w:rsid w:val="00AA4259"/>
    <w:rsid w:val="00AB2A94"/>
    <w:rsid w:val="00AB39F6"/>
    <w:rsid w:val="00AB536F"/>
    <w:rsid w:val="00AD13AB"/>
    <w:rsid w:val="00AD6184"/>
    <w:rsid w:val="00AE6B73"/>
    <w:rsid w:val="00AE6EEE"/>
    <w:rsid w:val="00AF2E81"/>
    <w:rsid w:val="00B00D70"/>
    <w:rsid w:val="00B0561D"/>
    <w:rsid w:val="00B11DBA"/>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4B1C"/>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29A8"/>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E7B04"/>
    <w:rsid w:val="00CF1536"/>
    <w:rsid w:val="00CF1922"/>
    <w:rsid w:val="00CF36A5"/>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874F9"/>
    <w:rsid w:val="00D91631"/>
    <w:rsid w:val="00D922C3"/>
    <w:rsid w:val="00DA1B4F"/>
    <w:rsid w:val="00DA35ED"/>
    <w:rsid w:val="00DA3FE4"/>
    <w:rsid w:val="00DB18FE"/>
    <w:rsid w:val="00DB3457"/>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6177B"/>
    <w:rsid w:val="00E61CE4"/>
    <w:rsid w:val="00E6628E"/>
    <w:rsid w:val="00E82E66"/>
    <w:rsid w:val="00E85F9E"/>
    <w:rsid w:val="00E87C99"/>
    <w:rsid w:val="00EA10E5"/>
    <w:rsid w:val="00EA1FFC"/>
    <w:rsid w:val="00EA6C5D"/>
    <w:rsid w:val="00EA754F"/>
    <w:rsid w:val="00EA7A5E"/>
    <w:rsid w:val="00EA7AE6"/>
    <w:rsid w:val="00EA7CE1"/>
    <w:rsid w:val="00EB36AD"/>
    <w:rsid w:val="00EB47F4"/>
    <w:rsid w:val="00EC069C"/>
    <w:rsid w:val="00EC07E7"/>
    <w:rsid w:val="00EC1BB6"/>
    <w:rsid w:val="00EC1F73"/>
    <w:rsid w:val="00EC43B7"/>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2CA"/>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0878"/>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E80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45806-B307-4056-A8BB-1FE930200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8469</TotalTime>
  <Pages>1</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534</cp:revision>
  <cp:lastPrinted>2018-07-15T21:48:00Z</cp:lastPrinted>
  <dcterms:created xsi:type="dcterms:W3CDTF">2018-03-09T10:41:00Z</dcterms:created>
  <dcterms:modified xsi:type="dcterms:W3CDTF">2018-07-17T21:12:00Z</dcterms:modified>
</cp:coreProperties>
</file>