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441DBB">
        <w:rPr>
          <w:rFonts w:asciiTheme="majorHAnsi" w:hAnsiTheme="majorHAnsi" w:cstheme="majorHAnsi"/>
          <w:i/>
          <w:color w:val="FFFF00"/>
        </w:rPr>
        <w:t>This is p</w:t>
      </w:r>
      <w:r w:rsidRPr="003C0FBD">
        <w:rPr>
          <w:rFonts w:asciiTheme="majorHAnsi" w:hAnsiTheme="majorHAnsi" w:cstheme="majorHAnsi"/>
          <w:i/>
          <w:color w:val="FFFF00"/>
        </w:rPr>
        <w:t>reliminary</w:t>
      </w:r>
      <w:r w:rsidR="00441DBB">
        <w:rPr>
          <w:rFonts w:asciiTheme="majorHAnsi" w:hAnsiTheme="majorHAnsi" w:cstheme="majorHAnsi"/>
          <w:i/>
          <w:color w:val="FFFF00"/>
        </w:rPr>
        <w:t xml:space="preserve"> information. A </w:t>
      </w:r>
      <w:r w:rsidR="00441DBB" w:rsidRPr="00441DBB">
        <w:rPr>
          <w:rFonts w:asciiTheme="majorHAnsi" w:hAnsiTheme="majorHAnsi" w:cstheme="majorHAnsi"/>
          <w:color w:val="FFFF00"/>
        </w:rPr>
        <w:t>“[TBD]”</w:t>
      </w:r>
      <w:r w:rsidR="00441DBB">
        <w:rPr>
          <w:rFonts w:asciiTheme="majorHAnsi" w:hAnsiTheme="majorHAnsi" w:cstheme="majorHAnsi"/>
          <w:i/>
          <w:color w:val="FFFF00"/>
        </w:rPr>
        <w:t xml:space="preserve"> in the below text indicates that 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w:t>
      </w:r>
      <w:r w:rsidR="00F04AF3" w:rsidRPr="003C0FBD">
        <w:rPr>
          <w:rFonts w:asciiTheme="majorHAnsi" w:hAnsiTheme="majorHAnsi" w:cstheme="majorHAnsi"/>
          <w:color w:val="FFFF00"/>
        </w:rPr>
        <w:t>TBD</w:t>
      </w:r>
      <w:r w:rsidR="00F04AF3">
        <w:rPr>
          <w:rFonts w:asciiTheme="majorHAnsi" w:hAnsiTheme="majorHAnsi" w:cstheme="majorHAnsi"/>
          <w:color w:val="FFFF00"/>
        </w:rPr>
        <w:t xml:space="preserve">: </w:t>
      </w:r>
      <w:r w:rsidR="007C2B54">
        <w:rPr>
          <w:rFonts w:asciiTheme="majorHAnsi" w:hAnsiTheme="majorHAnsi" w:cstheme="majorHAnsi"/>
          <w:color w:val="FFFF00"/>
        </w:rPr>
        <w:t xml:space="preserve">no </w:t>
      </w:r>
      <w:r w:rsidR="00F04AF3">
        <w:rPr>
          <w:rFonts w:asciiTheme="majorHAnsi" w:hAnsiTheme="majorHAnsi" w:cstheme="majorHAnsi"/>
          <w:color w:val="FFFF00"/>
        </w:rPr>
        <w:t xml:space="preserve">example </w:t>
      </w:r>
      <w:r w:rsidR="007C2B54">
        <w:rPr>
          <w:rFonts w:asciiTheme="majorHAnsi" w:hAnsiTheme="majorHAnsi" w:cstheme="majorHAnsi"/>
          <w:color w:val="FFFF00"/>
        </w:rPr>
        <w:t>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04AF3">
        <w:rPr>
          <w:rFonts w:asciiTheme="majorHAnsi" w:hAnsiTheme="majorHAnsi" w:cstheme="majorHAnsi"/>
          <w:color w:val="FFFF00"/>
        </w:rPr>
        <w:t>:</w:t>
      </w:r>
      <w:r w:rsidR="007C2B54">
        <w:rPr>
          <w:rFonts w:asciiTheme="majorHAnsi" w:hAnsiTheme="majorHAnsi" w:cstheme="majorHAnsi"/>
          <w:color w:val="FFFF00"/>
        </w:rPr>
        <w:t xml:space="preserve"> no example yet</w:t>
      </w:r>
      <w:r w:rsidR="00037503" w:rsidRPr="003C0FBD">
        <w:rPr>
          <w:rFonts w:asciiTheme="majorHAnsi" w:hAnsiTheme="majorHAnsi" w:cstheme="majorHAnsi"/>
          <w:color w:val="FFFF00"/>
        </w:rPr>
        <w:t>]</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7C2B54" w:rsidRDefault="007C2B54" w:rsidP="007C2B54">
      <w:pPr>
        <w:autoSpaceDE w:val="0"/>
        <w:autoSpaceDN w:val="0"/>
        <w:adjustRightInd w:val="0"/>
        <w:spacing w:after="0" w:line="240" w:lineRule="auto"/>
        <w:rPr>
          <w:rFonts w:asciiTheme="majorHAnsi" w:hAnsiTheme="majorHAnsi" w:cstheme="majorHAnsi"/>
          <w:color w:val="FFFF00"/>
        </w:rPr>
      </w:pP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Pr>
          <w:rFonts w:asciiTheme="majorHAnsi" w:hAnsiTheme="majorHAnsi" w:cstheme="majorHAnsi"/>
          <w:color w:val="FFFF00"/>
        </w:rPr>
        <w:t xml:space="preserve">MonoGame </w:t>
      </w:r>
      <w:r>
        <w:rPr>
          <w:rFonts w:asciiTheme="majorHAnsi" w:hAnsiTheme="majorHAnsi" w:cstheme="majorHAnsi"/>
          <w:color w:val="FFFF00"/>
        </w:rPr>
        <w:t>installer from</w:t>
      </w:r>
      <w:r>
        <w:rPr>
          <w:rFonts w:asciiTheme="majorHAnsi" w:hAnsiTheme="majorHAnsi" w:cstheme="majorHAnsi"/>
          <w:color w:val="FFFF00"/>
        </w:rPr>
        <w:t xml:space="preserve">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Pr="007C2B54">
        <w:rPr>
          <w:rFonts w:asciiTheme="majorHAnsi" w:hAnsiTheme="majorHAnsi" w:cstheme="majorHAnsi"/>
          <w:color w:val="FFFF00"/>
        </w:rPr>
        <w:t>BlotchExample01_Basic</w:t>
      </w:r>
      <w:r>
        <w:rPr>
          <w:rFonts w:asciiTheme="majorHAnsi" w:hAnsiTheme="majorHAnsi" w:cstheme="majorHAnsi"/>
          <w:color w:val="FFFF00"/>
        </w:rPr>
        <w:t xml:space="preserve"> project.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make sure you have the Visual Studio add-on that supports it (for example, for Android you’ll need to add the Xamarin Android f</w:t>
      </w:r>
      <w:bookmarkStart w:id="7" w:name="_GoBack"/>
      <w:bookmarkEnd w:id="7"/>
      <w:r w:rsidR="00DD1295">
        <w:rPr>
          <w:rFonts w:asciiTheme="majorHAnsi" w:hAnsiTheme="majorHAnsi" w:cstheme="majorHAnsi"/>
          <w:color w:val="FFFF00"/>
        </w:rPr>
        <w:t xml:space="preserve">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9" w:name="_Introduction_to_Matrices"/>
      <w:bookmarkStart w:id="10" w:name="_Toc516117028"/>
      <w:bookmarkEnd w:id="9"/>
      <w:r w:rsidRPr="003C0FBD">
        <w:rPr>
          <w:rFonts w:cstheme="majorHAnsi"/>
          <w:color w:val="FF0000"/>
        </w:rPr>
        <w:t>Introduction to Matrices</w:t>
      </w:r>
      <w:bookmarkEnd w:id="10"/>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1" w:name="_Toc516117029"/>
      <w:r w:rsidRPr="003C0FBD">
        <w:rPr>
          <w:rFonts w:cstheme="majorHAnsi"/>
          <w:color w:val="FF0000"/>
        </w:rPr>
        <w:t>Internals of the Matrix</w:t>
      </w:r>
      <w:bookmarkEnd w:id="11"/>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2" w:name="_Toc516117030"/>
      <w:r w:rsidRPr="003C0FBD">
        <w:rPr>
          <w:rFonts w:cstheme="majorHAnsi"/>
          <w:color w:val="FF0000"/>
        </w:rPr>
        <w:t>A Short Glossary of 3D Graphics Terms</w:t>
      </w:r>
      <w:bookmarkEnd w:id="1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3" w:name="_Toc516117022"/>
      <w:bookmarkStart w:id="14" w:name="_Toc516117024"/>
      <w:r w:rsidRPr="003C0FBD">
        <w:rPr>
          <w:rFonts w:cstheme="majorHAnsi"/>
          <w:color w:val="FF0000"/>
        </w:rPr>
        <w:t>Features and limitations</w:t>
      </w:r>
      <w:bookmarkEnd w:id="14"/>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Blotch3D uses MonoGame. MonoGame is a widely used 3D library for C# (see Wikipedia article on the professional games based on it). It is free, fast, cross platform, actively developed by a large community, and there is a plethora of MonoGame documentation, tutorials, examples, and discussions on line.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3C0FBD" w:rsidRDefault="007C2B54" w:rsidP="007C2B54">
      <w:pPr>
        <w:pStyle w:val="Heading2"/>
        <w:rPr>
          <w:rFonts w:cstheme="majorHAnsi"/>
          <w:color w:val="FF0000"/>
        </w:rPr>
      </w:pPr>
      <w:r w:rsidRPr="003C0FBD">
        <w:rPr>
          <w:rFonts w:cstheme="majorHAnsi"/>
          <w:color w:val="FF0000"/>
        </w:rPr>
        <w:t>Rights</w:t>
      </w:r>
      <w:bookmarkEnd w:id="13"/>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5E0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5811-A050-4603-BE13-8194EF68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TotalTime>
  <Pages>1</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300</cp:revision>
  <cp:lastPrinted>2018-06-07T12:19:00Z</cp:lastPrinted>
  <dcterms:created xsi:type="dcterms:W3CDTF">2018-03-09T10:41:00Z</dcterms:created>
  <dcterms:modified xsi:type="dcterms:W3CDTF">2018-06-07T13:11:00Z</dcterms:modified>
</cp:coreProperties>
</file>