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0375" w14:textId="4273D749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4081923" w:history="1">
        <w:r w:rsidRPr="001376E6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A5216" w14:textId="0BB244EA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4" w:history="1">
        <w:r w:rsidRPr="001376E6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BBA68" w14:textId="5EB42EB1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5" w:history="1">
        <w:r w:rsidRPr="001376E6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1B0C42" w14:textId="2B820C5F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6" w:history="1">
        <w:r w:rsidRPr="001376E6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B23011" w14:textId="61E20094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7" w:history="1">
        <w:r w:rsidRPr="001376E6">
          <w:rPr>
            <w:rStyle w:val="a4"/>
            <w:noProof/>
          </w:rPr>
          <w:t>4.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EAF231" w14:textId="7A2084C5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8" w:history="1">
        <w:r w:rsidRPr="001376E6">
          <w:rPr>
            <w:rStyle w:val="a4"/>
            <w:noProof/>
          </w:rPr>
          <w:t>二.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59F894" w14:textId="5D32F572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29" w:history="1">
        <w:r w:rsidRPr="001376E6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软件说明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A1F0C6" w14:textId="16D11351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0" w:history="1">
        <w:r w:rsidRPr="001376E6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9EBFD0" w14:textId="127AC748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1" w:history="1">
        <w:r w:rsidRPr="001376E6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测试x（列出各个测试用例）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3146E9" w14:textId="0BB2D911" w:rsidR="00DD75E9" w:rsidRDefault="00DD75E9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2" w:history="1">
        <w:r w:rsidRPr="001376E6">
          <w:rPr>
            <w:rStyle w:val="a4"/>
            <w:noProof/>
          </w:rPr>
          <w:t>3.1进度安排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7A22E7" w14:textId="05D238E0" w:rsidR="00DD75E9" w:rsidRDefault="00DD75E9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3" w:history="1">
        <w:r w:rsidRPr="001376E6">
          <w:rPr>
            <w:rStyle w:val="a4"/>
            <w:noProof/>
          </w:rPr>
          <w:t>3.2条件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99AB9E" w14:textId="4FE05A72" w:rsidR="00DD75E9" w:rsidRDefault="00DD75E9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4" w:history="1">
        <w:r w:rsidRPr="001376E6">
          <w:rPr>
            <w:rStyle w:val="a4"/>
            <w:noProof/>
          </w:rPr>
          <w:t>3.3测试资料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59B2F9" w14:textId="7C303E68" w:rsidR="00DD75E9" w:rsidRDefault="00DD75E9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5" w:history="1">
        <w:r w:rsidRPr="001376E6">
          <w:rPr>
            <w:rStyle w:val="a4"/>
            <w:noProof/>
          </w:rPr>
          <w:t>三.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测试设计说明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33EDEC" w14:textId="5AA89E9C" w:rsidR="00DD75E9" w:rsidRDefault="00DD75E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6" w:history="1">
        <w:r w:rsidRPr="001376E6">
          <w:rPr>
            <w:rStyle w:val="a4"/>
            <w:noProof/>
          </w:rPr>
          <w:t>1.测试x（列出各个测试用例【具体】）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3B4D0E" w14:textId="33E88E26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7" w:history="1">
        <w:r w:rsidRPr="001376E6">
          <w:rPr>
            <w:rStyle w:val="a4"/>
            <w:noProof/>
          </w:rPr>
          <w:t>1.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07CF26" w14:textId="58C9A47A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8" w:history="1">
        <w:r w:rsidRPr="001376E6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数据整理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A2E66E" w14:textId="51520EC4" w:rsidR="00DD75E9" w:rsidRDefault="00DD75E9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081939" w:history="1">
        <w:r w:rsidRPr="001376E6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1376E6">
          <w:rPr>
            <w:rStyle w:val="a4"/>
            <w:noProof/>
          </w:rPr>
          <w:t>尺寸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043BA7" w14:textId="506EED17" w:rsidR="005C28B6" w:rsidRDefault="00DD75E9" w:rsidP="007C19A7">
      <w:pPr>
        <w:pStyle w:val="a3"/>
        <w:numPr>
          <w:ilvl w:val="0"/>
          <w:numId w:val="1"/>
        </w:numPr>
        <w:ind w:left="357" w:firstLineChars="0" w:hanging="357"/>
        <w:outlineLvl w:val="0"/>
      </w:pPr>
      <w:r>
        <w:fldChar w:fldCharType="end"/>
      </w:r>
      <w:bookmarkStart w:id="0" w:name="_Toc164081923"/>
      <w:r w:rsidR="007C19A7">
        <w:rPr>
          <w:rFonts w:hint="eastAsia"/>
        </w:rPr>
        <w:t>引言</w:t>
      </w:r>
      <w:bookmarkEnd w:id="0"/>
    </w:p>
    <w:p w14:paraId="55D10658" w14:textId="134BE85E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</w:pPr>
      <w:bookmarkStart w:id="1" w:name="_Toc164081924"/>
      <w:r>
        <w:rPr>
          <w:rFonts w:hint="eastAsia"/>
        </w:rPr>
        <w:t>编写目的</w:t>
      </w:r>
      <w:bookmarkEnd w:id="1"/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</w:pPr>
      <w:bookmarkStart w:id="2" w:name="_Toc164081925"/>
      <w:r>
        <w:rPr>
          <w:rFonts w:hint="eastAsia"/>
        </w:rPr>
        <w:t>背景</w:t>
      </w:r>
      <w:bookmarkEnd w:id="2"/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</w:pPr>
      <w:bookmarkStart w:id="3" w:name="_Toc164081926"/>
      <w:r>
        <w:rPr>
          <w:rFonts w:hint="eastAsia"/>
        </w:rPr>
        <w:t>定义</w:t>
      </w:r>
      <w:bookmarkEnd w:id="3"/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rFonts w:hint="eastAsia"/>
        </w:rPr>
      </w:pPr>
      <w:bookmarkStart w:id="4" w:name="_Toc164081927"/>
      <w:r>
        <w:rPr>
          <w:rFonts w:hint="eastAsia"/>
        </w:rPr>
        <w:t>参考资料</w:t>
      </w:r>
      <w:bookmarkEnd w:id="4"/>
    </w:p>
    <w:p w14:paraId="05597699" w14:textId="3C0B6CBA" w:rsidR="007C19A7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</w:pPr>
      <w:bookmarkStart w:id="5" w:name="_Toc164081928"/>
      <w:r>
        <w:rPr>
          <w:rFonts w:hint="eastAsia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</w:pPr>
      <w:bookmarkStart w:id="6" w:name="_Toc164081929"/>
      <w:r>
        <w:rPr>
          <w:rFonts w:hint="eastAsia"/>
        </w:rPr>
        <w:t>软件说明</w:t>
      </w:r>
      <w:bookmarkEnd w:id="6"/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</w:pPr>
      <w:bookmarkStart w:id="7" w:name="_Toc164081930"/>
      <w:r>
        <w:rPr>
          <w:rFonts w:hint="eastAsia"/>
        </w:rPr>
        <w:t>测试内容</w:t>
      </w:r>
      <w:bookmarkEnd w:id="7"/>
    </w:p>
    <w:p w14:paraId="05C51713" w14:textId="07E4A1DF" w:rsidR="007C19A7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</w:pPr>
      <w:bookmarkStart w:id="8" w:name="_Toc164081931"/>
      <w:r>
        <w:rPr>
          <w:rFonts w:hint="eastAsia"/>
        </w:rPr>
        <w:t>测试x（列出各个测试用例）</w:t>
      </w:r>
      <w:bookmarkEnd w:id="8"/>
    </w:p>
    <w:p w14:paraId="6A905C81" w14:textId="3515D03F" w:rsidR="007C19A7" w:rsidRDefault="007C19A7" w:rsidP="007C19A7">
      <w:pPr>
        <w:ind w:left="720"/>
        <w:outlineLvl w:val="2"/>
      </w:pPr>
      <w:bookmarkStart w:id="9" w:name="_Toc164081932"/>
      <w:r>
        <w:rPr>
          <w:rFonts w:hint="eastAsia"/>
        </w:rPr>
        <w:t>3.1进度安排</w:t>
      </w:r>
      <w:bookmarkEnd w:id="9"/>
    </w:p>
    <w:p w14:paraId="37DFDAE9" w14:textId="0B533753" w:rsidR="007C19A7" w:rsidRDefault="007C19A7" w:rsidP="007C19A7">
      <w:pPr>
        <w:ind w:left="720"/>
        <w:outlineLvl w:val="2"/>
      </w:pPr>
      <w:bookmarkStart w:id="10" w:name="_Toc164081933"/>
      <w:r>
        <w:rPr>
          <w:rFonts w:hint="eastAsia"/>
        </w:rPr>
        <w:t>3.2条件</w:t>
      </w:r>
      <w:bookmarkEnd w:id="10"/>
    </w:p>
    <w:p w14:paraId="200608B8" w14:textId="228949E5" w:rsidR="007C19A7" w:rsidRDefault="007C19A7" w:rsidP="007C19A7">
      <w:pPr>
        <w:ind w:left="720"/>
        <w:outlineLvl w:val="2"/>
        <w:rPr>
          <w:rFonts w:hint="eastAsia"/>
        </w:rPr>
      </w:pPr>
      <w:bookmarkStart w:id="11" w:name="_Toc164081934"/>
      <w:r>
        <w:rPr>
          <w:rFonts w:hint="eastAsia"/>
        </w:rPr>
        <w:t>3.3测试资料</w:t>
      </w:r>
      <w:bookmarkEnd w:id="11"/>
    </w:p>
    <w:p w14:paraId="2C900921" w14:textId="1B42D793" w:rsidR="007C19A7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</w:pPr>
      <w:bookmarkStart w:id="12" w:name="_Toc164081935"/>
      <w:r>
        <w:rPr>
          <w:rFonts w:hint="eastAsia"/>
        </w:rPr>
        <w:t>测试设计说明</w:t>
      </w:r>
      <w:bookmarkEnd w:id="12"/>
    </w:p>
    <w:p w14:paraId="72547DD1" w14:textId="66D7B7DB" w:rsidR="007C19A7" w:rsidRDefault="007C19A7" w:rsidP="007C19A7">
      <w:pPr>
        <w:pStyle w:val="a3"/>
        <w:ind w:left="357" w:firstLineChars="0" w:firstLine="0"/>
        <w:outlineLvl w:val="1"/>
        <w:rPr>
          <w:rFonts w:hint="eastAsia"/>
        </w:rPr>
      </w:pPr>
      <w:bookmarkStart w:id="13" w:name="_Toc164081936"/>
      <w:r>
        <w:rPr>
          <w:rFonts w:hint="eastAsia"/>
        </w:rPr>
        <w:t>1.测试x（列出各个测试用例【具体】）</w:t>
      </w:r>
      <w:bookmarkEnd w:id="13"/>
    </w:p>
    <w:p w14:paraId="4B07C318" w14:textId="03D45673" w:rsidR="007C19A7" w:rsidRDefault="007C19A7" w:rsidP="007C19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评价准则</w:t>
      </w:r>
    </w:p>
    <w:p w14:paraId="521698FF" w14:textId="6EC39A52" w:rsidR="007C19A7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</w:pPr>
      <w:bookmarkStart w:id="14" w:name="_Toc164081937"/>
      <w:r>
        <w:rPr>
          <w:rFonts w:hint="eastAsia"/>
        </w:rPr>
        <w:t>范围</w:t>
      </w:r>
      <w:bookmarkEnd w:id="14"/>
    </w:p>
    <w:p w14:paraId="68ED32D2" w14:textId="5B73AA92" w:rsidR="007C19A7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</w:pPr>
      <w:bookmarkStart w:id="15" w:name="_Toc164081938"/>
      <w:r>
        <w:rPr>
          <w:rFonts w:hint="eastAsia"/>
        </w:rPr>
        <w:t>数据整理</w:t>
      </w:r>
      <w:bookmarkEnd w:id="15"/>
    </w:p>
    <w:p w14:paraId="29DF7133" w14:textId="7C068811" w:rsidR="007C19A7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rFonts w:hint="eastAsia"/>
        </w:rPr>
      </w:pPr>
      <w:bookmarkStart w:id="16" w:name="_Toc164081939"/>
      <w:r>
        <w:rPr>
          <w:rFonts w:hint="eastAsia"/>
        </w:rPr>
        <w:t>尺寸</w:t>
      </w:r>
      <w:bookmarkEnd w:id="16"/>
    </w:p>
    <w:sectPr w:rsidR="007C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58200342">
    <w:abstractNumId w:val="1"/>
  </w:num>
  <w:num w:numId="2" w16cid:durableId="741948543">
    <w:abstractNumId w:val="3"/>
  </w:num>
  <w:num w:numId="3" w16cid:durableId="1368528056">
    <w:abstractNumId w:val="0"/>
  </w:num>
  <w:num w:numId="4" w16cid:durableId="36552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5C28B6"/>
    <w:rsid w:val="00715903"/>
    <w:rsid w:val="007C19A7"/>
    <w:rsid w:val="00D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浩文 梁</cp:lastModifiedBy>
  <cp:revision>2</cp:revision>
  <dcterms:created xsi:type="dcterms:W3CDTF">2024-04-15T05:46:00Z</dcterms:created>
  <dcterms:modified xsi:type="dcterms:W3CDTF">2024-04-15T05:58:00Z</dcterms:modified>
</cp:coreProperties>
</file>