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99BE" w14:textId="4A076E3C" w:rsidR="006E2BDB" w:rsidRDefault="000944E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944E6">
        <w:rPr>
          <w:rFonts w:ascii="Arial" w:hAnsi="Arial" w:cs="Arial"/>
          <w:bCs/>
          <w:color w:val="222222"/>
          <w:sz w:val="28"/>
          <w:szCs w:val="28"/>
        </w:rPr>
        <w:t>Encapsulation</w:t>
      </w:r>
      <w:r w:rsidRPr="000944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the process of hiding information details and protecting data and behavior of an object from misuse by other objects. In </w:t>
      </w:r>
      <w:r w:rsidRPr="000944E6">
        <w:rPr>
          <w:rFonts w:ascii="Arial" w:hAnsi="Arial" w:cs="Arial"/>
          <w:bCs/>
          <w:color w:val="222222"/>
          <w:sz w:val="28"/>
          <w:szCs w:val="28"/>
        </w:rPr>
        <w:t>Java</w:t>
      </w:r>
      <w:r w:rsidRPr="000944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 w:rsidRPr="000944E6">
        <w:rPr>
          <w:rFonts w:ascii="Arial" w:hAnsi="Arial" w:cs="Arial"/>
          <w:bCs/>
          <w:color w:val="222222"/>
          <w:sz w:val="28"/>
          <w:szCs w:val="28"/>
        </w:rPr>
        <w:t>encapsulation</w:t>
      </w:r>
      <w:r w:rsidRPr="000944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done using access modifiers (public, protected, private) with classes, interfaces, setters, getters.</w:t>
      </w:r>
    </w:p>
    <w:p w14:paraId="1A1CD3A2" w14:textId="705A2F99" w:rsidR="000944E6" w:rsidRDefault="000944E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944E6">
        <w:rPr>
          <w:rFonts w:ascii="Arial" w:hAnsi="Arial" w:cs="Arial"/>
          <w:color w:val="333333"/>
          <w:sz w:val="28"/>
          <w:szCs w:val="28"/>
          <w:shd w:val="clear" w:color="auto" w:fill="FFFFFF"/>
        </w:rPr>
        <w:t>In Java, the access modifier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private </w:t>
      </w:r>
      <w:r w:rsidRPr="000944E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is used to protect data and behaviors from outside.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Example </w:t>
      </w:r>
      <w:r w:rsidRPr="000944E6">
        <w:rPr>
          <w:rFonts w:ascii="Arial" w:hAnsi="Arial" w:cs="Arial"/>
          <w:color w:val="333333"/>
          <w:sz w:val="28"/>
          <w:szCs w:val="28"/>
          <w:shd w:val="clear" w:color="auto" w:fill="FFFFFF"/>
        </w:rPr>
        <w:t>Let’s modify the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Person</w:t>
      </w:r>
      <w:r w:rsidRPr="000944E6">
        <w:rPr>
          <w:rFonts w:ascii="Arial" w:hAnsi="Arial" w:cs="Arial"/>
          <w:color w:val="800000"/>
          <w:sz w:val="28"/>
          <w:szCs w:val="28"/>
        </w:rPr>
        <w:t xml:space="preserve"> </w:t>
      </w:r>
      <w:r w:rsidRPr="000944E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class above to prevent the attributes </w:t>
      </w:r>
      <w:r w:rsidRPr="000944E6">
        <w:rPr>
          <w:rFonts w:ascii="Arial" w:hAnsi="Arial" w:cs="Arial"/>
          <w:color w:val="800000"/>
          <w:sz w:val="28"/>
          <w:szCs w:val="28"/>
        </w:rPr>
        <w:t xml:space="preserve">name </w:t>
      </w:r>
      <w:r w:rsidRPr="000944E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and </w:t>
      </w:r>
      <w:r w:rsidRPr="000944E6">
        <w:rPr>
          <w:rFonts w:ascii="Arial" w:hAnsi="Arial" w:cs="Arial"/>
          <w:color w:val="800000"/>
          <w:sz w:val="28"/>
          <w:szCs w:val="28"/>
        </w:rPr>
        <w:t xml:space="preserve">age </w:t>
      </w:r>
      <w:r w:rsidRPr="000944E6">
        <w:rPr>
          <w:rFonts w:ascii="Arial" w:hAnsi="Arial" w:cs="Arial"/>
          <w:color w:val="333333"/>
          <w:sz w:val="28"/>
          <w:szCs w:val="28"/>
          <w:shd w:val="clear" w:color="auto" w:fill="FFFFFF"/>
        </w:rPr>
        <w:t>from being modified by other objects:</w:t>
      </w:r>
    </w:p>
    <w:p w14:paraId="4EE0E343" w14:textId="003BD308" w:rsidR="000944E6" w:rsidRPr="000944E6" w:rsidRDefault="000944E6">
      <w:pPr>
        <w:rPr>
          <w:rFonts w:ascii="Arial" w:hAnsi="Arial" w:cs="Arial"/>
          <w:sz w:val="20"/>
          <w:szCs w:val="20"/>
        </w:rPr>
      </w:pPr>
      <w:r w:rsidRPr="000944E6">
        <w:rPr>
          <w:rFonts w:ascii="Arial" w:hAnsi="Arial" w:cs="Arial"/>
          <w:sz w:val="20"/>
          <w:szCs w:val="20"/>
        </w:rPr>
        <w:t>Class Person {</w:t>
      </w:r>
    </w:p>
    <w:p w14:paraId="121B819F" w14:textId="50C1CE9F" w:rsidR="000944E6" w:rsidRPr="000944E6" w:rsidRDefault="000944E6">
      <w:pPr>
        <w:rPr>
          <w:rFonts w:ascii="Arial" w:hAnsi="Arial" w:cs="Arial"/>
          <w:sz w:val="20"/>
          <w:szCs w:val="20"/>
        </w:rPr>
      </w:pPr>
      <w:r w:rsidRPr="000944E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private </w:t>
      </w:r>
      <w:r w:rsidRPr="000944E6">
        <w:rPr>
          <w:rFonts w:ascii="Arial" w:hAnsi="Arial" w:cs="Arial"/>
          <w:sz w:val="20"/>
          <w:szCs w:val="20"/>
        </w:rPr>
        <w:t>String name;</w:t>
      </w:r>
    </w:p>
    <w:p w14:paraId="0442CF0F" w14:textId="0DC1EC71" w:rsidR="000944E6" w:rsidRPr="000944E6" w:rsidRDefault="000944E6">
      <w:pPr>
        <w:rPr>
          <w:rFonts w:ascii="Arial" w:hAnsi="Arial" w:cs="Arial"/>
          <w:sz w:val="20"/>
          <w:szCs w:val="20"/>
        </w:rPr>
      </w:pPr>
      <w:r w:rsidRPr="000944E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private i</w:t>
      </w:r>
      <w:r w:rsidRPr="000944E6">
        <w:rPr>
          <w:rFonts w:ascii="Arial" w:hAnsi="Arial" w:cs="Arial"/>
          <w:sz w:val="20"/>
          <w:szCs w:val="20"/>
        </w:rPr>
        <w:t>nt age;</w:t>
      </w:r>
    </w:p>
    <w:p w14:paraId="0211A5CC" w14:textId="6E7F55C2" w:rsidR="000944E6" w:rsidRDefault="000944E6">
      <w:pPr>
        <w:rPr>
          <w:rFonts w:ascii="Arial" w:hAnsi="Arial" w:cs="Arial"/>
          <w:sz w:val="20"/>
          <w:szCs w:val="20"/>
        </w:rPr>
      </w:pPr>
      <w:r w:rsidRPr="000944E6">
        <w:rPr>
          <w:rFonts w:ascii="Arial" w:hAnsi="Arial" w:cs="Arial"/>
          <w:sz w:val="20"/>
          <w:szCs w:val="20"/>
        </w:rPr>
        <w:t>}</w:t>
      </w:r>
    </w:p>
    <w:p w14:paraId="2609F661" w14:textId="09B2915A" w:rsidR="003E0AB8" w:rsidRDefault="003E0AB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E0AB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Here, the fields </w:t>
      </w:r>
      <w:r w:rsidRPr="003E0AB8">
        <w:rPr>
          <w:rFonts w:ascii="Arial" w:hAnsi="Arial" w:cs="Arial"/>
          <w:color w:val="800000"/>
          <w:sz w:val="28"/>
          <w:szCs w:val="28"/>
        </w:rPr>
        <w:t xml:space="preserve">age </w:t>
      </w:r>
      <w:r w:rsidRPr="003E0AB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and </w:t>
      </w:r>
      <w:r w:rsidRPr="003E0AB8">
        <w:rPr>
          <w:rFonts w:ascii="Arial" w:hAnsi="Arial" w:cs="Arial"/>
          <w:color w:val="800000"/>
          <w:sz w:val="28"/>
          <w:szCs w:val="28"/>
        </w:rPr>
        <w:t xml:space="preserve">name </w:t>
      </w:r>
      <w:r w:rsidRPr="003E0AB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can be only changed within the </w:t>
      </w:r>
      <w:r w:rsidRPr="003E0AB8">
        <w:rPr>
          <w:rFonts w:ascii="Arial" w:hAnsi="Arial" w:cs="Arial"/>
          <w:color w:val="800000"/>
          <w:sz w:val="28"/>
          <w:szCs w:val="28"/>
        </w:rPr>
        <w:t xml:space="preserve">Person </w:t>
      </w:r>
      <w:r w:rsidRPr="003E0AB8">
        <w:rPr>
          <w:rFonts w:ascii="Arial" w:hAnsi="Arial" w:cs="Arial"/>
          <w:color w:val="333333"/>
          <w:sz w:val="28"/>
          <w:szCs w:val="28"/>
          <w:shd w:val="clear" w:color="auto" w:fill="FFFFFF"/>
        </w:rPr>
        <w:t>class. If someone attempts to make a change like this:</w:t>
      </w:r>
    </w:p>
    <w:p w14:paraId="227EDA07" w14:textId="2465D5DD" w:rsidR="003E0AB8" w:rsidRPr="00784F38" w:rsidRDefault="003E0AB8">
      <w:pPr>
        <w:rPr>
          <w:rFonts w:ascii="Arial" w:hAnsi="Arial" w:cs="Arial"/>
          <w:sz w:val="20"/>
          <w:szCs w:val="20"/>
        </w:rPr>
      </w:pPr>
      <w:r w:rsidRPr="00784F38">
        <w:rPr>
          <w:rFonts w:ascii="Arial" w:hAnsi="Arial" w:cs="Arial"/>
          <w:sz w:val="20"/>
          <w:szCs w:val="20"/>
        </w:rPr>
        <w:t xml:space="preserve">Person p = new </w:t>
      </w:r>
      <w:proofErr w:type="gramStart"/>
      <w:r w:rsidRPr="00784F38">
        <w:rPr>
          <w:rFonts w:ascii="Arial" w:hAnsi="Arial" w:cs="Arial"/>
          <w:sz w:val="20"/>
          <w:szCs w:val="20"/>
        </w:rPr>
        <w:t>Person(</w:t>
      </w:r>
      <w:proofErr w:type="gramEnd"/>
      <w:r w:rsidRPr="00784F38">
        <w:rPr>
          <w:rFonts w:ascii="Arial" w:hAnsi="Arial" w:cs="Arial"/>
          <w:sz w:val="20"/>
          <w:szCs w:val="20"/>
        </w:rPr>
        <w:t>);</w:t>
      </w:r>
    </w:p>
    <w:p w14:paraId="71CA48DD" w14:textId="7308BF6C" w:rsidR="0035614D" w:rsidRDefault="0035614D">
      <w:pPr>
        <w:rPr>
          <w:rFonts w:ascii="Arial" w:hAnsi="Arial" w:cs="Arial"/>
          <w:sz w:val="20"/>
          <w:szCs w:val="20"/>
        </w:rPr>
      </w:pPr>
      <w:r w:rsidRPr="00784F38">
        <w:rPr>
          <w:rFonts w:ascii="Arial" w:hAnsi="Arial" w:cs="Arial"/>
          <w:sz w:val="20"/>
          <w:szCs w:val="20"/>
        </w:rPr>
        <w:t>p.name = “Tom”; // ERROR!</w:t>
      </w:r>
    </w:p>
    <w:p w14:paraId="31A47D15" w14:textId="79B1D875" w:rsidR="00784F38" w:rsidRDefault="00784F3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784F3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The code won’t compile because the field </w:t>
      </w:r>
      <w:r w:rsidRPr="00784F38">
        <w:rPr>
          <w:rFonts w:ascii="Arial" w:hAnsi="Arial" w:cs="Arial"/>
          <w:color w:val="333333"/>
          <w:sz w:val="28"/>
          <w:szCs w:val="28"/>
        </w:rPr>
        <w:t>name</w:t>
      </w:r>
      <w:r w:rsidRPr="00784F3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is marked as </w:t>
      </w:r>
      <w:r w:rsidRPr="00784F38">
        <w:rPr>
          <w:rFonts w:ascii="Arial" w:hAnsi="Arial" w:cs="Arial"/>
          <w:color w:val="800000"/>
          <w:sz w:val="28"/>
          <w:szCs w:val="28"/>
        </w:rPr>
        <w:t>private</w:t>
      </w:r>
      <w:r w:rsidRPr="00784F38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36C9EDE6" w14:textId="74D66F07" w:rsidR="00035931" w:rsidRDefault="000359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But what if we want the other objects to be able to read the </w:t>
      </w:r>
      <w:r w:rsidRPr="00035931">
        <w:rPr>
          <w:rFonts w:ascii="Arial" w:hAnsi="Arial" w:cs="Arial"/>
          <w:color w:val="333333"/>
          <w:sz w:val="28"/>
          <w:szCs w:val="28"/>
        </w:rPr>
        <w:t>name</w:t>
      </w:r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</w:t>
      </w:r>
      <w:r w:rsidRPr="00035931">
        <w:rPr>
          <w:rFonts w:ascii="Arial" w:hAnsi="Arial" w:cs="Arial"/>
          <w:color w:val="333333"/>
          <w:sz w:val="28"/>
          <w:szCs w:val="28"/>
        </w:rPr>
        <w:t>age</w:t>
      </w:r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? In this case, we provide methods whose name in the form of </w:t>
      </w:r>
      <w:proofErr w:type="spellStart"/>
      <w:proofErr w:type="gramStart"/>
      <w:r w:rsidRPr="00035931">
        <w:rPr>
          <w:rFonts w:ascii="Arial" w:hAnsi="Arial" w:cs="Arial"/>
          <w:color w:val="800000"/>
          <w:sz w:val="28"/>
          <w:szCs w:val="28"/>
        </w:rPr>
        <w:t>getXXX</w:t>
      </w:r>
      <w:proofErr w:type="spellEnd"/>
      <w:r w:rsidRPr="00035931">
        <w:rPr>
          <w:rFonts w:ascii="Arial" w:hAnsi="Arial" w:cs="Arial"/>
          <w:color w:val="800000"/>
          <w:sz w:val="28"/>
          <w:szCs w:val="28"/>
        </w:rPr>
        <w:t>(</w:t>
      </w:r>
      <w:proofErr w:type="gramEnd"/>
      <w:r w:rsidRPr="00035931">
        <w:rPr>
          <w:rFonts w:ascii="Arial" w:hAnsi="Arial" w:cs="Arial"/>
          <w:color w:val="800000"/>
          <w:sz w:val="28"/>
          <w:szCs w:val="28"/>
        </w:rPr>
        <w:t>)</w:t>
      </w:r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so called </w:t>
      </w:r>
      <w:r w:rsidRPr="00035931">
        <w:rPr>
          <w:rStyle w:val="Strong"/>
          <w:rFonts w:ascii="Arial" w:hAnsi="Arial" w:cs="Arial"/>
          <w:color w:val="333333"/>
          <w:sz w:val="28"/>
          <w:szCs w:val="28"/>
        </w:rPr>
        <w:t>getters</w:t>
      </w:r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Java. </w:t>
      </w:r>
      <w:proofErr w:type="gramStart"/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>Hence</w:t>
      </w:r>
      <w:proofErr w:type="gramEnd"/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we add two getters to the </w:t>
      </w:r>
      <w:r w:rsidRPr="00035931">
        <w:rPr>
          <w:rFonts w:ascii="Arial" w:hAnsi="Arial" w:cs="Arial"/>
          <w:color w:val="800000"/>
          <w:sz w:val="28"/>
          <w:szCs w:val="28"/>
        </w:rPr>
        <w:t xml:space="preserve">Person </w:t>
      </w:r>
      <w:r w:rsidRPr="00035931">
        <w:rPr>
          <w:rFonts w:ascii="Arial" w:hAnsi="Arial" w:cs="Arial"/>
          <w:color w:val="333333"/>
          <w:sz w:val="28"/>
          <w:szCs w:val="28"/>
          <w:shd w:val="clear" w:color="auto" w:fill="FFFFFF"/>
        </w:rPr>
        <w:t>class:</w:t>
      </w:r>
    </w:p>
    <w:p w14:paraId="616E5601" w14:textId="19AE8515" w:rsidR="00281457" w:rsidRDefault="00281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Person {</w:t>
      </w:r>
    </w:p>
    <w:p w14:paraId="57343E56" w14:textId="7BDB96A5" w:rsidR="00281457" w:rsidRDefault="00281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private String name;</w:t>
      </w:r>
    </w:p>
    <w:p w14:paraId="322F43AF" w14:textId="64557335" w:rsidR="00281457" w:rsidRDefault="00281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private int age;</w:t>
      </w:r>
    </w:p>
    <w:p w14:paraId="3D31983D" w14:textId="0BD52EA9" w:rsidR="00281457" w:rsidRDefault="00281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getName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{</w:t>
      </w:r>
    </w:p>
    <w:p w14:paraId="0C6BAEB6" w14:textId="590207DF" w:rsidR="00281457" w:rsidRDefault="00281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name;</w:t>
      </w:r>
    </w:p>
    <w:p w14:paraId="3DF4EE7F" w14:textId="1BF1BDF1" w:rsidR="001B2847" w:rsidRDefault="001B2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}</w:t>
      </w:r>
    </w:p>
    <w:p w14:paraId="24108B56" w14:textId="2181F70A" w:rsidR="001B2847" w:rsidRDefault="001B2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getAge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{</w:t>
      </w:r>
    </w:p>
    <w:p w14:paraId="11EF1141" w14:textId="7B50399A" w:rsidR="001B2847" w:rsidRDefault="001B2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age;</w:t>
      </w:r>
    </w:p>
    <w:p w14:paraId="4FBEB07F" w14:textId="23D89A6A" w:rsidR="001B2847" w:rsidRDefault="001B2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}</w:t>
      </w:r>
    </w:p>
    <w:p w14:paraId="47A8A8BA" w14:textId="2C5DC7B4" w:rsidR="001B2847" w:rsidRPr="00281457" w:rsidRDefault="001B28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sectPr w:rsidR="001B2847" w:rsidRPr="00281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E6"/>
    <w:rsid w:val="00035931"/>
    <w:rsid w:val="000944E6"/>
    <w:rsid w:val="001B2847"/>
    <w:rsid w:val="00281457"/>
    <w:rsid w:val="0035614D"/>
    <w:rsid w:val="003E0AB8"/>
    <w:rsid w:val="006E2BDB"/>
    <w:rsid w:val="007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617"/>
  <w15:chartTrackingRefBased/>
  <w15:docId w15:val="{4F72F165-5816-477E-91FC-958E7800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4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garciapersonalpc@hotmail.com</dc:creator>
  <cp:keywords/>
  <dc:description/>
  <cp:lastModifiedBy>garciapersonalpc@hotmail.com</cp:lastModifiedBy>
  <cp:revision>6</cp:revision>
  <dcterms:created xsi:type="dcterms:W3CDTF">2019-01-15T13:41:00Z</dcterms:created>
  <dcterms:modified xsi:type="dcterms:W3CDTF">2019-01-15T13:54:00Z</dcterms:modified>
</cp:coreProperties>
</file>