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6AF" w:rsidRDefault="005D6A57">
      <w:r>
        <w:rPr>
          <w:noProof/>
          <w:lang w:val="es-EC"/>
        </w:rPr>
        <w:drawing>
          <wp:anchor distT="0" distB="0" distL="0" distR="0" simplePos="0" relativeHeight="251658240" behindDoc="0" locked="0" layoutInCell="1" hidden="0" allowOverlap="1">
            <wp:simplePos x="0" y="0"/>
            <wp:positionH relativeFrom="column">
              <wp:posOffset>50800</wp:posOffset>
            </wp:positionH>
            <wp:positionV relativeFrom="paragraph">
              <wp:posOffset>49530</wp:posOffset>
            </wp:positionV>
            <wp:extent cx="2667000" cy="8191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7000" cy="819150"/>
                    </a:xfrm>
                    <a:prstGeom prst="rect">
                      <a:avLst/>
                    </a:prstGeom>
                    <a:ln/>
                  </pic:spPr>
                </pic:pic>
              </a:graphicData>
            </a:graphic>
          </wp:anchor>
        </w:drawing>
      </w:r>
    </w:p>
    <w:p w:rsidR="002D56AF" w:rsidRDefault="002D56AF"/>
    <w:p w:rsidR="002D56AF" w:rsidRDefault="002D56AF"/>
    <w:p w:rsidR="002D56AF" w:rsidRDefault="002D56AF"/>
    <w:p w:rsidR="002D56AF" w:rsidRDefault="002D56AF"/>
    <w:tbl>
      <w:tblPr>
        <w:tblStyle w:val="a"/>
        <w:tblW w:w="7553" w:type="dxa"/>
        <w:jc w:val="center"/>
        <w:tblInd w:w="0" w:type="dxa"/>
        <w:tblBorders>
          <w:left w:val="single" w:sz="18" w:space="0" w:color="4F81BD"/>
        </w:tblBorders>
        <w:tblLayout w:type="fixed"/>
        <w:tblLook w:val="0000" w:firstRow="0" w:lastRow="0" w:firstColumn="0" w:lastColumn="0" w:noHBand="0" w:noVBand="0"/>
      </w:tblPr>
      <w:tblGrid>
        <w:gridCol w:w="7553"/>
      </w:tblGrid>
      <w:tr w:rsidR="002D56AF">
        <w:trPr>
          <w:trHeight w:val="1560"/>
          <w:jc w:val="center"/>
        </w:trPr>
        <w:tc>
          <w:tcPr>
            <w:tcW w:w="7553" w:type="dxa"/>
            <w:tcBorders>
              <w:left w:val="single" w:sz="18" w:space="0" w:color="4F81BD"/>
            </w:tcBorders>
            <w:shd w:val="clear" w:color="auto" w:fill="auto"/>
          </w:tcPr>
          <w:p w:rsidR="002D56AF" w:rsidRDefault="00C9100E" w:rsidP="00C9100E">
            <w:pPr>
              <w:pBdr>
                <w:top w:val="nil"/>
                <w:left w:val="nil"/>
                <w:bottom w:val="nil"/>
                <w:right w:val="nil"/>
                <w:between w:val="nil"/>
              </w:pBdr>
              <w:spacing w:after="0" w:line="240" w:lineRule="auto"/>
              <w:jc w:val="left"/>
              <w:rPr>
                <w:rFonts w:ascii="Cambria" w:eastAsia="Cambria" w:hAnsi="Cambria" w:cs="Cambria"/>
                <w:color w:val="4F81BD"/>
                <w:sz w:val="80"/>
                <w:szCs w:val="80"/>
              </w:rPr>
            </w:pPr>
            <w:r>
              <w:rPr>
                <w:rFonts w:ascii="Cambria" w:eastAsia="Cambria" w:hAnsi="Cambria" w:cs="Cambria"/>
                <w:color w:val="4F81BD"/>
                <w:sz w:val="80"/>
                <w:szCs w:val="80"/>
              </w:rPr>
              <w:t>THWS</w:t>
            </w:r>
          </w:p>
          <w:p w:rsidR="00C9100E" w:rsidRPr="00C9100E" w:rsidRDefault="00C9100E" w:rsidP="00C9100E">
            <w:pPr>
              <w:pStyle w:val="Sinespaciado"/>
              <w:rPr>
                <w:rFonts w:ascii="Calibri" w:eastAsia="Calibri" w:hAnsi="Calibri" w:cs="Calibri"/>
                <w:color w:val="000000"/>
                <w:sz w:val="52"/>
              </w:rPr>
            </w:pPr>
            <w:r>
              <w:t xml:space="preserve"> Travel healthy with Scooter.</w:t>
            </w:r>
          </w:p>
        </w:tc>
      </w:tr>
    </w:tbl>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5D6A57">
      <w:pPr>
        <w:rPr>
          <w:rFonts w:ascii="Georgia" w:eastAsia="Georgia" w:hAnsi="Georgia" w:cs="Georgia"/>
          <w:b/>
        </w:rPr>
      </w:pPr>
      <w:r>
        <w:rPr>
          <w:rFonts w:ascii="Georgia" w:eastAsia="Georgia" w:hAnsi="Georgia" w:cs="Georgia"/>
          <w:b/>
        </w:rPr>
        <w:t>Proyecto Integrador</w:t>
      </w:r>
    </w:p>
    <w:p w:rsidR="002D56AF" w:rsidRDefault="005D6A57">
      <w:r>
        <w:rPr>
          <w:rFonts w:ascii="Georgia" w:eastAsia="Georgia" w:hAnsi="Georgia" w:cs="Georgia"/>
          <w:b/>
        </w:rPr>
        <w:t>Autor:</w:t>
      </w:r>
      <w:r w:rsidR="00E47B26">
        <w:rPr>
          <w:rFonts w:ascii="Georgia" w:eastAsia="Georgia" w:hAnsi="Georgia" w:cs="Georgia"/>
        </w:rPr>
        <w:t xml:space="preserve"> Cedeño Palma Roger Stick, Rojas Salazar Juan Andrés.</w:t>
      </w:r>
    </w:p>
    <w:p w:rsidR="002D56AF" w:rsidRDefault="005D6A57">
      <w:r>
        <w:rPr>
          <w:rFonts w:ascii="Georgia" w:eastAsia="Georgia" w:hAnsi="Georgia" w:cs="Georgia"/>
          <w:b/>
        </w:rPr>
        <w:t>Tutor:</w:t>
      </w:r>
      <w:r w:rsidR="00E47B26">
        <w:rPr>
          <w:rFonts w:ascii="Georgia" w:eastAsia="Georgia" w:hAnsi="Georgia" w:cs="Georgia"/>
        </w:rPr>
        <w:t xml:space="preserve"> Robayo Castellano Pablo Javier.</w:t>
      </w:r>
    </w:p>
    <w:p w:rsidR="002D56AF" w:rsidRDefault="005D6A57">
      <w:pPr>
        <w:rPr>
          <w:rFonts w:ascii="Georgia" w:eastAsia="Georgia" w:hAnsi="Georgia" w:cs="Georgia"/>
        </w:rPr>
      </w:pPr>
      <w:r>
        <w:rPr>
          <w:rFonts w:ascii="Georgia" w:eastAsia="Georgia" w:hAnsi="Georgia" w:cs="Georgia"/>
          <w:b/>
        </w:rPr>
        <w:t>Fecha:</w:t>
      </w:r>
      <w:r>
        <w:rPr>
          <w:rFonts w:ascii="Georgia" w:eastAsia="Georgia" w:hAnsi="Georgia" w:cs="Georgia"/>
        </w:rPr>
        <w:t xml:space="preserve"> 2018-07-04</w:t>
      </w:r>
    </w:p>
    <w:p w:rsidR="002D56AF" w:rsidRDefault="005D6A57">
      <w:pPr>
        <w:pBdr>
          <w:top w:val="nil"/>
          <w:left w:val="nil"/>
          <w:bottom w:val="nil"/>
          <w:right w:val="nil"/>
          <w:between w:val="nil"/>
        </w:pBdr>
        <w:spacing w:after="0" w:line="240" w:lineRule="auto"/>
        <w:rPr>
          <w:rFonts w:ascii="Calibri" w:eastAsia="Calibri" w:hAnsi="Calibri" w:cs="Calibri"/>
          <w:color w:val="4F81BD"/>
        </w:rPr>
      </w:pPr>
      <w:r>
        <w:br w:type="page"/>
      </w:r>
    </w:p>
    <w:p w:rsidR="002D56AF" w:rsidRDefault="005D6A57">
      <w:pPr>
        <w:jc w:val="center"/>
        <w:rPr>
          <w:b/>
          <w:sz w:val="28"/>
          <w:szCs w:val="28"/>
        </w:rPr>
      </w:pPr>
      <w:r>
        <w:rPr>
          <w:b/>
          <w:sz w:val="28"/>
          <w:szCs w:val="28"/>
        </w:rPr>
        <w:lastRenderedPageBreak/>
        <w:t>Registro de Evaluación de Proyecto Integrador</w:t>
      </w:r>
    </w:p>
    <w:p w:rsidR="002D56AF" w:rsidRDefault="002D56AF"/>
    <w:p w:rsidR="002D56AF" w:rsidRDefault="005D6A57">
      <w:pPr>
        <w:rPr>
          <w:b/>
        </w:rPr>
      </w:pPr>
      <w:r>
        <w:rPr>
          <w:b/>
        </w:rPr>
        <w:t>Nombre del p</w:t>
      </w:r>
      <w:r w:rsidR="00E47B26">
        <w:rPr>
          <w:b/>
        </w:rPr>
        <w:t xml:space="preserve">royecto integrador:   </w:t>
      </w:r>
      <w:r w:rsidR="00E47B26" w:rsidRPr="00E47B26">
        <w:rPr>
          <w:b/>
          <w:u w:val="single"/>
        </w:rPr>
        <w:t>Travel Healthy with Scooter</w:t>
      </w:r>
    </w:p>
    <w:p w:rsidR="002D56AF" w:rsidRDefault="002D56AF"/>
    <w:tbl>
      <w:tblPr>
        <w:tblStyle w:val="a0"/>
        <w:tblW w:w="9638"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819"/>
        <w:gridCol w:w="4819"/>
      </w:tblGrid>
      <w:tr w:rsidR="002D56AF">
        <w:tc>
          <w:tcPr>
            <w:tcW w:w="4819" w:type="dxa"/>
            <w:tcBorders>
              <w:top w:val="single" w:sz="4" w:space="0" w:color="000000"/>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Integrantes del proyecto </w:t>
            </w:r>
            <w:r>
              <w:rPr>
                <w:rFonts w:ascii="Liberation Serif" w:eastAsia="Liberation Serif" w:hAnsi="Liberation Serif" w:cs="Liberation Serif"/>
                <w:b/>
                <w:color w:val="000000"/>
                <w:sz w:val="24"/>
                <w:szCs w:val="24"/>
              </w:rPr>
              <w:br/>
              <w:t>(nombres y apellidos):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2D56AF">
        <w:tc>
          <w:tcPr>
            <w:tcW w:w="4819"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4819"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4819"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4819"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4819"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4819"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4819"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4819"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bl>
    <w:p w:rsidR="002D56AF" w:rsidRDefault="002D56AF"/>
    <w:tbl>
      <w:tblPr>
        <w:tblStyle w:val="a1"/>
        <w:tblW w:w="9638"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819"/>
        <w:gridCol w:w="4819"/>
      </w:tblGrid>
      <w:tr w:rsidR="002D56AF">
        <w:tc>
          <w:tcPr>
            <w:tcW w:w="4819" w:type="dxa"/>
            <w:tcBorders>
              <w:top w:val="single" w:sz="4" w:space="0" w:color="000000"/>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Tutor y evaluadores: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2D56AF">
        <w:tc>
          <w:tcPr>
            <w:tcW w:w="4819" w:type="dxa"/>
            <w:tcBorders>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Tutor</w:t>
            </w:r>
          </w:p>
        </w:tc>
        <w:tc>
          <w:tcPr>
            <w:tcW w:w="4819"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4819" w:type="dxa"/>
            <w:tcBorders>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1</w:t>
            </w:r>
          </w:p>
        </w:tc>
        <w:tc>
          <w:tcPr>
            <w:tcW w:w="4819"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4819" w:type="dxa"/>
            <w:tcBorders>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2</w:t>
            </w:r>
          </w:p>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4819"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bl>
    <w:p w:rsidR="002D56AF" w:rsidRDefault="002D56AF"/>
    <w:p w:rsidR="002D56AF" w:rsidRDefault="005D6A57">
      <w:pPr>
        <w:rPr>
          <w:sz w:val="28"/>
          <w:szCs w:val="28"/>
        </w:rPr>
      </w:pPr>
      <w:r>
        <w:rPr>
          <w:b/>
          <w:sz w:val="28"/>
          <w:szCs w:val="28"/>
        </w:rPr>
        <w:t>Calificación obtenida por cada integrante del proyecto integrador:</w:t>
      </w:r>
    </w:p>
    <w:tbl>
      <w:tblPr>
        <w:tblStyle w:val="a2"/>
        <w:tblW w:w="8745"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485"/>
        <w:gridCol w:w="2580"/>
        <w:gridCol w:w="2340"/>
        <w:gridCol w:w="2340"/>
      </w:tblGrid>
      <w:tr w:rsidR="002D56AF">
        <w:tc>
          <w:tcPr>
            <w:tcW w:w="1485" w:type="dxa"/>
            <w:tcBorders>
              <w:top w:val="single" w:sz="4" w:space="0" w:color="000000"/>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580" w:type="dxa"/>
            <w:tcBorders>
              <w:top w:val="single" w:sz="4" w:space="0" w:color="000000"/>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 integrante 1</w:t>
            </w:r>
          </w:p>
        </w:tc>
        <w:tc>
          <w:tcPr>
            <w:tcW w:w="2340" w:type="dxa"/>
            <w:tcBorders>
              <w:top w:val="single" w:sz="4" w:space="0" w:color="000000"/>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 integrante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 integrante 3</w:t>
            </w:r>
          </w:p>
        </w:tc>
      </w:tr>
      <w:tr w:rsidR="002D56AF">
        <w:tc>
          <w:tcPr>
            <w:tcW w:w="1485" w:type="dxa"/>
            <w:tcBorders>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1</w:t>
            </w:r>
          </w:p>
        </w:tc>
        <w:tc>
          <w:tcPr>
            <w:tcW w:w="2580"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1485" w:type="dxa"/>
            <w:tcBorders>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2</w:t>
            </w:r>
          </w:p>
        </w:tc>
        <w:tc>
          <w:tcPr>
            <w:tcW w:w="2580"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1485" w:type="dxa"/>
            <w:tcBorders>
              <w:left w:val="single" w:sz="4" w:space="0" w:color="000000"/>
              <w:bottom w:val="single" w:sz="4" w:space="0" w:color="000000"/>
            </w:tcBorders>
            <w:shd w:val="clear" w:color="auto" w:fill="auto"/>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Defensa</w:t>
            </w:r>
          </w:p>
        </w:tc>
        <w:tc>
          <w:tcPr>
            <w:tcW w:w="2580"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auto"/>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2D56AF">
        <w:tc>
          <w:tcPr>
            <w:tcW w:w="1485" w:type="dxa"/>
            <w:tcBorders>
              <w:left w:val="single" w:sz="4" w:space="0" w:color="000000"/>
              <w:bottom w:val="single" w:sz="4" w:space="0" w:color="000000"/>
            </w:tcBorders>
            <w:shd w:val="clear" w:color="auto" w:fill="CCCCCC"/>
          </w:tcPr>
          <w:p w:rsidR="002D56AF" w:rsidRDefault="005D6A57">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Promedio</w:t>
            </w:r>
          </w:p>
        </w:tc>
        <w:tc>
          <w:tcPr>
            <w:tcW w:w="2580" w:type="dxa"/>
            <w:tcBorders>
              <w:left w:val="single" w:sz="4" w:space="0" w:color="000000"/>
              <w:bottom w:val="single" w:sz="4" w:space="0" w:color="000000"/>
            </w:tcBorders>
            <w:shd w:val="clear" w:color="auto" w:fill="CCCCCC"/>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CCCCCC"/>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CCCCCC"/>
          </w:tcPr>
          <w:p w:rsidR="002D56AF" w:rsidRDefault="002D56AF">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bl>
    <w:p w:rsidR="002D56AF" w:rsidRDefault="002D56AF"/>
    <w:p w:rsidR="002D56AF" w:rsidRDefault="005D6A57">
      <w:r>
        <w:t>Fecha de evaluación: ___________</w:t>
      </w:r>
    </w:p>
    <w:p w:rsidR="002D56AF" w:rsidRDefault="002D56AF">
      <w:pPr>
        <w:spacing w:after="0" w:line="240" w:lineRule="auto"/>
        <w:jc w:val="left"/>
        <w:rPr>
          <w:b/>
          <w:sz w:val="36"/>
          <w:szCs w:val="36"/>
        </w:rPr>
      </w:pPr>
    </w:p>
    <w:p w:rsidR="002D56AF" w:rsidRDefault="002D56AF">
      <w:pPr>
        <w:spacing w:after="0" w:line="240" w:lineRule="auto"/>
        <w:jc w:val="left"/>
        <w:rPr>
          <w:b/>
          <w:sz w:val="36"/>
          <w:szCs w:val="36"/>
        </w:rPr>
      </w:pPr>
    </w:p>
    <w:p w:rsidR="002D56AF" w:rsidRDefault="005D6A57">
      <w:r>
        <w:rPr>
          <w:b/>
          <w:sz w:val="36"/>
          <w:szCs w:val="36"/>
        </w:rPr>
        <w:t>Índice de contenidos</w:t>
      </w:r>
    </w:p>
    <w:sdt>
      <w:sdtPr>
        <w:id w:val="-1788269600"/>
        <w:docPartObj>
          <w:docPartGallery w:val="Table of Contents"/>
          <w:docPartUnique/>
        </w:docPartObj>
      </w:sdtPr>
      <w:sdtEndPr/>
      <w:sdtContent>
        <w:p w:rsidR="002D56AF" w:rsidRDefault="005D6A57">
          <w:pPr>
            <w:pBdr>
              <w:top w:val="nil"/>
              <w:left w:val="nil"/>
              <w:bottom w:val="nil"/>
              <w:right w:val="nil"/>
              <w:between w:val="nil"/>
            </w:pBdr>
            <w:tabs>
              <w:tab w:val="right" w:pos="908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Pr>
                <w:color w:val="000000"/>
              </w:rPr>
              <w:t>1. Introducción</w:t>
            </w:r>
            <w:r>
              <w:rPr>
                <w:color w:val="000000"/>
              </w:rPr>
              <w:tab/>
              <w:t>5</w:t>
            </w:r>
          </w:hyperlink>
        </w:p>
        <w:p w:rsidR="002D56AF" w:rsidRDefault="005D6A57">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1fob9te">
            <w:r>
              <w:rPr>
                <w:color w:val="000000"/>
              </w:rPr>
              <w:t>1.1 Justificación</w:t>
            </w:r>
            <w:r>
              <w:rPr>
                <w:color w:val="000000"/>
              </w:rPr>
              <w:tab/>
              <w:t>5</w:t>
            </w:r>
          </w:hyperlink>
        </w:p>
        <w:p w:rsidR="002D56AF" w:rsidRDefault="005D6A57">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3znysh7">
            <w:r>
              <w:rPr>
                <w:color w:val="000000"/>
              </w:rPr>
              <w:t>1.2 Planteamiento del trabajo</w:t>
            </w:r>
            <w:r>
              <w:rPr>
                <w:color w:val="000000"/>
              </w:rPr>
              <w:tab/>
              <w:t>5</w:t>
            </w:r>
          </w:hyperlink>
        </w:p>
        <w:p w:rsidR="002D56AF" w:rsidRDefault="005D6A57">
          <w:pPr>
            <w:pBdr>
              <w:top w:val="nil"/>
              <w:left w:val="nil"/>
              <w:bottom w:val="nil"/>
              <w:right w:val="nil"/>
              <w:between w:val="nil"/>
            </w:pBdr>
            <w:tabs>
              <w:tab w:val="right" w:pos="9080"/>
            </w:tabs>
            <w:spacing w:before="120" w:after="120"/>
            <w:rPr>
              <w:rFonts w:ascii="Calibri" w:eastAsia="Calibri" w:hAnsi="Calibri" w:cs="Calibri"/>
              <w:color w:val="000000"/>
            </w:rPr>
          </w:pPr>
          <w:hyperlink w:anchor="_3dy6vkm">
            <w:r>
              <w:rPr>
                <w:color w:val="000000"/>
              </w:rPr>
              <w:t>2. Objetivos concretos y metodología de trabajo</w:t>
            </w:r>
            <w:r>
              <w:rPr>
                <w:color w:val="000000"/>
              </w:rPr>
              <w:tab/>
              <w:t>6</w:t>
            </w:r>
          </w:hyperlink>
        </w:p>
        <w:p w:rsidR="002D56AF" w:rsidRDefault="005D6A57">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1t3h5sf">
            <w:r>
              <w:rPr>
                <w:color w:val="000000"/>
              </w:rPr>
              <w:t>3.1. Objetivo general</w:t>
            </w:r>
            <w:r>
              <w:rPr>
                <w:color w:val="000000"/>
              </w:rPr>
              <w:tab/>
              <w:t>6</w:t>
            </w:r>
          </w:hyperlink>
        </w:p>
        <w:p w:rsidR="002D56AF" w:rsidRDefault="005D6A57">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4d34og8">
            <w:r>
              <w:rPr>
                <w:color w:val="000000"/>
              </w:rPr>
              <w:t>3.2. Objetivos específicos</w:t>
            </w:r>
            <w:r>
              <w:rPr>
                <w:color w:val="000000"/>
              </w:rPr>
              <w:tab/>
              <w:t>6</w:t>
            </w:r>
          </w:hyperlink>
        </w:p>
        <w:p w:rsidR="002D56AF" w:rsidRDefault="005D6A57">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2xcytpi">
            <w:r>
              <w:rPr>
                <w:color w:val="000000"/>
              </w:rPr>
              <w:t>3.2. Metodología del trabajo</w:t>
            </w:r>
            <w:r>
              <w:rPr>
                <w:color w:val="000000"/>
              </w:rPr>
              <w:tab/>
              <w:t>8</w:t>
            </w:r>
          </w:hyperlink>
        </w:p>
        <w:p w:rsidR="002D56AF" w:rsidRDefault="005D6A57">
          <w:pPr>
            <w:pBdr>
              <w:top w:val="nil"/>
              <w:left w:val="nil"/>
              <w:bottom w:val="nil"/>
              <w:right w:val="nil"/>
              <w:between w:val="nil"/>
            </w:pBdr>
            <w:tabs>
              <w:tab w:val="right" w:pos="9080"/>
            </w:tabs>
            <w:spacing w:before="120" w:after="120"/>
            <w:rPr>
              <w:rFonts w:ascii="Calibri" w:eastAsia="Calibri" w:hAnsi="Calibri" w:cs="Calibri"/>
              <w:color w:val="000000"/>
            </w:rPr>
          </w:pPr>
          <w:hyperlink w:anchor="_2s8eyo1">
            <w:r>
              <w:rPr>
                <w:color w:val="000000"/>
              </w:rPr>
              <w:t>4. Desarrollo específico del proyecto integrador</w:t>
            </w:r>
            <w:r>
              <w:rPr>
                <w:color w:val="000000"/>
              </w:rPr>
              <w:tab/>
              <w:t>9</w:t>
            </w:r>
          </w:hyperlink>
        </w:p>
        <w:p w:rsidR="002D56AF" w:rsidRDefault="005D6A57">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17dp8vu">
            <w:r>
              <w:rPr>
                <w:color w:val="000000"/>
              </w:rPr>
              <w:t>4.1.1. Solución planteada</w:t>
            </w:r>
            <w:r>
              <w:rPr>
                <w:color w:val="000000"/>
              </w:rPr>
              <w:tab/>
              <w:t>9</w:t>
            </w:r>
          </w:hyperlink>
        </w:p>
        <w:p w:rsidR="002D56AF" w:rsidRDefault="005D6A57">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3rdcrjn">
            <w:r>
              <w:rPr>
                <w:color w:val="000000"/>
              </w:rPr>
              <w:t>4.1.2. Diagrama de contexto</w:t>
            </w:r>
            <w:r>
              <w:rPr>
                <w:color w:val="000000"/>
              </w:rPr>
              <w:tab/>
              <w:t>9</w:t>
            </w:r>
          </w:hyperlink>
        </w:p>
        <w:p w:rsidR="002D56AF" w:rsidRDefault="005D6A57">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26in1rg">
            <w:r>
              <w:rPr>
                <w:color w:val="000000"/>
              </w:rPr>
              <w:t>4.1.3. Diagrama de componentes</w:t>
            </w:r>
            <w:r>
              <w:rPr>
                <w:color w:val="000000"/>
              </w:rPr>
              <w:tab/>
              <w:t>9</w:t>
            </w:r>
          </w:hyperlink>
        </w:p>
        <w:p w:rsidR="002D56AF" w:rsidRDefault="005D6A57">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lnxbz9">
            <w:r>
              <w:rPr>
                <w:color w:val="000000"/>
              </w:rPr>
              <w:t>4.1.3. Diagrama de casos de uso</w:t>
            </w:r>
            <w:r>
              <w:rPr>
                <w:color w:val="000000"/>
              </w:rPr>
              <w:tab/>
              <w:t>11</w:t>
            </w:r>
          </w:hyperlink>
        </w:p>
        <w:p w:rsidR="002D56AF" w:rsidRDefault="005D6A57">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35nkun2">
            <w:r>
              <w:rPr>
                <w:color w:val="000000"/>
              </w:rPr>
              <w:t>4.1.4. Prototipos de pantallas</w:t>
            </w:r>
            <w:r>
              <w:rPr>
                <w:color w:val="000000"/>
              </w:rPr>
              <w:tab/>
              <w:t>12</w:t>
            </w:r>
          </w:hyperlink>
        </w:p>
        <w:p w:rsidR="002D56AF" w:rsidRDefault="005D6A57">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1ksv4uv">
            <w:r>
              <w:rPr>
                <w:color w:val="000000"/>
              </w:rPr>
              <w:t>4.1.5. Diagrama de clases</w:t>
            </w:r>
            <w:r>
              <w:rPr>
                <w:color w:val="000000"/>
              </w:rPr>
              <w:tab/>
              <w:t>13</w:t>
            </w:r>
          </w:hyperlink>
        </w:p>
        <w:p w:rsidR="002D56AF" w:rsidRDefault="005D6A57">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44sinio">
            <w:r>
              <w:rPr>
                <w:color w:val="000000"/>
              </w:rPr>
              <w:t>4.2 Herramientas utilizadas</w:t>
            </w:r>
            <w:r>
              <w:rPr>
                <w:color w:val="000000"/>
              </w:rPr>
              <w:tab/>
              <w:t>14</w:t>
            </w:r>
          </w:hyperlink>
        </w:p>
        <w:p w:rsidR="002D56AF" w:rsidRDefault="005D6A57">
          <w:pPr>
            <w:pBdr>
              <w:top w:val="nil"/>
              <w:left w:val="nil"/>
              <w:bottom w:val="nil"/>
              <w:right w:val="nil"/>
              <w:between w:val="nil"/>
            </w:pBdr>
            <w:tabs>
              <w:tab w:val="right" w:pos="9080"/>
            </w:tabs>
            <w:spacing w:before="120" w:after="120"/>
            <w:rPr>
              <w:rFonts w:ascii="Calibri" w:eastAsia="Calibri" w:hAnsi="Calibri" w:cs="Calibri"/>
              <w:color w:val="000000"/>
            </w:rPr>
          </w:pPr>
          <w:hyperlink w:anchor="_2jxsxqh">
            <w:r>
              <w:rPr>
                <w:color w:val="000000"/>
              </w:rPr>
              <w:t>5. Conclusiones</w:t>
            </w:r>
            <w:r>
              <w:rPr>
                <w:color w:val="000000"/>
              </w:rPr>
              <w:tab/>
              <w:t>15</w:t>
            </w:r>
          </w:hyperlink>
        </w:p>
        <w:p w:rsidR="002D56AF" w:rsidRDefault="005D6A57">
          <w:pPr>
            <w:pBdr>
              <w:top w:val="nil"/>
              <w:left w:val="nil"/>
              <w:bottom w:val="nil"/>
              <w:right w:val="nil"/>
              <w:between w:val="nil"/>
            </w:pBdr>
            <w:tabs>
              <w:tab w:val="right" w:pos="9080"/>
            </w:tabs>
            <w:spacing w:before="120" w:after="120"/>
            <w:rPr>
              <w:rFonts w:ascii="Calibri" w:eastAsia="Calibri" w:hAnsi="Calibri" w:cs="Calibri"/>
              <w:color w:val="000000"/>
            </w:rPr>
          </w:pPr>
          <w:hyperlink w:anchor="_z337ya">
            <w:r>
              <w:rPr>
                <w:color w:val="000000"/>
              </w:rPr>
              <w:t>Anexos</w:t>
            </w:r>
            <w:r>
              <w:rPr>
                <w:color w:val="000000"/>
              </w:rPr>
              <w:tab/>
              <w:t>16</w:t>
            </w:r>
          </w:hyperlink>
        </w:p>
        <w:p w:rsidR="002D56AF" w:rsidRDefault="005D6A57">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3j2qqm3">
            <w:r>
              <w:rPr>
                <w:color w:val="000000"/>
              </w:rPr>
              <w:t>Anexo I.  Captura de pantallas de sistema fu</w:t>
            </w:r>
            <w:r>
              <w:rPr>
                <w:color w:val="000000"/>
              </w:rPr>
              <w:t>ncionando</w:t>
            </w:r>
            <w:r>
              <w:rPr>
                <w:color w:val="000000"/>
              </w:rPr>
              <w:tab/>
              <w:t>16</w:t>
            </w:r>
          </w:hyperlink>
        </w:p>
        <w:p w:rsidR="002D56AF" w:rsidRDefault="005D6A57">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1y810tw">
            <w:r>
              <w:rPr>
                <w:color w:val="000000"/>
              </w:rPr>
              <w:t>Anexo II. Código fuente</w:t>
            </w:r>
            <w:r>
              <w:rPr>
                <w:color w:val="000000"/>
              </w:rPr>
              <w:tab/>
              <w:t>17</w:t>
            </w:r>
          </w:hyperlink>
        </w:p>
        <w:p w:rsidR="002D56AF" w:rsidRDefault="005D6A57">
          <w:pPr>
            <w:spacing w:after="0"/>
            <w:jc w:val="center"/>
            <w:rPr>
              <w:b/>
              <w:sz w:val="36"/>
              <w:szCs w:val="36"/>
            </w:rPr>
          </w:pPr>
          <w:r>
            <w:fldChar w:fldCharType="end"/>
          </w:r>
        </w:p>
      </w:sdtContent>
    </w:sdt>
    <w:p w:rsidR="002D56AF" w:rsidRDefault="005D6A57">
      <w:pPr>
        <w:spacing w:after="0" w:line="240" w:lineRule="auto"/>
        <w:jc w:val="left"/>
        <w:rPr>
          <w:b/>
          <w:sz w:val="36"/>
          <w:szCs w:val="36"/>
        </w:rPr>
      </w:pPr>
      <w:r>
        <w:br w:type="page"/>
      </w:r>
    </w:p>
    <w:p w:rsidR="002D56AF" w:rsidRDefault="005D6A57">
      <w:pPr>
        <w:jc w:val="center"/>
      </w:pPr>
      <w:r>
        <w:rPr>
          <w:b/>
          <w:sz w:val="36"/>
          <w:szCs w:val="36"/>
        </w:rPr>
        <w:lastRenderedPageBreak/>
        <w:t>Índice de tablas</w:t>
      </w:r>
    </w:p>
    <w:sdt>
      <w:sdtPr>
        <w:id w:val="1915899917"/>
        <w:docPartObj>
          <w:docPartGallery w:val="Table of Contents"/>
          <w:docPartUnique/>
        </w:docPartObj>
      </w:sdtPr>
      <w:sdtEndPr/>
      <w:sdtContent>
        <w:p w:rsidR="002D56AF" w:rsidRDefault="005D6A57">
          <w:pPr>
            <w:pBdr>
              <w:top w:val="nil"/>
              <w:left w:val="nil"/>
              <w:bottom w:val="nil"/>
              <w:right w:val="nil"/>
              <w:between w:val="nil"/>
            </w:pBdr>
            <w:tabs>
              <w:tab w:val="right" w:pos="9060"/>
            </w:tabs>
            <w:spacing w:before="120" w:after="120"/>
            <w:rPr>
              <w:color w:val="000000"/>
            </w:rPr>
          </w:pPr>
          <w:r>
            <w:fldChar w:fldCharType="begin"/>
          </w:r>
          <w:r>
            <w:instrText xml:space="preserve"> TOC \h \u \z </w:instrText>
          </w:r>
          <w:r>
            <w:fldChar w:fldCharType="separate"/>
          </w:r>
          <w:hyperlink w:anchor="_1ci93xb">
            <w:r>
              <w:rPr>
                <w:color w:val="000000"/>
              </w:rPr>
              <w:t>Tabla 1. Título de la tabla</w:t>
            </w:r>
            <w:r>
              <w:rPr>
                <w:color w:val="000000"/>
              </w:rPr>
              <w:tab/>
              <w:t>11</w:t>
            </w:r>
          </w:hyperlink>
        </w:p>
        <w:p w:rsidR="002D56AF" w:rsidRDefault="005D6A57">
          <w:pPr>
            <w:spacing w:after="0" w:line="240" w:lineRule="auto"/>
            <w:jc w:val="left"/>
            <w:rPr>
              <w:b/>
              <w:sz w:val="36"/>
              <w:szCs w:val="36"/>
            </w:rPr>
          </w:pPr>
          <w:r>
            <w:fldChar w:fldCharType="end"/>
          </w:r>
        </w:p>
      </w:sdtContent>
    </w:sdt>
    <w:p w:rsidR="002D56AF" w:rsidRDefault="005D6A57">
      <w:pPr>
        <w:spacing w:after="0" w:line="240" w:lineRule="auto"/>
        <w:jc w:val="left"/>
        <w:rPr>
          <w:b/>
          <w:sz w:val="36"/>
          <w:szCs w:val="36"/>
        </w:rPr>
      </w:pPr>
      <w:r>
        <w:br w:type="page"/>
      </w:r>
    </w:p>
    <w:p w:rsidR="002D56AF" w:rsidRDefault="005D6A57">
      <w:pPr>
        <w:jc w:val="center"/>
      </w:pPr>
      <w:r>
        <w:rPr>
          <w:b/>
          <w:sz w:val="36"/>
          <w:szCs w:val="36"/>
        </w:rPr>
        <w:lastRenderedPageBreak/>
        <w:t>Índice de figuras</w:t>
      </w:r>
    </w:p>
    <w:sdt>
      <w:sdtPr>
        <w:id w:val="1757706854"/>
        <w:docPartObj>
          <w:docPartGallery w:val="Table of Contents"/>
          <w:docPartUnique/>
        </w:docPartObj>
      </w:sdtPr>
      <w:sdtEndPr/>
      <w:sdtContent>
        <w:p w:rsidR="002D56AF" w:rsidRDefault="005D6A57">
          <w:pPr>
            <w:pBdr>
              <w:top w:val="nil"/>
              <w:left w:val="nil"/>
              <w:bottom w:val="nil"/>
              <w:right w:val="nil"/>
              <w:between w:val="nil"/>
            </w:pBdr>
            <w:tabs>
              <w:tab w:val="right" w:pos="9060"/>
            </w:tabs>
            <w:spacing w:before="120" w:after="120"/>
            <w:rPr>
              <w:color w:val="000000"/>
            </w:rPr>
          </w:pPr>
          <w:r>
            <w:fldChar w:fldCharType="begin"/>
          </w:r>
          <w:r>
            <w:instrText xml:space="preserve"> TOC \h \u \z </w:instrText>
          </w:r>
          <w:r>
            <w:fldChar w:fldCharType="separate"/>
          </w:r>
          <w:hyperlink w:anchor="_3whwml4">
            <w:r>
              <w:rPr>
                <w:color w:val="000000"/>
              </w:rPr>
              <w:t xml:space="preserve">Figura 1. Título de la figura </w:t>
            </w:r>
            <w:r>
              <w:rPr>
                <w:color w:val="000000"/>
              </w:rPr>
              <w:tab/>
              <w:t>11</w:t>
            </w:r>
          </w:hyperlink>
        </w:p>
        <w:p w:rsidR="002D56AF" w:rsidRDefault="005D6A57">
          <w:r>
            <w:fldChar w:fldCharType="end"/>
          </w:r>
        </w:p>
      </w:sdtContent>
    </w:sdt>
    <w:p w:rsidR="002D56AF" w:rsidRDefault="005D6A57">
      <w:pPr>
        <w:spacing w:after="0" w:line="240" w:lineRule="auto"/>
        <w:jc w:val="left"/>
        <w:rPr>
          <w:b/>
          <w:sz w:val="36"/>
          <w:szCs w:val="36"/>
        </w:rPr>
      </w:pPr>
      <w:bookmarkStart w:id="0" w:name="_gjdgxs" w:colFirst="0" w:colLast="0"/>
      <w:bookmarkEnd w:id="0"/>
      <w:r>
        <w:br w:type="page"/>
      </w:r>
    </w:p>
    <w:p w:rsidR="002D56AF" w:rsidRDefault="005D6A57">
      <w:pPr>
        <w:pStyle w:val="Ttulo1"/>
      </w:pPr>
      <w:r>
        <w:lastRenderedPageBreak/>
        <w:t>1. Introducción</w:t>
      </w:r>
    </w:p>
    <w:p w:rsidR="002D56AF" w:rsidRDefault="00EA58D9" w:rsidP="009F2B9B">
      <w:pPr>
        <w:spacing w:after="0"/>
        <w:ind w:left="720"/>
      </w:pPr>
      <w:bookmarkStart w:id="1" w:name="_30j0zll" w:colFirst="0" w:colLast="0"/>
      <w:bookmarkEnd w:id="1"/>
      <w:r>
        <w:t xml:space="preserve">El siguiente documento especifica </w:t>
      </w:r>
      <w:r w:rsidR="00EC367D">
        <w:t>el procedimiento que se realizó para el desarrollo del sistema THWS como tablas, gráficos y anexos</w:t>
      </w:r>
      <w:r w:rsidR="009F2B9B">
        <w:t>, etc</w:t>
      </w:r>
      <w:r w:rsidR="00EC367D">
        <w:t>.</w:t>
      </w:r>
      <w:r w:rsidR="009F2B9B">
        <w:t xml:space="preserve"> Se espera que la aplicación sea usada para concientizar a los usuarios sobre el gran problema que causa los gases contaminantes de los automóviles. </w:t>
      </w:r>
      <w:r w:rsidR="00EC367D">
        <w:t xml:space="preserve"> </w:t>
      </w:r>
    </w:p>
    <w:p w:rsidR="009F2B9B" w:rsidRDefault="009F2B9B" w:rsidP="009F2B9B">
      <w:pPr>
        <w:spacing w:after="0"/>
        <w:ind w:left="720"/>
      </w:pPr>
    </w:p>
    <w:p w:rsidR="002D56AF" w:rsidRDefault="005D6A57">
      <w:pPr>
        <w:numPr>
          <w:ilvl w:val="0"/>
          <w:numId w:val="15"/>
        </w:numPr>
      </w:pPr>
      <w:bookmarkStart w:id="2" w:name="_50321s7qc51u" w:colFirst="0" w:colLast="0"/>
      <w:bookmarkEnd w:id="2"/>
      <w:r>
        <w:t xml:space="preserve">También se debe incluir en la introducción: el sistema </w:t>
      </w:r>
      <w:r w:rsidR="00EA58D9">
        <w:t>operativo, lenguaje</w:t>
      </w:r>
      <w:r>
        <w:t xml:space="preserve"> de programación usado para el desarrollo del sistema, librerías, bases de datos, etc.</w:t>
      </w:r>
    </w:p>
    <w:p w:rsidR="002D56AF" w:rsidRDefault="005D6A57">
      <w:pPr>
        <w:pStyle w:val="Ttulo2"/>
        <w:numPr>
          <w:ilvl w:val="1"/>
          <w:numId w:val="1"/>
        </w:numPr>
      </w:pPr>
      <w:bookmarkStart w:id="3" w:name="_1fob9te" w:colFirst="0" w:colLast="0"/>
      <w:bookmarkEnd w:id="3"/>
      <w:r>
        <w:t>Alcance</w:t>
      </w:r>
    </w:p>
    <w:p w:rsidR="00035881" w:rsidRDefault="00035881" w:rsidP="00035881">
      <w:pPr>
        <w:spacing w:after="0"/>
        <w:ind w:left="720"/>
      </w:pPr>
      <w:r>
        <w:t>Se desea desarrollar un aplicativo para dispositivos móviles Android y a su vez una página web, con una interfaz amigable para el usuario. E</w:t>
      </w:r>
      <w:r w:rsidR="00DB6D94">
        <w:t xml:space="preserve">l usuario una vez registrado, podrá reservar scooters desde la comodidad de su hogar, tan solo con la necesidad de acceso a internet, obviamente cada reserva tendrá un costo.  </w:t>
      </w:r>
    </w:p>
    <w:p w:rsidR="002D56AF" w:rsidRDefault="002D56AF">
      <w:pPr>
        <w:spacing w:after="0"/>
      </w:pPr>
    </w:p>
    <w:p w:rsidR="002D56AF" w:rsidRDefault="005D6A57">
      <w:pPr>
        <w:pStyle w:val="Ttulo2"/>
        <w:numPr>
          <w:ilvl w:val="1"/>
          <w:numId w:val="1"/>
        </w:numPr>
      </w:pPr>
      <w:bookmarkStart w:id="4" w:name="_3znysh7" w:colFirst="0" w:colLast="0"/>
      <w:bookmarkEnd w:id="4"/>
      <w:r>
        <w:t>Planteamiento del proyecto integrador</w:t>
      </w:r>
    </w:p>
    <w:p w:rsidR="00DB6D94" w:rsidRDefault="00F10B97" w:rsidP="00DB6D94">
      <w:pPr>
        <w:spacing w:after="0"/>
        <w:ind w:left="720"/>
      </w:pPr>
      <w:r>
        <w:t>El problema en cuestión es la contaminación que generan los gases que emiten los automóviles dentro de la cuidad de quito.</w:t>
      </w:r>
    </w:p>
    <w:p w:rsidR="002D56AF" w:rsidRDefault="00F10B97" w:rsidP="00F10B97">
      <w:pPr>
        <w:spacing w:after="0"/>
        <w:ind w:left="720"/>
      </w:pPr>
      <w:r>
        <w:t>Se planteó una alternativa para intentar reducir este problema que nos afecta a todos, de ahí surgió la idea de THWS.</w:t>
      </w:r>
    </w:p>
    <w:p w:rsidR="002D56AF" w:rsidRDefault="005D6A57">
      <w:pPr>
        <w:pStyle w:val="Ttulo2"/>
      </w:pPr>
      <w:bookmarkStart w:id="5" w:name="_2et92p0" w:colFirst="0" w:colLast="0"/>
      <w:bookmarkEnd w:id="5"/>
      <w:r>
        <w:t>1.3 Visión general del documento</w:t>
      </w:r>
    </w:p>
    <w:p w:rsidR="002D56AF" w:rsidRDefault="005D6A57">
      <w:pPr>
        <w:numPr>
          <w:ilvl w:val="0"/>
          <w:numId w:val="13"/>
        </w:numPr>
        <w:spacing w:after="0"/>
      </w:pPr>
      <w:r>
        <w:t>En esta sección se hace una descripción sencilla de los contenidos de cada sección del documento.</w:t>
      </w:r>
    </w:p>
    <w:p w:rsidR="002D56AF" w:rsidRDefault="005D6A57">
      <w:pPr>
        <w:numPr>
          <w:ilvl w:val="1"/>
          <w:numId w:val="13"/>
        </w:numPr>
        <w:spacing w:after="0"/>
      </w:pPr>
      <w:r>
        <w:t>Sección 1:  Introducción y descripción del proyecto.</w:t>
      </w:r>
    </w:p>
    <w:p w:rsidR="002D56AF" w:rsidRDefault="005D6A57">
      <w:pPr>
        <w:numPr>
          <w:ilvl w:val="1"/>
          <w:numId w:val="13"/>
        </w:numPr>
      </w:pPr>
      <w:r>
        <w:t>Sección 2:  una visión general del sistema.</w:t>
      </w:r>
    </w:p>
    <w:p w:rsidR="002D56AF" w:rsidRDefault="005D6A57">
      <w:pPr>
        <w:pStyle w:val="Ttulo1"/>
      </w:pPr>
      <w:bookmarkStart w:id="6" w:name="_3dy6vkm" w:colFirst="0" w:colLast="0"/>
      <w:bookmarkEnd w:id="6"/>
      <w:r>
        <w:t>2</w:t>
      </w:r>
      <w:r>
        <w:t>. Presentación del Sistema</w:t>
      </w:r>
    </w:p>
    <w:p w:rsidR="002D56AF" w:rsidRDefault="005D6A57">
      <w:pPr>
        <w:numPr>
          <w:ilvl w:val="0"/>
          <w:numId w:val="16"/>
        </w:numPr>
      </w:pPr>
      <w:r>
        <w:t>Esta sección hace una presentación breve del sistema.  Explica el problema que resuelve, los beneficios del uso del sistema y muestra las pantallas principales.</w:t>
      </w:r>
    </w:p>
    <w:p w:rsidR="001D5EF6" w:rsidRPr="001D5EF6" w:rsidRDefault="005D6A57" w:rsidP="001D5EF6">
      <w:pPr>
        <w:pStyle w:val="Ttulo2"/>
      </w:pPr>
      <w:bookmarkStart w:id="7" w:name="_1t3h5sf" w:colFirst="0" w:colLast="0"/>
      <w:bookmarkEnd w:id="7"/>
      <w:r>
        <w:lastRenderedPageBreak/>
        <w:t>2.1. Objetivo general</w:t>
      </w:r>
      <w:bookmarkStart w:id="8" w:name="_GoBack"/>
      <w:bookmarkEnd w:id="8"/>
    </w:p>
    <w:p w:rsidR="001D5EF6" w:rsidRDefault="001D5EF6" w:rsidP="001D5EF6">
      <w:pPr>
        <w:spacing w:after="0"/>
        <w:ind w:left="720"/>
      </w:pPr>
      <w:r>
        <w:t xml:space="preserve">Incentivar el uso de medios de transporte como bicicletas y scooters eléctricos, gracias a una app que te permitirá rentar estos dispositivos y viajar dentro de la cuidad, </w:t>
      </w:r>
      <w:r>
        <w:t>mediante el desarrollo</w:t>
      </w:r>
      <w:r>
        <w:t xml:space="preserve"> de funciones en java script, con esto se espera reducir el impacto que tiene los gases contaminantes de un automotor en el ambiente.</w:t>
      </w:r>
    </w:p>
    <w:p w:rsidR="002D56AF" w:rsidRDefault="005D6A57">
      <w:pPr>
        <w:numPr>
          <w:ilvl w:val="0"/>
          <w:numId w:val="12"/>
        </w:numPr>
        <w:spacing w:after="0"/>
      </w:pPr>
      <w:r>
        <w:t>Ejemplo de objetivo general: Implementar una a</w:t>
      </w:r>
      <w:r>
        <w:t>plicación web mediante el desarrollo de funciones en java script, que permita el almacenamiento seguro de documentación en un servidor virtual y su posible edición desde cualquier punto geográfico.</w:t>
      </w:r>
    </w:p>
    <w:p w:rsidR="002D56AF" w:rsidRDefault="005D6A57">
      <w:pPr>
        <w:pStyle w:val="Ttulo2"/>
      </w:pPr>
      <w:bookmarkStart w:id="9" w:name="_4d34og8" w:colFirst="0" w:colLast="0"/>
      <w:bookmarkEnd w:id="9"/>
      <w:r>
        <w:t>2.2. Objetivos específicos</w:t>
      </w:r>
    </w:p>
    <w:p w:rsidR="002D56AF" w:rsidRDefault="005D6A57">
      <w:pPr>
        <w:numPr>
          <w:ilvl w:val="0"/>
          <w:numId w:val="17"/>
        </w:numPr>
        <w:spacing w:after="0"/>
      </w:pPr>
      <w:r>
        <w:t>El objetivo general típicamente</w:t>
      </w:r>
      <w:r>
        <w:t xml:space="preserve"> se divide en un conjunto de objetivos más específicos analizables por separado. Suelen ser explicaciones de los diferentes pasos a seguir en la consecución del objetivo general.</w:t>
      </w:r>
    </w:p>
    <w:p w:rsidR="002D56AF" w:rsidRDefault="005D6A57">
      <w:pPr>
        <w:numPr>
          <w:ilvl w:val="1"/>
          <w:numId w:val="17"/>
        </w:numPr>
        <w:spacing w:after="0"/>
      </w:pPr>
      <w:r>
        <w:t>Los objetivos específicos (entre 2 y 3) suelen ser los diferentes pasos a seg</w:t>
      </w:r>
      <w:r>
        <w:t xml:space="preserve">uir en la consecución del objetivo general. </w:t>
      </w:r>
    </w:p>
    <w:p w:rsidR="002D56AF" w:rsidRDefault="005D6A57">
      <w:pPr>
        <w:numPr>
          <w:ilvl w:val="1"/>
          <w:numId w:val="17"/>
        </w:numPr>
        <w:spacing w:after="0"/>
      </w:pPr>
      <w:r>
        <w:t>Con los objetivos específicos, has de concretar qué pretendes conseguir. Se formulan con un verbo en infinitivo más el contenido del objeto de estudio. Se suelen usar viñetas para cada uno de los objetivos. Se p</w:t>
      </w:r>
      <w:r>
        <w:t>ueden utilizar fórmulas verbales, como las siguientes:</w:t>
      </w:r>
    </w:p>
    <w:p w:rsidR="002D56AF" w:rsidRDefault="002D56AF">
      <w:pPr>
        <w:spacing w:after="0"/>
        <w:rPr>
          <w:b/>
        </w:rPr>
      </w:pPr>
    </w:p>
    <w:p w:rsidR="002D56AF" w:rsidRDefault="005D6A57">
      <w:pPr>
        <w:numPr>
          <w:ilvl w:val="0"/>
          <w:numId w:val="9"/>
        </w:numPr>
        <w:tabs>
          <w:tab w:val="right" w:pos="9498"/>
        </w:tabs>
        <w:spacing w:after="0"/>
        <w:ind w:left="2154" w:hanging="357"/>
      </w:pPr>
      <w:r>
        <w:t>Analizar,  Calcular,  Clasificar,  Comparar,  Conocer,  Cuantificar,  Desarrollar,  Describir,  Descubrir,  Determinar,  Establecer, Explorar, Identificar, Indagar, Medir, Sintetizar, Verificar</w:t>
      </w:r>
    </w:p>
    <w:p w:rsidR="002D56AF" w:rsidRDefault="002D56AF">
      <w:pPr>
        <w:tabs>
          <w:tab w:val="right" w:pos="9498"/>
        </w:tabs>
        <w:spacing w:after="0"/>
      </w:pPr>
    </w:p>
    <w:p w:rsidR="002D56AF" w:rsidRDefault="005D6A57">
      <w:pPr>
        <w:tabs>
          <w:tab w:val="right" w:pos="9498"/>
        </w:tabs>
        <w:spacing w:after="0"/>
      </w:pPr>
      <w:r>
        <w:t>Ejemplos de objetivos específicos:</w:t>
      </w:r>
    </w:p>
    <w:p w:rsidR="002D56AF" w:rsidRDefault="005D6A57">
      <w:pPr>
        <w:numPr>
          <w:ilvl w:val="0"/>
          <w:numId w:val="2"/>
        </w:numPr>
        <w:tabs>
          <w:tab w:val="right" w:pos="9498"/>
        </w:tabs>
        <w:spacing w:after="0"/>
      </w:pPr>
      <w:r>
        <w:t>Indagar y analizar las diferentes técnicas, metodologías y políticas de seguridad existentes para …</w:t>
      </w:r>
    </w:p>
    <w:p w:rsidR="002D56AF" w:rsidRDefault="005D6A57">
      <w:pPr>
        <w:numPr>
          <w:ilvl w:val="0"/>
          <w:numId w:val="2"/>
        </w:numPr>
        <w:tabs>
          <w:tab w:val="right" w:pos="9498"/>
        </w:tabs>
        <w:spacing w:after="0"/>
      </w:pPr>
      <w:r>
        <w:t>Identificar las vulnerabilidades con sus posibles impactos y riesgos mediante la ejecución de un análisis de riesgos …</w:t>
      </w:r>
    </w:p>
    <w:p w:rsidR="002D56AF" w:rsidRDefault="005D6A57">
      <w:pPr>
        <w:numPr>
          <w:ilvl w:val="0"/>
          <w:numId w:val="2"/>
        </w:numPr>
        <w:tabs>
          <w:tab w:val="right" w:pos="9498"/>
        </w:tabs>
        <w:spacing w:after="0"/>
      </w:pPr>
      <w:r>
        <w:t>De</w:t>
      </w:r>
      <w:r>
        <w:t>sarrollar un proceso de desarrollo de software para ...</w:t>
      </w:r>
    </w:p>
    <w:p w:rsidR="002D56AF" w:rsidRDefault="005D6A57">
      <w:pPr>
        <w:spacing w:line="276" w:lineRule="auto"/>
        <w:jc w:val="left"/>
      </w:pPr>
      <w:r>
        <w:br w:type="page"/>
      </w:r>
    </w:p>
    <w:p w:rsidR="002D56AF" w:rsidRDefault="005D6A57">
      <w:pPr>
        <w:pStyle w:val="Ttulo1"/>
      </w:pPr>
      <w:bookmarkStart w:id="10" w:name="_2s8eyo1" w:colFirst="0" w:colLast="0"/>
      <w:bookmarkEnd w:id="10"/>
      <w:r>
        <w:lastRenderedPageBreak/>
        <w:t>3. Desarrollo específico del proyecto integrador</w:t>
      </w:r>
    </w:p>
    <w:p w:rsidR="002D56AF" w:rsidRDefault="005D6A57">
      <w:pPr>
        <w:pStyle w:val="Ttulo2"/>
      </w:pPr>
      <w:bookmarkStart w:id="11" w:name="_aqz88u78mc2" w:colFirst="0" w:colLast="0"/>
      <w:bookmarkEnd w:id="11"/>
      <w:r>
        <w:t>3.1 Características del sistema</w:t>
      </w:r>
    </w:p>
    <w:p w:rsidR="002D56AF" w:rsidRDefault="005D6A57">
      <w:pPr>
        <w:numPr>
          <w:ilvl w:val="0"/>
          <w:numId w:val="4"/>
        </w:numPr>
      </w:pPr>
      <w:r>
        <w:t>Aqui se presentan los diferentes componentes que incluye el sistema, por ejemplo:  módulo de usuarios:  crear, editar</w:t>
      </w:r>
      <w:r>
        <w:t>, eliminar.</w:t>
      </w:r>
      <w:r>
        <w:br/>
        <w:t>módulo de facturación:  crear, consultar</w:t>
      </w:r>
    </w:p>
    <w:p w:rsidR="002D56AF" w:rsidRDefault="005D6A57">
      <w:pPr>
        <w:pStyle w:val="Ttulo2"/>
      </w:pPr>
      <w:bookmarkStart w:id="12" w:name="_3rdcrjn" w:colFirst="0" w:colLast="0"/>
      <w:bookmarkEnd w:id="12"/>
      <w:r>
        <w:t>3.2 Diagrama de contexto</w:t>
      </w:r>
    </w:p>
    <w:p w:rsidR="002D56AF" w:rsidRDefault="005D6A57">
      <w:pPr>
        <w:numPr>
          <w:ilvl w:val="0"/>
          <w:numId w:val="10"/>
        </w:numPr>
        <w:spacing w:after="0"/>
      </w:pPr>
      <w:r>
        <w:t>Este diagrama permite mostrar a personas no técnicas como está conformado el sistema de manera general, tiene 3 partes:</w:t>
      </w:r>
    </w:p>
    <w:p w:rsidR="002D56AF" w:rsidRDefault="005D6A57">
      <w:pPr>
        <w:numPr>
          <w:ilvl w:val="1"/>
          <w:numId w:val="10"/>
        </w:numPr>
        <w:spacing w:after="0"/>
      </w:pPr>
      <w:r>
        <w:rPr>
          <w:color w:val="000000"/>
        </w:rPr>
        <w:t>Enumera los tipos de usuarios del sistema.</w:t>
      </w:r>
    </w:p>
    <w:p w:rsidR="002D56AF" w:rsidRDefault="005D6A57">
      <w:pPr>
        <w:numPr>
          <w:ilvl w:val="1"/>
          <w:numId w:val="10"/>
        </w:numPr>
        <w:pBdr>
          <w:top w:val="nil"/>
          <w:left w:val="nil"/>
          <w:bottom w:val="nil"/>
          <w:right w:val="nil"/>
          <w:between w:val="nil"/>
        </w:pBdr>
        <w:spacing w:after="0" w:line="276" w:lineRule="auto"/>
        <w:jc w:val="left"/>
        <w:rPr>
          <w:color w:val="000000"/>
        </w:rPr>
      </w:pPr>
      <w:r>
        <w:rPr>
          <w:color w:val="000000"/>
        </w:rPr>
        <w:t>Representa a la</w:t>
      </w:r>
      <w:r>
        <w:rPr>
          <w:color w:val="000000"/>
        </w:rPr>
        <w:t xml:space="preserve"> aplicación que se desarrolla.</w:t>
      </w:r>
    </w:p>
    <w:p w:rsidR="002D56AF" w:rsidRDefault="005D6A57">
      <w:pPr>
        <w:numPr>
          <w:ilvl w:val="1"/>
          <w:numId w:val="10"/>
        </w:numPr>
        <w:pBdr>
          <w:top w:val="nil"/>
          <w:left w:val="nil"/>
          <w:bottom w:val="nil"/>
          <w:right w:val="nil"/>
          <w:between w:val="nil"/>
        </w:pBdr>
        <w:spacing w:after="0" w:line="276" w:lineRule="auto"/>
        <w:jc w:val="left"/>
        <w:rPr>
          <w:color w:val="000000"/>
        </w:rPr>
      </w:pPr>
      <w:r>
        <w:rPr>
          <w:color w:val="000000"/>
        </w:rPr>
        <w:t>Muestra bases de datos, Apis y otros servicios que la aplicación utiliza.</w:t>
      </w:r>
    </w:p>
    <w:p w:rsidR="002D56AF" w:rsidRDefault="002D56AF">
      <w:pPr>
        <w:pBdr>
          <w:top w:val="nil"/>
          <w:left w:val="nil"/>
          <w:bottom w:val="nil"/>
          <w:right w:val="nil"/>
          <w:between w:val="nil"/>
        </w:pBdr>
        <w:spacing w:after="0" w:line="276" w:lineRule="auto"/>
        <w:jc w:val="left"/>
      </w:pPr>
    </w:p>
    <w:p w:rsidR="002D56AF" w:rsidRDefault="002D56AF">
      <w:pPr>
        <w:pBdr>
          <w:top w:val="nil"/>
          <w:left w:val="nil"/>
          <w:bottom w:val="nil"/>
          <w:right w:val="nil"/>
          <w:between w:val="nil"/>
        </w:pBdr>
        <w:spacing w:after="0" w:line="276" w:lineRule="auto"/>
        <w:jc w:val="left"/>
      </w:pPr>
    </w:p>
    <w:p w:rsidR="002D56AF" w:rsidRDefault="002D56AF">
      <w:pPr>
        <w:pBdr>
          <w:top w:val="nil"/>
          <w:left w:val="nil"/>
          <w:bottom w:val="nil"/>
          <w:right w:val="nil"/>
          <w:between w:val="nil"/>
        </w:pBdr>
        <w:spacing w:after="0" w:line="276" w:lineRule="auto"/>
        <w:jc w:val="left"/>
      </w:pPr>
    </w:p>
    <w:p w:rsidR="002D56AF" w:rsidRDefault="005D6A57">
      <w:r>
        <w:rPr>
          <w:noProof/>
          <w:lang w:val="es-EC"/>
        </w:rPr>
        <w:drawing>
          <wp:anchor distT="0" distB="0" distL="0" distR="0" simplePos="0" relativeHeight="251659264" behindDoc="0" locked="0" layoutInCell="1" hidden="0" allowOverlap="1">
            <wp:simplePos x="0" y="0"/>
            <wp:positionH relativeFrom="column">
              <wp:posOffset>347980</wp:posOffset>
            </wp:positionH>
            <wp:positionV relativeFrom="paragraph">
              <wp:posOffset>635</wp:posOffset>
            </wp:positionV>
            <wp:extent cx="5076190" cy="403796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76190" cy="4037965"/>
                    </a:xfrm>
                    <a:prstGeom prst="rect">
                      <a:avLst/>
                    </a:prstGeom>
                    <a:ln/>
                  </pic:spPr>
                </pic:pic>
              </a:graphicData>
            </a:graphic>
          </wp:anchor>
        </w:drawing>
      </w:r>
    </w:p>
    <w:p w:rsidR="002D56AF" w:rsidRDefault="002D56AF">
      <w:pPr>
        <w:tabs>
          <w:tab w:val="right" w:pos="9498"/>
        </w:tabs>
        <w:spacing w:after="0"/>
      </w:pPr>
    </w:p>
    <w:p w:rsidR="002D56AF" w:rsidRDefault="005D6A57">
      <w:pPr>
        <w:pStyle w:val="Ttulo3"/>
      </w:pPr>
      <w:bookmarkStart w:id="13" w:name="_26in1rg" w:colFirst="0" w:colLast="0"/>
      <w:bookmarkEnd w:id="13"/>
      <w:r>
        <w:lastRenderedPageBreak/>
        <w:t>3.1.4. Diagrama de arquitectura del sistema</w:t>
      </w:r>
    </w:p>
    <w:p w:rsidR="002D56AF" w:rsidRDefault="005D6A57">
      <w:pPr>
        <w:numPr>
          <w:ilvl w:val="0"/>
          <w:numId w:val="11"/>
        </w:numPr>
      </w:pPr>
      <w:r>
        <w:t>Representa los componentes que forman parte del sistema y permite ver la estructura de desarrollo del sistema junto con las herramientas que se usan. Se representan las diferentes capas y sus elementos, entornos clientes servidor y demás elementos de arqui</w:t>
      </w:r>
      <w:r>
        <w:t>tectura.</w:t>
      </w:r>
    </w:p>
    <w:p w:rsidR="002D56AF" w:rsidRDefault="005D6A57">
      <w:pPr>
        <w:ind w:left="720"/>
      </w:pPr>
      <w:r>
        <w:t>Ejemplo:</w:t>
      </w:r>
    </w:p>
    <w:p w:rsidR="002D56AF" w:rsidRDefault="005D6A57">
      <w:r>
        <w:rPr>
          <w:noProof/>
          <w:lang w:val="es-EC"/>
        </w:rPr>
        <w:drawing>
          <wp:anchor distT="0" distB="0" distL="0" distR="0" simplePos="0" relativeHeight="251660288" behindDoc="0" locked="0" layoutInCell="1" hidden="0" allowOverlap="1">
            <wp:simplePos x="0" y="0"/>
            <wp:positionH relativeFrom="column">
              <wp:posOffset>395922</wp:posOffset>
            </wp:positionH>
            <wp:positionV relativeFrom="paragraph">
              <wp:posOffset>635</wp:posOffset>
            </wp:positionV>
            <wp:extent cx="4980305" cy="4447540"/>
            <wp:effectExtent l="0" t="0" r="0" b="0"/>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80305" cy="4447540"/>
                    </a:xfrm>
                    <a:prstGeom prst="rect">
                      <a:avLst/>
                    </a:prstGeom>
                    <a:ln/>
                  </pic:spPr>
                </pic:pic>
              </a:graphicData>
            </a:graphic>
          </wp:anchor>
        </w:drawing>
      </w:r>
    </w:p>
    <w:p w:rsidR="002D56AF" w:rsidRDefault="005D6A57">
      <w:pPr>
        <w:pStyle w:val="Ttulo1"/>
      </w:pPr>
      <w:r>
        <w:br w:type="page"/>
      </w:r>
    </w:p>
    <w:p w:rsidR="002D56AF" w:rsidRDefault="005D6A57">
      <w:pPr>
        <w:rPr>
          <w:b/>
          <w:sz w:val="28"/>
          <w:szCs w:val="28"/>
        </w:rPr>
      </w:pPr>
      <w:bookmarkStart w:id="14" w:name="_lnxbz9" w:colFirst="0" w:colLast="0"/>
      <w:bookmarkEnd w:id="14"/>
      <w:r>
        <w:lastRenderedPageBreak/>
        <w:t xml:space="preserve"> </w:t>
      </w:r>
      <w:r>
        <w:rPr>
          <w:b/>
          <w:sz w:val="28"/>
          <w:szCs w:val="28"/>
        </w:rPr>
        <w:t>3.1.5 Diagrama de casos de uso</w:t>
      </w:r>
    </w:p>
    <w:p w:rsidR="002D56AF" w:rsidRDefault="005D6A57">
      <w:pPr>
        <w:numPr>
          <w:ilvl w:val="0"/>
          <w:numId w:val="6"/>
        </w:numPr>
        <w:rPr>
          <w:sz w:val="28"/>
          <w:szCs w:val="28"/>
        </w:rPr>
      </w:pPr>
      <w:bookmarkStart w:id="15" w:name="_csb9vxmvtkwy" w:colFirst="0" w:colLast="0"/>
      <w:bookmarkEnd w:id="15"/>
      <w:r>
        <w:rPr>
          <w:sz w:val="28"/>
          <w:szCs w:val="28"/>
        </w:rPr>
        <w:t>Incluir los casos de uso relevantes.</w:t>
      </w:r>
    </w:p>
    <w:p w:rsidR="002D56AF" w:rsidRDefault="005D6A57">
      <w:r>
        <w:t>Representa los procesos que forman parte del sistema que se está desarrollando.</w:t>
      </w:r>
    </w:p>
    <w:p w:rsidR="002D56AF" w:rsidRDefault="005D6A57">
      <w:r>
        <w:rPr>
          <w:noProof/>
          <w:lang w:val="es-EC"/>
        </w:rPr>
        <w:drawing>
          <wp:anchor distT="0" distB="0" distL="0" distR="0" simplePos="0" relativeHeight="251661312" behindDoc="0" locked="0" layoutInCell="1" hidden="0" allowOverlap="1">
            <wp:simplePos x="0" y="0"/>
            <wp:positionH relativeFrom="column">
              <wp:posOffset>481330</wp:posOffset>
            </wp:positionH>
            <wp:positionV relativeFrom="paragraph">
              <wp:posOffset>635</wp:posOffset>
            </wp:positionV>
            <wp:extent cx="4809490" cy="4237990"/>
            <wp:effectExtent l="0" t="0" r="0" b="0"/>
            <wp:wrapSquare wrapText="bothSides" distT="0" distB="0" distL="0" distR="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09490" cy="4237990"/>
                    </a:xfrm>
                    <a:prstGeom prst="rect">
                      <a:avLst/>
                    </a:prstGeom>
                    <a:ln/>
                  </pic:spPr>
                </pic:pic>
              </a:graphicData>
            </a:graphic>
          </wp:anchor>
        </w:drawing>
      </w:r>
    </w:p>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5D6A57">
      <w:r>
        <w:br w:type="page"/>
      </w:r>
    </w:p>
    <w:p w:rsidR="002D56AF" w:rsidRDefault="005D6A57">
      <w:pPr>
        <w:pStyle w:val="Ttulo3"/>
      </w:pPr>
      <w:bookmarkStart w:id="16" w:name="_35nkun2" w:colFirst="0" w:colLast="0"/>
      <w:bookmarkEnd w:id="16"/>
      <w:r>
        <w:lastRenderedPageBreak/>
        <w:t>3.1.6. Prototipos de pantallas</w:t>
      </w:r>
    </w:p>
    <w:p w:rsidR="002D56AF" w:rsidRDefault="005D6A57">
      <w:pPr>
        <w:numPr>
          <w:ilvl w:val="0"/>
          <w:numId w:val="14"/>
        </w:numPr>
      </w:pPr>
      <w:r>
        <w:t>El prototipo no es una captura de las pantallas del sistema desarrollado, más bien muestra el diseño inicial propuesto por el equipo. Se pueden usar herramientas de prototipeado.</w:t>
      </w:r>
    </w:p>
    <w:p w:rsidR="002D56AF" w:rsidRDefault="005D6A57">
      <w:r>
        <w:br w:type="page"/>
      </w:r>
      <w:r>
        <w:rPr>
          <w:noProof/>
          <w:lang w:val="es-EC"/>
        </w:rPr>
        <w:drawing>
          <wp:anchor distT="0" distB="0" distL="0" distR="0" simplePos="0" relativeHeight="251662336" behindDoc="0" locked="0" layoutInCell="1" hidden="0" allowOverlap="1">
            <wp:simplePos x="0" y="0"/>
            <wp:positionH relativeFrom="column">
              <wp:posOffset>338455</wp:posOffset>
            </wp:positionH>
            <wp:positionV relativeFrom="paragraph">
              <wp:posOffset>635</wp:posOffset>
            </wp:positionV>
            <wp:extent cx="5095240" cy="4123690"/>
            <wp:effectExtent l="0" t="0" r="0" b="0"/>
            <wp:wrapSquare wrapText="bothSides" distT="0" distB="0" distL="0" distR="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95240" cy="4123690"/>
                    </a:xfrm>
                    <a:prstGeom prst="rect">
                      <a:avLst/>
                    </a:prstGeom>
                    <a:ln/>
                  </pic:spPr>
                </pic:pic>
              </a:graphicData>
            </a:graphic>
          </wp:anchor>
        </w:drawing>
      </w:r>
    </w:p>
    <w:p w:rsidR="002D56AF" w:rsidRDefault="005D6A57">
      <w:pPr>
        <w:pStyle w:val="Ttulo3"/>
      </w:pPr>
      <w:bookmarkStart w:id="17" w:name="_1ksv4uv" w:colFirst="0" w:colLast="0"/>
      <w:bookmarkEnd w:id="17"/>
      <w:r>
        <w:lastRenderedPageBreak/>
        <w:t>3.1.7. Diagrama de clases</w:t>
      </w:r>
    </w:p>
    <w:p w:rsidR="002D56AF" w:rsidRDefault="005D6A57">
      <w:r>
        <w:br w:type="page"/>
      </w:r>
      <w:r>
        <w:rPr>
          <w:noProof/>
          <w:lang w:val="es-EC"/>
        </w:rPr>
        <w:drawing>
          <wp:anchor distT="0" distB="0" distL="0" distR="0" simplePos="0" relativeHeight="251663360" behindDoc="0" locked="0" layoutInCell="1" hidden="0" allowOverlap="1">
            <wp:simplePos x="0" y="0"/>
            <wp:positionH relativeFrom="column">
              <wp:posOffset>595630</wp:posOffset>
            </wp:positionH>
            <wp:positionV relativeFrom="paragraph">
              <wp:posOffset>635</wp:posOffset>
            </wp:positionV>
            <wp:extent cx="4580890" cy="3399790"/>
            <wp:effectExtent l="0" t="0" r="0" b="0"/>
            <wp:wrapSquare wrapText="bothSides" distT="0" distB="0" distL="0" distR="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80890" cy="3399790"/>
                    </a:xfrm>
                    <a:prstGeom prst="rect">
                      <a:avLst/>
                    </a:prstGeom>
                    <a:ln/>
                  </pic:spPr>
                </pic:pic>
              </a:graphicData>
            </a:graphic>
          </wp:anchor>
        </w:drawing>
      </w:r>
    </w:p>
    <w:p w:rsidR="002D56AF" w:rsidRDefault="005D6A57">
      <w:pPr>
        <w:pStyle w:val="Ttulo3"/>
      </w:pPr>
      <w:bookmarkStart w:id="18" w:name="_44sinio" w:colFirst="0" w:colLast="0"/>
      <w:bookmarkEnd w:id="18"/>
      <w:r>
        <w:lastRenderedPageBreak/>
        <w:t>3.2 Herramientas utilizadas</w:t>
      </w:r>
    </w:p>
    <w:p w:rsidR="002D56AF" w:rsidRDefault="005D6A57">
      <w:pPr>
        <w:numPr>
          <w:ilvl w:val="0"/>
          <w:numId w:val="8"/>
        </w:numPr>
        <w:spacing w:after="0"/>
      </w:pPr>
      <w:r>
        <w:t>Se incluye una descripción de todas las herramientas utilizadas para el desarrollo del sistema.</w:t>
      </w:r>
    </w:p>
    <w:p w:rsidR="002D56AF" w:rsidRDefault="005D6A57">
      <w:pPr>
        <w:numPr>
          <w:ilvl w:val="0"/>
          <w:numId w:val="8"/>
        </w:numPr>
      </w:pPr>
      <w:r>
        <w:t>Ejemplo:</w:t>
      </w:r>
    </w:p>
    <w:p w:rsidR="002D56AF" w:rsidRDefault="005D6A57">
      <w:r>
        <w:rPr>
          <w:noProof/>
          <w:lang w:val="es-EC"/>
        </w:rPr>
        <w:drawing>
          <wp:anchor distT="0" distB="0" distL="0" distR="0" simplePos="0" relativeHeight="251664384" behindDoc="0" locked="0" layoutInCell="1" hidden="0" allowOverlap="1">
            <wp:simplePos x="0" y="0"/>
            <wp:positionH relativeFrom="column">
              <wp:posOffset>357505</wp:posOffset>
            </wp:positionH>
            <wp:positionV relativeFrom="paragraph">
              <wp:posOffset>635</wp:posOffset>
            </wp:positionV>
            <wp:extent cx="5057140" cy="3742690"/>
            <wp:effectExtent l="0" t="0" r="0" b="0"/>
            <wp:wrapSquare wrapText="bothSides" distT="0" distB="0" distL="0" distR="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057140" cy="3742690"/>
                    </a:xfrm>
                    <a:prstGeom prst="rect">
                      <a:avLst/>
                    </a:prstGeom>
                    <a:ln/>
                  </pic:spPr>
                </pic:pic>
              </a:graphicData>
            </a:graphic>
          </wp:anchor>
        </w:drawing>
      </w:r>
    </w:p>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2D56AF"/>
    <w:p w:rsidR="002D56AF" w:rsidRDefault="005D6A57">
      <w:pPr>
        <w:pStyle w:val="Ttulo1"/>
      </w:pPr>
      <w:bookmarkStart w:id="19" w:name="_2jxsxqh" w:colFirst="0" w:colLast="0"/>
      <w:bookmarkEnd w:id="19"/>
      <w:r>
        <w:t>4. Conclusiones</w:t>
      </w:r>
    </w:p>
    <w:p w:rsidR="002D56AF" w:rsidRDefault="005D6A57">
      <w:pPr>
        <w:numPr>
          <w:ilvl w:val="0"/>
          <w:numId w:val="5"/>
        </w:numPr>
      </w:pPr>
      <w:r>
        <w:t>Escribir su reflexión sobre el proceso de creación del proyecto integrador y los resultados obtenidos.</w:t>
      </w:r>
    </w:p>
    <w:p w:rsidR="002D56AF" w:rsidRDefault="005D6A57">
      <w:r>
        <w:br w:type="page"/>
      </w:r>
    </w:p>
    <w:p w:rsidR="002D56AF" w:rsidRDefault="005D6A57">
      <w:pPr>
        <w:pStyle w:val="Ttulo1"/>
      </w:pPr>
      <w:bookmarkStart w:id="20" w:name="_z337ya" w:colFirst="0" w:colLast="0"/>
      <w:bookmarkEnd w:id="20"/>
      <w:r>
        <w:lastRenderedPageBreak/>
        <w:t>Anexos</w:t>
      </w:r>
    </w:p>
    <w:p w:rsidR="002D56AF" w:rsidRDefault="005D6A57">
      <w:pPr>
        <w:pStyle w:val="Ttulo2"/>
      </w:pPr>
      <w:bookmarkStart w:id="21" w:name="_3j2qqm3" w:colFirst="0" w:colLast="0"/>
      <w:bookmarkEnd w:id="21"/>
      <w:r>
        <w:t>Anexo I.  Captura de pantallas de sistema funcionando</w:t>
      </w:r>
    </w:p>
    <w:p w:rsidR="002D56AF" w:rsidRDefault="005D6A57">
      <w:pPr>
        <w:tabs>
          <w:tab w:val="right" w:pos="9498"/>
        </w:tabs>
        <w:spacing w:after="0"/>
      </w:pPr>
      <w:r>
        <w:t>Poner capturas de pantalla que demuestran el funcionamiento del producto software.</w:t>
      </w:r>
    </w:p>
    <w:p w:rsidR="002D56AF" w:rsidRDefault="005D6A57">
      <w:pPr>
        <w:spacing w:line="276" w:lineRule="auto"/>
        <w:jc w:val="left"/>
      </w:pPr>
      <w:r>
        <w:rPr>
          <w:b/>
          <w:sz w:val="32"/>
          <w:szCs w:val="32"/>
        </w:rPr>
        <w:t xml:space="preserve">Anexo II. </w:t>
      </w:r>
      <w:r>
        <w:t>Código fuente</w:t>
      </w:r>
    </w:p>
    <w:p w:rsidR="002D56AF" w:rsidRDefault="005D6A57">
      <w:r>
        <w:t>Poner fragmentos de código de funciones más relevantes.</w:t>
      </w:r>
    </w:p>
    <w:p w:rsidR="002D56AF" w:rsidRDefault="005D6A57">
      <w:pPr>
        <w:pStyle w:val="Ttulo2"/>
      </w:pPr>
      <w:bookmarkStart w:id="22" w:name="_4i7ojhp" w:colFirst="0" w:colLast="0"/>
      <w:bookmarkEnd w:id="22"/>
      <w:r>
        <w:t>Anexo III. Manual de instalación y/o im</w:t>
      </w:r>
      <w:r>
        <w:t>plementación</w:t>
      </w:r>
    </w:p>
    <w:p w:rsidR="002D56AF" w:rsidRDefault="002D56AF"/>
    <w:p w:rsidR="002D56AF" w:rsidRDefault="002D56AF"/>
    <w:sectPr w:rsidR="002D56AF">
      <w:headerReference w:type="default" r:id="rId14"/>
      <w:footerReference w:type="default" r:id="rId15"/>
      <w:pgSz w:w="11906" w:h="16838"/>
      <w:pgMar w:top="1418" w:right="1556" w:bottom="1418" w:left="126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A57" w:rsidRDefault="005D6A57">
      <w:pPr>
        <w:spacing w:after="0" w:line="240" w:lineRule="auto"/>
      </w:pPr>
      <w:r>
        <w:separator/>
      </w:r>
    </w:p>
  </w:endnote>
  <w:endnote w:type="continuationSeparator" w:id="0">
    <w:p w:rsidR="005D6A57" w:rsidRDefault="005D6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6AF" w:rsidRDefault="005D6A5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C9100E">
      <w:rPr>
        <w:color w:val="000000"/>
      </w:rPr>
      <w:fldChar w:fldCharType="separate"/>
    </w:r>
    <w:r w:rsidR="001D5EF6">
      <w:rPr>
        <w:noProof/>
        <w:color w:val="000000"/>
      </w:rPr>
      <w:t>8</w:t>
    </w:r>
    <w:r>
      <w:rPr>
        <w:color w:val="000000"/>
      </w:rPr>
      <w:fldChar w:fldCharType="end"/>
    </w:r>
  </w:p>
  <w:p w:rsidR="002D56AF" w:rsidRDefault="00E47B26">
    <w:pPr>
      <w:pBdr>
        <w:top w:val="nil"/>
        <w:left w:val="nil"/>
        <w:bottom w:val="nil"/>
        <w:right w:val="nil"/>
        <w:between w:val="nil"/>
      </w:pBdr>
      <w:tabs>
        <w:tab w:val="center" w:pos="4252"/>
        <w:tab w:val="right" w:pos="8504"/>
      </w:tabs>
      <w:spacing w:after="0" w:line="240" w:lineRule="auto"/>
      <w:rPr>
        <w:color w:val="000000"/>
      </w:rPr>
    </w:pPr>
    <w:r>
      <w:rPr>
        <w:sz w:val="18"/>
        <w:szCs w:val="18"/>
      </w:rPr>
      <w:t>Travel Healthy with Scooter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A57" w:rsidRDefault="005D6A57">
      <w:pPr>
        <w:spacing w:after="0" w:line="240" w:lineRule="auto"/>
      </w:pPr>
      <w:r>
        <w:separator/>
      </w:r>
    </w:p>
  </w:footnote>
  <w:footnote w:type="continuationSeparator" w:id="0">
    <w:p w:rsidR="005D6A57" w:rsidRDefault="005D6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6AF" w:rsidRDefault="005D6A57">
    <w:pPr>
      <w:pBdr>
        <w:top w:val="nil"/>
        <w:left w:val="nil"/>
        <w:bottom w:val="nil"/>
        <w:right w:val="nil"/>
        <w:between w:val="nil"/>
      </w:pBdr>
      <w:tabs>
        <w:tab w:val="center" w:pos="4252"/>
        <w:tab w:val="right" w:pos="8504"/>
      </w:tabs>
      <w:spacing w:after="0" w:line="240" w:lineRule="auto"/>
      <w:jc w:val="right"/>
      <w:rPr>
        <w:color w:val="000000"/>
      </w:rPr>
    </w:pPr>
    <w:r>
      <w:rPr>
        <w:color w:val="000000"/>
        <w:sz w:val="18"/>
        <w:szCs w:val="18"/>
      </w:rPr>
      <w:tab/>
    </w:r>
    <w:r>
      <w:rPr>
        <w:color w:val="000000"/>
        <w:sz w:val="18"/>
        <w:szCs w:val="18"/>
      </w:rPr>
      <w:tab/>
      <w:t>Proyecto Integrador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C96"/>
    <w:multiLevelType w:val="multilevel"/>
    <w:tmpl w:val="2E586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40031"/>
    <w:multiLevelType w:val="multilevel"/>
    <w:tmpl w:val="1136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C0A50"/>
    <w:multiLevelType w:val="multilevel"/>
    <w:tmpl w:val="A858C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A0EDC"/>
    <w:multiLevelType w:val="multilevel"/>
    <w:tmpl w:val="84BC8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20126"/>
    <w:multiLevelType w:val="multilevel"/>
    <w:tmpl w:val="A096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066B78"/>
    <w:multiLevelType w:val="multilevel"/>
    <w:tmpl w:val="3678E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F46982"/>
    <w:multiLevelType w:val="multilevel"/>
    <w:tmpl w:val="FE62916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7" w15:restartNumberingAfterBreak="0">
    <w:nsid w:val="4AA610FF"/>
    <w:multiLevelType w:val="multilevel"/>
    <w:tmpl w:val="61266120"/>
    <w:lvl w:ilvl="0">
      <w:start w:val="1"/>
      <w:numFmt w:val="bullet"/>
      <w:lvlText w:val="●"/>
      <w:lvlJc w:val="left"/>
      <w:pPr>
        <w:ind w:left="2160" w:hanging="360"/>
      </w:pPr>
      <w:rPr>
        <w:rFonts w:ascii="Noto Sans Symbols" w:eastAsia="Noto Sans Symbols" w:hAnsi="Noto Sans Symbols" w:cs="Noto Sans Symbols"/>
        <w:b/>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C453892"/>
    <w:multiLevelType w:val="multilevel"/>
    <w:tmpl w:val="DA1E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F87BD4"/>
    <w:multiLevelType w:val="multilevel"/>
    <w:tmpl w:val="95D0C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745759"/>
    <w:multiLevelType w:val="multilevel"/>
    <w:tmpl w:val="80CC8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DD4AB9"/>
    <w:multiLevelType w:val="multilevel"/>
    <w:tmpl w:val="DC240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E16A4E"/>
    <w:multiLevelType w:val="multilevel"/>
    <w:tmpl w:val="F7541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90250"/>
    <w:multiLevelType w:val="multilevel"/>
    <w:tmpl w:val="EDBCD64C"/>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F584FC6"/>
    <w:multiLevelType w:val="multilevel"/>
    <w:tmpl w:val="47B8D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2D7D52"/>
    <w:multiLevelType w:val="multilevel"/>
    <w:tmpl w:val="0A20D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127F69"/>
    <w:multiLevelType w:val="multilevel"/>
    <w:tmpl w:val="6302C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0"/>
  </w:num>
  <w:num w:numId="3">
    <w:abstractNumId w:val="2"/>
  </w:num>
  <w:num w:numId="4">
    <w:abstractNumId w:val="16"/>
  </w:num>
  <w:num w:numId="5">
    <w:abstractNumId w:val="1"/>
  </w:num>
  <w:num w:numId="6">
    <w:abstractNumId w:val="8"/>
  </w:num>
  <w:num w:numId="7">
    <w:abstractNumId w:val="5"/>
  </w:num>
  <w:num w:numId="8">
    <w:abstractNumId w:val="3"/>
  </w:num>
  <w:num w:numId="9">
    <w:abstractNumId w:val="7"/>
  </w:num>
  <w:num w:numId="10">
    <w:abstractNumId w:val="6"/>
  </w:num>
  <w:num w:numId="11">
    <w:abstractNumId w:val="12"/>
  </w:num>
  <w:num w:numId="12">
    <w:abstractNumId w:val="9"/>
  </w:num>
  <w:num w:numId="13">
    <w:abstractNumId w:val="0"/>
  </w:num>
  <w:num w:numId="14">
    <w:abstractNumId w:val="4"/>
  </w:num>
  <w:num w:numId="15">
    <w:abstractNumId w:val="11"/>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AF"/>
    <w:rsid w:val="00035881"/>
    <w:rsid w:val="001D5EF6"/>
    <w:rsid w:val="002D56AF"/>
    <w:rsid w:val="005D6A57"/>
    <w:rsid w:val="009F2B9B"/>
    <w:rsid w:val="00C9100E"/>
    <w:rsid w:val="00DB6D94"/>
    <w:rsid w:val="00E47B26"/>
    <w:rsid w:val="00EA58D9"/>
    <w:rsid w:val="00EC367D"/>
    <w:rsid w:val="00F10B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78C"/>
  <w15:docId w15:val="{2EFBFDEC-DAAA-43B9-902C-71154BC1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_tradnl" w:eastAsia="es-EC"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40" w:after="240"/>
      <w:jc w:val="left"/>
      <w:outlineLvl w:val="0"/>
    </w:pPr>
    <w:rPr>
      <w:b/>
      <w:sz w:val="36"/>
      <w:szCs w:val="36"/>
    </w:rPr>
  </w:style>
  <w:style w:type="paragraph" w:styleId="Ttulo2">
    <w:name w:val="heading 2"/>
    <w:basedOn w:val="Normal"/>
    <w:next w:val="Normal"/>
    <w:pPr>
      <w:keepNext/>
      <w:keepLines/>
      <w:spacing w:before="240" w:after="240"/>
      <w:outlineLvl w:val="1"/>
    </w:pPr>
    <w:rPr>
      <w:b/>
      <w:sz w:val="32"/>
      <w:szCs w:val="32"/>
    </w:rPr>
  </w:style>
  <w:style w:type="paragraph" w:styleId="Ttulo3">
    <w:name w:val="heading 3"/>
    <w:basedOn w:val="Normal"/>
    <w:next w:val="Normal"/>
    <w:pPr>
      <w:keepNext/>
      <w:keepLines/>
      <w:spacing w:before="240" w:after="24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CellMar>
        <w:top w:w="0" w:type="dxa"/>
        <w:left w:w="84" w:type="dxa"/>
        <w:bottom w:w="0" w:type="dxa"/>
        <w:right w:w="11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paragraph" w:styleId="Sinespaciado">
    <w:name w:val="No Spacing"/>
    <w:uiPriority w:val="1"/>
    <w:qFormat/>
    <w:rsid w:val="00C9100E"/>
    <w:pPr>
      <w:spacing w:after="0" w:line="240" w:lineRule="auto"/>
    </w:pPr>
  </w:style>
  <w:style w:type="paragraph" w:styleId="Encabezado">
    <w:name w:val="header"/>
    <w:basedOn w:val="Normal"/>
    <w:link w:val="EncabezadoCar"/>
    <w:uiPriority w:val="99"/>
    <w:unhideWhenUsed/>
    <w:rsid w:val="00E47B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B26"/>
  </w:style>
  <w:style w:type="paragraph" w:styleId="Piedepgina">
    <w:name w:val="footer"/>
    <w:basedOn w:val="Normal"/>
    <w:link w:val="PiedepginaCar"/>
    <w:uiPriority w:val="99"/>
    <w:unhideWhenUsed/>
    <w:rsid w:val="00E47B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David Rojas</cp:lastModifiedBy>
  <cp:revision>2</cp:revision>
  <dcterms:created xsi:type="dcterms:W3CDTF">2020-01-06T05:55:00Z</dcterms:created>
  <dcterms:modified xsi:type="dcterms:W3CDTF">2020-01-06T05:55:00Z</dcterms:modified>
</cp:coreProperties>
</file>