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BC0" w:rsidRDefault="0075059B" w:rsidP="0075059B">
      <w:pPr>
        <w:pStyle w:val="Titre1"/>
      </w:pPr>
      <w:r>
        <w:t>Mapping photo vers carte</w:t>
      </w:r>
    </w:p>
    <w:p w:rsidR="0075059B" w:rsidRDefault="0075059B" w:rsidP="0075059B">
      <w:r>
        <w:t>On repère d’abord un point sur la photo qu’on encadre (un carré de côté variable pour indiquer la marge d’erreur).</w:t>
      </w:r>
      <w:r w:rsidR="00147F0B">
        <w:t xml:space="preserve"> Il est préférable de choisir un point le plus éloigné possible de l’objectif afin de diminuer la marge d’erreur car on se base sur des calculs d’angles.</w:t>
      </w:r>
    </w:p>
    <w:p w:rsidR="0075059B" w:rsidRDefault="0075059B" w:rsidP="0075059B">
      <w:r>
        <w:rPr>
          <w:noProof/>
          <w:lang w:eastAsia="fr-FR"/>
        </w:rPr>
        <w:drawing>
          <wp:inline distT="0" distB="0" distL="0" distR="0">
            <wp:extent cx="5760720" cy="324231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3242314"/>
                    </a:xfrm>
                    <a:prstGeom prst="rect">
                      <a:avLst/>
                    </a:prstGeom>
                    <a:noFill/>
                    <a:ln w="9525">
                      <a:noFill/>
                      <a:miter lim="800000"/>
                      <a:headEnd/>
                      <a:tailEnd/>
                    </a:ln>
                  </pic:spPr>
                </pic:pic>
              </a:graphicData>
            </a:graphic>
          </wp:inline>
        </w:drawing>
      </w:r>
    </w:p>
    <w:p w:rsidR="0075059B" w:rsidRDefault="00053F75" w:rsidP="0075059B">
      <w:r>
        <w:rPr>
          <w:noProof/>
          <w:lang w:eastAsia="fr-FR"/>
        </w:rPr>
        <w:pict>
          <v:group id="_x0000_s1027" editas="canvas" style="position:absolute;margin-left:0;margin-top:41.5pt;width:151.5pt;height:123.55pt;z-index:-251658240" coordorigin="1417,9256" coordsize="3030,2471" wrapcoords="3956 2487 3850 17280 16467 17280 16467 2487 3956 24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17;top:9256;width:3030;height:2471" o:preferrelative="f">
              <v:fill o:detectmouseclick="t"/>
              <v:path o:extrusionok="t" o:connecttype="none"/>
              <o:lock v:ext="edit" text="t"/>
            </v:shape>
            <v:rect id="_x0000_s1028" style="position:absolute;left:2004;top:9562;width:531;height:529"/>
            <v:rect id="_x0000_s1029" style="position:absolute;left:2599;top:9562;width:531;height:529"/>
            <v:rect id="_x0000_s1030" style="position:absolute;left:3184;top:9562;width:531;height:529"/>
            <v:rect id="_x0000_s1031" style="position:absolute;left:2004;top:10138;width:531;height:529"/>
            <v:rect id="_x0000_s1032" style="position:absolute;left:2599;top:10138;width:531;height:529" fillcolor="#92d050"/>
            <v:rect id="_x0000_s1033" style="position:absolute;left:3184;top:10138;width:531;height:529"/>
            <v:rect id="_x0000_s1034" style="position:absolute;left:2004;top:10715;width:531;height:529"/>
            <v:rect id="_x0000_s1035" style="position:absolute;left:2599;top:10715;width:531;height:529"/>
            <v:rect id="_x0000_s1036" style="position:absolute;left:3184;top:10715;width:531;height:529"/>
            <w10:wrap type="square"/>
          </v:group>
        </w:pict>
      </w:r>
      <w:r w:rsidR="0075059B">
        <w:t>Dans l’exemple on a un carré de 10px qui a pour coin supérieur gauche : 142;236</w:t>
      </w:r>
      <w:r w:rsidR="002A0FF8">
        <w:t>. Pour calculer le centre on doit ajouter 1 pixel à la dimension. Exemple avec un carrée de 3 pixels :</w:t>
      </w:r>
    </w:p>
    <w:p w:rsidR="00590E36" w:rsidRDefault="00590E36" w:rsidP="0075059B">
      <w:pPr>
        <w:rPr>
          <w:rFonts w:eastAsiaTheme="minorEastAsia"/>
        </w:rPr>
      </w:pPr>
      <w:r>
        <w:t xml:space="preserve">Bien que ce carré fasse 3 pixel de côté si son coin supérieur gauche de trouve en (0;0) alors son centre se trouve en (1;1). En calculant on fait donc pour chaque coordonnée : </w:t>
      </w:r>
    </w:p>
    <w:p w:rsidR="002A0FF8" w:rsidRDefault="00590E36" w:rsidP="0075059B">
      <m:oMathPara>
        <m:oMath>
          <m:r>
            <w:rPr>
              <w:rFonts w:ascii="Cambria Math" w:hAnsi="Cambria Math"/>
            </w:rPr>
            <m:t>0+</m:t>
          </m:r>
          <m:f>
            <m:fPr>
              <m:ctrlPr>
                <w:rPr>
                  <w:rFonts w:ascii="Cambria Math" w:hAnsi="Cambria Math"/>
                  <w:i/>
                </w:rPr>
              </m:ctrlPr>
            </m:fPr>
            <m:num>
              <m:r>
                <w:rPr>
                  <w:rFonts w:ascii="Cambria Math" w:hAnsi="Cambria Math"/>
                </w:rPr>
                <m:t>3-1</m:t>
              </m:r>
            </m:num>
            <m:den>
              <m:r>
                <w:rPr>
                  <w:rFonts w:ascii="Cambria Math" w:hAnsi="Cambria Math"/>
                </w:rPr>
                <m:t>2</m:t>
              </m:r>
            </m:den>
          </m:f>
          <m:r>
            <w:rPr>
              <w:rFonts w:ascii="Cambria Math" w:eastAsiaTheme="minorEastAsia" w:hAnsi="Cambria Math"/>
            </w:rPr>
            <m:t>=0+1=1</m:t>
          </m:r>
        </m:oMath>
      </m:oMathPara>
    </w:p>
    <w:p w:rsidR="0075059B" w:rsidRDefault="007578A8" w:rsidP="0075059B">
      <w:r>
        <w:t>Il faut donc à chaque fois retranché la taille du carré d’un pixel.</w:t>
      </w:r>
      <w:r>
        <w:br w:type="textWrapping" w:clear="all"/>
      </w:r>
      <w:r w:rsidR="0075059B">
        <w:t>On retrouve</w:t>
      </w:r>
      <w:r>
        <w:t xml:space="preserve"> ensuite</w:t>
      </w:r>
      <w:r w:rsidR="0075059B">
        <w:t xml:space="preserve"> sur la carte à quoi correspond ce point.</w:t>
      </w:r>
    </w:p>
    <w:p w:rsidR="0075059B" w:rsidRDefault="0075059B" w:rsidP="0075059B">
      <w:r>
        <w:rPr>
          <w:noProof/>
          <w:lang w:eastAsia="fr-FR"/>
        </w:rPr>
        <w:lastRenderedPageBreak/>
        <w:drawing>
          <wp:inline distT="0" distB="0" distL="0" distR="0">
            <wp:extent cx="5760720" cy="387944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60720" cy="3879445"/>
                    </a:xfrm>
                    <a:prstGeom prst="rect">
                      <a:avLst/>
                    </a:prstGeom>
                    <a:noFill/>
                    <a:ln w="9525">
                      <a:noFill/>
                      <a:miter lim="800000"/>
                      <a:headEnd/>
                      <a:tailEnd/>
                    </a:ln>
                  </pic:spPr>
                </pic:pic>
              </a:graphicData>
            </a:graphic>
          </wp:inline>
        </w:drawing>
      </w:r>
    </w:p>
    <w:p w:rsidR="002A0FF8" w:rsidRDefault="0075059B" w:rsidP="0075059B">
      <w:r>
        <w:t>On note la marge d’erreur possible sur la carte</w:t>
      </w:r>
      <w:r w:rsidR="002A0FF8">
        <w:t xml:space="preserve"> pour chaque </w:t>
      </w:r>
      <w:r w:rsidR="00782087">
        <w:t>coordonnée</w:t>
      </w:r>
      <w:r w:rsidR="002A0FF8">
        <w:t xml:space="preserve"> en cherchant les extrêmes : </w:t>
      </w:r>
    </w:p>
    <w:p w:rsidR="002A0FF8" w:rsidRDefault="002A0FF8" w:rsidP="002A0FF8">
      <w:pPr>
        <w:pStyle w:val="Paragraphedeliste"/>
        <w:numPr>
          <w:ilvl w:val="0"/>
          <w:numId w:val="1"/>
        </w:numPr>
      </w:pPr>
      <w:r>
        <w:t xml:space="preserve">Latitude min. : </w:t>
      </w:r>
      <w:r w:rsidRPr="002A0FF8">
        <w:t>18°55'21.04"S</w:t>
      </w:r>
    </w:p>
    <w:p w:rsidR="002A0FF8" w:rsidRDefault="002A0FF8" w:rsidP="002A0FF8">
      <w:pPr>
        <w:pStyle w:val="Paragraphedeliste"/>
        <w:numPr>
          <w:ilvl w:val="0"/>
          <w:numId w:val="1"/>
        </w:numPr>
      </w:pPr>
      <w:r>
        <w:t xml:space="preserve">Latitude max. : </w:t>
      </w:r>
      <w:r w:rsidRPr="002A0FF8">
        <w:t>18°55'21.72"S</w:t>
      </w:r>
    </w:p>
    <w:p w:rsidR="002A0FF8" w:rsidRDefault="002A0FF8" w:rsidP="002A0FF8">
      <w:pPr>
        <w:pStyle w:val="Paragraphedeliste"/>
        <w:numPr>
          <w:ilvl w:val="0"/>
          <w:numId w:val="1"/>
        </w:numPr>
      </w:pPr>
      <w:r>
        <w:t>Longitude min. :</w:t>
      </w:r>
      <w:r w:rsidRPr="002A0FF8">
        <w:t xml:space="preserve"> 47°30'52.85"E</w:t>
      </w:r>
    </w:p>
    <w:p w:rsidR="002A0FF8" w:rsidRDefault="002A0FF8" w:rsidP="002A0FF8">
      <w:pPr>
        <w:pStyle w:val="Paragraphedeliste"/>
        <w:numPr>
          <w:ilvl w:val="0"/>
          <w:numId w:val="1"/>
        </w:numPr>
      </w:pPr>
      <w:r>
        <w:t xml:space="preserve">Longitude max. : </w:t>
      </w:r>
      <w:r w:rsidRPr="002A0FF8">
        <w:t>47°30'54.05"E</w:t>
      </w:r>
    </w:p>
    <w:p w:rsidR="002A0FF8" w:rsidRDefault="002A0FF8" w:rsidP="002A0FF8">
      <w:r>
        <w:t>A partir de là on trouve le point </w:t>
      </w:r>
      <w:r w:rsidRPr="002A0FF8">
        <w:t>18°55'21.</w:t>
      </w:r>
      <w:r>
        <w:t>38</w:t>
      </w:r>
      <w:r w:rsidRPr="002A0FF8">
        <w:t>"S</w:t>
      </w:r>
      <w:r>
        <w:t xml:space="preserve"> (+/- 0.34) ; 47°30'53.45</w:t>
      </w:r>
      <w:r w:rsidRPr="002A0FF8">
        <w:t>"E</w:t>
      </w:r>
      <w:r>
        <w:t xml:space="preserve"> (+/- 0.6).</w:t>
      </w:r>
    </w:p>
    <w:p w:rsidR="00027A39" w:rsidRDefault="00027A39" w:rsidP="00027A39">
      <w:pPr>
        <w:pStyle w:val="Titre1"/>
      </w:pPr>
      <w:r>
        <w:t>Mapping avec l’angle de vue</w:t>
      </w:r>
    </w:p>
    <w:p w:rsidR="00027A39" w:rsidRDefault="00027A39" w:rsidP="00027A39">
      <w:r>
        <w:t>Une fois que plusieurs points ont été repérés à la fois sur la photo et sur la carte, il est possible d’indiquer la direction (par rapport au nord) de chaque point sur la photo.</w:t>
      </w:r>
    </w:p>
    <w:p w:rsidR="00027A39" w:rsidRDefault="00027A39" w:rsidP="00027A39">
      <w:r>
        <w:rPr>
          <w:noProof/>
          <w:lang w:eastAsia="fr-FR"/>
        </w:rPr>
        <w:lastRenderedPageBreak/>
        <w:drawing>
          <wp:inline distT="0" distB="0" distL="0" distR="0">
            <wp:extent cx="5749925" cy="3233420"/>
            <wp:effectExtent l="19050" t="0" r="3175" b="0"/>
            <wp:docPr id="14" name="Image 14" descr="D:\Desktop\angle 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angle tana.png"/>
                    <pic:cNvPicPr>
                      <a:picLocks noChangeAspect="1" noChangeArrowheads="1"/>
                    </pic:cNvPicPr>
                  </pic:nvPicPr>
                  <pic:blipFill>
                    <a:blip r:embed="rId8" cstate="print"/>
                    <a:srcRect/>
                    <a:stretch>
                      <a:fillRect/>
                    </a:stretch>
                  </pic:blipFill>
                  <pic:spPr bwMode="auto">
                    <a:xfrm>
                      <a:off x="0" y="0"/>
                      <a:ext cx="5749925" cy="3233420"/>
                    </a:xfrm>
                    <a:prstGeom prst="rect">
                      <a:avLst/>
                    </a:prstGeom>
                    <a:noFill/>
                    <a:ln w="9525">
                      <a:noFill/>
                      <a:miter lim="800000"/>
                      <a:headEnd/>
                      <a:tailEnd/>
                    </a:ln>
                  </pic:spPr>
                </pic:pic>
              </a:graphicData>
            </a:graphic>
          </wp:inline>
        </w:drawing>
      </w:r>
    </w:p>
    <w:p w:rsidR="00027A39" w:rsidRDefault="00027A39" w:rsidP="00027A39">
      <w:r>
        <w:t>Avec les informations Exif de la photo il est également possible de faire la correspondance entre taille en pixel sur la photo et direction (angle en degré par rapport au nord).</w:t>
      </w:r>
    </w:p>
    <w:p w:rsidR="00027A39" w:rsidRDefault="00027A39" w:rsidP="00027A39">
      <w:r>
        <w:t>Informations nécessaire :</w:t>
      </w:r>
    </w:p>
    <w:p w:rsidR="00027A39" w:rsidRDefault="00027A39" w:rsidP="00027A39">
      <w:pPr>
        <w:pStyle w:val="Paragraphedeliste"/>
        <w:numPr>
          <w:ilvl w:val="0"/>
          <w:numId w:val="2"/>
        </w:numPr>
      </w:pPr>
      <w:r>
        <w:t>Largeur CCD (exemple : 36 pour un FullFrame 24x36)</w:t>
      </w:r>
    </w:p>
    <w:p w:rsidR="00027A39" w:rsidRDefault="00027A39" w:rsidP="00027A39">
      <w:pPr>
        <w:pStyle w:val="Paragraphedeliste"/>
        <w:numPr>
          <w:ilvl w:val="0"/>
          <w:numId w:val="2"/>
        </w:numPr>
      </w:pPr>
      <w:r>
        <w:t>Longueur focale (réelle et pas celle correspondante à un film en 35 mm)</w:t>
      </w:r>
    </w:p>
    <w:p w:rsidR="00027A39" w:rsidRDefault="00027A39" w:rsidP="00027A39">
      <w:pPr>
        <w:pStyle w:val="Paragraphedeliste"/>
        <w:numPr>
          <w:ilvl w:val="0"/>
          <w:numId w:val="2"/>
        </w:numPr>
      </w:pPr>
      <w:r>
        <w:t>Largeur de la photo (en pixels)</w:t>
      </w:r>
    </w:p>
    <w:p w:rsidR="00027A39" w:rsidRDefault="00027A39" w:rsidP="00027A39">
      <w:r>
        <w:t xml:space="preserve">À partir de ces informations et si l’horizon est parfaitement aligné sur la photo on peut faire une correspondance entre taille sur la photo en pixel et angle de vision (et donc direction). Voir </w:t>
      </w:r>
      <w:hyperlink r:id="rId9" w:history="1">
        <w:r w:rsidRPr="00027A39">
          <w:rPr>
            <w:rStyle w:val="Lienhypertexte"/>
          </w:rPr>
          <w:t>classeur</w:t>
        </w:r>
      </w:hyperlink>
      <w:r>
        <w:t xml:space="preserve"> de calcul Excel.</w:t>
      </w:r>
    </w:p>
    <w:p w:rsidR="00713811" w:rsidRDefault="00713811" w:rsidP="00713811">
      <w:pPr>
        <w:pStyle w:val="Titre1"/>
      </w:pPr>
      <w:r>
        <w:t>Calculs</w:t>
      </w:r>
    </w:p>
    <w:p w:rsidR="00A156B2" w:rsidRDefault="00A156B2" w:rsidP="00A156B2">
      <w:r>
        <w:t>Dans chaque formule on utilise les notations suivantes :</w:t>
      </w:r>
    </w:p>
    <w:p w:rsidR="00A156B2" w:rsidRDefault="00A156B2" w:rsidP="00A156B2">
      <w:pPr>
        <w:pStyle w:val="Paragraphedeliste"/>
        <w:numPr>
          <w:ilvl w:val="0"/>
          <w:numId w:val="3"/>
        </w:numPr>
        <w:rPr>
          <w:sz w:val="18"/>
        </w:rPr>
      </w:pPr>
      <w:r w:rsidRPr="00E77A60">
        <w:rPr>
          <w:sz w:val="18"/>
        </w:rPr>
        <w:t>(valeurs négatives) : point se trouvant à gauche sur l’image</w:t>
      </w:r>
    </w:p>
    <w:p w:rsidR="002F3BC7" w:rsidRPr="00E77A60" w:rsidRDefault="002F3BC7" w:rsidP="00A156B2">
      <w:pPr>
        <w:pStyle w:val="Paragraphedeliste"/>
        <w:numPr>
          <w:ilvl w:val="0"/>
          <w:numId w:val="3"/>
        </w:numPr>
        <w:rPr>
          <w:sz w:val="18"/>
        </w:rPr>
      </w:pPr>
      <w:r>
        <w:rPr>
          <w:sz w:val="18"/>
        </w:rPr>
        <w:t>Etalon : pour chaque objectif on doit étalonner les mesure pour trouver l’angle réel d’un point en fonction de sa position sur l’image</w:t>
      </w:r>
      <w:r w:rsidR="005F52FA">
        <w:rPr>
          <w:sz w:val="18"/>
        </w:rPr>
        <w:t xml:space="preserve">. Permet de trouver </w:t>
      </w:r>
      <w:r w:rsidR="00A548DA">
        <w:rPr>
          <w:sz w:val="18"/>
        </w:rPr>
        <w:t>ρ</w:t>
      </w:r>
      <w:r w:rsidR="00A548DA" w:rsidRPr="00A548DA">
        <w:rPr>
          <w:sz w:val="18"/>
          <w:vertAlign w:val="subscript"/>
        </w:rPr>
        <w:t>E</w:t>
      </w:r>
      <w:r w:rsidR="00A548DA">
        <w:rPr>
          <w:sz w:val="18"/>
        </w:rPr>
        <w:t xml:space="preserve"> (cf page </w:t>
      </w:r>
      <w:r w:rsidR="00A548DA">
        <w:rPr>
          <w:sz w:val="18"/>
        </w:rPr>
        <w:fldChar w:fldCharType="begin"/>
      </w:r>
      <w:r w:rsidR="00A548DA">
        <w:rPr>
          <w:sz w:val="18"/>
        </w:rPr>
        <w:instrText xml:space="preserve"> PAGEREF _Ref416959271 \h </w:instrText>
      </w:r>
      <w:r w:rsidR="00A548DA">
        <w:rPr>
          <w:sz w:val="18"/>
        </w:rPr>
      </w:r>
      <w:r w:rsidR="00A548DA">
        <w:rPr>
          <w:sz w:val="18"/>
        </w:rPr>
        <w:fldChar w:fldCharType="separate"/>
      </w:r>
      <w:r w:rsidR="00A548DA">
        <w:rPr>
          <w:noProof/>
          <w:sz w:val="18"/>
        </w:rPr>
        <w:t>4</w:t>
      </w:r>
      <w:r w:rsidR="00A548DA">
        <w:rPr>
          <w:sz w:val="18"/>
        </w:rPr>
        <w:fldChar w:fldCharType="end"/>
      </w:r>
      <w:r w:rsidR="00A548DA">
        <w:rPr>
          <w:sz w:val="18"/>
        </w:rPr>
        <w:t>)</w:t>
      </w:r>
      <w:r w:rsidR="00CD4798">
        <w:rPr>
          <w:sz w:val="18"/>
        </w:rPr>
        <w:t>.</w:t>
      </w:r>
    </w:p>
    <w:p w:rsidR="00A156B2" w:rsidRPr="00E77A60" w:rsidRDefault="00A156B2" w:rsidP="00A156B2">
      <w:pPr>
        <w:pStyle w:val="Paragraphedeliste"/>
        <w:numPr>
          <w:ilvl w:val="0"/>
          <w:numId w:val="3"/>
        </w:numPr>
        <w:rPr>
          <w:sz w:val="18"/>
        </w:rPr>
      </w:pPr>
      <w:r w:rsidRPr="00E77A60">
        <w:rPr>
          <w:sz w:val="18"/>
        </w:rPr>
        <w:t>α : angle</w:t>
      </w:r>
      <w:r w:rsidR="00316AEA" w:rsidRPr="00E77A60">
        <w:rPr>
          <w:sz w:val="18"/>
        </w:rPr>
        <w:t xml:space="preserve"> (algébrique)</w:t>
      </w:r>
      <w:r w:rsidRPr="00E77A60">
        <w:rPr>
          <w:sz w:val="18"/>
        </w:rPr>
        <w:t xml:space="preserve"> formé entre un point réel ou sur l’image et le centre de l’image</w:t>
      </w:r>
      <w:r w:rsidR="005B3CE4" w:rsidRPr="00E77A60">
        <w:rPr>
          <w:sz w:val="18"/>
        </w:rPr>
        <w:t xml:space="preserve"> (en degrés)</w:t>
      </w:r>
    </w:p>
    <w:p w:rsidR="00AE1CD0" w:rsidRPr="00E77A60" w:rsidRDefault="00AE1CD0" w:rsidP="00A156B2">
      <w:pPr>
        <w:pStyle w:val="Paragraphedeliste"/>
        <w:numPr>
          <w:ilvl w:val="0"/>
          <w:numId w:val="3"/>
        </w:numPr>
        <w:rPr>
          <w:sz w:val="18"/>
        </w:rPr>
      </w:pPr>
      <w:r w:rsidRPr="00E77A60">
        <w:rPr>
          <w:sz w:val="18"/>
        </w:rPr>
        <w:t>α</w:t>
      </w:r>
      <w:r w:rsidRPr="00E77A60">
        <w:rPr>
          <w:sz w:val="18"/>
          <w:vertAlign w:val="subscript"/>
        </w:rPr>
        <w:t>E</w:t>
      </w:r>
      <w:r w:rsidRPr="00E77A60">
        <w:rPr>
          <w:sz w:val="18"/>
        </w:rPr>
        <w:t> : angle</w:t>
      </w:r>
      <w:r w:rsidR="00052327" w:rsidRPr="00E77A60">
        <w:rPr>
          <w:sz w:val="18"/>
        </w:rPr>
        <w:t xml:space="preserve"> « α »</w:t>
      </w:r>
      <w:r w:rsidRPr="00E77A60">
        <w:rPr>
          <w:sz w:val="18"/>
        </w:rPr>
        <w:t xml:space="preserve"> </w:t>
      </w:r>
      <w:r w:rsidR="000C3E15">
        <w:rPr>
          <w:sz w:val="18"/>
        </w:rPr>
        <w:t>de l’Etalon</w:t>
      </w:r>
      <w:r w:rsidRPr="00E77A60">
        <w:rPr>
          <w:sz w:val="18"/>
        </w:rPr>
        <w:t xml:space="preserve"> sur la photo</w:t>
      </w:r>
    </w:p>
    <w:p w:rsidR="00316AEA" w:rsidRPr="00E77A60" w:rsidRDefault="00CD29F1" w:rsidP="00A156B2">
      <w:pPr>
        <w:pStyle w:val="Paragraphedeliste"/>
        <w:numPr>
          <w:ilvl w:val="0"/>
          <w:numId w:val="3"/>
        </w:numPr>
        <w:rPr>
          <w:sz w:val="18"/>
        </w:rPr>
      </w:pPr>
      <w:r w:rsidRPr="00E77A60">
        <w:rPr>
          <w:sz w:val="18"/>
        </w:rPr>
        <w:t>dx</w:t>
      </w:r>
      <w:r w:rsidR="00316AEA" w:rsidRPr="00E77A60">
        <w:rPr>
          <w:sz w:val="18"/>
        </w:rPr>
        <w:t> : distance (algébrique) en pixels entre les abscisses d’un point sur l’image et l’abscisse du centre</w:t>
      </w:r>
    </w:p>
    <w:p w:rsidR="00AE1CD0" w:rsidRPr="00E77A60" w:rsidRDefault="00A1109F" w:rsidP="00A156B2">
      <w:pPr>
        <w:pStyle w:val="Paragraphedeliste"/>
        <w:numPr>
          <w:ilvl w:val="0"/>
          <w:numId w:val="3"/>
        </w:numPr>
        <w:rPr>
          <w:sz w:val="18"/>
        </w:rPr>
      </w:pPr>
      <w:r w:rsidRPr="00E77A60">
        <w:rPr>
          <w:sz w:val="18"/>
        </w:rPr>
        <w:t>dx</w:t>
      </w:r>
      <w:r w:rsidR="00AE1CD0" w:rsidRPr="00E77A60">
        <w:rPr>
          <w:sz w:val="18"/>
          <w:vertAlign w:val="subscript"/>
        </w:rPr>
        <w:t>E</w:t>
      </w:r>
      <w:r w:rsidR="00AE1CD0" w:rsidRPr="00E77A60">
        <w:rPr>
          <w:sz w:val="18"/>
        </w:rPr>
        <w:t> : distance</w:t>
      </w:r>
      <w:r w:rsidR="00052327" w:rsidRPr="00E77A60">
        <w:rPr>
          <w:sz w:val="18"/>
        </w:rPr>
        <w:t xml:space="preserve"> « l »</w:t>
      </w:r>
      <w:r w:rsidR="000C3E15">
        <w:rPr>
          <w:sz w:val="18"/>
        </w:rPr>
        <w:t xml:space="preserve"> de l’</w:t>
      </w:r>
      <w:r w:rsidR="00052327" w:rsidRPr="00E77A60">
        <w:rPr>
          <w:sz w:val="18"/>
        </w:rPr>
        <w:t>Etalon</w:t>
      </w:r>
      <w:r w:rsidR="00AE1CD0" w:rsidRPr="00E77A60">
        <w:rPr>
          <w:sz w:val="18"/>
        </w:rPr>
        <w:t xml:space="preserve"> sur la photo</w:t>
      </w:r>
    </w:p>
    <w:p w:rsidR="00316AEA" w:rsidRPr="00E77A60" w:rsidRDefault="00994A4A" w:rsidP="00A156B2">
      <w:pPr>
        <w:pStyle w:val="Paragraphedeliste"/>
        <w:numPr>
          <w:ilvl w:val="0"/>
          <w:numId w:val="3"/>
        </w:numPr>
        <w:rPr>
          <w:sz w:val="18"/>
        </w:rPr>
      </w:pPr>
      <w:r w:rsidRPr="00E77A60">
        <w:rPr>
          <w:sz w:val="18"/>
        </w:rPr>
        <w:t>θ</w:t>
      </w:r>
      <w:r w:rsidR="00316AEA" w:rsidRPr="00E77A60">
        <w:rPr>
          <w:sz w:val="18"/>
        </w:rPr>
        <w:t> : direction en degrés par rapport au Nord d’un point sur l’image du point de vue observé (de 0 à 360 dans le sens des aiguilles d’une montre)</w:t>
      </w:r>
    </w:p>
    <w:p w:rsidR="00994A4A" w:rsidRPr="00E77A60" w:rsidRDefault="00994A4A" w:rsidP="00A156B2">
      <w:pPr>
        <w:pStyle w:val="Paragraphedeliste"/>
        <w:numPr>
          <w:ilvl w:val="0"/>
          <w:numId w:val="3"/>
        </w:numPr>
        <w:rPr>
          <w:sz w:val="18"/>
        </w:rPr>
      </w:pPr>
      <w:r w:rsidRPr="00E77A60">
        <w:rPr>
          <w:sz w:val="18"/>
        </w:rPr>
        <w:t>θ</w:t>
      </w:r>
      <w:r w:rsidRPr="00E77A60">
        <w:rPr>
          <w:sz w:val="18"/>
          <w:vertAlign w:val="subscript"/>
        </w:rPr>
        <w:t>0</w:t>
      </w:r>
      <w:r w:rsidRPr="00E77A60">
        <w:rPr>
          <w:sz w:val="18"/>
        </w:rPr>
        <w:t> : direction « θ » du centre de l’image</w:t>
      </w:r>
    </w:p>
    <w:p w:rsidR="00316AEA" w:rsidRPr="00E77A60" w:rsidRDefault="005B3CE4" w:rsidP="00A156B2">
      <w:pPr>
        <w:pStyle w:val="Paragraphedeliste"/>
        <w:numPr>
          <w:ilvl w:val="0"/>
          <w:numId w:val="3"/>
        </w:numPr>
        <w:rPr>
          <w:sz w:val="18"/>
        </w:rPr>
      </w:pPr>
      <w:r w:rsidRPr="00E77A60">
        <w:rPr>
          <w:sz w:val="18"/>
        </w:rPr>
        <w:t>d : distance entre l’objectif et un point sur l’image en mètres</w:t>
      </w:r>
    </w:p>
    <w:p w:rsidR="002B0D0F" w:rsidRPr="00E77A60" w:rsidRDefault="002B0D0F" w:rsidP="00A156B2">
      <w:pPr>
        <w:pStyle w:val="Paragraphedeliste"/>
        <w:numPr>
          <w:ilvl w:val="0"/>
          <w:numId w:val="3"/>
        </w:numPr>
        <w:rPr>
          <w:sz w:val="18"/>
        </w:rPr>
      </w:pPr>
      <w:r w:rsidRPr="00E77A60">
        <w:rPr>
          <w:sz w:val="18"/>
        </w:rPr>
        <w:t>d</w:t>
      </w:r>
      <w:r w:rsidRPr="00E77A60">
        <w:rPr>
          <w:sz w:val="18"/>
          <w:vertAlign w:val="subscript"/>
        </w:rPr>
        <w:t>0</w:t>
      </w:r>
      <w:r w:rsidRPr="00E77A60">
        <w:rPr>
          <w:sz w:val="18"/>
        </w:rPr>
        <w:t> : distance entre l’objectif et le centre de l’image</w:t>
      </w:r>
    </w:p>
    <w:p w:rsidR="00B630B4" w:rsidRPr="00E77A60" w:rsidRDefault="00B630B4" w:rsidP="00A156B2">
      <w:pPr>
        <w:pStyle w:val="Paragraphedeliste"/>
        <w:numPr>
          <w:ilvl w:val="0"/>
          <w:numId w:val="3"/>
        </w:numPr>
        <w:rPr>
          <w:sz w:val="18"/>
        </w:rPr>
      </w:pPr>
      <w:r w:rsidRPr="00E77A60">
        <w:rPr>
          <w:sz w:val="18"/>
        </w:rPr>
        <w:t>width : largeur de l’image en pixels (on considère que toutes les photos sont des paysages)</w:t>
      </w:r>
    </w:p>
    <w:p w:rsidR="00B630B4" w:rsidRDefault="00B630B4" w:rsidP="009E4F17">
      <w:pPr>
        <w:pStyle w:val="Titre2"/>
      </w:pPr>
      <w:r>
        <w:lastRenderedPageBreak/>
        <w:t>Calculs généraux</w:t>
      </w:r>
    </w:p>
    <w:p w:rsidR="00B630B4" w:rsidRDefault="007F2FA0" w:rsidP="00B630B4">
      <w:pPr>
        <w:pStyle w:val="Titre3"/>
      </w:pPr>
      <w:r>
        <w:t>dx</w:t>
      </w:r>
      <w:r w:rsidR="00B630B4">
        <w:t xml:space="preserve"> = f(x)</w:t>
      </w:r>
    </w:p>
    <w:p w:rsidR="00B630B4" w:rsidRDefault="00B630B4" w:rsidP="00B630B4">
      <w:r>
        <w:t>Trouver la distance du centre sur l’image en fonction de x sur l’image :</w:t>
      </w:r>
    </w:p>
    <w:p w:rsidR="00B630B4" w:rsidRPr="00B630B4" w:rsidRDefault="0058556A" w:rsidP="00B630B4">
      <m:oMathPara>
        <m:oMath>
          <m:r>
            <w:rPr>
              <w:rFonts w:ascii="Cambria Math" w:hAnsi="Cambria Math"/>
            </w:rPr>
            <m:t>dx=</m:t>
          </m:r>
          <m:r>
            <w:rPr>
              <w:rFonts w:ascii="Cambria Math" w:hAnsi="Cambria Math"/>
            </w:rPr>
            <m:t>d</m:t>
          </m:r>
          <m:r>
            <w:rPr>
              <w:rFonts w:ascii="Cambria Math" w:hAnsi="Cambria Math"/>
            </w:rPr>
            <m:t>(</m:t>
          </m:r>
          <m:r>
            <w:rPr>
              <w:rFonts w:ascii="Cambria Math" w:hAnsi="Cambria Math"/>
            </w:rPr>
            <m:t>x</m:t>
          </m:r>
          <m:r>
            <w:rPr>
              <w:rFonts w:ascii="Cambria Math" w:hAnsi="Cambria Math"/>
            </w:rPr>
            <m:t>)</m:t>
          </m:r>
          <m:r>
            <w:rPr>
              <w:rFonts w:ascii="Cambria Math" w:hAnsi="Cambria Math"/>
            </w:rPr>
            <m:t>= x-</m:t>
          </m:r>
          <m:f>
            <m:fPr>
              <m:ctrlPr>
                <w:rPr>
                  <w:rFonts w:ascii="Cambria Math" w:hAnsi="Cambria Math"/>
                  <w:i/>
                </w:rPr>
              </m:ctrlPr>
            </m:fPr>
            <m:num>
              <m:r>
                <w:rPr>
                  <w:rFonts w:ascii="Cambria Math" w:hAnsi="Cambria Math"/>
                </w:rPr>
                <m:t>width</m:t>
              </m:r>
            </m:num>
            <m:den>
              <m:r>
                <w:rPr>
                  <w:rFonts w:ascii="Cambria Math" w:hAnsi="Cambria Math"/>
                </w:rPr>
                <m:t>2</m:t>
              </m:r>
            </m:den>
          </m:f>
        </m:oMath>
      </m:oMathPara>
    </w:p>
    <w:p w:rsidR="002F2567" w:rsidRDefault="009E4F17" w:rsidP="009E4F17">
      <w:pPr>
        <w:pStyle w:val="Titre2"/>
      </w:pPr>
      <w:bookmarkStart w:id="0" w:name="_Ref416959271"/>
      <w:r>
        <w:t>Calculs angulaires sur Canon Ixus HD</w:t>
      </w:r>
      <w:bookmarkEnd w:id="0"/>
    </w:p>
    <w:p w:rsidR="009E4F17" w:rsidRDefault="009E4F17" w:rsidP="009E4F17">
      <w:r>
        <w:t xml:space="preserve">Après expérimentation on a trouvé qu’un angle constant garde la même distance sur la photo alors qu’elle devrait se </w:t>
      </w:r>
      <w:r w:rsidR="00BB5588">
        <w:t>rétrécir</w:t>
      </w:r>
      <w:r>
        <w:t xml:space="preserve"> à mesure qu’on approche du centre. De cette observation on en tire la formule suivante :</w:t>
      </w:r>
    </w:p>
    <w:p w:rsidR="009E4F17" w:rsidRDefault="009E4F17" w:rsidP="009E4F17">
      <w:pPr>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dx</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dx</m:t>
                  </m:r>
                  <m:r>
                    <w:rPr>
                      <w:rFonts w:ascii="Cambria Math" w:hAnsi="Cambria Math"/>
                    </w:rPr>
                    <m:t>×</m:t>
                  </m:r>
                  <m:f>
                    <m:fPr>
                      <m:ctrlPr>
                        <w:rPr>
                          <w:rFonts w:ascii="Cambria Math" w:hAnsi="Cambria Math"/>
                          <w:i/>
                          <w:shd w:val="clear" w:color="auto" w:fill="FFFF00"/>
                        </w:rPr>
                      </m:ctrlPr>
                    </m:fPr>
                    <m:num>
                      <m:func>
                        <m:funcPr>
                          <m:ctrlPr>
                            <w:rPr>
                              <w:rFonts w:ascii="Cambria Math" w:hAnsi="Cambria Math"/>
                              <w:i/>
                              <w:shd w:val="clear" w:color="auto" w:fill="FFFF00"/>
                            </w:rPr>
                          </m:ctrlPr>
                        </m:funcPr>
                        <m:fName>
                          <m:r>
                            <m:rPr>
                              <m:sty m:val="p"/>
                            </m:rPr>
                            <w:rPr>
                              <w:rFonts w:ascii="Cambria Math" w:hAnsi="Cambria Math"/>
                              <w:shd w:val="clear" w:color="auto" w:fill="FFFF00"/>
                            </w:rPr>
                            <m:t>tan</m:t>
                          </m:r>
                        </m:fName>
                        <m:e>
                          <m:sSub>
                            <m:sSubPr>
                              <m:ctrlPr>
                                <w:rPr>
                                  <w:rFonts w:ascii="Cambria Math" w:hAnsi="Cambria Math"/>
                                  <w:i/>
                                  <w:shd w:val="clear" w:color="auto" w:fill="FFFF00"/>
                                </w:rPr>
                              </m:ctrlPr>
                            </m:sSubPr>
                            <m:e>
                              <m:r>
                                <w:rPr>
                                  <w:rFonts w:ascii="Cambria Math" w:hAnsi="Cambria Math"/>
                                  <w:shd w:val="clear" w:color="auto" w:fill="FFFF00"/>
                                </w:rPr>
                                <m:t>α</m:t>
                              </m:r>
                            </m:e>
                            <m:sub>
                              <m:r>
                                <w:rPr>
                                  <w:rFonts w:ascii="Cambria Math" w:hAnsi="Cambria Math"/>
                                  <w:shd w:val="clear" w:color="auto" w:fill="FFFF00"/>
                                </w:rPr>
                                <m:t>E</m:t>
                              </m:r>
                            </m:sub>
                          </m:sSub>
                        </m:e>
                      </m:func>
                    </m:num>
                    <m:den>
                      <m:sSub>
                        <m:sSubPr>
                          <m:ctrlPr>
                            <w:rPr>
                              <w:rFonts w:ascii="Cambria Math" w:hAnsi="Cambria Math"/>
                              <w:i/>
                              <w:shd w:val="clear" w:color="auto" w:fill="FFFF00"/>
                            </w:rPr>
                          </m:ctrlPr>
                        </m:sSubPr>
                        <m:e>
                          <m:r>
                            <w:rPr>
                              <w:rFonts w:ascii="Cambria Math" w:hAnsi="Cambria Math"/>
                              <w:shd w:val="clear" w:color="auto" w:fill="FFFF00"/>
                            </w:rPr>
                            <m:t>l</m:t>
                          </m:r>
                        </m:e>
                        <m:sub>
                          <m:r>
                            <w:rPr>
                              <w:rFonts w:ascii="Cambria Math" w:hAnsi="Cambria Math"/>
                              <w:shd w:val="clear" w:color="auto" w:fill="FFFF00"/>
                            </w:rPr>
                            <m:t>E</m:t>
                          </m:r>
                        </m:sub>
                      </m:sSub>
                    </m:den>
                  </m:f>
                </m:e>
              </m:d>
            </m:e>
          </m:func>
        </m:oMath>
      </m:oMathPara>
    </w:p>
    <w:p w:rsidR="00431D89" w:rsidRDefault="00431D89" w:rsidP="009E4F17">
      <w:pPr>
        <w:rPr>
          <w:rFonts w:eastAsiaTheme="minorEastAsia"/>
        </w:rPr>
      </w:pPr>
      <w:r>
        <w:rPr>
          <w:rFonts w:eastAsiaTheme="minorEastAsia"/>
        </w:rPr>
        <w:t xml:space="preserve">Comme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E</m:t>
                    </m:r>
                  </m:sub>
                </m:sSub>
              </m:e>
            </m:func>
          </m:num>
          <m:den>
            <m:sSub>
              <m:sSubPr>
                <m:ctrlPr>
                  <w:rPr>
                    <w:rFonts w:ascii="Cambria Math" w:hAnsi="Cambria Math"/>
                    <w:i/>
                  </w:rPr>
                </m:ctrlPr>
              </m:sSubPr>
              <m:e>
                <m:r>
                  <w:rPr>
                    <w:rFonts w:ascii="Cambria Math" w:hAnsi="Cambria Math"/>
                  </w:rPr>
                  <m:t>l</m:t>
                </m:r>
              </m:e>
              <m:sub>
                <m:r>
                  <w:rPr>
                    <w:rFonts w:ascii="Cambria Math" w:hAnsi="Cambria Math"/>
                  </w:rPr>
                  <m:t>E</m:t>
                </m:r>
              </m:sub>
            </m:sSub>
          </m:den>
        </m:f>
      </m:oMath>
      <w:r>
        <w:rPr>
          <w:rFonts w:eastAsiaTheme="minorEastAsia"/>
        </w:rPr>
        <w:t xml:space="preserve"> peut être calculé sur une photo étalon, on peut l’utiliser comme constante pour un objectif et un niveau de zoom donné. Du coup la formule devient :</w:t>
      </w:r>
    </w:p>
    <w:p w:rsidR="005F52FA" w:rsidRDefault="005F52FA" w:rsidP="009E4F17">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E</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E</m:t>
                      </m:r>
                    </m:sub>
                  </m:sSub>
                </m:e>
              </m:func>
            </m:num>
            <m:den>
              <m:sSub>
                <m:sSubPr>
                  <m:ctrlPr>
                    <w:rPr>
                      <w:rFonts w:ascii="Cambria Math" w:hAnsi="Cambria Math"/>
                      <w:i/>
                    </w:rPr>
                  </m:ctrlPr>
                </m:sSubPr>
                <m:e>
                  <m:r>
                    <w:rPr>
                      <w:rFonts w:ascii="Cambria Math" w:hAnsi="Cambria Math"/>
                    </w:rPr>
                    <m:t>l</m:t>
                  </m:r>
                </m:e>
                <m:sub>
                  <m:r>
                    <w:rPr>
                      <w:rFonts w:ascii="Cambria Math" w:hAnsi="Cambria Math"/>
                    </w:rPr>
                    <m:t>E</m:t>
                  </m:r>
                </m:sub>
              </m:sSub>
            </m:den>
          </m:f>
        </m:oMath>
      </m:oMathPara>
    </w:p>
    <w:p w:rsidR="00431D89" w:rsidRDefault="00431D89" w:rsidP="009E4F17">
      <w:pPr>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dx</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r>
                    <w:rPr>
                      <w:rFonts w:ascii="Cambria Math" w:hAnsi="Cambria Math"/>
                    </w:rPr>
                    <m:t>dx</m:t>
                  </m:r>
                  <m:r>
                    <w:rPr>
                      <w:rFonts w:ascii="Cambria Math" w:hAnsi="Cambria Math"/>
                    </w:rPr>
                    <m:t>×</m:t>
                  </m:r>
                  <m:sSub>
                    <m:sSubPr>
                      <m:ctrlPr>
                        <w:rPr>
                          <w:rFonts w:ascii="Cambria Math" w:hAnsi="Cambria Math"/>
                          <w:i/>
                          <w:shd w:val="clear" w:color="auto" w:fill="FFFF00"/>
                        </w:rPr>
                      </m:ctrlPr>
                    </m:sSubPr>
                    <m:e>
                      <m:r>
                        <w:rPr>
                          <w:rFonts w:ascii="Cambria Math" w:hAnsi="Cambria Math"/>
                          <w:shd w:val="clear" w:color="auto" w:fill="FFFF00"/>
                        </w:rPr>
                        <m:t>ρ</m:t>
                      </m:r>
                    </m:e>
                    <m:sub>
                      <m:r>
                        <w:rPr>
                          <w:rFonts w:ascii="Cambria Math" w:hAnsi="Cambria Math"/>
                          <w:shd w:val="clear" w:color="auto" w:fill="FFFF00"/>
                        </w:rPr>
                        <m:t>E</m:t>
                      </m:r>
                    </m:sub>
                  </m:sSub>
                </m:e>
              </m:d>
            </m:e>
          </m:func>
        </m:oMath>
      </m:oMathPara>
    </w:p>
    <w:p w:rsidR="00B630B4" w:rsidRDefault="00B630B4" w:rsidP="009E4F17">
      <w:pPr>
        <w:rPr>
          <w:rFonts w:eastAsiaTheme="minorEastAsia"/>
        </w:rPr>
      </w:pPr>
      <w:r>
        <w:rPr>
          <w:rFonts w:eastAsiaTheme="minorEastAsia"/>
        </w:rPr>
        <w:t>À partir de cette formule on peut trouver toutes les égalités qui suivent.</w:t>
      </w:r>
    </w:p>
    <w:p w:rsidR="00B630B4" w:rsidRDefault="00A57641" w:rsidP="00B630B4">
      <w:pPr>
        <w:pStyle w:val="Titre3"/>
      </w:pPr>
      <w:r>
        <w:rPr>
          <w:rFonts w:ascii="Calibri" w:hAnsi="Calibri"/>
        </w:rPr>
        <w:t>θ</w:t>
      </w:r>
      <w:r w:rsidR="00B630B4">
        <w:t xml:space="preserve"> = f(x)</w:t>
      </w:r>
    </w:p>
    <w:p w:rsidR="00994A4A" w:rsidRDefault="00994A4A" w:rsidP="00994A4A">
      <w:r>
        <w:t>Direction en fonction de la position sur l’image :</w:t>
      </w:r>
    </w:p>
    <w:p w:rsidR="00994A4A" w:rsidRDefault="00A57641" w:rsidP="00994A4A">
      <w:pPr>
        <w:rPr>
          <w:rFonts w:eastAsiaTheme="minorEastAsia"/>
        </w:rPr>
      </w:pPr>
      <m:oMathPara>
        <m:oMath>
          <m:r>
            <w:rPr>
              <w:rFonts w:ascii="Cambria Math" w:hAnsi="Cambria Math"/>
            </w:rPr>
            <m:t>θ(x)</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d>
            <m:dPr>
              <m:ctrlPr>
                <w:rPr>
                  <w:rFonts w:ascii="Cambria Math" w:hAnsi="Cambria Math"/>
                  <w:i/>
                </w:rPr>
              </m:ctrlPr>
            </m:dPr>
            <m:e>
              <m:r>
                <w:rPr>
                  <w:rFonts w:ascii="Cambria Math" w:hAnsi="Cambria Math"/>
                </w:rPr>
                <m:t>d</m:t>
              </m:r>
              <m:r>
                <w:rPr>
                  <w:rFonts w:ascii="Cambria Math" w:hAnsi="Cambria Math"/>
                </w:rPr>
                <m:t>x</m:t>
              </m:r>
            </m:e>
          </m:d>
        </m:oMath>
      </m:oMathPara>
    </w:p>
    <w:p w:rsidR="004D2623" w:rsidRDefault="004D2623" w:rsidP="004D2623">
      <w:pPr>
        <w:pStyle w:val="Titre3"/>
      </w:pPr>
      <w:r>
        <w:rPr>
          <w:rFonts w:ascii="Calibri" w:hAnsi="Calibri"/>
        </w:rPr>
        <w:t>x</w:t>
      </w:r>
      <w:r>
        <w:t xml:space="preserve"> = f(</w:t>
      </w:r>
      <w:r>
        <w:rPr>
          <w:rFonts w:ascii="Calibri" w:hAnsi="Calibri"/>
        </w:rPr>
        <w:t>θ</w:t>
      </w:r>
      <w:r>
        <w:t>)</w:t>
      </w:r>
    </w:p>
    <w:p w:rsidR="004D2623" w:rsidRDefault="004D2623" w:rsidP="004D2623">
      <w:r>
        <w:t>Position sur l’image en fonction de la direction :</w:t>
      </w:r>
    </w:p>
    <w:p w:rsidR="00331226" w:rsidRPr="004D2623" w:rsidRDefault="00CE54D6" w:rsidP="00994A4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θ</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e>
              </m:func>
            </m:num>
            <m:den>
              <m:sSub>
                <m:sSubPr>
                  <m:ctrlPr>
                    <w:rPr>
                      <w:rFonts w:ascii="Cambria Math" w:hAnsi="Cambria Math"/>
                      <w:i/>
                    </w:rPr>
                  </m:ctrlPr>
                </m:sSubPr>
                <m:e>
                  <m:r>
                    <w:rPr>
                      <w:rFonts w:ascii="Cambria Math" w:hAnsi="Cambria Math"/>
                    </w:rPr>
                    <m:t>ρ</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width</m:t>
              </m:r>
            </m:num>
            <m:den>
              <m:r>
                <w:rPr>
                  <w:rFonts w:ascii="Cambria Math" w:hAnsi="Cambria Math"/>
                </w:rPr>
                <m:t>2</m:t>
              </m:r>
            </m:den>
          </m:f>
        </m:oMath>
      </m:oMathPara>
    </w:p>
    <w:p w:rsidR="00713811" w:rsidRDefault="00713811" w:rsidP="00713811">
      <w:pPr>
        <w:pStyle w:val="Titre2"/>
      </w:pPr>
      <w:r>
        <w:t>Sur photo</w:t>
      </w:r>
    </w:p>
    <w:p w:rsidR="00713811" w:rsidRDefault="00713811" w:rsidP="00713811">
      <w:r>
        <w:t>Pour prolonger une droite tracée par deux points</w:t>
      </w:r>
      <w:r w:rsidR="00DA0271">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DA0271">
        <w:t xml:space="preserve"> et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xml:space="preserve"> sur la photo</w:t>
      </w:r>
      <w:r w:rsidR="00DA0271">
        <w:t>, on utilise la fonction affine :</w:t>
      </w:r>
    </w:p>
    <w:p w:rsidR="00DA0271" w:rsidRDefault="00DA0271" w:rsidP="00713811">
      <m:oMathPara>
        <m:oMath>
          <m:r>
            <w:rPr>
              <w:rFonts w:ascii="Cambria Math" w:hAnsi="Cambria Math"/>
            </w:rPr>
            <m:t>y=ax+b</m:t>
          </m:r>
        </m:oMath>
      </m:oMathPara>
    </w:p>
    <w:p w:rsidR="00DA0271" w:rsidRDefault="00DA0271" w:rsidP="00713811">
      <w:r>
        <w:t>Avec :</w:t>
      </w:r>
    </w:p>
    <w:p w:rsidR="00DA0271" w:rsidRDefault="00DA0271" w:rsidP="005B2EE6">
      <w:pPr>
        <w:jc w:val="cente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m:t>
        </m:r>
      </m:oMath>
      <w:r w:rsidR="005B2EE6">
        <w:rPr>
          <w:rFonts w:eastAsiaTheme="minorEastAsia"/>
        </w:rPr>
        <w:t xml:space="preserve">          et          </w:t>
      </w:r>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oMath>
    </w:p>
    <w:p w:rsidR="00304585" w:rsidRDefault="00304585" w:rsidP="00713811">
      <w:pPr>
        <w:rPr>
          <w:rFonts w:eastAsiaTheme="minorEastAsia"/>
        </w:rPr>
      </w:pPr>
      <w:r>
        <w:rPr>
          <w:rFonts w:eastAsiaTheme="minorEastAsia"/>
        </w:rPr>
        <w:t>On peut aussi ajouter cette constante pour une photo qui donne l’inclinaison de la diagonale :</w:t>
      </w:r>
    </w:p>
    <w:p w:rsidR="00304585" w:rsidRDefault="00053F75" w:rsidP="0071381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l</m:t>
              </m:r>
            </m:den>
          </m:f>
        </m:oMath>
      </m:oMathPara>
    </w:p>
    <w:p w:rsidR="00713811" w:rsidRDefault="00304585" w:rsidP="00713811">
      <w:pPr>
        <w:rPr>
          <w:rFonts w:eastAsiaTheme="minorEastAsia"/>
        </w:rPr>
      </w:pPr>
      <w:r>
        <w:rPr>
          <w:rFonts w:eastAsiaTheme="minorEastAsia"/>
        </w:rPr>
        <w:lastRenderedPageBreak/>
        <w:t>Pour trouver ainsi où tombe la droite sur la bordure de l’image :</w:t>
      </w:r>
    </w:p>
    <w:p w:rsidR="00304585" w:rsidRDefault="00053F75" w:rsidP="00713811">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 xml:space="preserve">=0 et </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=b si b&lt;0</m:t>
                  </m:r>
                </m:e>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y-b</m:t>
                      </m:r>
                    </m:num>
                    <m:den>
                      <m:r>
                        <w:rPr>
                          <w:rFonts w:ascii="Cambria Math" w:hAnsi="Cambria Math"/>
                        </w:rPr>
                        <m:t>a</m:t>
                      </m:r>
                    </m:den>
                  </m:f>
                  <m:r>
                    <w:rPr>
                      <w:rFonts w:ascii="Cambria Math" w:hAnsi="Cambria Math"/>
                    </w:rPr>
                    <m:t xml:space="preserve"> et </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=0 si b≥0</m:t>
                  </m:r>
                </m:e>
              </m:eqArr>
            </m:e>
          </m:d>
        </m:oMath>
      </m:oMathPara>
    </w:p>
    <w:p w:rsidR="00BE471B" w:rsidRDefault="00BE471B" w:rsidP="00713811">
      <w:pPr>
        <w:rPr>
          <w:i/>
        </w:rPr>
      </w:pPr>
      <w:r w:rsidRPr="00BE471B">
        <w:rPr>
          <w:i/>
        </w:rPr>
        <w:t>(idem pour le point max)</w:t>
      </w:r>
    </w:p>
    <w:p w:rsidR="00A156B2" w:rsidRDefault="00A156B2" w:rsidP="00A156B2">
      <w:pPr>
        <w:pStyle w:val="Titre2"/>
      </w:pPr>
      <w:r>
        <w:t>Trouver un angle à partir d’une position sur l’image</w:t>
      </w:r>
    </w:p>
    <w:p w:rsidR="00A156B2" w:rsidRPr="00A156B2" w:rsidRDefault="00A156B2" w:rsidP="00A156B2"/>
    <w:p w:rsidR="00304585" w:rsidRDefault="00B47DE3" w:rsidP="00B47DE3">
      <w:pPr>
        <w:pStyle w:val="Titre1"/>
      </w:pPr>
      <w:r>
        <w:t>Problèmes</w:t>
      </w:r>
    </w:p>
    <w:p w:rsidR="00B47DE3" w:rsidRDefault="00B47DE3" w:rsidP="00B47DE3">
      <w:pPr>
        <w:pStyle w:val="Titre2"/>
      </w:pPr>
      <w:r>
        <w:t>Relief</w:t>
      </w:r>
    </w:p>
    <w:p w:rsidR="00B47DE3" w:rsidRDefault="00B47DE3" w:rsidP="00B47DE3">
      <w:r>
        <w:t>L’angle change complètement suivant la hauteur d’une part de l’observateur et d’autre par du sujet visé.</w:t>
      </w:r>
    </w:p>
    <w:p w:rsidR="00B47DE3" w:rsidRDefault="00B47DE3" w:rsidP="00B47DE3">
      <w:pPr>
        <w:pStyle w:val="Titre2"/>
      </w:pPr>
      <w:r>
        <w:t>Distortion</w:t>
      </w:r>
    </w:p>
    <w:p w:rsidR="00B47DE3" w:rsidRDefault="00B47DE3" w:rsidP="00B47DE3">
      <w:r>
        <w:t>L’angle visible sur une photo n’est pas égal à l’angle réel car l’appareil déforme l’image. Exemple avec l’IXUS : l’image est étirée sur les bords.</w:t>
      </w:r>
    </w:p>
    <w:p w:rsidR="00F628F5" w:rsidRDefault="00F628F5" w:rsidP="00F628F5">
      <w:pPr>
        <w:pStyle w:val="Titre2"/>
      </w:pPr>
      <w:r>
        <w:t>Horizon</w:t>
      </w:r>
    </w:p>
    <w:p w:rsidR="00F628F5" w:rsidRDefault="00F628F5" w:rsidP="00F628F5">
      <w:r>
        <w:t>L’horizon doit être la plus parallèle possible au bord de la photo.</w:t>
      </w:r>
    </w:p>
    <w:p w:rsidR="00BD5CB6" w:rsidRDefault="00BD5CB6" w:rsidP="00BD5CB6">
      <w:pPr>
        <w:pStyle w:val="Titre1"/>
      </w:pPr>
      <w:r>
        <w:t>IHM</w:t>
      </w:r>
    </w:p>
    <w:p w:rsidR="00BD5CB6" w:rsidRDefault="00BD5CB6" w:rsidP="00BD5CB6">
      <w:r>
        <w:t>Pour chaque point il doit être possible de gérer les cas suivants :</w:t>
      </w:r>
    </w:p>
    <w:p w:rsidR="00BD5CB6" w:rsidRDefault="00BD5CB6" w:rsidP="00BD5CB6">
      <w:pPr>
        <w:pStyle w:val="Paragraphedeliste"/>
        <w:numPr>
          <w:ilvl w:val="0"/>
          <w:numId w:val="4"/>
        </w:numPr>
      </w:pPr>
      <w:r>
        <w:t>On voit quelque chose sur l’image mais on ne sait pas ce que c’est sur la carte</w:t>
      </w:r>
    </w:p>
    <w:p w:rsidR="00BD5CB6" w:rsidRDefault="00BD5CB6" w:rsidP="00BD5CB6">
      <w:pPr>
        <w:pStyle w:val="Paragraphedeliste"/>
        <w:numPr>
          <w:ilvl w:val="0"/>
          <w:numId w:val="4"/>
        </w:numPr>
      </w:pPr>
      <w:r>
        <w:t>On voudrait voir sur l’image, un endroit qu’on connait sur la carte</w:t>
      </w:r>
    </w:p>
    <w:p w:rsidR="00BD5CB6" w:rsidRDefault="00BD5CB6" w:rsidP="00BD5CB6">
      <w:pPr>
        <w:pStyle w:val="Paragraphedeliste"/>
        <w:numPr>
          <w:ilvl w:val="0"/>
          <w:numId w:val="4"/>
        </w:numPr>
      </w:pPr>
      <w:r>
        <w:t>On veut retrouver d’où a été prise une photo</w:t>
      </w:r>
    </w:p>
    <w:p w:rsidR="00BD5CB6" w:rsidRDefault="00BD5CB6" w:rsidP="00BD5CB6">
      <w:pPr>
        <w:pStyle w:val="Titre2"/>
      </w:pPr>
      <w:r>
        <w:t>1. Trouver sur la carte</w:t>
      </w:r>
    </w:p>
    <w:p w:rsidR="00BD5CB6" w:rsidRDefault="00BD5CB6" w:rsidP="00BD5CB6">
      <w:r>
        <w:t>On doit encadrer le point observé entre un angle min et un angle max pour dessiner un faisceau sur la carte afin de retrouver au moins l’angle.</w:t>
      </w:r>
    </w:p>
    <w:p w:rsidR="00BD5CB6" w:rsidRDefault="00BD5CB6" w:rsidP="00BD5CB6">
      <w:r>
        <w:t>Une fois l’</w:t>
      </w:r>
      <w:r w:rsidR="00304B9A">
        <w:t>angle repéré</w:t>
      </w:r>
      <w:r>
        <w:t xml:space="preserve"> il faut estimer la distance</w:t>
      </w:r>
      <w:r w:rsidR="000C3E15">
        <w:t xml:space="preserve">. Pour cela on doit </w:t>
      </w:r>
      <w:r w:rsidR="007005D2">
        <w:t>ordonner</w:t>
      </w:r>
      <w:r w:rsidR="000C3E15">
        <w:t xml:space="preserve"> chaque repère sur l’image</w:t>
      </w:r>
      <w:r>
        <w:t xml:space="preserve"> </w:t>
      </w:r>
      <w:r w:rsidR="007005D2">
        <w:t>dans la profondeur. Inutile de donner des valeurs absolues qui seront impossibles à choisir, mais plutôt donner un ordre dans la profondeur (avec possiblement des éléments au même plan).</w:t>
      </w:r>
    </w:p>
    <w:p w:rsidR="00BD5CB6" w:rsidRDefault="00BD5CB6" w:rsidP="00BD5CB6">
      <w:pPr>
        <w:pStyle w:val="Titre2"/>
      </w:pPr>
      <w:r>
        <w:t>2. Trouver sur l’image</w:t>
      </w:r>
    </w:p>
    <w:p w:rsidR="00BD5CB6" w:rsidRDefault="00BD5CB6" w:rsidP="00BD5CB6"/>
    <w:p w:rsidR="00BD5CB6" w:rsidRPr="00BD5CB6" w:rsidRDefault="00BD5CB6" w:rsidP="00BD5CB6">
      <w:pPr>
        <w:pStyle w:val="Titre2"/>
      </w:pPr>
      <w:r>
        <w:t>3. Retrouver l’endroit de la prise de vue</w:t>
      </w:r>
    </w:p>
    <w:sectPr w:rsidR="00BD5CB6" w:rsidRPr="00BD5CB6" w:rsidSect="001B4BC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24EDB"/>
    <w:multiLevelType w:val="hybridMultilevel"/>
    <w:tmpl w:val="FD10E9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916463"/>
    <w:multiLevelType w:val="hybridMultilevel"/>
    <w:tmpl w:val="EE06D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9F047A"/>
    <w:multiLevelType w:val="hybridMultilevel"/>
    <w:tmpl w:val="E7F42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37163B0"/>
    <w:multiLevelType w:val="hybridMultilevel"/>
    <w:tmpl w:val="23C6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75059B"/>
    <w:rsid w:val="00002EB3"/>
    <w:rsid w:val="0000630A"/>
    <w:rsid w:val="00021BE5"/>
    <w:rsid w:val="000262D2"/>
    <w:rsid w:val="00027A39"/>
    <w:rsid w:val="00034605"/>
    <w:rsid w:val="00052327"/>
    <w:rsid w:val="00053F75"/>
    <w:rsid w:val="00090B70"/>
    <w:rsid w:val="000A6669"/>
    <w:rsid w:val="000C0210"/>
    <w:rsid w:val="000C3E15"/>
    <w:rsid w:val="000F0D0F"/>
    <w:rsid w:val="000F39CC"/>
    <w:rsid w:val="00101825"/>
    <w:rsid w:val="0011576A"/>
    <w:rsid w:val="001163DD"/>
    <w:rsid w:val="001167BE"/>
    <w:rsid w:val="00131C3E"/>
    <w:rsid w:val="00131FF3"/>
    <w:rsid w:val="00136F6C"/>
    <w:rsid w:val="00147F0B"/>
    <w:rsid w:val="0015032D"/>
    <w:rsid w:val="001507B0"/>
    <w:rsid w:val="00161E22"/>
    <w:rsid w:val="00165D93"/>
    <w:rsid w:val="00170CDE"/>
    <w:rsid w:val="00172AF2"/>
    <w:rsid w:val="00177C5D"/>
    <w:rsid w:val="00190F0B"/>
    <w:rsid w:val="001918F3"/>
    <w:rsid w:val="00193FC2"/>
    <w:rsid w:val="001961E4"/>
    <w:rsid w:val="00196909"/>
    <w:rsid w:val="001969AA"/>
    <w:rsid w:val="001B4274"/>
    <w:rsid w:val="001B4BC0"/>
    <w:rsid w:val="001D1246"/>
    <w:rsid w:val="001D77CA"/>
    <w:rsid w:val="001E2CDE"/>
    <w:rsid w:val="00200167"/>
    <w:rsid w:val="002102C6"/>
    <w:rsid w:val="00212841"/>
    <w:rsid w:val="00213917"/>
    <w:rsid w:val="00217DFF"/>
    <w:rsid w:val="00224A40"/>
    <w:rsid w:val="00226B2F"/>
    <w:rsid w:val="00230BD8"/>
    <w:rsid w:val="00246859"/>
    <w:rsid w:val="00253206"/>
    <w:rsid w:val="0026502C"/>
    <w:rsid w:val="002656A3"/>
    <w:rsid w:val="00267872"/>
    <w:rsid w:val="002752E0"/>
    <w:rsid w:val="0027620D"/>
    <w:rsid w:val="00286D8C"/>
    <w:rsid w:val="00293DC5"/>
    <w:rsid w:val="00296988"/>
    <w:rsid w:val="002A0FF8"/>
    <w:rsid w:val="002A4D62"/>
    <w:rsid w:val="002A6DFC"/>
    <w:rsid w:val="002B0D0F"/>
    <w:rsid w:val="002B5521"/>
    <w:rsid w:val="002F2567"/>
    <w:rsid w:val="002F3BC7"/>
    <w:rsid w:val="00304585"/>
    <w:rsid w:val="00304B9A"/>
    <w:rsid w:val="003112B4"/>
    <w:rsid w:val="00315E78"/>
    <w:rsid w:val="00316AEA"/>
    <w:rsid w:val="0031721E"/>
    <w:rsid w:val="00331226"/>
    <w:rsid w:val="00342011"/>
    <w:rsid w:val="0034648B"/>
    <w:rsid w:val="0034756C"/>
    <w:rsid w:val="0036525D"/>
    <w:rsid w:val="003678CD"/>
    <w:rsid w:val="0037437C"/>
    <w:rsid w:val="00382F7F"/>
    <w:rsid w:val="00386AF9"/>
    <w:rsid w:val="00397883"/>
    <w:rsid w:val="003A66E4"/>
    <w:rsid w:val="003B38A2"/>
    <w:rsid w:val="003B3BA7"/>
    <w:rsid w:val="003B4D72"/>
    <w:rsid w:val="003F2408"/>
    <w:rsid w:val="003F7394"/>
    <w:rsid w:val="00420286"/>
    <w:rsid w:val="004256A5"/>
    <w:rsid w:val="0042573C"/>
    <w:rsid w:val="00431D89"/>
    <w:rsid w:val="00440F9A"/>
    <w:rsid w:val="0044302C"/>
    <w:rsid w:val="004573F7"/>
    <w:rsid w:val="00460FBF"/>
    <w:rsid w:val="0046238B"/>
    <w:rsid w:val="004658FE"/>
    <w:rsid w:val="004863A9"/>
    <w:rsid w:val="004927DD"/>
    <w:rsid w:val="004930DD"/>
    <w:rsid w:val="004B35E4"/>
    <w:rsid w:val="004B549F"/>
    <w:rsid w:val="004C05CE"/>
    <w:rsid w:val="004D2623"/>
    <w:rsid w:val="004E7C06"/>
    <w:rsid w:val="004F088A"/>
    <w:rsid w:val="004F2106"/>
    <w:rsid w:val="004F423C"/>
    <w:rsid w:val="0050042B"/>
    <w:rsid w:val="005044BB"/>
    <w:rsid w:val="00504C27"/>
    <w:rsid w:val="005051CB"/>
    <w:rsid w:val="00505F4E"/>
    <w:rsid w:val="00515B31"/>
    <w:rsid w:val="00521C0E"/>
    <w:rsid w:val="00523E1C"/>
    <w:rsid w:val="005255CF"/>
    <w:rsid w:val="00525E42"/>
    <w:rsid w:val="0053402C"/>
    <w:rsid w:val="00534041"/>
    <w:rsid w:val="005419BA"/>
    <w:rsid w:val="005572F1"/>
    <w:rsid w:val="00561E33"/>
    <w:rsid w:val="00565D63"/>
    <w:rsid w:val="00570187"/>
    <w:rsid w:val="0058556A"/>
    <w:rsid w:val="00590E36"/>
    <w:rsid w:val="00591058"/>
    <w:rsid w:val="00591AE8"/>
    <w:rsid w:val="005A7E12"/>
    <w:rsid w:val="005B2EE6"/>
    <w:rsid w:val="005B3400"/>
    <w:rsid w:val="005B3CE4"/>
    <w:rsid w:val="005B6E15"/>
    <w:rsid w:val="005C6799"/>
    <w:rsid w:val="005D342A"/>
    <w:rsid w:val="005D3533"/>
    <w:rsid w:val="005D731C"/>
    <w:rsid w:val="005F0D70"/>
    <w:rsid w:val="005F4CEE"/>
    <w:rsid w:val="005F52FA"/>
    <w:rsid w:val="005F72A3"/>
    <w:rsid w:val="005F77AC"/>
    <w:rsid w:val="00612452"/>
    <w:rsid w:val="006323B8"/>
    <w:rsid w:val="006335CB"/>
    <w:rsid w:val="00647820"/>
    <w:rsid w:val="0065219E"/>
    <w:rsid w:val="006524FD"/>
    <w:rsid w:val="00656A5C"/>
    <w:rsid w:val="006720CA"/>
    <w:rsid w:val="00690762"/>
    <w:rsid w:val="006A087C"/>
    <w:rsid w:val="006A09B9"/>
    <w:rsid w:val="006A2366"/>
    <w:rsid w:val="006B1415"/>
    <w:rsid w:val="006B2EE6"/>
    <w:rsid w:val="006B3C8F"/>
    <w:rsid w:val="006B7D86"/>
    <w:rsid w:val="006E1D74"/>
    <w:rsid w:val="006E6DD3"/>
    <w:rsid w:val="006F72D1"/>
    <w:rsid w:val="006F7C48"/>
    <w:rsid w:val="007005D2"/>
    <w:rsid w:val="00703508"/>
    <w:rsid w:val="00711506"/>
    <w:rsid w:val="00713811"/>
    <w:rsid w:val="0072439A"/>
    <w:rsid w:val="00735E56"/>
    <w:rsid w:val="00736F2E"/>
    <w:rsid w:val="00741A0B"/>
    <w:rsid w:val="00746BD7"/>
    <w:rsid w:val="00747DFE"/>
    <w:rsid w:val="0075059B"/>
    <w:rsid w:val="00753777"/>
    <w:rsid w:val="007578A8"/>
    <w:rsid w:val="007609E4"/>
    <w:rsid w:val="00763AB6"/>
    <w:rsid w:val="0076541D"/>
    <w:rsid w:val="0076575C"/>
    <w:rsid w:val="007763AA"/>
    <w:rsid w:val="00782087"/>
    <w:rsid w:val="00782263"/>
    <w:rsid w:val="007C592D"/>
    <w:rsid w:val="007C669E"/>
    <w:rsid w:val="007E56D8"/>
    <w:rsid w:val="007E7999"/>
    <w:rsid w:val="007F2FA0"/>
    <w:rsid w:val="007F4DD4"/>
    <w:rsid w:val="00812030"/>
    <w:rsid w:val="008212DF"/>
    <w:rsid w:val="00825976"/>
    <w:rsid w:val="00827F22"/>
    <w:rsid w:val="00833841"/>
    <w:rsid w:val="0083789C"/>
    <w:rsid w:val="008539F4"/>
    <w:rsid w:val="00853FF7"/>
    <w:rsid w:val="008574F4"/>
    <w:rsid w:val="00860134"/>
    <w:rsid w:val="008736A6"/>
    <w:rsid w:val="008876D0"/>
    <w:rsid w:val="008958A6"/>
    <w:rsid w:val="008A26F7"/>
    <w:rsid w:val="008A4B4F"/>
    <w:rsid w:val="008B0628"/>
    <w:rsid w:val="008B0D4B"/>
    <w:rsid w:val="008B225A"/>
    <w:rsid w:val="008C34C1"/>
    <w:rsid w:val="008D5819"/>
    <w:rsid w:val="008E5553"/>
    <w:rsid w:val="008F5D75"/>
    <w:rsid w:val="00905C30"/>
    <w:rsid w:val="009067C3"/>
    <w:rsid w:val="00914F1A"/>
    <w:rsid w:val="00925CFD"/>
    <w:rsid w:val="00933C1A"/>
    <w:rsid w:val="00935A2A"/>
    <w:rsid w:val="0093624C"/>
    <w:rsid w:val="00942279"/>
    <w:rsid w:val="00945C99"/>
    <w:rsid w:val="009600E6"/>
    <w:rsid w:val="00971232"/>
    <w:rsid w:val="00973FAE"/>
    <w:rsid w:val="00975FC0"/>
    <w:rsid w:val="00984F20"/>
    <w:rsid w:val="00990F3F"/>
    <w:rsid w:val="00994A4A"/>
    <w:rsid w:val="009C0661"/>
    <w:rsid w:val="009C3CFD"/>
    <w:rsid w:val="009C744B"/>
    <w:rsid w:val="009D1574"/>
    <w:rsid w:val="009D223D"/>
    <w:rsid w:val="009D5CFC"/>
    <w:rsid w:val="009E4F17"/>
    <w:rsid w:val="009F40C2"/>
    <w:rsid w:val="00A1109F"/>
    <w:rsid w:val="00A156B2"/>
    <w:rsid w:val="00A20B52"/>
    <w:rsid w:val="00A30F29"/>
    <w:rsid w:val="00A37180"/>
    <w:rsid w:val="00A45B74"/>
    <w:rsid w:val="00A548DA"/>
    <w:rsid w:val="00A57641"/>
    <w:rsid w:val="00A60B46"/>
    <w:rsid w:val="00A7085A"/>
    <w:rsid w:val="00A81FCB"/>
    <w:rsid w:val="00A83AF4"/>
    <w:rsid w:val="00A86401"/>
    <w:rsid w:val="00A90E3B"/>
    <w:rsid w:val="00AA323E"/>
    <w:rsid w:val="00AC5EDB"/>
    <w:rsid w:val="00AD3FB3"/>
    <w:rsid w:val="00AE1CD0"/>
    <w:rsid w:val="00AF119A"/>
    <w:rsid w:val="00B018D9"/>
    <w:rsid w:val="00B07C5C"/>
    <w:rsid w:val="00B10350"/>
    <w:rsid w:val="00B11D28"/>
    <w:rsid w:val="00B12F6F"/>
    <w:rsid w:val="00B23055"/>
    <w:rsid w:val="00B26635"/>
    <w:rsid w:val="00B33B7E"/>
    <w:rsid w:val="00B36CC3"/>
    <w:rsid w:val="00B40D36"/>
    <w:rsid w:val="00B47DE3"/>
    <w:rsid w:val="00B50741"/>
    <w:rsid w:val="00B5288C"/>
    <w:rsid w:val="00B57F3E"/>
    <w:rsid w:val="00B61479"/>
    <w:rsid w:val="00B62645"/>
    <w:rsid w:val="00B630B4"/>
    <w:rsid w:val="00B6626D"/>
    <w:rsid w:val="00B713D3"/>
    <w:rsid w:val="00B7784B"/>
    <w:rsid w:val="00B77EC2"/>
    <w:rsid w:val="00B84CE4"/>
    <w:rsid w:val="00B87C5A"/>
    <w:rsid w:val="00B908CB"/>
    <w:rsid w:val="00BB0FB1"/>
    <w:rsid w:val="00BB48FF"/>
    <w:rsid w:val="00BB5588"/>
    <w:rsid w:val="00BD5CB6"/>
    <w:rsid w:val="00BD5EA6"/>
    <w:rsid w:val="00BD6BCE"/>
    <w:rsid w:val="00BE471B"/>
    <w:rsid w:val="00BE5CA9"/>
    <w:rsid w:val="00BF2BC2"/>
    <w:rsid w:val="00BF4271"/>
    <w:rsid w:val="00C049D0"/>
    <w:rsid w:val="00C10CD2"/>
    <w:rsid w:val="00C47E9A"/>
    <w:rsid w:val="00C534B3"/>
    <w:rsid w:val="00C576DF"/>
    <w:rsid w:val="00C62EDC"/>
    <w:rsid w:val="00C71B47"/>
    <w:rsid w:val="00C907F0"/>
    <w:rsid w:val="00C9162F"/>
    <w:rsid w:val="00CA0036"/>
    <w:rsid w:val="00CA69E4"/>
    <w:rsid w:val="00CD29F1"/>
    <w:rsid w:val="00CD4798"/>
    <w:rsid w:val="00CE54D6"/>
    <w:rsid w:val="00CE564A"/>
    <w:rsid w:val="00CF4CAD"/>
    <w:rsid w:val="00D041B7"/>
    <w:rsid w:val="00D07E3B"/>
    <w:rsid w:val="00D216CF"/>
    <w:rsid w:val="00D229AA"/>
    <w:rsid w:val="00D424FD"/>
    <w:rsid w:val="00D42957"/>
    <w:rsid w:val="00D43ED3"/>
    <w:rsid w:val="00D53849"/>
    <w:rsid w:val="00D60E09"/>
    <w:rsid w:val="00D63D9B"/>
    <w:rsid w:val="00D651F4"/>
    <w:rsid w:val="00D76880"/>
    <w:rsid w:val="00D77051"/>
    <w:rsid w:val="00D967FF"/>
    <w:rsid w:val="00DA0271"/>
    <w:rsid w:val="00DA3DDD"/>
    <w:rsid w:val="00DA717E"/>
    <w:rsid w:val="00DB1392"/>
    <w:rsid w:val="00DB7B47"/>
    <w:rsid w:val="00DC3092"/>
    <w:rsid w:val="00DD0AA7"/>
    <w:rsid w:val="00DD3FBD"/>
    <w:rsid w:val="00DE7A1B"/>
    <w:rsid w:val="00DF115B"/>
    <w:rsid w:val="00DF3D74"/>
    <w:rsid w:val="00E00A3C"/>
    <w:rsid w:val="00E12631"/>
    <w:rsid w:val="00E159A7"/>
    <w:rsid w:val="00E20D3E"/>
    <w:rsid w:val="00E34A81"/>
    <w:rsid w:val="00E403FC"/>
    <w:rsid w:val="00E43792"/>
    <w:rsid w:val="00E43A80"/>
    <w:rsid w:val="00E50CBE"/>
    <w:rsid w:val="00E72F02"/>
    <w:rsid w:val="00E77A60"/>
    <w:rsid w:val="00E804E2"/>
    <w:rsid w:val="00E912C2"/>
    <w:rsid w:val="00EA2017"/>
    <w:rsid w:val="00EA2192"/>
    <w:rsid w:val="00EB0F14"/>
    <w:rsid w:val="00EC27A7"/>
    <w:rsid w:val="00EC38DC"/>
    <w:rsid w:val="00EC3A32"/>
    <w:rsid w:val="00EF5871"/>
    <w:rsid w:val="00F04EAD"/>
    <w:rsid w:val="00F07D3C"/>
    <w:rsid w:val="00F14369"/>
    <w:rsid w:val="00F17CFA"/>
    <w:rsid w:val="00F21376"/>
    <w:rsid w:val="00F24032"/>
    <w:rsid w:val="00F34C4B"/>
    <w:rsid w:val="00F4232E"/>
    <w:rsid w:val="00F4262D"/>
    <w:rsid w:val="00F51370"/>
    <w:rsid w:val="00F52C22"/>
    <w:rsid w:val="00F5530C"/>
    <w:rsid w:val="00F628F5"/>
    <w:rsid w:val="00F71CB2"/>
    <w:rsid w:val="00F90451"/>
    <w:rsid w:val="00F92FF6"/>
    <w:rsid w:val="00F940A7"/>
    <w:rsid w:val="00FA6E23"/>
    <w:rsid w:val="00FB01A3"/>
    <w:rsid w:val="00FB19B4"/>
    <w:rsid w:val="00FC6C57"/>
    <w:rsid w:val="00FC7C11"/>
    <w:rsid w:val="00FD7305"/>
    <w:rsid w:val="00FF064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92d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BC0"/>
  </w:style>
  <w:style w:type="paragraph" w:styleId="Titre1">
    <w:name w:val="heading 1"/>
    <w:basedOn w:val="Normal"/>
    <w:next w:val="Normal"/>
    <w:link w:val="Titre1Car"/>
    <w:uiPriority w:val="9"/>
    <w:qFormat/>
    <w:rsid w:val="007505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27A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630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059B"/>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7505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059B"/>
    <w:rPr>
      <w:rFonts w:ascii="Tahoma" w:hAnsi="Tahoma" w:cs="Tahoma"/>
      <w:sz w:val="16"/>
      <w:szCs w:val="16"/>
    </w:rPr>
  </w:style>
  <w:style w:type="paragraph" w:styleId="Paragraphedeliste">
    <w:name w:val="List Paragraph"/>
    <w:basedOn w:val="Normal"/>
    <w:uiPriority w:val="34"/>
    <w:qFormat/>
    <w:rsid w:val="002A0FF8"/>
    <w:pPr>
      <w:ind w:left="720"/>
      <w:contextualSpacing/>
    </w:pPr>
  </w:style>
  <w:style w:type="character" w:customStyle="1" w:styleId="Titre2Car">
    <w:name w:val="Titre 2 Car"/>
    <w:basedOn w:val="Policepardfaut"/>
    <w:link w:val="Titre2"/>
    <w:uiPriority w:val="9"/>
    <w:rsid w:val="00027A39"/>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027A39"/>
    <w:rPr>
      <w:color w:val="0000FF" w:themeColor="hyperlink"/>
      <w:u w:val="single"/>
    </w:rPr>
  </w:style>
  <w:style w:type="character" w:styleId="Textedelespacerserv">
    <w:name w:val="Placeholder Text"/>
    <w:basedOn w:val="Policepardfaut"/>
    <w:uiPriority w:val="99"/>
    <w:semiHidden/>
    <w:rsid w:val="00713811"/>
    <w:rPr>
      <w:color w:val="808080"/>
    </w:rPr>
  </w:style>
  <w:style w:type="character" w:customStyle="1" w:styleId="Titre3Car">
    <w:name w:val="Titre 3 Car"/>
    <w:basedOn w:val="Policepardfaut"/>
    <w:link w:val="Titre3"/>
    <w:uiPriority w:val="9"/>
    <w:rsid w:val="00B630B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Angles%20photo.xls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E76957-1A38-4EC5-BE36-B60E747EE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5</Pages>
  <Words>868</Words>
  <Characters>4780</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CAPGEMINI</Company>
  <LinksUpToDate>false</LinksUpToDate>
  <CharactersWithSpaces>5637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LAVIGNE Mathieu (mlavigne)</dc:creator>
  <cp:lastModifiedBy>LAVIGNE Mathieu (mlavigne)</cp:lastModifiedBy>
  <cp:revision>55</cp:revision>
  <dcterms:created xsi:type="dcterms:W3CDTF">2015-02-24T16:12:00Z</dcterms:created>
  <dcterms:modified xsi:type="dcterms:W3CDTF">2015-04-16T13:20:00Z</dcterms:modified>
</cp:coreProperties>
</file>