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F856F7" w14:textId="77777777" w:rsidR="00C513B8" w:rsidRPr="00C513B8" w:rsidRDefault="00C513B8" w:rsidP="00C513B8">
      <w:pPr>
        <w:spacing w:after="0" w:line="240" w:lineRule="auto"/>
        <w:rPr>
          <w:rFonts w:ascii="Arial" w:eastAsia="Times New Roman" w:hAnsi="Arial" w:cs="Arial"/>
          <w:sz w:val="24"/>
          <w:szCs w:val="24"/>
        </w:rPr>
      </w:pPr>
      <w:r w:rsidRPr="00C513B8">
        <w:rPr>
          <w:rFonts w:ascii="Arial" w:eastAsia="Times New Roman" w:hAnsi="Arial" w:cs="Arial"/>
          <w:noProof/>
          <w:sz w:val="24"/>
          <w:szCs w:val="24"/>
          <w:lang w:eastAsia="en-GB"/>
        </w:rPr>
        <w:drawing>
          <wp:anchor distT="0" distB="0" distL="114300" distR="114300" simplePos="0" relativeHeight="251658240" behindDoc="0" locked="0" layoutInCell="1" allowOverlap="1" wp14:anchorId="332DA824" wp14:editId="7998360E">
            <wp:simplePos x="0" y="0"/>
            <wp:positionH relativeFrom="column">
              <wp:posOffset>3550920</wp:posOffset>
            </wp:positionH>
            <wp:positionV relativeFrom="paragraph">
              <wp:posOffset>-478790</wp:posOffset>
            </wp:positionV>
            <wp:extent cx="2600325" cy="1514475"/>
            <wp:effectExtent l="0" t="0" r="9525" b="9525"/>
            <wp:wrapNone/>
            <wp:docPr id="1" name="Picture 1" descr="Description: electoral-com_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electoral-com_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00325" cy="15144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A2D37E5" w14:textId="77777777" w:rsidR="00C513B8" w:rsidRPr="00C513B8" w:rsidRDefault="00C513B8" w:rsidP="00C513B8">
      <w:pPr>
        <w:spacing w:after="0" w:line="240" w:lineRule="auto"/>
        <w:rPr>
          <w:rFonts w:ascii="Arial" w:eastAsia="Times New Roman" w:hAnsi="Arial" w:cs="Arial"/>
          <w:sz w:val="24"/>
          <w:szCs w:val="24"/>
        </w:rPr>
      </w:pPr>
    </w:p>
    <w:p w14:paraId="53C610D3" w14:textId="77777777" w:rsidR="00C513B8" w:rsidRPr="00C513B8" w:rsidRDefault="00C513B8" w:rsidP="00C513B8">
      <w:pPr>
        <w:spacing w:after="0" w:line="240" w:lineRule="auto"/>
        <w:rPr>
          <w:rFonts w:ascii="Arial" w:eastAsia="Times New Roman" w:hAnsi="Arial" w:cs="Arial"/>
          <w:sz w:val="24"/>
          <w:szCs w:val="24"/>
        </w:rPr>
      </w:pPr>
    </w:p>
    <w:p w14:paraId="7080572D" w14:textId="77777777" w:rsidR="00C513B8" w:rsidRPr="00C513B8" w:rsidRDefault="00C513B8" w:rsidP="00C513B8">
      <w:pPr>
        <w:spacing w:after="0" w:line="240" w:lineRule="auto"/>
        <w:rPr>
          <w:rFonts w:ascii="Arial" w:eastAsia="Times New Roman" w:hAnsi="Arial" w:cs="Arial"/>
          <w:sz w:val="24"/>
          <w:szCs w:val="24"/>
        </w:rPr>
      </w:pPr>
    </w:p>
    <w:p w14:paraId="069D421A" w14:textId="77777777" w:rsidR="00C513B8" w:rsidRPr="00C513B8" w:rsidRDefault="00C513B8" w:rsidP="00C513B8">
      <w:pPr>
        <w:spacing w:after="0" w:line="240" w:lineRule="auto"/>
        <w:rPr>
          <w:rFonts w:ascii="Arial" w:eastAsia="Times New Roman" w:hAnsi="Arial" w:cs="Arial"/>
          <w:sz w:val="24"/>
          <w:szCs w:val="24"/>
        </w:rPr>
      </w:pPr>
    </w:p>
    <w:p w14:paraId="59FD9086" w14:textId="77777777" w:rsidR="00C513B8" w:rsidRPr="00C513B8" w:rsidRDefault="00C513B8" w:rsidP="00C513B8">
      <w:pPr>
        <w:keepNext/>
        <w:spacing w:after="240" w:line="240" w:lineRule="auto"/>
        <w:outlineLvl w:val="1"/>
        <w:rPr>
          <w:rFonts w:ascii="Arial" w:eastAsia="Times New Roman" w:hAnsi="Arial" w:cs="Times New Roman"/>
          <w:color w:val="003366"/>
          <w:sz w:val="48"/>
          <w:szCs w:val="24"/>
        </w:rPr>
      </w:pPr>
    </w:p>
    <w:p w14:paraId="6F9E3D8B" w14:textId="77777777" w:rsidR="00C513B8" w:rsidRPr="00C513B8" w:rsidRDefault="00C513B8" w:rsidP="00C513B8">
      <w:pPr>
        <w:keepNext/>
        <w:spacing w:after="240" w:line="240" w:lineRule="auto"/>
        <w:outlineLvl w:val="1"/>
        <w:rPr>
          <w:rFonts w:ascii="Arial" w:eastAsia="Times New Roman" w:hAnsi="Arial" w:cs="Times New Roman"/>
          <w:color w:val="003366"/>
          <w:sz w:val="48"/>
          <w:szCs w:val="24"/>
        </w:rPr>
      </w:pPr>
      <w:r w:rsidRPr="00C513B8">
        <w:rPr>
          <w:rFonts w:ascii="Arial" w:eastAsia="Times New Roman" w:hAnsi="Arial" w:cs="Times New Roman"/>
          <w:color w:val="003366"/>
          <w:sz w:val="48"/>
          <w:szCs w:val="24"/>
        </w:rPr>
        <w:t>Timetable for a UK Parliamentary general election in Northern Ireland</w:t>
      </w:r>
    </w:p>
    <w:p w14:paraId="24ABE7AC" w14:textId="77777777" w:rsidR="00C513B8" w:rsidRPr="00C513B8" w:rsidRDefault="00C513B8" w:rsidP="00C513B8">
      <w:pPr>
        <w:spacing w:after="240" w:line="240" w:lineRule="auto"/>
        <w:rPr>
          <w:rFonts w:ascii="Arial" w:eastAsia="Times New Roman" w:hAnsi="Arial" w:cs="Times New Roman"/>
          <w:sz w:val="24"/>
          <w:szCs w:val="24"/>
        </w:rPr>
      </w:pPr>
      <w:r w:rsidRPr="00C513B8">
        <w:rPr>
          <w:rFonts w:ascii="Arial" w:eastAsia="Times New Roman" w:hAnsi="Arial" w:cs="Times New Roman"/>
          <w:sz w:val="24"/>
          <w:szCs w:val="24"/>
        </w:rPr>
        <w:t xml:space="preserve">The days which are disregarded in calculating the timetable for a UK Parliamentary election are Saturday, Sunday, bank holidays and any day appointed for public thanksgiving or mourning. </w:t>
      </w:r>
    </w:p>
    <w:p w14:paraId="71E373CB" w14:textId="77777777" w:rsidR="00C513B8" w:rsidRPr="00C513B8" w:rsidRDefault="00C513B8" w:rsidP="00C513B8">
      <w:pPr>
        <w:spacing w:after="240" w:line="240" w:lineRule="auto"/>
        <w:rPr>
          <w:rFonts w:ascii="Arial" w:eastAsia="Times New Roman" w:hAnsi="Arial" w:cs="Times New Roman"/>
          <w:sz w:val="24"/>
          <w:szCs w:val="24"/>
        </w:rPr>
      </w:pPr>
      <w:r w:rsidRPr="00C513B8">
        <w:rPr>
          <w:rFonts w:ascii="Arial" w:eastAsia="Times New Roman" w:hAnsi="Arial" w:cs="Times New Roman"/>
          <w:sz w:val="24"/>
          <w:szCs w:val="24"/>
        </w:rPr>
        <w:t>Please be aware that the timetable may change in the event of days being appointed for public thanksgiving or mourning.</w:t>
      </w:r>
    </w:p>
    <w:p w14:paraId="3DDE296F" w14:textId="77777777" w:rsidR="00C513B8" w:rsidRPr="00C513B8" w:rsidRDefault="00C513B8" w:rsidP="00C513B8">
      <w:pPr>
        <w:spacing w:after="240" w:line="240" w:lineRule="auto"/>
        <w:rPr>
          <w:rFonts w:ascii="Arial" w:eastAsia="Times New Roman" w:hAnsi="Arial" w:cs="Times New Roman"/>
          <w:sz w:val="24"/>
          <w:szCs w:val="24"/>
        </w:rPr>
      </w:pPr>
      <w:r w:rsidRPr="00C513B8">
        <w:rPr>
          <w:rFonts w:ascii="Arial" w:eastAsia="Times New Roman" w:hAnsi="Arial" w:cs="Times New Roman"/>
          <w:sz w:val="24"/>
          <w:szCs w:val="24"/>
        </w:rPr>
        <w:t>This timetable is based on the assumption that the writ is received on the day following the dissolution of Parliament. If the writ is received on a different date:</w:t>
      </w:r>
    </w:p>
    <w:p w14:paraId="0EE85660" w14:textId="77777777" w:rsidR="00C513B8" w:rsidRPr="00C513B8" w:rsidRDefault="00C513B8" w:rsidP="00C513B8">
      <w:pPr>
        <w:tabs>
          <w:tab w:val="num" w:pos="567"/>
        </w:tabs>
        <w:spacing w:after="0" w:line="240" w:lineRule="auto"/>
        <w:ind w:left="567" w:hanging="567"/>
        <w:rPr>
          <w:rFonts w:ascii="Arial" w:eastAsia="Times New Roman" w:hAnsi="Arial" w:cs="Times New Roman"/>
          <w:sz w:val="24"/>
          <w:szCs w:val="24"/>
        </w:rPr>
      </w:pPr>
      <w:r w:rsidRPr="00C513B8">
        <w:rPr>
          <w:rFonts w:ascii="Arial" w:eastAsia="Times New Roman" w:hAnsi="Arial" w:cs="Times New Roman"/>
          <w:sz w:val="24"/>
          <w:szCs w:val="24"/>
        </w:rPr>
        <w:t>The notice of election in that particular constituency must be published no later than 4pm on the second day following the receipt of the writ.</w:t>
      </w:r>
    </w:p>
    <w:p w14:paraId="02466C8F" w14:textId="77777777" w:rsidR="00C513B8" w:rsidRPr="00C513B8" w:rsidRDefault="00C513B8" w:rsidP="00C513B8">
      <w:pPr>
        <w:tabs>
          <w:tab w:val="num" w:pos="567"/>
        </w:tabs>
        <w:spacing w:after="0" w:line="240" w:lineRule="auto"/>
        <w:ind w:left="567" w:hanging="567"/>
        <w:rPr>
          <w:rFonts w:ascii="Arial" w:eastAsia="Times New Roman" w:hAnsi="Arial" w:cs="Times New Roman"/>
          <w:sz w:val="24"/>
          <w:szCs w:val="24"/>
        </w:rPr>
      </w:pPr>
      <w:r w:rsidRPr="00C513B8">
        <w:rPr>
          <w:rFonts w:ascii="Arial" w:eastAsia="Times New Roman" w:hAnsi="Arial" w:cs="Times New Roman"/>
          <w:sz w:val="24"/>
          <w:szCs w:val="24"/>
        </w:rPr>
        <w:t xml:space="preserve">The period for delivery of nomination papers will begin from the day after the publication of notice of election. The deadline for nominations will remain the same (i.e. 4pm on 19 working days before the poll). </w:t>
      </w:r>
    </w:p>
    <w:p w14:paraId="62BF4898" w14:textId="77777777" w:rsidR="00C513B8" w:rsidRPr="00C513B8" w:rsidRDefault="00C513B8" w:rsidP="00C513B8">
      <w:pPr>
        <w:spacing w:after="0" w:line="240" w:lineRule="auto"/>
        <w:rPr>
          <w:rFonts w:ascii="Arial" w:eastAsia="Times New Roman" w:hAnsi="Arial" w:cs="Arial"/>
          <w:sz w:val="24"/>
          <w:szCs w:val="24"/>
        </w:rPr>
      </w:pPr>
    </w:p>
    <w:tbl>
      <w:tblPr>
        <w:tblW w:w="5000" w:type="pct"/>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CellMar>
          <w:bottom w:w="57" w:type="dxa"/>
        </w:tblCellMar>
        <w:tblLook w:val="04A0" w:firstRow="1" w:lastRow="0" w:firstColumn="1" w:lastColumn="0" w:noHBand="0" w:noVBand="1"/>
      </w:tblPr>
      <w:tblGrid>
        <w:gridCol w:w="2569"/>
        <w:gridCol w:w="2530"/>
        <w:gridCol w:w="3197"/>
      </w:tblGrid>
      <w:tr w:rsidR="00C513B8" w:rsidRPr="00C513B8" w14:paraId="53AF052C" w14:textId="77777777" w:rsidTr="0042242A">
        <w:trPr>
          <w:cantSplit/>
          <w:trHeight w:val="734"/>
          <w:tblHeader/>
        </w:trPr>
        <w:tc>
          <w:tcPr>
            <w:tcW w:w="1548" w:type="pct"/>
          </w:tcPr>
          <w:p w14:paraId="5F50D439" w14:textId="77777777" w:rsidR="00C513B8" w:rsidRPr="00C513B8" w:rsidRDefault="00C513B8" w:rsidP="00C513B8">
            <w:pPr>
              <w:spacing w:after="0" w:line="240" w:lineRule="auto"/>
              <w:rPr>
                <w:rFonts w:ascii="Arial" w:eastAsia="Times New Roman" w:hAnsi="Arial" w:cs="Times New Roman"/>
                <w:b/>
                <w:color w:val="003366"/>
                <w:sz w:val="24"/>
                <w:szCs w:val="24"/>
              </w:rPr>
            </w:pPr>
            <w:r w:rsidRPr="00C513B8">
              <w:rPr>
                <w:rFonts w:ascii="Arial" w:eastAsia="Times New Roman" w:hAnsi="Arial" w:cs="Times New Roman"/>
                <w:b/>
                <w:color w:val="003366"/>
                <w:sz w:val="24"/>
                <w:szCs w:val="24"/>
              </w:rPr>
              <w:t>Event</w:t>
            </w:r>
          </w:p>
        </w:tc>
        <w:tc>
          <w:tcPr>
            <w:tcW w:w="1525" w:type="pct"/>
          </w:tcPr>
          <w:p w14:paraId="3AEA79DB" w14:textId="77777777" w:rsidR="00C513B8" w:rsidRPr="00C513B8" w:rsidRDefault="00C513B8" w:rsidP="00C513B8">
            <w:pPr>
              <w:spacing w:after="0" w:line="240" w:lineRule="auto"/>
              <w:rPr>
                <w:rFonts w:ascii="Arial" w:eastAsia="Times New Roman" w:hAnsi="Arial" w:cs="Times New Roman"/>
                <w:b/>
                <w:color w:val="003366"/>
                <w:sz w:val="24"/>
                <w:szCs w:val="24"/>
              </w:rPr>
            </w:pPr>
            <w:r w:rsidRPr="00C513B8">
              <w:rPr>
                <w:rFonts w:ascii="Arial" w:eastAsia="Times New Roman" w:hAnsi="Arial" w:cs="Times New Roman"/>
                <w:b/>
                <w:color w:val="003366"/>
                <w:sz w:val="24"/>
                <w:szCs w:val="24"/>
              </w:rPr>
              <w:t>Date</w:t>
            </w:r>
          </w:p>
        </w:tc>
        <w:tc>
          <w:tcPr>
            <w:tcW w:w="1927" w:type="pct"/>
          </w:tcPr>
          <w:p w14:paraId="505196A8" w14:textId="77777777" w:rsidR="00C513B8" w:rsidRPr="00C513B8" w:rsidRDefault="00C513B8" w:rsidP="00C513B8">
            <w:pPr>
              <w:spacing w:after="0" w:line="240" w:lineRule="auto"/>
              <w:rPr>
                <w:rFonts w:ascii="Arial" w:eastAsia="Times New Roman" w:hAnsi="Arial" w:cs="Times New Roman"/>
                <w:b/>
                <w:color w:val="003366"/>
                <w:sz w:val="24"/>
                <w:szCs w:val="24"/>
              </w:rPr>
            </w:pPr>
            <w:r w:rsidRPr="00C513B8">
              <w:rPr>
                <w:rFonts w:ascii="Arial" w:eastAsia="Times New Roman" w:hAnsi="Arial" w:cs="Times New Roman"/>
                <w:b/>
                <w:color w:val="003366"/>
                <w:sz w:val="24"/>
                <w:szCs w:val="24"/>
              </w:rPr>
              <w:t xml:space="preserve">Working days before poll </w:t>
            </w:r>
          </w:p>
          <w:p w14:paraId="650D8B89" w14:textId="77777777" w:rsidR="00C513B8" w:rsidRPr="00C513B8" w:rsidRDefault="00C513B8" w:rsidP="00C513B8">
            <w:pPr>
              <w:spacing w:after="0" w:line="240" w:lineRule="auto"/>
              <w:rPr>
                <w:rFonts w:ascii="Arial" w:eastAsia="Times New Roman" w:hAnsi="Arial" w:cs="Times New Roman"/>
                <w:b/>
                <w:color w:val="003366"/>
                <w:sz w:val="24"/>
                <w:szCs w:val="24"/>
              </w:rPr>
            </w:pPr>
            <w:r w:rsidRPr="00C513B8">
              <w:rPr>
                <w:rFonts w:ascii="Arial" w:eastAsia="Times New Roman" w:hAnsi="Arial" w:cs="Times New Roman"/>
                <w:b/>
                <w:color w:val="003366"/>
                <w:sz w:val="24"/>
                <w:szCs w:val="24"/>
              </w:rPr>
              <w:t>(deadline if not midnight)</w:t>
            </w:r>
          </w:p>
        </w:tc>
      </w:tr>
      <w:tr w:rsidR="00C513B8" w:rsidRPr="00C513B8" w14:paraId="7295DE12" w14:textId="77777777" w:rsidTr="0042242A">
        <w:trPr>
          <w:cantSplit/>
          <w:trHeight w:val="495"/>
        </w:trPr>
        <w:tc>
          <w:tcPr>
            <w:tcW w:w="1548" w:type="pct"/>
          </w:tcPr>
          <w:p w14:paraId="7C66533B" w14:textId="77777777" w:rsidR="00C513B8" w:rsidRPr="00C513B8" w:rsidRDefault="00C513B8" w:rsidP="00C513B8">
            <w:pPr>
              <w:spacing w:after="0" w:line="240" w:lineRule="auto"/>
              <w:rPr>
                <w:rFonts w:ascii="Arial" w:eastAsia="Times New Roman" w:hAnsi="Arial" w:cs="Arial"/>
                <w:sz w:val="24"/>
                <w:szCs w:val="24"/>
              </w:rPr>
            </w:pPr>
            <w:r w:rsidRPr="00C513B8">
              <w:rPr>
                <w:rFonts w:ascii="Arial" w:eastAsia="Times New Roman" w:hAnsi="Arial" w:cs="Arial"/>
                <w:sz w:val="24"/>
                <w:szCs w:val="24"/>
              </w:rPr>
              <w:t>Dissolution of Parliament</w:t>
            </w:r>
          </w:p>
        </w:tc>
        <w:tc>
          <w:tcPr>
            <w:tcW w:w="1525" w:type="pct"/>
          </w:tcPr>
          <w:p w14:paraId="7C93EE00" w14:textId="77777777" w:rsidR="00C513B8" w:rsidRPr="00C513B8" w:rsidRDefault="00C513B8" w:rsidP="00AC6F63">
            <w:pPr>
              <w:spacing w:after="0" w:line="240" w:lineRule="auto"/>
              <w:rPr>
                <w:rFonts w:ascii="Arial" w:eastAsia="Times New Roman" w:hAnsi="Arial" w:cs="Arial"/>
                <w:sz w:val="24"/>
                <w:szCs w:val="24"/>
              </w:rPr>
            </w:pPr>
            <w:r w:rsidRPr="00C513B8">
              <w:rPr>
                <w:rFonts w:ascii="Arial" w:eastAsia="Times New Roman" w:hAnsi="Arial" w:cs="Arial"/>
                <w:sz w:val="24"/>
                <w:szCs w:val="24"/>
              </w:rPr>
              <w:t xml:space="preserve">Wednesday </w:t>
            </w:r>
            <w:r w:rsidR="00AC6F63">
              <w:rPr>
                <w:rFonts w:ascii="Arial" w:eastAsia="Times New Roman" w:hAnsi="Arial" w:cs="Arial"/>
                <w:sz w:val="24"/>
                <w:szCs w:val="24"/>
              </w:rPr>
              <w:t>6 November</w:t>
            </w:r>
          </w:p>
        </w:tc>
        <w:tc>
          <w:tcPr>
            <w:tcW w:w="1927" w:type="pct"/>
          </w:tcPr>
          <w:p w14:paraId="521E61AC" w14:textId="77777777" w:rsidR="00C513B8" w:rsidRPr="00C513B8" w:rsidRDefault="00C513B8" w:rsidP="00C513B8">
            <w:pPr>
              <w:spacing w:after="0" w:line="240" w:lineRule="auto"/>
              <w:rPr>
                <w:rFonts w:ascii="Arial" w:eastAsia="Times New Roman" w:hAnsi="Arial" w:cs="Arial"/>
                <w:sz w:val="24"/>
                <w:szCs w:val="24"/>
              </w:rPr>
            </w:pPr>
            <w:r w:rsidRPr="00C513B8">
              <w:rPr>
                <w:rFonts w:ascii="Arial" w:eastAsia="Times New Roman" w:hAnsi="Arial" w:cs="Arial"/>
                <w:sz w:val="24"/>
                <w:szCs w:val="24"/>
              </w:rPr>
              <w:t>25 days</w:t>
            </w:r>
          </w:p>
        </w:tc>
      </w:tr>
      <w:tr w:rsidR="00C513B8" w:rsidRPr="00C513B8" w14:paraId="56E5AE05" w14:textId="77777777" w:rsidTr="0042242A">
        <w:trPr>
          <w:cantSplit/>
          <w:trHeight w:val="495"/>
        </w:trPr>
        <w:tc>
          <w:tcPr>
            <w:tcW w:w="1548" w:type="pct"/>
          </w:tcPr>
          <w:p w14:paraId="7A754987" w14:textId="77777777" w:rsidR="00C513B8" w:rsidRPr="00C513B8" w:rsidRDefault="00C513B8" w:rsidP="00C513B8">
            <w:pPr>
              <w:spacing w:after="0" w:line="240" w:lineRule="auto"/>
              <w:rPr>
                <w:rFonts w:ascii="Arial" w:eastAsia="Times New Roman" w:hAnsi="Arial" w:cs="Arial"/>
                <w:sz w:val="24"/>
                <w:szCs w:val="24"/>
              </w:rPr>
            </w:pPr>
            <w:r w:rsidRPr="00C513B8">
              <w:rPr>
                <w:rFonts w:ascii="Arial" w:eastAsia="Times New Roman" w:hAnsi="Arial" w:cs="Arial"/>
                <w:sz w:val="24"/>
                <w:szCs w:val="24"/>
              </w:rPr>
              <w:t>Receipt of writ</w:t>
            </w:r>
          </w:p>
        </w:tc>
        <w:tc>
          <w:tcPr>
            <w:tcW w:w="1525" w:type="pct"/>
          </w:tcPr>
          <w:p w14:paraId="0092BCF4" w14:textId="77777777" w:rsidR="00C513B8" w:rsidRPr="00C513B8" w:rsidRDefault="00C513B8" w:rsidP="00AC6F63">
            <w:pPr>
              <w:spacing w:after="0" w:line="240" w:lineRule="auto"/>
              <w:rPr>
                <w:rFonts w:ascii="Arial" w:eastAsia="Times New Roman" w:hAnsi="Arial" w:cs="Arial"/>
                <w:sz w:val="24"/>
                <w:szCs w:val="24"/>
              </w:rPr>
            </w:pPr>
            <w:r w:rsidRPr="00C513B8">
              <w:rPr>
                <w:rFonts w:ascii="Arial" w:eastAsia="Times New Roman" w:hAnsi="Arial" w:cs="Arial"/>
                <w:sz w:val="24"/>
                <w:szCs w:val="24"/>
              </w:rPr>
              <w:t xml:space="preserve">Thursday </w:t>
            </w:r>
            <w:r w:rsidR="00AC6F63">
              <w:rPr>
                <w:rFonts w:ascii="Arial" w:eastAsia="Times New Roman" w:hAnsi="Arial" w:cs="Arial"/>
                <w:sz w:val="24"/>
                <w:szCs w:val="24"/>
              </w:rPr>
              <w:t>7 November</w:t>
            </w:r>
          </w:p>
        </w:tc>
        <w:tc>
          <w:tcPr>
            <w:tcW w:w="1927" w:type="pct"/>
          </w:tcPr>
          <w:p w14:paraId="18678854" w14:textId="77777777" w:rsidR="00C513B8" w:rsidRPr="00C513B8" w:rsidRDefault="00C513B8" w:rsidP="00C513B8">
            <w:pPr>
              <w:spacing w:after="0" w:line="240" w:lineRule="auto"/>
              <w:rPr>
                <w:rFonts w:ascii="Arial" w:eastAsia="Times New Roman" w:hAnsi="Arial" w:cs="Arial"/>
                <w:sz w:val="24"/>
                <w:szCs w:val="24"/>
              </w:rPr>
            </w:pPr>
            <w:r w:rsidRPr="00C513B8">
              <w:rPr>
                <w:rFonts w:ascii="Arial" w:eastAsia="Times New Roman" w:hAnsi="Arial" w:cs="Arial"/>
                <w:sz w:val="24"/>
                <w:szCs w:val="24"/>
              </w:rPr>
              <w:t>24 days</w:t>
            </w:r>
          </w:p>
        </w:tc>
      </w:tr>
      <w:tr w:rsidR="00C513B8" w:rsidRPr="00C513B8" w14:paraId="1D508695" w14:textId="77777777" w:rsidTr="0042242A">
        <w:trPr>
          <w:cantSplit/>
          <w:trHeight w:val="495"/>
        </w:trPr>
        <w:tc>
          <w:tcPr>
            <w:tcW w:w="1548" w:type="pct"/>
          </w:tcPr>
          <w:p w14:paraId="4451E14D" w14:textId="77777777" w:rsidR="00C513B8" w:rsidRPr="00C513B8" w:rsidRDefault="00C513B8" w:rsidP="00C513B8">
            <w:pPr>
              <w:spacing w:after="0" w:line="240" w:lineRule="auto"/>
              <w:rPr>
                <w:rFonts w:ascii="Arial" w:eastAsia="Times New Roman" w:hAnsi="Arial" w:cs="Arial"/>
                <w:sz w:val="24"/>
                <w:szCs w:val="24"/>
              </w:rPr>
            </w:pPr>
            <w:r w:rsidRPr="00C513B8">
              <w:rPr>
                <w:rFonts w:ascii="Arial" w:eastAsia="Times New Roman" w:hAnsi="Arial" w:cs="Arial"/>
                <w:sz w:val="24"/>
                <w:szCs w:val="24"/>
              </w:rPr>
              <w:t>Publication of notice of election</w:t>
            </w:r>
          </w:p>
        </w:tc>
        <w:tc>
          <w:tcPr>
            <w:tcW w:w="1525" w:type="pct"/>
          </w:tcPr>
          <w:p w14:paraId="143D234A" w14:textId="77777777" w:rsidR="00C513B8" w:rsidRPr="00C513B8" w:rsidRDefault="00C513B8" w:rsidP="00AC6F63">
            <w:pPr>
              <w:spacing w:after="0" w:line="240" w:lineRule="auto"/>
              <w:rPr>
                <w:rFonts w:ascii="Arial" w:eastAsia="Times New Roman" w:hAnsi="Arial" w:cs="Arial"/>
                <w:sz w:val="24"/>
                <w:szCs w:val="24"/>
              </w:rPr>
            </w:pPr>
            <w:r w:rsidRPr="00C513B8">
              <w:rPr>
                <w:rFonts w:ascii="Arial" w:eastAsia="Times New Roman" w:hAnsi="Arial" w:cs="Arial"/>
                <w:sz w:val="24"/>
                <w:szCs w:val="24"/>
              </w:rPr>
              <w:t xml:space="preserve">Monday </w:t>
            </w:r>
            <w:r w:rsidR="00AC6F63">
              <w:rPr>
                <w:rFonts w:ascii="Arial" w:eastAsia="Times New Roman" w:hAnsi="Arial" w:cs="Arial"/>
                <w:sz w:val="24"/>
                <w:szCs w:val="24"/>
              </w:rPr>
              <w:t>11</w:t>
            </w:r>
            <w:r w:rsidRPr="00C513B8">
              <w:rPr>
                <w:rFonts w:ascii="Arial" w:eastAsia="Times New Roman" w:hAnsi="Arial" w:cs="Arial"/>
                <w:sz w:val="24"/>
                <w:szCs w:val="24"/>
              </w:rPr>
              <w:t xml:space="preserve"> November</w:t>
            </w:r>
          </w:p>
        </w:tc>
        <w:tc>
          <w:tcPr>
            <w:tcW w:w="1927" w:type="pct"/>
          </w:tcPr>
          <w:p w14:paraId="087F78F8" w14:textId="77777777" w:rsidR="00C513B8" w:rsidRPr="00C513B8" w:rsidRDefault="00C513B8" w:rsidP="00C513B8">
            <w:pPr>
              <w:spacing w:after="0" w:line="240" w:lineRule="auto"/>
              <w:rPr>
                <w:rFonts w:ascii="Arial" w:eastAsia="Times New Roman" w:hAnsi="Arial" w:cs="Arial"/>
                <w:sz w:val="24"/>
                <w:szCs w:val="24"/>
              </w:rPr>
            </w:pPr>
            <w:r w:rsidRPr="00C513B8">
              <w:rPr>
                <w:rFonts w:ascii="Arial" w:eastAsia="Times New Roman" w:hAnsi="Arial" w:cs="Arial"/>
                <w:sz w:val="24"/>
                <w:szCs w:val="24"/>
              </w:rPr>
              <w:t>Not later than 22 days (4pm)</w:t>
            </w:r>
          </w:p>
        </w:tc>
      </w:tr>
      <w:tr w:rsidR="00C513B8" w:rsidRPr="00C513B8" w14:paraId="7A3101A7" w14:textId="77777777" w:rsidTr="0042242A">
        <w:trPr>
          <w:cantSplit/>
          <w:trHeight w:val="1469"/>
        </w:trPr>
        <w:tc>
          <w:tcPr>
            <w:tcW w:w="1548" w:type="pct"/>
          </w:tcPr>
          <w:p w14:paraId="3547B65B" w14:textId="77777777" w:rsidR="00C513B8" w:rsidRPr="00C513B8" w:rsidRDefault="00C513B8" w:rsidP="00C513B8">
            <w:pPr>
              <w:spacing w:after="0" w:line="240" w:lineRule="auto"/>
              <w:rPr>
                <w:rFonts w:ascii="Arial" w:eastAsia="Times New Roman" w:hAnsi="Arial" w:cs="Arial"/>
                <w:sz w:val="24"/>
                <w:szCs w:val="24"/>
              </w:rPr>
            </w:pPr>
            <w:r w:rsidRPr="00C513B8">
              <w:rPr>
                <w:rFonts w:ascii="Arial" w:eastAsia="Times New Roman" w:hAnsi="Arial" w:cs="Arial"/>
                <w:sz w:val="24"/>
                <w:szCs w:val="24"/>
              </w:rPr>
              <w:t>Delivery of nomination papers</w:t>
            </w:r>
          </w:p>
        </w:tc>
        <w:tc>
          <w:tcPr>
            <w:tcW w:w="1525" w:type="pct"/>
          </w:tcPr>
          <w:p w14:paraId="1B2B8BB1" w14:textId="0B9475CC" w:rsidR="00C513B8" w:rsidRPr="00C513B8" w:rsidRDefault="001D4755" w:rsidP="00C513B8">
            <w:pPr>
              <w:spacing w:after="0" w:line="240" w:lineRule="auto"/>
              <w:rPr>
                <w:rFonts w:ascii="Arial" w:eastAsia="Times New Roman" w:hAnsi="Arial" w:cs="Arial"/>
                <w:sz w:val="24"/>
                <w:szCs w:val="24"/>
              </w:rPr>
            </w:pPr>
            <w:r>
              <w:rPr>
                <w:rFonts w:ascii="Arial" w:eastAsia="Times New Roman" w:hAnsi="Arial" w:cs="Arial"/>
                <w:sz w:val="24"/>
                <w:szCs w:val="24"/>
              </w:rPr>
              <w:t>Until 4pm on 14 November</w:t>
            </w:r>
          </w:p>
        </w:tc>
        <w:tc>
          <w:tcPr>
            <w:tcW w:w="1927" w:type="pct"/>
          </w:tcPr>
          <w:p w14:paraId="709AB57A" w14:textId="77777777" w:rsidR="00C513B8" w:rsidRPr="00C513B8" w:rsidRDefault="00C513B8" w:rsidP="00C513B8">
            <w:pPr>
              <w:spacing w:after="0" w:line="240" w:lineRule="auto"/>
              <w:rPr>
                <w:rFonts w:ascii="Arial" w:eastAsia="Times New Roman" w:hAnsi="Arial" w:cs="Arial"/>
                <w:sz w:val="24"/>
                <w:szCs w:val="24"/>
              </w:rPr>
            </w:pPr>
            <w:r w:rsidRPr="00C513B8">
              <w:rPr>
                <w:rFonts w:ascii="Arial" w:eastAsia="Times New Roman" w:hAnsi="Arial" w:cs="Arial"/>
                <w:sz w:val="24"/>
                <w:szCs w:val="24"/>
              </w:rPr>
              <w:t xml:space="preserve">Between 10am and 4pm on any working day after the publication of the notice of election until 4pm on the sixth day after the date of dissolution </w:t>
            </w:r>
          </w:p>
        </w:tc>
      </w:tr>
      <w:tr w:rsidR="00C513B8" w:rsidRPr="00C513B8" w14:paraId="5DD8B3CC" w14:textId="77777777" w:rsidTr="0042242A">
        <w:trPr>
          <w:cantSplit/>
          <w:trHeight w:val="1469"/>
        </w:trPr>
        <w:tc>
          <w:tcPr>
            <w:tcW w:w="1548" w:type="pct"/>
          </w:tcPr>
          <w:p w14:paraId="45195915" w14:textId="77777777" w:rsidR="00C513B8" w:rsidRPr="00C513B8" w:rsidRDefault="00C513B8" w:rsidP="00C513B8">
            <w:pPr>
              <w:spacing w:after="0" w:line="240" w:lineRule="auto"/>
              <w:rPr>
                <w:rFonts w:ascii="Arial" w:eastAsia="Times New Roman" w:hAnsi="Arial" w:cs="Arial"/>
                <w:sz w:val="24"/>
                <w:szCs w:val="24"/>
              </w:rPr>
            </w:pPr>
            <w:r w:rsidRPr="00C513B8">
              <w:rPr>
                <w:rFonts w:ascii="Arial" w:eastAsia="Times New Roman" w:hAnsi="Arial" w:cs="Arial"/>
                <w:sz w:val="24"/>
                <w:szCs w:val="24"/>
              </w:rPr>
              <w:lastRenderedPageBreak/>
              <w:t>Deadline for delivery of nomination papers</w:t>
            </w:r>
          </w:p>
        </w:tc>
        <w:tc>
          <w:tcPr>
            <w:tcW w:w="1525" w:type="pct"/>
          </w:tcPr>
          <w:p w14:paraId="787B4661" w14:textId="25BA191B" w:rsidR="00C513B8" w:rsidRPr="00C513B8" w:rsidRDefault="00C513B8" w:rsidP="00AC6F63">
            <w:pPr>
              <w:spacing w:after="0" w:line="240" w:lineRule="auto"/>
              <w:rPr>
                <w:rFonts w:ascii="Arial" w:eastAsia="Times New Roman" w:hAnsi="Arial" w:cs="Arial"/>
                <w:sz w:val="24"/>
                <w:szCs w:val="24"/>
              </w:rPr>
            </w:pPr>
            <w:r w:rsidRPr="00C513B8">
              <w:rPr>
                <w:rFonts w:ascii="Arial" w:eastAsia="Times New Roman" w:hAnsi="Arial" w:cs="Arial"/>
                <w:sz w:val="24"/>
                <w:szCs w:val="24"/>
              </w:rPr>
              <w:t xml:space="preserve">Thursday </w:t>
            </w:r>
            <w:r w:rsidR="00AC6F63">
              <w:rPr>
                <w:rFonts w:ascii="Arial" w:eastAsia="Times New Roman" w:hAnsi="Arial" w:cs="Arial"/>
                <w:sz w:val="24"/>
                <w:szCs w:val="24"/>
              </w:rPr>
              <w:t>14</w:t>
            </w:r>
            <w:r w:rsidRPr="00C513B8">
              <w:rPr>
                <w:rFonts w:ascii="Arial" w:eastAsia="Times New Roman" w:hAnsi="Arial" w:cs="Arial"/>
                <w:sz w:val="24"/>
                <w:szCs w:val="24"/>
              </w:rPr>
              <w:t xml:space="preserve"> November</w:t>
            </w:r>
            <w:r w:rsidR="000408E3">
              <w:rPr>
                <w:rFonts w:ascii="Arial" w:eastAsia="Times New Roman" w:hAnsi="Arial" w:cs="Arial"/>
                <w:sz w:val="24"/>
                <w:szCs w:val="24"/>
              </w:rPr>
              <w:t xml:space="preserve"> 4</w:t>
            </w:r>
            <w:r w:rsidR="000408E3" w:rsidRPr="00C513B8">
              <w:rPr>
                <w:rFonts w:ascii="Arial" w:eastAsia="Times New Roman" w:hAnsi="Arial" w:cs="Arial"/>
                <w:sz w:val="24"/>
                <w:szCs w:val="24"/>
              </w:rPr>
              <w:t>pm</w:t>
            </w:r>
          </w:p>
        </w:tc>
        <w:tc>
          <w:tcPr>
            <w:tcW w:w="1927" w:type="pct"/>
          </w:tcPr>
          <w:p w14:paraId="2C47E995" w14:textId="77777777" w:rsidR="00C513B8" w:rsidRPr="00C513B8" w:rsidRDefault="00C513B8" w:rsidP="00C513B8">
            <w:pPr>
              <w:spacing w:after="0" w:line="240" w:lineRule="auto"/>
              <w:rPr>
                <w:rFonts w:ascii="Arial" w:eastAsia="Times New Roman" w:hAnsi="Arial" w:cs="Arial"/>
                <w:sz w:val="24"/>
                <w:szCs w:val="24"/>
              </w:rPr>
            </w:pPr>
            <w:r w:rsidRPr="00C513B8">
              <w:rPr>
                <w:rFonts w:ascii="Arial" w:eastAsia="Times New Roman" w:hAnsi="Arial" w:cs="Arial"/>
                <w:sz w:val="24"/>
                <w:szCs w:val="24"/>
              </w:rPr>
              <w:t>19 days (4pm)</w:t>
            </w:r>
          </w:p>
        </w:tc>
      </w:tr>
      <w:tr w:rsidR="00C513B8" w:rsidRPr="00C513B8" w14:paraId="50DC59AA" w14:textId="77777777" w:rsidTr="0042242A">
        <w:trPr>
          <w:cantSplit/>
          <w:trHeight w:val="495"/>
        </w:trPr>
        <w:tc>
          <w:tcPr>
            <w:tcW w:w="1548" w:type="pct"/>
          </w:tcPr>
          <w:p w14:paraId="5D767B90" w14:textId="77777777" w:rsidR="00C513B8" w:rsidRPr="00C513B8" w:rsidRDefault="00C513B8" w:rsidP="00C513B8">
            <w:pPr>
              <w:spacing w:after="0" w:line="240" w:lineRule="auto"/>
              <w:rPr>
                <w:rFonts w:ascii="Arial" w:eastAsia="Times New Roman" w:hAnsi="Arial" w:cs="Arial"/>
                <w:sz w:val="24"/>
                <w:szCs w:val="24"/>
              </w:rPr>
            </w:pPr>
            <w:r w:rsidRPr="00C513B8">
              <w:rPr>
                <w:rFonts w:ascii="Arial" w:eastAsia="Times New Roman" w:hAnsi="Arial" w:cs="Arial"/>
                <w:sz w:val="24"/>
                <w:szCs w:val="24"/>
              </w:rPr>
              <w:t>Deadline for withdrawals of nomination</w:t>
            </w:r>
          </w:p>
        </w:tc>
        <w:tc>
          <w:tcPr>
            <w:tcW w:w="1525" w:type="pct"/>
          </w:tcPr>
          <w:p w14:paraId="256F3714" w14:textId="6F61DCE6" w:rsidR="00C513B8" w:rsidRPr="00C513B8" w:rsidRDefault="00C513B8" w:rsidP="00AC6F63">
            <w:pPr>
              <w:spacing w:after="0" w:line="240" w:lineRule="auto"/>
              <w:rPr>
                <w:rFonts w:ascii="Arial" w:eastAsia="Times New Roman" w:hAnsi="Arial" w:cs="Arial"/>
                <w:sz w:val="24"/>
                <w:szCs w:val="24"/>
              </w:rPr>
            </w:pPr>
            <w:r w:rsidRPr="00C513B8">
              <w:rPr>
                <w:rFonts w:ascii="Arial" w:eastAsia="Times New Roman" w:hAnsi="Arial" w:cs="Arial"/>
                <w:sz w:val="24"/>
                <w:szCs w:val="24"/>
              </w:rPr>
              <w:t xml:space="preserve">Thursday </w:t>
            </w:r>
            <w:r w:rsidR="00AC6F63">
              <w:rPr>
                <w:rFonts w:ascii="Arial" w:eastAsia="Times New Roman" w:hAnsi="Arial" w:cs="Arial"/>
                <w:sz w:val="24"/>
                <w:szCs w:val="24"/>
              </w:rPr>
              <w:t>14</w:t>
            </w:r>
            <w:r w:rsidR="000408E3">
              <w:rPr>
                <w:rFonts w:ascii="Arial" w:eastAsia="Times New Roman" w:hAnsi="Arial" w:cs="Arial"/>
                <w:sz w:val="24"/>
                <w:szCs w:val="24"/>
              </w:rPr>
              <w:t xml:space="preserve"> </w:t>
            </w:r>
            <w:r w:rsidRPr="00C513B8">
              <w:rPr>
                <w:rFonts w:ascii="Arial" w:eastAsia="Times New Roman" w:hAnsi="Arial" w:cs="Arial"/>
                <w:sz w:val="24"/>
                <w:szCs w:val="24"/>
              </w:rPr>
              <w:t>November</w:t>
            </w:r>
            <w:r w:rsidR="000408E3">
              <w:rPr>
                <w:rFonts w:ascii="Arial" w:eastAsia="Times New Roman" w:hAnsi="Arial" w:cs="Arial"/>
                <w:sz w:val="24"/>
                <w:szCs w:val="24"/>
              </w:rPr>
              <w:t xml:space="preserve"> 4</w:t>
            </w:r>
            <w:r w:rsidR="000408E3" w:rsidRPr="00C513B8">
              <w:rPr>
                <w:rFonts w:ascii="Arial" w:eastAsia="Times New Roman" w:hAnsi="Arial" w:cs="Arial"/>
                <w:sz w:val="24"/>
                <w:szCs w:val="24"/>
              </w:rPr>
              <w:t>pm</w:t>
            </w:r>
          </w:p>
        </w:tc>
        <w:tc>
          <w:tcPr>
            <w:tcW w:w="1927" w:type="pct"/>
          </w:tcPr>
          <w:p w14:paraId="36A0C618" w14:textId="77777777" w:rsidR="00C513B8" w:rsidRPr="00C513B8" w:rsidRDefault="00C513B8" w:rsidP="00C513B8">
            <w:pPr>
              <w:spacing w:after="0" w:line="240" w:lineRule="auto"/>
              <w:rPr>
                <w:rFonts w:ascii="Arial" w:eastAsia="Times New Roman" w:hAnsi="Arial" w:cs="Arial"/>
                <w:sz w:val="24"/>
                <w:szCs w:val="24"/>
              </w:rPr>
            </w:pPr>
            <w:r w:rsidRPr="00C513B8">
              <w:rPr>
                <w:rFonts w:ascii="Arial" w:eastAsia="Times New Roman" w:hAnsi="Arial" w:cs="Arial"/>
                <w:sz w:val="24"/>
                <w:szCs w:val="24"/>
              </w:rPr>
              <w:t>19 days (4pm)</w:t>
            </w:r>
          </w:p>
        </w:tc>
      </w:tr>
      <w:tr w:rsidR="00C513B8" w:rsidRPr="00C513B8" w14:paraId="66F89BFC" w14:textId="77777777" w:rsidTr="0042242A">
        <w:trPr>
          <w:cantSplit/>
          <w:trHeight w:val="495"/>
        </w:trPr>
        <w:tc>
          <w:tcPr>
            <w:tcW w:w="1548" w:type="pct"/>
          </w:tcPr>
          <w:p w14:paraId="3068AB85" w14:textId="77777777" w:rsidR="00C513B8" w:rsidRPr="00AA37D8" w:rsidRDefault="00C513B8" w:rsidP="00C513B8">
            <w:pPr>
              <w:spacing w:after="0" w:line="240" w:lineRule="auto"/>
              <w:rPr>
                <w:rFonts w:ascii="Arial" w:eastAsia="Times New Roman" w:hAnsi="Arial" w:cs="Arial"/>
                <w:sz w:val="24"/>
                <w:szCs w:val="24"/>
              </w:rPr>
            </w:pPr>
            <w:r w:rsidRPr="00AA37D8">
              <w:rPr>
                <w:rFonts w:ascii="Arial" w:eastAsia="Times New Roman" w:hAnsi="Arial" w:cs="Arial"/>
                <w:sz w:val="24"/>
                <w:szCs w:val="24"/>
              </w:rPr>
              <w:t>Making objections to nomination papers</w:t>
            </w:r>
          </w:p>
          <w:p w14:paraId="3A88E236" w14:textId="77777777" w:rsidR="00C513B8" w:rsidRPr="00C513B8" w:rsidRDefault="00C513B8" w:rsidP="00C513B8">
            <w:pPr>
              <w:spacing w:after="0" w:line="240" w:lineRule="auto"/>
              <w:rPr>
                <w:rFonts w:ascii="Arial" w:eastAsia="Times New Roman" w:hAnsi="Arial" w:cs="Arial"/>
                <w:sz w:val="24"/>
                <w:szCs w:val="24"/>
              </w:rPr>
            </w:pPr>
          </w:p>
          <w:p w14:paraId="305B03BD" w14:textId="77777777" w:rsidR="00C513B8" w:rsidRPr="00C513B8" w:rsidRDefault="00C513B8" w:rsidP="00C513B8">
            <w:pPr>
              <w:spacing w:after="0" w:line="240" w:lineRule="auto"/>
              <w:rPr>
                <w:rFonts w:ascii="Arial" w:eastAsia="Times New Roman" w:hAnsi="Arial" w:cs="Arial"/>
                <w:sz w:val="24"/>
                <w:szCs w:val="24"/>
              </w:rPr>
            </w:pPr>
          </w:p>
        </w:tc>
        <w:tc>
          <w:tcPr>
            <w:tcW w:w="1525" w:type="pct"/>
          </w:tcPr>
          <w:p w14:paraId="2EAB467F" w14:textId="77777777" w:rsidR="00C513B8" w:rsidRPr="00F36C6D" w:rsidRDefault="00C513B8" w:rsidP="00C513B8">
            <w:pPr>
              <w:spacing w:after="0" w:line="240" w:lineRule="auto"/>
              <w:rPr>
                <w:rFonts w:ascii="Arial" w:eastAsia="Times New Roman" w:hAnsi="Arial" w:cs="Arial"/>
                <w:sz w:val="24"/>
                <w:szCs w:val="24"/>
              </w:rPr>
            </w:pPr>
          </w:p>
          <w:p w14:paraId="7BBC51FF" w14:textId="77777777" w:rsidR="00C513B8" w:rsidRPr="00F36C6D" w:rsidRDefault="00C513B8" w:rsidP="00C513B8">
            <w:pPr>
              <w:spacing w:after="0" w:line="240" w:lineRule="auto"/>
              <w:rPr>
                <w:rFonts w:ascii="Arial" w:eastAsia="Times New Roman" w:hAnsi="Arial" w:cs="Arial"/>
                <w:sz w:val="24"/>
                <w:szCs w:val="24"/>
              </w:rPr>
            </w:pPr>
          </w:p>
          <w:p w14:paraId="02A29801" w14:textId="73AA6179" w:rsidR="00C513B8" w:rsidRPr="00F36C6D" w:rsidRDefault="00C513B8" w:rsidP="00C513B8">
            <w:pPr>
              <w:spacing w:after="0" w:line="240" w:lineRule="auto"/>
              <w:rPr>
                <w:rFonts w:ascii="Arial" w:eastAsia="Times New Roman" w:hAnsi="Arial" w:cs="Arial"/>
                <w:sz w:val="24"/>
                <w:szCs w:val="24"/>
              </w:rPr>
            </w:pPr>
            <w:r w:rsidRPr="00F36C6D">
              <w:rPr>
                <w:rFonts w:ascii="Arial" w:eastAsia="Times New Roman" w:hAnsi="Arial" w:cs="Arial"/>
                <w:sz w:val="24"/>
                <w:szCs w:val="24"/>
              </w:rPr>
              <w:t xml:space="preserve">Between 10am and 12 noon on </w:t>
            </w:r>
            <w:r w:rsidR="00242511">
              <w:rPr>
                <w:rFonts w:ascii="Arial" w:eastAsia="Times New Roman" w:hAnsi="Arial" w:cs="Arial"/>
                <w:sz w:val="24"/>
                <w:szCs w:val="24"/>
              </w:rPr>
              <w:t>Thursday</w:t>
            </w:r>
            <w:r w:rsidRPr="00AA37D8">
              <w:rPr>
                <w:rFonts w:ascii="Arial" w:eastAsia="Times New Roman" w:hAnsi="Arial" w:cs="Arial"/>
                <w:sz w:val="24"/>
                <w:szCs w:val="24"/>
              </w:rPr>
              <w:t xml:space="preserve"> </w:t>
            </w:r>
            <w:r w:rsidR="00F36C6D" w:rsidRPr="00AA37D8">
              <w:rPr>
                <w:rFonts w:ascii="Arial" w:eastAsia="Times New Roman" w:hAnsi="Arial" w:cs="Arial"/>
                <w:sz w:val="24"/>
                <w:szCs w:val="24"/>
              </w:rPr>
              <w:t>14</w:t>
            </w:r>
            <w:r w:rsidRPr="00AA37D8">
              <w:rPr>
                <w:rFonts w:ascii="Arial" w:eastAsia="Times New Roman" w:hAnsi="Arial" w:cs="Arial"/>
                <w:sz w:val="24"/>
                <w:szCs w:val="24"/>
              </w:rPr>
              <w:t xml:space="preserve"> November objection </w:t>
            </w:r>
            <w:r w:rsidRPr="00F36C6D">
              <w:rPr>
                <w:rFonts w:ascii="Arial" w:eastAsia="Times New Roman" w:hAnsi="Arial" w:cs="Arial"/>
                <w:sz w:val="24"/>
                <w:szCs w:val="24"/>
              </w:rPr>
              <w:t>can be made to all delivered nomination papers.</w:t>
            </w:r>
          </w:p>
          <w:p w14:paraId="32AE1549" w14:textId="77777777" w:rsidR="00C513B8" w:rsidRPr="00F36C6D" w:rsidRDefault="00C513B8" w:rsidP="00C513B8">
            <w:pPr>
              <w:spacing w:after="0" w:line="240" w:lineRule="auto"/>
              <w:rPr>
                <w:rFonts w:ascii="Arial" w:eastAsia="Times New Roman" w:hAnsi="Arial" w:cs="Arial"/>
                <w:sz w:val="24"/>
                <w:szCs w:val="24"/>
              </w:rPr>
            </w:pPr>
          </w:p>
          <w:p w14:paraId="5B7370D4" w14:textId="2A9DECA6" w:rsidR="00C513B8" w:rsidRPr="00F36C6D" w:rsidRDefault="00C513B8" w:rsidP="00242511">
            <w:pPr>
              <w:spacing w:after="0" w:line="240" w:lineRule="auto"/>
              <w:rPr>
                <w:rFonts w:ascii="Arial" w:eastAsia="Times New Roman" w:hAnsi="Arial" w:cs="Arial"/>
                <w:sz w:val="24"/>
                <w:szCs w:val="24"/>
              </w:rPr>
            </w:pPr>
            <w:r w:rsidRPr="00F36C6D">
              <w:rPr>
                <w:rFonts w:ascii="Arial" w:eastAsia="Times New Roman" w:hAnsi="Arial" w:cs="Arial"/>
                <w:sz w:val="24"/>
                <w:szCs w:val="24"/>
              </w:rPr>
              <w:t xml:space="preserve">Between 12 noon and 5pm on </w:t>
            </w:r>
            <w:r w:rsidR="00242511">
              <w:rPr>
                <w:rFonts w:ascii="Arial" w:eastAsia="Times New Roman" w:hAnsi="Arial" w:cs="Arial"/>
                <w:sz w:val="24"/>
                <w:szCs w:val="24"/>
              </w:rPr>
              <w:t>Thursday 14</w:t>
            </w:r>
            <w:bookmarkStart w:id="0" w:name="_GoBack"/>
            <w:bookmarkEnd w:id="0"/>
            <w:r w:rsidRPr="00F36C6D">
              <w:rPr>
                <w:rFonts w:ascii="Arial" w:eastAsia="Times New Roman" w:hAnsi="Arial" w:cs="Arial"/>
                <w:sz w:val="24"/>
                <w:szCs w:val="24"/>
              </w:rPr>
              <w:t xml:space="preserve"> November objections can only be made to nominations delivered after 4pm on </w:t>
            </w:r>
            <w:r w:rsidR="00242511">
              <w:rPr>
                <w:rFonts w:ascii="Arial" w:eastAsia="Times New Roman" w:hAnsi="Arial" w:cs="Arial"/>
                <w:sz w:val="24"/>
                <w:szCs w:val="24"/>
              </w:rPr>
              <w:t xml:space="preserve">Wednesday </w:t>
            </w:r>
            <w:r w:rsidR="00F36C6D" w:rsidRPr="00AA37D8">
              <w:rPr>
                <w:rFonts w:ascii="Arial" w:eastAsia="Times New Roman" w:hAnsi="Arial" w:cs="Arial"/>
                <w:sz w:val="24"/>
                <w:szCs w:val="24"/>
              </w:rPr>
              <w:t xml:space="preserve">13 </w:t>
            </w:r>
            <w:r w:rsidRPr="00AA37D8">
              <w:rPr>
                <w:rFonts w:ascii="Arial" w:eastAsia="Times New Roman" w:hAnsi="Arial" w:cs="Arial"/>
                <w:sz w:val="24"/>
                <w:szCs w:val="24"/>
              </w:rPr>
              <w:t>November</w:t>
            </w:r>
          </w:p>
        </w:tc>
        <w:tc>
          <w:tcPr>
            <w:tcW w:w="1927" w:type="pct"/>
          </w:tcPr>
          <w:p w14:paraId="76BC67A7" w14:textId="77777777" w:rsidR="00C513B8" w:rsidRPr="00F36C6D" w:rsidRDefault="00C513B8" w:rsidP="00C513B8">
            <w:pPr>
              <w:spacing w:after="0" w:line="240" w:lineRule="auto"/>
              <w:rPr>
                <w:rFonts w:ascii="Arial" w:eastAsia="Times New Roman" w:hAnsi="Arial" w:cs="Arial"/>
                <w:sz w:val="24"/>
                <w:szCs w:val="24"/>
              </w:rPr>
            </w:pPr>
            <w:r w:rsidRPr="00F36C6D">
              <w:rPr>
                <w:rFonts w:ascii="Arial" w:eastAsia="Times New Roman" w:hAnsi="Arial" w:cs="Arial"/>
                <w:sz w:val="24"/>
                <w:szCs w:val="24"/>
              </w:rPr>
              <w:t>On 19 days (10am to 5pm), subject to the following:</w:t>
            </w:r>
          </w:p>
          <w:p w14:paraId="34E16E6D" w14:textId="77777777" w:rsidR="00C513B8" w:rsidRPr="00F36C6D" w:rsidRDefault="00C513B8" w:rsidP="00C513B8">
            <w:pPr>
              <w:spacing w:after="0" w:line="240" w:lineRule="auto"/>
              <w:rPr>
                <w:rFonts w:ascii="Arial" w:eastAsia="Times New Roman" w:hAnsi="Arial" w:cs="Arial"/>
                <w:sz w:val="24"/>
                <w:szCs w:val="24"/>
              </w:rPr>
            </w:pPr>
          </w:p>
          <w:p w14:paraId="47560FB5" w14:textId="77777777" w:rsidR="00C513B8" w:rsidRPr="00F36C6D" w:rsidRDefault="00C513B8" w:rsidP="00C513B8">
            <w:pPr>
              <w:spacing w:after="0" w:line="240" w:lineRule="auto"/>
              <w:rPr>
                <w:rFonts w:ascii="Arial" w:eastAsia="Times New Roman" w:hAnsi="Arial" w:cs="Arial"/>
                <w:sz w:val="24"/>
                <w:szCs w:val="24"/>
              </w:rPr>
            </w:pPr>
            <w:r w:rsidRPr="00F36C6D">
              <w:rPr>
                <w:rFonts w:ascii="Arial" w:eastAsia="Times New Roman" w:hAnsi="Arial" w:cs="Arial"/>
                <w:sz w:val="24"/>
                <w:szCs w:val="24"/>
              </w:rPr>
              <w:t>Between 10am and 12 noon objections can be made to all delivered nominations</w:t>
            </w:r>
          </w:p>
          <w:p w14:paraId="4BA570DD" w14:textId="77777777" w:rsidR="00C513B8" w:rsidRPr="00F36C6D" w:rsidRDefault="00C513B8" w:rsidP="00C513B8">
            <w:pPr>
              <w:spacing w:after="0" w:line="240" w:lineRule="auto"/>
              <w:rPr>
                <w:rFonts w:ascii="Arial" w:eastAsia="Times New Roman" w:hAnsi="Arial" w:cs="Arial"/>
                <w:sz w:val="24"/>
                <w:szCs w:val="24"/>
              </w:rPr>
            </w:pPr>
          </w:p>
          <w:p w14:paraId="24E7AD85" w14:textId="77777777" w:rsidR="00C513B8" w:rsidRPr="00F36C6D" w:rsidRDefault="00C513B8" w:rsidP="00C513B8">
            <w:pPr>
              <w:spacing w:after="0" w:line="240" w:lineRule="auto"/>
              <w:rPr>
                <w:rFonts w:ascii="Arial" w:eastAsia="Times New Roman" w:hAnsi="Arial" w:cs="Arial"/>
                <w:sz w:val="24"/>
                <w:szCs w:val="24"/>
              </w:rPr>
            </w:pPr>
            <w:r w:rsidRPr="00F36C6D">
              <w:rPr>
                <w:rFonts w:ascii="Arial" w:eastAsia="Times New Roman" w:hAnsi="Arial" w:cs="Arial"/>
                <w:sz w:val="24"/>
                <w:szCs w:val="24"/>
              </w:rPr>
              <w:t>Between 12 noon and 5pm objections can only be made to nominations delivered after 4pm, 20 days before the poll</w:t>
            </w:r>
          </w:p>
        </w:tc>
      </w:tr>
      <w:tr w:rsidR="00C513B8" w:rsidRPr="00C513B8" w14:paraId="69CCEBE4" w14:textId="77777777" w:rsidTr="0042242A">
        <w:trPr>
          <w:cantSplit/>
          <w:trHeight w:val="495"/>
        </w:trPr>
        <w:tc>
          <w:tcPr>
            <w:tcW w:w="1548" w:type="pct"/>
          </w:tcPr>
          <w:p w14:paraId="6A84F620" w14:textId="77777777" w:rsidR="00C513B8" w:rsidRPr="00C513B8" w:rsidRDefault="00C513B8" w:rsidP="00C513B8">
            <w:pPr>
              <w:spacing w:after="0" w:line="240" w:lineRule="auto"/>
              <w:rPr>
                <w:rFonts w:ascii="Arial" w:eastAsia="Times New Roman" w:hAnsi="Arial" w:cs="Arial"/>
                <w:sz w:val="24"/>
                <w:szCs w:val="24"/>
              </w:rPr>
            </w:pPr>
            <w:r w:rsidRPr="00C513B8">
              <w:rPr>
                <w:rFonts w:ascii="Arial" w:eastAsia="Times New Roman" w:hAnsi="Arial" w:cs="Arial"/>
                <w:sz w:val="24"/>
                <w:szCs w:val="24"/>
              </w:rPr>
              <w:t>Deadline for the notification of appointment of election agent</w:t>
            </w:r>
          </w:p>
        </w:tc>
        <w:tc>
          <w:tcPr>
            <w:tcW w:w="1525" w:type="pct"/>
          </w:tcPr>
          <w:p w14:paraId="09E312D4" w14:textId="3BF565DF" w:rsidR="00C513B8" w:rsidRPr="00C513B8" w:rsidRDefault="00C513B8" w:rsidP="000408E3">
            <w:pPr>
              <w:spacing w:after="0" w:line="240" w:lineRule="auto"/>
              <w:rPr>
                <w:rFonts w:ascii="Arial" w:eastAsia="Times New Roman" w:hAnsi="Arial" w:cs="Arial"/>
                <w:sz w:val="24"/>
                <w:szCs w:val="24"/>
              </w:rPr>
            </w:pPr>
            <w:r w:rsidRPr="00C513B8">
              <w:rPr>
                <w:rFonts w:ascii="Arial" w:eastAsia="Times New Roman" w:hAnsi="Arial" w:cs="Arial"/>
                <w:sz w:val="24"/>
                <w:szCs w:val="24"/>
              </w:rPr>
              <w:t xml:space="preserve">Thursday </w:t>
            </w:r>
            <w:r w:rsidR="00AC6F63">
              <w:rPr>
                <w:rFonts w:ascii="Arial" w:eastAsia="Times New Roman" w:hAnsi="Arial" w:cs="Arial"/>
                <w:sz w:val="24"/>
                <w:szCs w:val="24"/>
              </w:rPr>
              <w:t>14</w:t>
            </w:r>
            <w:r w:rsidRPr="00C513B8">
              <w:rPr>
                <w:rFonts w:ascii="Arial" w:eastAsia="Times New Roman" w:hAnsi="Arial" w:cs="Arial"/>
                <w:sz w:val="24"/>
                <w:szCs w:val="24"/>
              </w:rPr>
              <w:t xml:space="preserve"> November</w:t>
            </w:r>
            <w:r w:rsidR="000408E3">
              <w:rPr>
                <w:rFonts w:ascii="Arial" w:eastAsia="Times New Roman" w:hAnsi="Arial" w:cs="Arial"/>
                <w:sz w:val="24"/>
                <w:szCs w:val="24"/>
              </w:rPr>
              <w:t xml:space="preserve"> </w:t>
            </w:r>
            <w:r w:rsidR="000408E3" w:rsidRPr="00C513B8">
              <w:rPr>
                <w:rFonts w:ascii="Arial" w:eastAsia="Times New Roman" w:hAnsi="Arial" w:cs="Arial"/>
                <w:sz w:val="24"/>
                <w:szCs w:val="24"/>
              </w:rPr>
              <w:t>4pm</w:t>
            </w:r>
          </w:p>
        </w:tc>
        <w:tc>
          <w:tcPr>
            <w:tcW w:w="1927" w:type="pct"/>
          </w:tcPr>
          <w:p w14:paraId="67560363" w14:textId="77777777" w:rsidR="00C513B8" w:rsidRPr="00C513B8" w:rsidRDefault="00C513B8" w:rsidP="00C513B8">
            <w:pPr>
              <w:spacing w:after="0" w:line="240" w:lineRule="auto"/>
              <w:rPr>
                <w:rFonts w:ascii="Arial" w:eastAsia="Times New Roman" w:hAnsi="Arial" w:cs="Arial"/>
                <w:sz w:val="24"/>
                <w:szCs w:val="24"/>
              </w:rPr>
            </w:pPr>
            <w:r w:rsidRPr="00C513B8">
              <w:rPr>
                <w:rFonts w:ascii="Arial" w:eastAsia="Times New Roman" w:hAnsi="Arial" w:cs="Arial"/>
                <w:sz w:val="24"/>
                <w:szCs w:val="24"/>
              </w:rPr>
              <w:t>19 days (4pm)</w:t>
            </w:r>
          </w:p>
        </w:tc>
      </w:tr>
      <w:tr w:rsidR="00C513B8" w:rsidRPr="00C513B8" w14:paraId="6ACFF1E7" w14:textId="77777777" w:rsidTr="0042242A">
        <w:trPr>
          <w:cantSplit/>
          <w:trHeight w:val="495"/>
        </w:trPr>
        <w:tc>
          <w:tcPr>
            <w:tcW w:w="1548" w:type="pct"/>
          </w:tcPr>
          <w:p w14:paraId="75827E7D" w14:textId="77777777" w:rsidR="00C513B8" w:rsidRPr="00C513B8" w:rsidRDefault="00C513B8" w:rsidP="00C513B8">
            <w:pPr>
              <w:spacing w:after="0" w:line="240" w:lineRule="auto"/>
              <w:rPr>
                <w:rFonts w:ascii="Arial" w:eastAsia="Times New Roman" w:hAnsi="Arial" w:cs="Arial"/>
                <w:sz w:val="24"/>
                <w:szCs w:val="24"/>
              </w:rPr>
            </w:pPr>
            <w:r w:rsidRPr="00C513B8">
              <w:rPr>
                <w:rFonts w:ascii="Arial" w:eastAsia="Times New Roman" w:hAnsi="Arial" w:cs="Arial"/>
                <w:sz w:val="24"/>
                <w:szCs w:val="24"/>
              </w:rPr>
              <w:t>Publication of statement of persons nominated, including notice of poll and situation of polling stations</w:t>
            </w:r>
          </w:p>
        </w:tc>
        <w:tc>
          <w:tcPr>
            <w:tcW w:w="1525" w:type="pct"/>
          </w:tcPr>
          <w:p w14:paraId="2A3B7A7F" w14:textId="77777777" w:rsidR="00C513B8" w:rsidRPr="00C513B8" w:rsidRDefault="00C513B8" w:rsidP="00C513B8">
            <w:pPr>
              <w:spacing w:after="0" w:line="240" w:lineRule="auto"/>
              <w:rPr>
                <w:rFonts w:ascii="Arial" w:eastAsia="Times New Roman" w:hAnsi="Arial" w:cs="Arial"/>
                <w:sz w:val="24"/>
                <w:szCs w:val="24"/>
              </w:rPr>
            </w:pPr>
            <w:r w:rsidRPr="00C513B8">
              <w:rPr>
                <w:rFonts w:ascii="Arial" w:eastAsia="Times New Roman" w:hAnsi="Arial" w:cs="Arial"/>
                <w:sz w:val="24"/>
                <w:szCs w:val="24"/>
              </w:rPr>
              <w:t xml:space="preserve">If no objections at 5 pm Thursday </w:t>
            </w:r>
            <w:r w:rsidR="00AC6F63">
              <w:rPr>
                <w:rFonts w:ascii="Arial" w:eastAsia="Times New Roman" w:hAnsi="Arial" w:cs="Arial"/>
                <w:sz w:val="24"/>
                <w:szCs w:val="24"/>
              </w:rPr>
              <w:t>14</w:t>
            </w:r>
            <w:r w:rsidRPr="00C513B8">
              <w:rPr>
                <w:rFonts w:ascii="Arial" w:eastAsia="Times New Roman" w:hAnsi="Arial" w:cs="Arial"/>
                <w:sz w:val="24"/>
                <w:szCs w:val="24"/>
              </w:rPr>
              <w:t xml:space="preserve"> November</w:t>
            </w:r>
          </w:p>
          <w:p w14:paraId="46D721FE" w14:textId="77777777" w:rsidR="00C513B8" w:rsidRPr="00C513B8" w:rsidRDefault="00C513B8" w:rsidP="00C513B8">
            <w:pPr>
              <w:spacing w:after="0" w:line="240" w:lineRule="auto"/>
              <w:rPr>
                <w:rFonts w:ascii="Arial" w:eastAsia="Times New Roman" w:hAnsi="Arial" w:cs="Arial"/>
                <w:sz w:val="24"/>
                <w:szCs w:val="24"/>
              </w:rPr>
            </w:pPr>
          </w:p>
          <w:p w14:paraId="463FEE88" w14:textId="77777777" w:rsidR="00C513B8" w:rsidRPr="00C513B8" w:rsidRDefault="00C513B8" w:rsidP="00AC6F63">
            <w:pPr>
              <w:spacing w:after="0" w:line="240" w:lineRule="auto"/>
              <w:rPr>
                <w:rFonts w:ascii="Arial" w:eastAsia="Times New Roman" w:hAnsi="Arial" w:cs="Arial"/>
                <w:sz w:val="24"/>
                <w:szCs w:val="24"/>
              </w:rPr>
            </w:pPr>
            <w:r w:rsidRPr="00C513B8">
              <w:rPr>
                <w:rFonts w:ascii="Arial" w:eastAsia="Times New Roman" w:hAnsi="Arial" w:cs="Arial"/>
                <w:sz w:val="24"/>
                <w:szCs w:val="24"/>
              </w:rPr>
              <w:t xml:space="preserve">If objections are made at 4 pm on Friday </w:t>
            </w:r>
            <w:r w:rsidR="00AC6F63">
              <w:rPr>
                <w:rFonts w:ascii="Arial" w:eastAsia="Times New Roman" w:hAnsi="Arial" w:cs="Arial"/>
                <w:sz w:val="24"/>
                <w:szCs w:val="24"/>
              </w:rPr>
              <w:t>15</w:t>
            </w:r>
            <w:r w:rsidRPr="00C513B8">
              <w:rPr>
                <w:rFonts w:ascii="Arial" w:eastAsia="Times New Roman" w:hAnsi="Arial" w:cs="Arial"/>
                <w:sz w:val="24"/>
                <w:szCs w:val="24"/>
              </w:rPr>
              <w:t xml:space="preserve"> November </w:t>
            </w:r>
          </w:p>
        </w:tc>
        <w:tc>
          <w:tcPr>
            <w:tcW w:w="1927" w:type="pct"/>
          </w:tcPr>
          <w:p w14:paraId="1DAEA868" w14:textId="77777777" w:rsidR="00C513B8" w:rsidRPr="00C513B8" w:rsidRDefault="00C513B8" w:rsidP="00C513B8">
            <w:pPr>
              <w:spacing w:after="0" w:line="240" w:lineRule="auto"/>
              <w:rPr>
                <w:rFonts w:ascii="Arial" w:eastAsia="Times New Roman" w:hAnsi="Arial" w:cs="Arial"/>
                <w:sz w:val="24"/>
                <w:szCs w:val="24"/>
              </w:rPr>
            </w:pPr>
            <w:r w:rsidRPr="00C513B8">
              <w:rPr>
                <w:rFonts w:ascii="Arial" w:eastAsia="Times New Roman" w:hAnsi="Arial" w:cs="Arial"/>
                <w:sz w:val="24"/>
                <w:szCs w:val="24"/>
              </w:rPr>
              <w:t>If no objections: on 19 days (at 5pm)</w:t>
            </w:r>
          </w:p>
          <w:p w14:paraId="507F5ED1" w14:textId="77777777" w:rsidR="00C513B8" w:rsidRPr="00C513B8" w:rsidRDefault="00C513B8" w:rsidP="00C513B8">
            <w:pPr>
              <w:spacing w:after="0" w:line="240" w:lineRule="auto"/>
              <w:rPr>
                <w:rFonts w:ascii="Arial" w:eastAsia="Times New Roman" w:hAnsi="Arial" w:cs="Arial"/>
                <w:sz w:val="24"/>
                <w:szCs w:val="24"/>
              </w:rPr>
            </w:pPr>
          </w:p>
          <w:p w14:paraId="41656B3E" w14:textId="77777777" w:rsidR="00C513B8" w:rsidRPr="00C513B8" w:rsidRDefault="00C513B8" w:rsidP="00C513B8">
            <w:pPr>
              <w:spacing w:after="0" w:line="240" w:lineRule="auto"/>
              <w:rPr>
                <w:rFonts w:ascii="Arial" w:eastAsia="Times New Roman" w:hAnsi="Arial" w:cs="Arial"/>
                <w:sz w:val="24"/>
                <w:szCs w:val="24"/>
              </w:rPr>
            </w:pPr>
            <w:r w:rsidRPr="00C513B8">
              <w:rPr>
                <w:rFonts w:ascii="Arial" w:eastAsia="Times New Roman" w:hAnsi="Arial" w:cs="Arial"/>
                <w:sz w:val="24"/>
                <w:szCs w:val="24"/>
              </w:rPr>
              <w:t>If objection(s) are made: Not before objection(s) are disposed of but not later than 18 days (4pm)</w:t>
            </w:r>
          </w:p>
        </w:tc>
      </w:tr>
      <w:tr w:rsidR="00C513B8" w:rsidRPr="00C513B8" w14:paraId="3D83DD8A" w14:textId="77777777" w:rsidTr="0042242A">
        <w:trPr>
          <w:cantSplit/>
          <w:trHeight w:val="989"/>
        </w:trPr>
        <w:tc>
          <w:tcPr>
            <w:tcW w:w="1548" w:type="pct"/>
          </w:tcPr>
          <w:p w14:paraId="46801697" w14:textId="77777777" w:rsidR="00C513B8" w:rsidRPr="00C513B8" w:rsidRDefault="00C513B8" w:rsidP="00C513B8">
            <w:pPr>
              <w:spacing w:after="0" w:line="240" w:lineRule="auto"/>
              <w:rPr>
                <w:rFonts w:ascii="Arial" w:eastAsia="Times New Roman" w:hAnsi="Arial" w:cs="Arial"/>
                <w:sz w:val="24"/>
                <w:szCs w:val="24"/>
              </w:rPr>
            </w:pPr>
            <w:r w:rsidRPr="00C513B8">
              <w:rPr>
                <w:rFonts w:ascii="Arial" w:eastAsia="Times New Roman" w:hAnsi="Arial" w:cs="Arial"/>
                <w:sz w:val="24"/>
                <w:szCs w:val="24"/>
              </w:rPr>
              <w:t>Deadline for receiving postal vote and proxy applications</w:t>
            </w:r>
          </w:p>
        </w:tc>
        <w:tc>
          <w:tcPr>
            <w:tcW w:w="1525" w:type="pct"/>
          </w:tcPr>
          <w:p w14:paraId="3AEF7972" w14:textId="7EED8530" w:rsidR="00C513B8" w:rsidRPr="00E7522B" w:rsidRDefault="00C513B8" w:rsidP="00AC6F63">
            <w:pPr>
              <w:spacing w:after="0" w:line="240" w:lineRule="auto"/>
              <w:rPr>
                <w:rFonts w:ascii="Arial" w:eastAsia="Times New Roman" w:hAnsi="Arial" w:cs="Arial"/>
                <w:sz w:val="24"/>
                <w:szCs w:val="24"/>
                <w:highlight w:val="green"/>
              </w:rPr>
            </w:pPr>
            <w:r w:rsidRPr="00AA37D8">
              <w:rPr>
                <w:rFonts w:ascii="Arial" w:eastAsia="Times New Roman" w:hAnsi="Arial" w:cs="Arial"/>
                <w:sz w:val="24"/>
                <w:szCs w:val="24"/>
              </w:rPr>
              <w:t xml:space="preserve">Thursday </w:t>
            </w:r>
            <w:r w:rsidR="00AC6F63" w:rsidRPr="00AA37D8">
              <w:rPr>
                <w:rFonts w:ascii="Arial" w:eastAsia="Times New Roman" w:hAnsi="Arial" w:cs="Arial"/>
                <w:sz w:val="24"/>
                <w:szCs w:val="24"/>
              </w:rPr>
              <w:t>21</w:t>
            </w:r>
            <w:r w:rsidRPr="00AA37D8">
              <w:rPr>
                <w:rFonts w:ascii="Arial" w:eastAsia="Times New Roman" w:hAnsi="Arial" w:cs="Arial"/>
                <w:sz w:val="24"/>
                <w:szCs w:val="24"/>
              </w:rPr>
              <w:t xml:space="preserve"> November</w:t>
            </w:r>
            <w:r w:rsidR="000408E3" w:rsidRPr="00AA37D8">
              <w:rPr>
                <w:rFonts w:ascii="Arial" w:eastAsia="Times New Roman" w:hAnsi="Arial" w:cs="Arial"/>
                <w:sz w:val="24"/>
                <w:szCs w:val="24"/>
              </w:rPr>
              <w:t xml:space="preserve"> 5pm</w:t>
            </w:r>
          </w:p>
        </w:tc>
        <w:tc>
          <w:tcPr>
            <w:tcW w:w="1927" w:type="pct"/>
          </w:tcPr>
          <w:p w14:paraId="1012D50C" w14:textId="77777777" w:rsidR="00C513B8" w:rsidRPr="00AA37D8" w:rsidRDefault="00C513B8" w:rsidP="00C513B8">
            <w:pPr>
              <w:spacing w:after="0" w:line="240" w:lineRule="auto"/>
              <w:rPr>
                <w:rFonts w:ascii="Arial" w:eastAsia="Times New Roman" w:hAnsi="Arial" w:cs="Arial"/>
                <w:sz w:val="24"/>
                <w:szCs w:val="24"/>
              </w:rPr>
            </w:pPr>
            <w:r w:rsidRPr="00AA37D8">
              <w:rPr>
                <w:rFonts w:ascii="Arial" w:eastAsia="Times New Roman" w:hAnsi="Arial" w:cs="Arial"/>
                <w:sz w:val="24"/>
                <w:szCs w:val="24"/>
              </w:rPr>
              <w:t>14 days (5pm)</w:t>
            </w:r>
          </w:p>
        </w:tc>
      </w:tr>
      <w:tr w:rsidR="00C513B8" w:rsidRPr="00C513B8" w14:paraId="5A8FF32C" w14:textId="77777777" w:rsidTr="0042242A">
        <w:trPr>
          <w:cantSplit/>
          <w:trHeight w:val="989"/>
        </w:trPr>
        <w:tc>
          <w:tcPr>
            <w:tcW w:w="1548" w:type="pct"/>
          </w:tcPr>
          <w:p w14:paraId="06D6C91C" w14:textId="77777777" w:rsidR="00C513B8" w:rsidRPr="00C513B8" w:rsidRDefault="00C513B8" w:rsidP="00C513B8">
            <w:pPr>
              <w:spacing w:after="0" w:line="240" w:lineRule="auto"/>
              <w:rPr>
                <w:rFonts w:ascii="Arial" w:eastAsia="Times New Roman" w:hAnsi="Arial" w:cs="Arial"/>
                <w:sz w:val="24"/>
                <w:szCs w:val="24"/>
              </w:rPr>
            </w:pPr>
            <w:r w:rsidRPr="00C513B8">
              <w:rPr>
                <w:rFonts w:ascii="Arial" w:eastAsia="Times New Roman" w:hAnsi="Arial" w:cs="Arial"/>
                <w:sz w:val="24"/>
                <w:szCs w:val="24"/>
              </w:rPr>
              <w:t>Deadline for receiving applications for registration</w:t>
            </w:r>
          </w:p>
        </w:tc>
        <w:tc>
          <w:tcPr>
            <w:tcW w:w="1525" w:type="pct"/>
          </w:tcPr>
          <w:p w14:paraId="78EDDFB4" w14:textId="77777777" w:rsidR="00C513B8" w:rsidRPr="00C513B8" w:rsidRDefault="00C513B8" w:rsidP="00AC6F63">
            <w:pPr>
              <w:spacing w:after="0" w:line="240" w:lineRule="auto"/>
              <w:rPr>
                <w:rFonts w:ascii="Arial" w:eastAsia="Times New Roman" w:hAnsi="Arial" w:cs="Arial"/>
                <w:sz w:val="24"/>
                <w:szCs w:val="24"/>
              </w:rPr>
            </w:pPr>
            <w:r w:rsidRPr="00C513B8">
              <w:rPr>
                <w:rFonts w:ascii="Arial" w:eastAsia="Times New Roman" w:hAnsi="Arial" w:cs="Arial"/>
                <w:sz w:val="24"/>
                <w:szCs w:val="24"/>
              </w:rPr>
              <w:t xml:space="preserve">Tuesday </w:t>
            </w:r>
            <w:r w:rsidR="00AC6F63">
              <w:rPr>
                <w:rFonts w:ascii="Arial" w:eastAsia="Times New Roman" w:hAnsi="Arial" w:cs="Arial"/>
                <w:sz w:val="24"/>
                <w:szCs w:val="24"/>
              </w:rPr>
              <w:t>26</w:t>
            </w:r>
            <w:r w:rsidRPr="00C513B8">
              <w:rPr>
                <w:rFonts w:ascii="Arial" w:eastAsia="Times New Roman" w:hAnsi="Arial" w:cs="Arial"/>
                <w:sz w:val="24"/>
                <w:szCs w:val="24"/>
              </w:rPr>
              <w:t xml:space="preserve"> November</w:t>
            </w:r>
          </w:p>
        </w:tc>
        <w:tc>
          <w:tcPr>
            <w:tcW w:w="1927" w:type="pct"/>
          </w:tcPr>
          <w:p w14:paraId="58AC06DB" w14:textId="77777777" w:rsidR="00C513B8" w:rsidRPr="00C513B8" w:rsidDel="00C91DE4" w:rsidRDefault="00C513B8" w:rsidP="00C513B8">
            <w:pPr>
              <w:spacing w:after="0" w:line="240" w:lineRule="auto"/>
              <w:rPr>
                <w:rFonts w:ascii="Arial" w:eastAsia="Times New Roman" w:hAnsi="Arial" w:cs="Arial"/>
                <w:sz w:val="24"/>
                <w:szCs w:val="24"/>
              </w:rPr>
            </w:pPr>
            <w:r w:rsidRPr="00C513B8">
              <w:rPr>
                <w:rFonts w:ascii="Arial" w:eastAsia="Times New Roman" w:hAnsi="Arial" w:cs="Arial"/>
                <w:sz w:val="24"/>
                <w:szCs w:val="24"/>
              </w:rPr>
              <w:t>12 days</w:t>
            </w:r>
          </w:p>
        </w:tc>
      </w:tr>
      <w:tr w:rsidR="00C513B8" w:rsidRPr="00C513B8" w14:paraId="6D3B5807" w14:textId="77777777" w:rsidTr="0042242A">
        <w:trPr>
          <w:cantSplit/>
          <w:trHeight w:val="1229"/>
        </w:trPr>
        <w:tc>
          <w:tcPr>
            <w:tcW w:w="1548" w:type="pct"/>
          </w:tcPr>
          <w:p w14:paraId="4AED0840" w14:textId="5265F1BF" w:rsidR="00C513B8" w:rsidRPr="00AA37D8" w:rsidRDefault="00C513B8" w:rsidP="00C513B8">
            <w:pPr>
              <w:spacing w:after="0" w:line="240" w:lineRule="auto"/>
              <w:rPr>
                <w:rFonts w:ascii="Arial" w:eastAsia="Times New Roman" w:hAnsi="Arial" w:cs="Arial"/>
                <w:sz w:val="24"/>
                <w:szCs w:val="24"/>
              </w:rPr>
            </w:pPr>
            <w:r w:rsidRPr="00AA37D8">
              <w:rPr>
                <w:rFonts w:ascii="Arial" w:eastAsia="Times New Roman" w:hAnsi="Arial" w:cs="Arial"/>
                <w:sz w:val="24"/>
                <w:szCs w:val="24"/>
              </w:rPr>
              <w:lastRenderedPageBreak/>
              <w:t xml:space="preserve">Deadline for receiving late applications to vote by post or proxy </w:t>
            </w:r>
          </w:p>
        </w:tc>
        <w:tc>
          <w:tcPr>
            <w:tcW w:w="1525" w:type="pct"/>
          </w:tcPr>
          <w:p w14:paraId="02625858" w14:textId="77777777" w:rsidR="00C513B8" w:rsidRPr="00AA37D8" w:rsidRDefault="00C513B8" w:rsidP="00C513B8">
            <w:pPr>
              <w:spacing w:after="0" w:line="240" w:lineRule="auto"/>
              <w:rPr>
                <w:rFonts w:ascii="Arial" w:eastAsia="Times New Roman" w:hAnsi="Arial" w:cs="Arial"/>
                <w:sz w:val="24"/>
                <w:szCs w:val="24"/>
              </w:rPr>
            </w:pPr>
            <w:r w:rsidRPr="00AA37D8">
              <w:rPr>
                <w:rFonts w:ascii="Arial" w:eastAsia="Times New Roman" w:hAnsi="Arial" w:cs="Arial"/>
                <w:sz w:val="24"/>
                <w:szCs w:val="24"/>
              </w:rPr>
              <w:t>Wednesday 4 December</w:t>
            </w:r>
          </w:p>
        </w:tc>
        <w:tc>
          <w:tcPr>
            <w:tcW w:w="1927" w:type="pct"/>
          </w:tcPr>
          <w:p w14:paraId="11E3DA53" w14:textId="77777777" w:rsidR="00C513B8" w:rsidRPr="00AA37D8" w:rsidRDefault="00C513B8" w:rsidP="00C513B8">
            <w:pPr>
              <w:spacing w:after="0" w:line="240" w:lineRule="auto"/>
              <w:rPr>
                <w:rFonts w:ascii="Arial" w:eastAsia="Times New Roman" w:hAnsi="Arial" w:cs="Arial"/>
                <w:sz w:val="24"/>
                <w:szCs w:val="24"/>
              </w:rPr>
            </w:pPr>
            <w:r w:rsidRPr="00AA37D8">
              <w:rPr>
                <w:rFonts w:ascii="Arial" w:eastAsia="Times New Roman" w:hAnsi="Arial" w:cs="Arial"/>
                <w:sz w:val="24"/>
                <w:szCs w:val="24"/>
              </w:rPr>
              <w:t>6 days (5pm)</w:t>
            </w:r>
          </w:p>
        </w:tc>
      </w:tr>
      <w:tr w:rsidR="00C513B8" w:rsidRPr="00C513B8" w14:paraId="00BE8217" w14:textId="77777777" w:rsidTr="0042242A">
        <w:trPr>
          <w:cantSplit/>
          <w:trHeight w:val="734"/>
        </w:trPr>
        <w:tc>
          <w:tcPr>
            <w:tcW w:w="1548" w:type="pct"/>
          </w:tcPr>
          <w:p w14:paraId="18ACE607" w14:textId="77777777" w:rsidR="00C513B8" w:rsidRPr="00AA37D8" w:rsidRDefault="00C513B8" w:rsidP="00C513B8">
            <w:pPr>
              <w:spacing w:after="0" w:line="240" w:lineRule="auto"/>
              <w:rPr>
                <w:rFonts w:ascii="Arial" w:eastAsia="Times New Roman" w:hAnsi="Arial" w:cs="Arial"/>
                <w:sz w:val="24"/>
                <w:szCs w:val="24"/>
              </w:rPr>
            </w:pPr>
            <w:r w:rsidRPr="00AA37D8">
              <w:rPr>
                <w:rFonts w:ascii="Arial" w:eastAsia="Times New Roman" w:hAnsi="Arial" w:cs="Arial"/>
                <w:sz w:val="24"/>
                <w:szCs w:val="24"/>
              </w:rPr>
              <w:t>Publication of notices of alterations as a result of late registration</w:t>
            </w:r>
          </w:p>
        </w:tc>
        <w:tc>
          <w:tcPr>
            <w:tcW w:w="1525" w:type="pct"/>
          </w:tcPr>
          <w:p w14:paraId="3C015A28" w14:textId="77777777" w:rsidR="00C513B8" w:rsidRPr="00AA37D8" w:rsidRDefault="00C513B8" w:rsidP="00C513B8">
            <w:pPr>
              <w:spacing w:after="0" w:line="240" w:lineRule="auto"/>
              <w:rPr>
                <w:rFonts w:ascii="Arial" w:eastAsia="Times New Roman" w:hAnsi="Arial" w:cs="Arial"/>
                <w:sz w:val="24"/>
                <w:szCs w:val="24"/>
              </w:rPr>
            </w:pPr>
            <w:r w:rsidRPr="00AA37D8">
              <w:rPr>
                <w:rFonts w:ascii="Arial" w:eastAsia="Times New Roman" w:hAnsi="Arial" w:cs="Arial"/>
                <w:sz w:val="24"/>
                <w:szCs w:val="24"/>
              </w:rPr>
              <w:t>Thursday 5 December</w:t>
            </w:r>
          </w:p>
        </w:tc>
        <w:tc>
          <w:tcPr>
            <w:tcW w:w="1927" w:type="pct"/>
          </w:tcPr>
          <w:p w14:paraId="1AEC928A" w14:textId="77777777" w:rsidR="00C513B8" w:rsidRPr="00AA37D8" w:rsidRDefault="00C513B8" w:rsidP="00C513B8">
            <w:pPr>
              <w:spacing w:after="0" w:line="240" w:lineRule="auto"/>
              <w:rPr>
                <w:rFonts w:ascii="Arial" w:eastAsia="Times New Roman" w:hAnsi="Arial" w:cs="Arial"/>
                <w:sz w:val="24"/>
                <w:szCs w:val="24"/>
              </w:rPr>
            </w:pPr>
            <w:r w:rsidRPr="00AA37D8">
              <w:rPr>
                <w:rFonts w:ascii="Arial" w:eastAsia="Times New Roman" w:hAnsi="Arial" w:cs="Arial"/>
                <w:sz w:val="24"/>
                <w:szCs w:val="24"/>
              </w:rPr>
              <w:t xml:space="preserve">5 days </w:t>
            </w:r>
          </w:p>
        </w:tc>
      </w:tr>
      <w:tr w:rsidR="00C513B8" w:rsidRPr="00C513B8" w14:paraId="00CB8BE9" w14:textId="77777777" w:rsidTr="0042242A">
        <w:trPr>
          <w:cantSplit/>
          <w:trHeight w:val="989"/>
        </w:trPr>
        <w:tc>
          <w:tcPr>
            <w:tcW w:w="1548" w:type="pct"/>
          </w:tcPr>
          <w:p w14:paraId="27916A8C" w14:textId="77777777" w:rsidR="00C513B8" w:rsidRPr="00C513B8" w:rsidRDefault="00C513B8" w:rsidP="00C513B8">
            <w:pPr>
              <w:spacing w:after="0" w:line="240" w:lineRule="auto"/>
              <w:rPr>
                <w:rFonts w:ascii="Arial" w:eastAsia="Times New Roman" w:hAnsi="Arial" w:cs="Arial"/>
                <w:sz w:val="24"/>
                <w:szCs w:val="24"/>
              </w:rPr>
            </w:pPr>
            <w:r w:rsidRPr="00C513B8">
              <w:rPr>
                <w:rFonts w:ascii="Arial" w:eastAsia="Times New Roman" w:hAnsi="Arial" w:cs="Arial"/>
                <w:sz w:val="24"/>
                <w:szCs w:val="24"/>
              </w:rPr>
              <w:t>Deadline for notification of appointment of polling and counting agents</w:t>
            </w:r>
          </w:p>
        </w:tc>
        <w:tc>
          <w:tcPr>
            <w:tcW w:w="1525" w:type="pct"/>
          </w:tcPr>
          <w:p w14:paraId="10B14D90" w14:textId="77777777" w:rsidR="00C513B8" w:rsidRPr="00C513B8" w:rsidRDefault="00C513B8" w:rsidP="00C513B8">
            <w:pPr>
              <w:spacing w:after="0" w:line="240" w:lineRule="auto"/>
              <w:rPr>
                <w:rFonts w:ascii="Arial" w:eastAsia="Times New Roman" w:hAnsi="Arial" w:cs="Arial"/>
                <w:sz w:val="24"/>
                <w:szCs w:val="24"/>
              </w:rPr>
            </w:pPr>
            <w:r>
              <w:rPr>
                <w:rFonts w:ascii="Arial" w:eastAsia="Times New Roman" w:hAnsi="Arial" w:cs="Arial"/>
                <w:sz w:val="24"/>
                <w:szCs w:val="24"/>
              </w:rPr>
              <w:t>Thursday 5 December</w:t>
            </w:r>
            <w:r w:rsidRPr="00C513B8">
              <w:rPr>
                <w:rFonts w:ascii="Arial" w:eastAsia="Times New Roman" w:hAnsi="Arial" w:cs="Arial"/>
                <w:sz w:val="24"/>
                <w:szCs w:val="24"/>
              </w:rPr>
              <w:t xml:space="preserve"> </w:t>
            </w:r>
          </w:p>
        </w:tc>
        <w:tc>
          <w:tcPr>
            <w:tcW w:w="1927" w:type="pct"/>
          </w:tcPr>
          <w:p w14:paraId="7CF93DFA" w14:textId="77777777" w:rsidR="00C513B8" w:rsidRPr="00C513B8" w:rsidRDefault="00C513B8" w:rsidP="00C513B8">
            <w:pPr>
              <w:spacing w:after="0" w:line="240" w:lineRule="auto"/>
              <w:rPr>
                <w:rFonts w:ascii="Arial" w:eastAsia="Times New Roman" w:hAnsi="Arial" w:cs="Arial"/>
                <w:sz w:val="24"/>
                <w:szCs w:val="24"/>
              </w:rPr>
            </w:pPr>
            <w:r w:rsidRPr="00C513B8">
              <w:rPr>
                <w:rFonts w:ascii="Arial" w:eastAsia="Times New Roman" w:hAnsi="Arial" w:cs="Arial"/>
                <w:sz w:val="24"/>
                <w:szCs w:val="24"/>
              </w:rPr>
              <w:t xml:space="preserve">5 days </w:t>
            </w:r>
          </w:p>
        </w:tc>
      </w:tr>
      <w:tr w:rsidR="00C513B8" w:rsidRPr="00C513B8" w14:paraId="1AAE2F7A" w14:textId="77777777" w:rsidTr="0042242A">
        <w:trPr>
          <w:cantSplit/>
          <w:trHeight w:val="734"/>
        </w:trPr>
        <w:tc>
          <w:tcPr>
            <w:tcW w:w="1548" w:type="pct"/>
          </w:tcPr>
          <w:p w14:paraId="1BC30AB1" w14:textId="77777777" w:rsidR="00C513B8" w:rsidRPr="00C513B8" w:rsidRDefault="00C513B8" w:rsidP="00C513B8">
            <w:pPr>
              <w:spacing w:after="0" w:line="240" w:lineRule="auto"/>
              <w:rPr>
                <w:rFonts w:ascii="Arial" w:eastAsia="Times New Roman" w:hAnsi="Arial" w:cs="Arial"/>
                <w:sz w:val="24"/>
                <w:szCs w:val="24"/>
              </w:rPr>
            </w:pPr>
            <w:r w:rsidRPr="00C513B8">
              <w:rPr>
                <w:rFonts w:ascii="Arial" w:eastAsia="Times New Roman" w:hAnsi="Arial" w:cs="Arial"/>
                <w:sz w:val="24"/>
                <w:szCs w:val="24"/>
              </w:rPr>
              <w:t>Deadline for notification of appointment of sub agents</w:t>
            </w:r>
          </w:p>
        </w:tc>
        <w:tc>
          <w:tcPr>
            <w:tcW w:w="1525" w:type="pct"/>
          </w:tcPr>
          <w:p w14:paraId="247DDFC0" w14:textId="77777777" w:rsidR="00C513B8" w:rsidRPr="00C513B8" w:rsidRDefault="00C513B8" w:rsidP="00C513B8">
            <w:pPr>
              <w:spacing w:after="0" w:line="240" w:lineRule="auto"/>
              <w:rPr>
                <w:rFonts w:ascii="Arial" w:eastAsia="Times New Roman" w:hAnsi="Arial" w:cs="Arial"/>
                <w:sz w:val="24"/>
                <w:szCs w:val="24"/>
              </w:rPr>
            </w:pPr>
            <w:r>
              <w:rPr>
                <w:rFonts w:ascii="Arial" w:eastAsia="Times New Roman" w:hAnsi="Arial" w:cs="Arial"/>
                <w:sz w:val="24"/>
                <w:szCs w:val="24"/>
              </w:rPr>
              <w:t>Tuesday 10</w:t>
            </w:r>
            <w:r w:rsidRPr="00C513B8">
              <w:rPr>
                <w:rFonts w:ascii="Arial" w:eastAsia="Times New Roman" w:hAnsi="Arial" w:cs="Arial"/>
                <w:sz w:val="24"/>
                <w:szCs w:val="24"/>
              </w:rPr>
              <w:t xml:space="preserve"> December</w:t>
            </w:r>
          </w:p>
        </w:tc>
        <w:tc>
          <w:tcPr>
            <w:tcW w:w="1927" w:type="pct"/>
          </w:tcPr>
          <w:p w14:paraId="0BFD979E" w14:textId="77777777" w:rsidR="00C513B8" w:rsidRPr="00C513B8" w:rsidRDefault="00C513B8" w:rsidP="00C513B8">
            <w:pPr>
              <w:spacing w:after="0" w:line="240" w:lineRule="auto"/>
              <w:rPr>
                <w:rFonts w:ascii="Arial" w:eastAsia="Times New Roman" w:hAnsi="Arial" w:cs="Arial"/>
                <w:sz w:val="24"/>
                <w:szCs w:val="24"/>
              </w:rPr>
            </w:pPr>
            <w:r w:rsidRPr="00C513B8">
              <w:rPr>
                <w:rFonts w:ascii="Arial" w:eastAsia="Times New Roman" w:hAnsi="Arial" w:cs="Arial"/>
                <w:sz w:val="24"/>
                <w:szCs w:val="24"/>
              </w:rPr>
              <w:t>2 days</w:t>
            </w:r>
          </w:p>
        </w:tc>
      </w:tr>
      <w:tr w:rsidR="00C513B8" w:rsidRPr="00C513B8" w14:paraId="25AF1502" w14:textId="77777777" w:rsidTr="0042242A">
        <w:trPr>
          <w:cantSplit/>
          <w:trHeight w:val="734"/>
        </w:trPr>
        <w:tc>
          <w:tcPr>
            <w:tcW w:w="1548" w:type="pct"/>
            <w:shd w:val="clear" w:color="auto" w:fill="auto"/>
          </w:tcPr>
          <w:p w14:paraId="27601774" w14:textId="77777777" w:rsidR="00C513B8" w:rsidRPr="00AA37D8" w:rsidRDefault="00C513B8" w:rsidP="00C513B8">
            <w:pPr>
              <w:spacing w:after="0" w:line="240" w:lineRule="auto"/>
              <w:rPr>
                <w:rFonts w:ascii="Arial" w:eastAsia="Times New Roman" w:hAnsi="Arial" w:cs="Arial"/>
                <w:sz w:val="24"/>
                <w:szCs w:val="24"/>
              </w:rPr>
            </w:pPr>
            <w:r w:rsidRPr="00AA37D8">
              <w:rPr>
                <w:rFonts w:ascii="Arial" w:eastAsia="Times New Roman" w:hAnsi="Arial" w:cs="Arial"/>
                <w:sz w:val="24"/>
                <w:szCs w:val="24"/>
              </w:rPr>
              <w:t>Re-issue of spoilt postal votes</w:t>
            </w:r>
          </w:p>
        </w:tc>
        <w:tc>
          <w:tcPr>
            <w:tcW w:w="1525" w:type="pct"/>
            <w:shd w:val="clear" w:color="auto" w:fill="auto"/>
          </w:tcPr>
          <w:p w14:paraId="2C707AD8" w14:textId="77777777" w:rsidR="00C513B8" w:rsidRPr="00AA37D8" w:rsidRDefault="00C513B8" w:rsidP="00C513B8">
            <w:pPr>
              <w:spacing w:after="0" w:line="240" w:lineRule="auto"/>
              <w:rPr>
                <w:rFonts w:ascii="Arial" w:eastAsia="Times New Roman" w:hAnsi="Arial" w:cs="Arial"/>
                <w:sz w:val="24"/>
                <w:szCs w:val="24"/>
              </w:rPr>
            </w:pPr>
            <w:r w:rsidRPr="00AA37D8">
              <w:rPr>
                <w:rFonts w:ascii="Arial" w:eastAsia="Times New Roman" w:hAnsi="Arial" w:cs="Arial"/>
                <w:sz w:val="24"/>
                <w:szCs w:val="24"/>
              </w:rPr>
              <w:t>5pm on Wednesday 11 December</w:t>
            </w:r>
          </w:p>
        </w:tc>
        <w:tc>
          <w:tcPr>
            <w:tcW w:w="1927" w:type="pct"/>
            <w:shd w:val="clear" w:color="auto" w:fill="auto"/>
          </w:tcPr>
          <w:p w14:paraId="72258D6A" w14:textId="77777777" w:rsidR="00C513B8" w:rsidRPr="00AA37D8" w:rsidRDefault="00C513B8" w:rsidP="00C513B8">
            <w:pPr>
              <w:spacing w:after="0" w:line="240" w:lineRule="auto"/>
              <w:rPr>
                <w:rFonts w:ascii="Arial" w:eastAsia="Times New Roman" w:hAnsi="Arial" w:cs="Arial"/>
                <w:sz w:val="24"/>
                <w:szCs w:val="24"/>
              </w:rPr>
            </w:pPr>
            <w:r w:rsidRPr="00AA37D8">
              <w:rPr>
                <w:rFonts w:ascii="Arial" w:eastAsia="Times New Roman" w:hAnsi="Arial" w:cs="Arial"/>
                <w:sz w:val="24"/>
                <w:szCs w:val="24"/>
              </w:rPr>
              <w:t>1 day</w:t>
            </w:r>
          </w:p>
        </w:tc>
      </w:tr>
      <w:tr w:rsidR="00C513B8" w:rsidRPr="00C513B8" w14:paraId="18164C0F" w14:textId="77777777" w:rsidTr="0042242A">
        <w:trPr>
          <w:cantSplit/>
          <w:trHeight w:val="734"/>
        </w:trPr>
        <w:tc>
          <w:tcPr>
            <w:tcW w:w="1548" w:type="pct"/>
          </w:tcPr>
          <w:p w14:paraId="48C5A267" w14:textId="77777777" w:rsidR="00C513B8" w:rsidRPr="00AA37D8" w:rsidRDefault="00C513B8" w:rsidP="00C513B8">
            <w:pPr>
              <w:spacing w:after="0" w:line="240" w:lineRule="auto"/>
              <w:rPr>
                <w:rFonts w:ascii="Arial" w:eastAsia="Times New Roman" w:hAnsi="Arial" w:cs="Arial"/>
                <w:b/>
                <w:sz w:val="24"/>
                <w:szCs w:val="24"/>
              </w:rPr>
            </w:pPr>
            <w:r w:rsidRPr="00AA37D8">
              <w:rPr>
                <w:rFonts w:ascii="Arial" w:eastAsia="Times New Roman" w:hAnsi="Arial" w:cs="Arial"/>
                <w:b/>
                <w:sz w:val="24"/>
                <w:szCs w:val="24"/>
              </w:rPr>
              <w:t>Polling day</w:t>
            </w:r>
          </w:p>
          <w:p w14:paraId="60F4177E" w14:textId="77777777" w:rsidR="00C513B8" w:rsidRPr="00AA37D8" w:rsidRDefault="00C513B8" w:rsidP="00C513B8">
            <w:pPr>
              <w:spacing w:after="0" w:line="240" w:lineRule="auto"/>
              <w:rPr>
                <w:rFonts w:ascii="Arial" w:eastAsia="Times New Roman" w:hAnsi="Arial" w:cs="Arial"/>
                <w:b/>
                <w:sz w:val="24"/>
                <w:szCs w:val="24"/>
              </w:rPr>
            </w:pPr>
          </w:p>
        </w:tc>
        <w:tc>
          <w:tcPr>
            <w:tcW w:w="1525" w:type="pct"/>
          </w:tcPr>
          <w:p w14:paraId="0F3620F5" w14:textId="77777777" w:rsidR="00C513B8" w:rsidRPr="00AA37D8" w:rsidRDefault="00C513B8" w:rsidP="00C513B8">
            <w:pPr>
              <w:spacing w:after="0" w:line="240" w:lineRule="auto"/>
              <w:rPr>
                <w:rFonts w:ascii="Arial" w:eastAsia="Times New Roman" w:hAnsi="Arial" w:cs="Arial"/>
                <w:b/>
                <w:sz w:val="24"/>
                <w:szCs w:val="24"/>
              </w:rPr>
            </w:pPr>
            <w:r w:rsidRPr="00AA37D8">
              <w:rPr>
                <w:rFonts w:ascii="Arial" w:eastAsia="Times New Roman" w:hAnsi="Arial" w:cs="Arial"/>
                <w:b/>
                <w:sz w:val="24"/>
                <w:szCs w:val="24"/>
              </w:rPr>
              <w:t>Thursday 12 December</w:t>
            </w:r>
          </w:p>
        </w:tc>
        <w:tc>
          <w:tcPr>
            <w:tcW w:w="1927" w:type="pct"/>
          </w:tcPr>
          <w:p w14:paraId="2A9B04DD" w14:textId="77777777" w:rsidR="00C513B8" w:rsidRPr="00AA37D8" w:rsidRDefault="00C513B8" w:rsidP="00C513B8">
            <w:pPr>
              <w:spacing w:after="0" w:line="240" w:lineRule="auto"/>
              <w:rPr>
                <w:rFonts w:ascii="Arial" w:eastAsia="Times New Roman" w:hAnsi="Arial" w:cs="Arial"/>
                <w:b/>
                <w:sz w:val="24"/>
                <w:szCs w:val="24"/>
              </w:rPr>
            </w:pPr>
            <w:r w:rsidRPr="00AA37D8">
              <w:rPr>
                <w:rFonts w:ascii="Arial" w:eastAsia="Times New Roman" w:hAnsi="Arial" w:cs="Arial"/>
                <w:b/>
                <w:sz w:val="24"/>
                <w:szCs w:val="24"/>
              </w:rPr>
              <w:t>0 (7am to 10pm)</w:t>
            </w:r>
          </w:p>
        </w:tc>
      </w:tr>
      <w:tr w:rsidR="00C513B8" w:rsidRPr="00C513B8" w14:paraId="4F3B62E4" w14:textId="77777777" w:rsidTr="0042242A">
        <w:trPr>
          <w:cantSplit/>
          <w:trHeight w:val="734"/>
        </w:trPr>
        <w:tc>
          <w:tcPr>
            <w:tcW w:w="1548" w:type="pct"/>
          </w:tcPr>
          <w:p w14:paraId="2A7090A6" w14:textId="77777777" w:rsidR="00C513B8" w:rsidRPr="00AA37D8" w:rsidRDefault="00C513B8" w:rsidP="00C513B8">
            <w:pPr>
              <w:spacing w:after="0" w:line="240" w:lineRule="auto"/>
              <w:rPr>
                <w:rFonts w:ascii="Arial" w:eastAsia="Times New Roman" w:hAnsi="Arial" w:cs="Arial"/>
                <w:sz w:val="24"/>
                <w:szCs w:val="24"/>
              </w:rPr>
            </w:pPr>
            <w:r w:rsidRPr="00AA37D8">
              <w:rPr>
                <w:rFonts w:ascii="Arial" w:eastAsia="Times New Roman" w:hAnsi="Arial" w:cs="Arial"/>
                <w:sz w:val="24"/>
                <w:szCs w:val="24"/>
              </w:rPr>
              <w:t>Last time to alter the register due to clerical error or court appeal</w:t>
            </w:r>
          </w:p>
        </w:tc>
        <w:tc>
          <w:tcPr>
            <w:tcW w:w="1525" w:type="pct"/>
          </w:tcPr>
          <w:p w14:paraId="3B6A08CC" w14:textId="3F93B38A" w:rsidR="00C513B8" w:rsidRPr="00AA37D8" w:rsidRDefault="00C513B8" w:rsidP="004C6B4B">
            <w:pPr>
              <w:spacing w:after="0" w:line="240" w:lineRule="auto"/>
              <w:rPr>
                <w:rFonts w:ascii="Arial" w:eastAsia="Times New Roman" w:hAnsi="Arial" w:cs="Arial"/>
                <w:sz w:val="24"/>
                <w:szCs w:val="24"/>
              </w:rPr>
            </w:pPr>
            <w:r w:rsidRPr="00AA37D8">
              <w:rPr>
                <w:rFonts w:ascii="Arial" w:eastAsia="Times New Roman" w:hAnsi="Arial" w:cs="Arial"/>
                <w:sz w:val="24"/>
                <w:szCs w:val="24"/>
              </w:rPr>
              <w:t>Thursday 12 December</w:t>
            </w:r>
            <w:r w:rsidR="000408E3" w:rsidRPr="00AA37D8">
              <w:rPr>
                <w:rFonts w:ascii="Arial" w:eastAsia="Times New Roman" w:hAnsi="Arial" w:cs="Arial"/>
                <w:sz w:val="24"/>
                <w:szCs w:val="24"/>
              </w:rPr>
              <w:t xml:space="preserve"> 7pm</w:t>
            </w:r>
          </w:p>
        </w:tc>
        <w:tc>
          <w:tcPr>
            <w:tcW w:w="1927" w:type="pct"/>
          </w:tcPr>
          <w:p w14:paraId="6DE04170" w14:textId="77777777" w:rsidR="00C513B8" w:rsidRPr="00AA37D8" w:rsidRDefault="00C513B8" w:rsidP="00C513B8">
            <w:pPr>
              <w:spacing w:after="0" w:line="240" w:lineRule="auto"/>
              <w:rPr>
                <w:rFonts w:ascii="Arial" w:eastAsia="Times New Roman" w:hAnsi="Arial" w:cs="Arial"/>
                <w:sz w:val="24"/>
                <w:szCs w:val="24"/>
              </w:rPr>
            </w:pPr>
            <w:r w:rsidRPr="00AA37D8">
              <w:rPr>
                <w:rFonts w:ascii="Arial" w:eastAsia="Times New Roman" w:hAnsi="Arial" w:cs="Arial"/>
                <w:sz w:val="24"/>
                <w:szCs w:val="24"/>
              </w:rPr>
              <w:t>0 (7pm)</w:t>
            </w:r>
          </w:p>
        </w:tc>
      </w:tr>
    </w:tbl>
    <w:p w14:paraId="344DB2C0" w14:textId="77777777" w:rsidR="00C513B8" w:rsidRPr="00C513B8" w:rsidRDefault="00C513B8" w:rsidP="00C513B8">
      <w:pPr>
        <w:spacing w:after="0" w:line="240" w:lineRule="auto"/>
        <w:rPr>
          <w:rFonts w:ascii="Arial" w:eastAsia="Times New Roman" w:hAnsi="Arial" w:cs="Arial"/>
          <w:sz w:val="20"/>
          <w:szCs w:val="24"/>
        </w:rPr>
      </w:pPr>
    </w:p>
    <w:p w14:paraId="23CF3523" w14:textId="77777777" w:rsidR="00C513B8" w:rsidRPr="00C513B8" w:rsidRDefault="00C513B8" w:rsidP="00C513B8">
      <w:pPr>
        <w:spacing w:after="0" w:line="240" w:lineRule="auto"/>
        <w:rPr>
          <w:rFonts w:ascii="Arial" w:eastAsia="Times New Roman" w:hAnsi="Arial" w:cs="Arial"/>
          <w:sz w:val="20"/>
          <w:szCs w:val="24"/>
        </w:rPr>
      </w:pPr>
    </w:p>
    <w:p w14:paraId="5F363AD5" w14:textId="77777777" w:rsidR="00C513B8" w:rsidRPr="00C513B8" w:rsidRDefault="00C513B8" w:rsidP="00C513B8">
      <w:pPr>
        <w:spacing w:after="0" w:line="240" w:lineRule="auto"/>
        <w:rPr>
          <w:rFonts w:ascii="Arial" w:eastAsia="Times New Roman" w:hAnsi="Arial" w:cs="Arial"/>
          <w:sz w:val="24"/>
          <w:szCs w:val="24"/>
        </w:rPr>
      </w:pPr>
    </w:p>
    <w:p w14:paraId="3E7BE348" w14:textId="77777777" w:rsidR="00C513B8" w:rsidRPr="00C513B8" w:rsidRDefault="00C513B8" w:rsidP="00C513B8"/>
    <w:p w14:paraId="31CB1C32" w14:textId="77777777" w:rsidR="00E40E34" w:rsidRDefault="00E40E34"/>
    <w:sectPr w:rsidR="00E40E34" w:rsidSect="0042242A">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13B8"/>
    <w:rsid w:val="000242AE"/>
    <w:rsid w:val="000408E3"/>
    <w:rsid w:val="000848E0"/>
    <w:rsid w:val="00181B2C"/>
    <w:rsid w:val="00192DB3"/>
    <w:rsid w:val="001D4755"/>
    <w:rsid w:val="001F1247"/>
    <w:rsid w:val="0023077C"/>
    <w:rsid w:val="00242511"/>
    <w:rsid w:val="00243E15"/>
    <w:rsid w:val="00306690"/>
    <w:rsid w:val="00376174"/>
    <w:rsid w:val="0042242A"/>
    <w:rsid w:val="004C6B4B"/>
    <w:rsid w:val="00611BD4"/>
    <w:rsid w:val="00613E8F"/>
    <w:rsid w:val="00627CE4"/>
    <w:rsid w:val="006A4058"/>
    <w:rsid w:val="00714C5A"/>
    <w:rsid w:val="00744B39"/>
    <w:rsid w:val="007512B0"/>
    <w:rsid w:val="00752E68"/>
    <w:rsid w:val="007533A2"/>
    <w:rsid w:val="008219A6"/>
    <w:rsid w:val="00941471"/>
    <w:rsid w:val="009F78B5"/>
    <w:rsid w:val="00A315AF"/>
    <w:rsid w:val="00AA37D8"/>
    <w:rsid w:val="00AC6F63"/>
    <w:rsid w:val="00AF0C90"/>
    <w:rsid w:val="00AF1C64"/>
    <w:rsid w:val="00B434B2"/>
    <w:rsid w:val="00BA7BA9"/>
    <w:rsid w:val="00C513B8"/>
    <w:rsid w:val="00C51BED"/>
    <w:rsid w:val="00CD2360"/>
    <w:rsid w:val="00CE6013"/>
    <w:rsid w:val="00D125E6"/>
    <w:rsid w:val="00D37E26"/>
    <w:rsid w:val="00E0666C"/>
    <w:rsid w:val="00E40E34"/>
    <w:rsid w:val="00E7522B"/>
    <w:rsid w:val="00EE1555"/>
    <w:rsid w:val="00EE2B5D"/>
    <w:rsid w:val="00F36C6D"/>
    <w:rsid w:val="00F72BDF"/>
    <w:rsid w:val="00F82C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D1DA5"/>
  <w15:chartTrackingRefBased/>
  <w15:docId w15:val="{87CE31AA-F265-418A-96AA-927A4C6B4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D2360"/>
    <w:pPr>
      <w:keepNext/>
      <w:spacing w:before="240" w:after="60" w:line="240" w:lineRule="auto"/>
      <w:outlineLvl w:val="0"/>
    </w:pPr>
    <w:rPr>
      <w:rFonts w:ascii="Arial" w:eastAsia="Times New Roman"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nhideWhenUsed/>
    <w:rsid w:val="00C513B8"/>
    <w:pPr>
      <w:spacing w:line="240" w:lineRule="auto"/>
    </w:pPr>
    <w:rPr>
      <w:sz w:val="20"/>
      <w:szCs w:val="20"/>
    </w:rPr>
  </w:style>
  <w:style w:type="character" w:customStyle="1" w:styleId="CommentTextChar">
    <w:name w:val="Comment Text Char"/>
    <w:basedOn w:val="DefaultParagraphFont"/>
    <w:link w:val="CommentText"/>
    <w:rsid w:val="00C513B8"/>
    <w:rPr>
      <w:sz w:val="20"/>
      <w:szCs w:val="20"/>
    </w:rPr>
  </w:style>
  <w:style w:type="character" w:styleId="CommentReference">
    <w:name w:val="annotation reference"/>
    <w:basedOn w:val="DefaultParagraphFont"/>
    <w:unhideWhenUsed/>
    <w:rsid w:val="00C513B8"/>
    <w:rPr>
      <w:sz w:val="16"/>
      <w:szCs w:val="16"/>
    </w:rPr>
  </w:style>
  <w:style w:type="paragraph" w:styleId="BalloonText">
    <w:name w:val="Balloon Text"/>
    <w:basedOn w:val="Normal"/>
    <w:link w:val="BalloonTextChar"/>
    <w:uiPriority w:val="99"/>
    <w:semiHidden/>
    <w:unhideWhenUsed/>
    <w:rsid w:val="00C513B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13B8"/>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9F78B5"/>
    <w:rPr>
      <w:b/>
      <w:bCs/>
    </w:rPr>
  </w:style>
  <w:style w:type="character" w:customStyle="1" w:styleId="CommentSubjectChar">
    <w:name w:val="Comment Subject Char"/>
    <w:basedOn w:val="CommentTextChar"/>
    <w:link w:val="CommentSubject"/>
    <w:uiPriority w:val="99"/>
    <w:semiHidden/>
    <w:rsid w:val="009F78B5"/>
    <w:rPr>
      <w:b/>
      <w:bCs/>
      <w:sz w:val="20"/>
      <w:szCs w:val="20"/>
    </w:rPr>
  </w:style>
  <w:style w:type="paragraph" w:styleId="Revision">
    <w:name w:val="Revision"/>
    <w:hidden/>
    <w:uiPriority w:val="99"/>
    <w:semiHidden/>
    <w:rsid w:val="009F78B5"/>
    <w:pPr>
      <w:spacing w:after="0" w:line="240" w:lineRule="auto"/>
    </w:pPr>
  </w:style>
  <w:style w:type="character" w:customStyle="1" w:styleId="Heading1Char">
    <w:name w:val="Heading 1 Char"/>
    <w:basedOn w:val="DefaultParagraphFont"/>
    <w:link w:val="Heading1"/>
    <w:uiPriority w:val="9"/>
    <w:rsid w:val="00CD2360"/>
    <w:rPr>
      <w:rFonts w:ascii="Arial" w:eastAsia="Times New Roman" w:hAnsi="Arial" w:cs="Arial"/>
      <w:b/>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customXml" Target="../customXml/item5.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mso-contentType ?>
<SharedContentType xmlns="Microsoft.SharePoint.Taxonomy.ContentTypeSync" SourceId="42db2267-da8a-4033-a749-d2c129898989" ContentTypeId="0x010100C9ADBE5EDAD5E947B0458271EF26F4F312" PreviousValue="true"/>
</file>

<file path=customXml/item4.xml><?xml version="1.0" encoding="utf-8"?>
<ct:contentTypeSchema xmlns:ct="http://schemas.microsoft.com/office/2006/metadata/contentType" xmlns:ma="http://schemas.microsoft.com/office/2006/metadata/properties/metaAttributes" ct:_="" ma:_="" ma:contentTypeName="Guidance (EA)" ma:contentTypeID="0x010100C9ADBE5EDAD5E947B0458271EF26F4F31200FE37DB52ACB97D4BAF431AA03270AEB700B787114CD77425479D3933963D191A7A" ma:contentTypeVersion="98" ma:contentTypeDescription="For all EA Guidance" ma:contentTypeScope="" ma:versionID="d6e5e98b215c175a259677dd4ab85634">
  <xsd:schema xmlns:xsd="http://www.w3.org/2001/XMLSchema" xmlns:xs="http://www.w3.org/2001/XMLSchema" xmlns:p="http://schemas.microsoft.com/office/2006/metadata/properties" xmlns:ns2="c0973202-7c92-449b-a95a-8ec26691ea65" xmlns:ns3="0b644c8d-8442-43d3-b70d-a766ab8538c3" xmlns:ns4="d091c58a-92a6-4874-9249-ff899a5e6e67" targetNamespace="http://schemas.microsoft.com/office/2006/metadata/properties" ma:root="true" ma:fieldsID="437fde29ab0fa8f169a41d096bba89f5" ns2:_="" ns3:_="" ns4:_="">
    <xsd:import namespace="c0973202-7c92-449b-a95a-8ec26691ea65"/>
    <xsd:import namespace="0b644c8d-8442-43d3-b70d-a766ab8538c3"/>
    <xsd:import namespace="d091c58a-92a6-4874-9249-ff899a5e6e67"/>
    <xsd:element name="properties">
      <xsd:complexType>
        <xsd:sequence>
          <xsd:element name="documentManagement">
            <xsd:complexType>
              <xsd:all>
                <xsd:element ref="ns2:Language_x0020__x0028_EA_x0029_"/>
                <xsd:element ref="ns3:Owner" minOccurs="0"/>
                <xsd:element ref="ns3:_dlc_DocIdPersistId" minOccurs="0"/>
                <xsd:element ref="ns3:ArticleName" minOccurs="0"/>
                <xsd:element ref="ns3:j5093c87c62f4e2ea96105d295eed61a" minOccurs="0"/>
                <xsd:element ref="ns3:TaxCatchAll" minOccurs="0"/>
                <xsd:element ref="ns3:TaxCatchAllLabel" minOccurs="0"/>
                <xsd:element ref="ns3:k8d136f7c151492e9a8c9a3ff7eb0306" minOccurs="0"/>
                <xsd:element ref="ns3:o4f6c70134b64a99b8a9c18b6cabc6d3" minOccurs="0"/>
                <xsd:element ref="ns3:_dlc_DocId" minOccurs="0"/>
                <xsd:element ref="ns3:b78556a5ab004a83993a9660bce6152c" minOccurs="0"/>
                <xsd:element ref="ns3:b9ca678d06974d1b9a589aa70f41520a" minOccurs="0"/>
                <xsd:element ref="ns3:j4f12893337a4eac9e2d2c696f543b80" minOccurs="0"/>
                <xsd:element ref="ns3:_dlc_DocIdUrl" minOccurs="0"/>
                <xsd:element ref="ns2:nc1286104a3a4088847700fe2f03ac10" minOccurs="0"/>
                <xsd:element ref="ns4:Original_x0020_Modified_x0020_By" minOccurs="0"/>
                <xsd:element ref="ns2:p66823bc255a48c5b1111b08c7c3cd3f" minOccurs="0"/>
                <xsd:element ref="ns2:je831b0ab68147b593f643c3e92cd3da" minOccurs="0"/>
                <xsd:element ref="ns4:Original_x0020_Creator" minOccurs="0"/>
                <xsd:element ref="ns2:l31485a79714489ba1e137a3446044a9" minOccurs="0"/>
                <xsd:element ref="ns3:Reten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973202-7c92-449b-a95a-8ec26691ea65" elementFormDefault="qualified">
    <xsd:import namespace="http://schemas.microsoft.com/office/2006/documentManagement/types"/>
    <xsd:import namespace="http://schemas.microsoft.com/office/infopath/2007/PartnerControls"/>
    <xsd:element name="Language_x0020__x0028_EA_x0029_" ma:index="6" ma:displayName="Language (EA)" ma:default="English" ma:format="Dropdown" ma:internalName="Language_x0020__x0028_EA_x0029_" ma:readOnly="false">
      <xsd:simpleType>
        <xsd:restriction base="dms:Choice">
          <xsd:enumeration value="English"/>
          <xsd:enumeration value="Welsh"/>
        </xsd:restriction>
      </xsd:simpleType>
    </xsd:element>
    <xsd:element name="nc1286104a3a4088847700fe2f03ac10" ma:index="28" ma:taxonomy="true" ma:internalName="nc1286104a3a4088847700fe2f03ac10" ma:taxonomyFieldName="Audience_x0020__x0028_EA_x0029_" ma:displayName="Audience (EA)" ma:readOnly="false" ma:default="" ma:fieldId="{7c128610-4a3a-4088-8477-00fe2f03ac10}" ma:taxonomyMulti="true" ma:sspId="42db2267-da8a-4033-a749-d2c129898989" ma:termSetId="22883ab1-20fa-409f-82a0-6cdff8d70e8a" ma:anchorId="5d5bd0c3-7875-465b-aaa0-f3c8899b7cc0" ma:open="false" ma:isKeyword="false">
      <xsd:complexType>
        <xsd:sequence>
          <xsd:element ref="pc:Terms" minOccurs="0" maxOccurs="1"/>
        </xsd:sequence>
      </xsd:complexType>
    </xsd:element>
    <xsd:element name="p66823bc255a48c5b1111b08c7c3cd3f" ma:index="32" ma:taxonomy="true" ma:internalName="p66823bc255a48c5b1111b08c7c3cd3f" ma:taxonomyFieldName="Event_x0020__x0028_EA_x0029_" ma:displayName="Event (EA)" ma:readOnly="false" ma:default="" ma:fieldId="{966823bc-255a-48c5-b111-1b08c7c3cd3f}" ma:taxonomyMulti="true" ma:sspId="42db2267-da8a-4033-a749-d2c129898989" ma:termSetId="22883ab1-20fa-409f-82a0-6cdff8d70e8a" ma:anchorId="048ff262-93eb-4a22-8161-7af91aebadd7" ma:open="false" ma:isKeyword="false">
      <xsd:complexType>
        <xsd:sequence>
          <xsd:element ref="pc:Terms" minOccurs="0" maxOccurs="1"/>
        </xsd:sequence>
      </xsd:complexType>
    </xsd:element>
    <xsd:element name="je831b0ab68147b593f643c3e92cd3da" ma:index="34" ma:taxonomy="true" ma:internalName="je831b0ab68147b593f643c3e92cd3da" ma:taxonomyFieldName="Area_x0020__x0028_EA_x0029_" ma:displayName="Area (EA)" ma:readOnly="false" ma:fieldId="{3e831b0a-b681-47b5-93f6-43c3e92cd3da}" ma:taxonomyMulti="true" ma:sspId="42db2267-da8a-4033-a749-d2c129898989" ma:termSetId="22883ab1-20fa-409f-82a0-6cdff8d70e8a" ma:anchorId="b01feb59-ce96-4bd5-a292-147479242a05" ma:open="false" ma:isKeyword="false">
      <xsd:complexType>
        <xsd:sequence>
          <xsd:element ref="pc:Terms" minOccurs="0" maxOccurs="1"/>
        </xsd:sequence>
      </xsd:complexType>
    </xsd:element>
    <xsd:element name="l31485a79714489ba1e137a3446044a9" ma:index="36" ma:taxonomy="true" ma:internalName="l31485a79714489ba1e137a3446044a9" ma:taxonomyFieldName="Guidance_x0020_type_x0020__x0028_EA_x0029_" ma:displayName="Guidance type (EA)" ma:indexed="true" ma:readOnly="false" ma:default="" ma:fieldId="{531485a7-9714-489b-a1e1-37a3446044a9}" ma:sspId="42db2267-da8a-4033-a749-d2c129898989" ma:termSetId="22883ab1-20fa-409f-82a0-6cdff8d70e8a" ma:anchorId="5db1a8b8-4c6c-44c9-aa98-67114c5e6289"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b644c8d-8442-43d3-b70d-a766ab8538c3" elementFormDefault="qualified">
    <xsd:import namespace="http://schemas.microsoft.com/office/2006/documentManagement/types"/>
    <xsd:import namespace="http://schemas.microsoft.com/office/infopath/2007/PartnerControls"/>
    <xsd:element name="Owner" ma:index="7" nillable="true" ma:displayName="Owner" ma:list="UserInfo" ma:SharePointGroup="0" ma:internalName="Own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dlc_DocIdPersistId" ma:index="10" nillable="true" ma:displayName="Persist ID" ma:description="Keep ID on add." ma:hidden="true" ma:internalName="_dlc_DocIdPersistId" ma:readOnly="false">
      <xsd:simpleType>
        <xsd:restriction base="dms:Boolean"/>
      </xsd:simpleType>
    </xsd:element>
    <xsd:element name="ArticleName" ma:index="11" nillable="true" ma:displayName="Name" ma:hidden="true" ma:internalName="ArticleName" ma:readOnly="false">
      <xsd:simpleType>
        <xsd:restriction base="dms:Text"/>
      </xsd:simpleType>
    </xsd:element>
    <xsd:element name="j5093c87c62f4e2ea96105d295eed61a" ma:index="13" nillable="true" ma:taxonomy="true" ma:internalName="j5093c87c62f4e2ea96105d295eed61a" ma:taxonomyFieldName="GPMS_x0020_marking" ma:displayName="GPMS marking" ma:readOnly="false" ma:default="1;#Official|77462fb2-11a1-4cd5-8628-4e6081b9477e" ma:fieldId="{35093c87-c62f-4e2e-a961-05d295eed61a}" ma:sspId="42db2267-da8a-4033-a749-d2c129898989" ma:termSetId="1f343abd-db6c-4475-a574-cc7b5b5bdee2" ma:anchorId="00000000-0000-0000-0000-000000000000" ma:open="true" ma:isKeyword="false">
      <xsd:complexType>
        <xsd:sequence>
          <xsd:element ref="pc:Terms" minOccurs="0" maxOccurs="1"/>
        </xsd:sequence>
      </xsd:complexType>
    </xsd:element>
    <xsd:element name="TaxCatchAll" ma:index="14" nillable="true" ma:displayName="Taxonomy Catch All Column" ma:description="" ma:hidden="true" ma:list="{6708adcd-333c-40a9-a727-e91b23fef4c3}" ma:internalName="TaxCatchAll" ma:readOnly="false" ma:showField="CatchAllData" ma:web="c0973202-7c92-449b-a95a-8ec26691ea65">
      <xsd:complexType>
        <xsd:complexContent>
          <xsd:extension base="dms:MultiChoiceLookup">
            <xsd:sequence>
              <xsd:element name="Value" type="dms:Lookup" maxOccurs="unbounded" minOccurs="0" nillable="true"/>
            </xsd:sequence>
          </xsd:extension>
        </xsd:complexContent>
      </xsd:complexType>
    </xsd:element>
    <xsd:element name="TaxCatchAllLabel" ma:index="15" nillable="true" ma:displayName="Taxonomy Catch All Column1" ma:description="" ma:hidden="true" ma:list="{6708adcd-333c-40a9-a727-e91b23fef4c3}" ma:internalName="TaxCatchAllLabel" ma:readOnly="true" ma:showField="CatchAllDataLabel" ma:web="c0973202-7c92-449b-a95a-8ec26691ea65">
      <xsd:complexType>
        <xsd:complexContent>
          <xsd:extension base="dms:MultiChoiceLookup">
            <xsd:sequence>
              <xsd:element name="Value" type="dms:Lookup" maxOccurs="unbounded" minOccurs="0" nillable="true"/>
            </xsd:sequence>
          </xsd:extension>
        </xsd:complexContent>
      </xsd:complexType>
    </xsd:element>
    <xsd:element name="k8d136f7c151492e9a8c9a3ff7eb0306" ma:index="18" nillable="true" ma:taxonomy="true" ma:internalName="k8d136f7c151492e9a8c9a3ff7eb0306" ma:taxonomyFieldName="ECSubject" ma:displayName="EC Subject" ma:readOnly="false" ma:default="" ma:fieldId="{48d136f7-c151-492e-9a8c-9a3ff7eb0306}" ma:taxonomyMulti="true" ma:sspId="42db2267-da8a-4033-a749-d2c129898989" ma:termSetId="0d5ca8a1-c45c-44af-a3cd-d024f1ba8d30" ma:anchorId="00000000-0000-0000-0000-000000000000" ma:open="false" ma:isKeyword="false">
      <xsd:complexType>
        <xsd:sequence>
          <xsd:element ref="pc:Terms" minOccurs="0" maxOccurs="1"/>
        </xsd:sequence>
      </xsd:complexType>
    </xsd:element>
    <xsd:element name="o4f6c70134b64a99b8a9c18b6cabc6d3" ma:index="20" nillable="true" ma:taxonomy="true" ma:internalName="o4f6c70134b64a99b8a9c18b6cabc6d3" ma:taxonomyFieldName="Calendar_x0020_Year" ma:displayName="Calendar Year" ma:readOnly="false" ma:default="1898;#2018|26ca1e8c-16e7-413b-b05d-61c89da0dc68" ma:fieldId="{84f6c701-34b6-4a99-b8a9-c18b6cabc6d3}" ma:sspId="42db2267-da8a-4033-a749-d2c129898989" ma:termSetId="edba5c96-86f2-4f08-a5c2-e39c740b563b" ma:anchorId="00000000-0000-0000-0000-000000000000" ma:open="true" ma:isKeyword="false">
      <xsd:complexType>
        <xsd:sequence>
          <xsd:element ref="pc:Terms" minOccurs="0" maxOccurs="1"/>
        </xsd:sequence>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b78556a5ab004a83993a9660bce6152c" ma:index="22" nillable="true" ma:taxonomy="true" ma:internalName="b78556a5ab004a83993a9660bce6152c" ma:taxonomyFieldName="Audience1" ma:displayName="Audience" ma:readOnly="false" ma:default="2;#All staff|1a1e0e6e-8d96-4235-ac5f-9f1dcc3600b0" ma:fieldId="{b78556a5-ab00-4a83-993a-9660bce6152c}" ma:taxonomyMulti="true" ma:sspId="42db2267-da8a-4033-a749-d2c129898989" ma:termSetId="12a82b95-0313-4ef6-8f09-a1fc7e7a5295" ma:anchorId="00000000-0000-0000-0000-000000000000" ma:open="false" ma:isKeyword="false">
      <xsd:complexType>
        <xsd:sequence>
          <xsd:element ref="pc:Terms" minOccurs="0" maxOccurs="1"/>
        </xsd:sequence>
      </xsd:complexType>
    </xsd:element>
    <xsd:element name="b9ca678d06974d1b9a589aa70f41520a" ma:index="24" nillable="true" ma:taxonomy="true" ma:internalName="b9ca678d06974d1b9a589aa70f41520a" ma:taxonomyFieldName="Countries" ma:displayName="Country" ma:readOnly="false" ma:default="3;#UK wide|6834a7d2-fb91-47b3-99a3-3181df52306f" ma:fieldId="{b9ca678d-0697-4d1b-9a58-9aa70f41520a}" ma:taxonomyMulti="true" ma:sspId="42db2267-da8a-4033-a749-d2c129898989" ma:termSetId="84dafbee-6db0-42d8-9610-c7f28f591f89" ma:anchorId="00000000-0000-0000-0000-000000000000" ma:open="false" ma:isKeyword="false">
      <xsd:complexType>
        <xsd:sequence>
          <xsd:element ref="pc:Terms" minOccurs="0" maxOccurs="1"/>
        </xsd:sequence>
      </xsd:complexType>
    </xsd:element>
    <xsd:element name="j4f12893337a4eac9e2d2c696f543b80" ma:index="26" nillable="true" ma:taxonomy="true" ma:internalName="j4f12893337a4eac9e2d2c696f543b80" ma:taxonomyFieldName="Financial_x0020_year" ma:displayName="Financial year" ma:readOnly="false" ma:default="" ma:fieldId="{34f12893-337a-4eac-9e2d-2c696f543b80}" ma:sspId="42db2267-da8a-4033-a749-d2c129898989" ma:termSetId="e63f34e3-1607-4f97-aade-c4ace54ed86c" ma:anchorId="00000000-0000-0000-0000-000000000000" ma:open="true" ma:isKeyword="false">
      <xsd:complexType>
        <xsd:sequence>
          <xsd:element ref="pc:Terms" minOccurs="0" maxOccurs="1"/>
        </xsd:sequence>
      </xsd:complexType>
    </xsd:element>
    <xsd:element name="_dlc_DocIdUrl" ma:index="27"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Retention" ma:index="38" nillable="true" ma:displayName="Retention" ma:default="7 years" ma:format="Dropdown" ma:hidden="true" ma:internalName="Retention" ma:readOnly="false">
      <xsd:simpleType>
        <xsd:restriction base="dms:Choice">
          <xsd:enumeration value="6 months"/>
          <xsd:enumeration value="1 year"/>
          <xsd:enumeration value="3 years"/>
          <xsd:enumeration value="7 years"/>
          <xsd:enumeration value="12 years"/>
          <xsd:enumeration value="100 years"/>
        </xsd:restriction>
      </xsd:simpleType>
    </xsd:element>
  </xsd:schema>
  <xsd:schema xmlns:xsd="http://www.w3.org/2001/XMLSchema" xmlns:xs="http://www.w3.org/2001/XMLSchema" xmlns:dms="http://schemas.microsoft.com/office/2006/documentManagement/types" xmlns:pc="http://schemas.microsoft.com/office/infopath/2007/PartnerControls" targetNamespace="d091c58a-92a6-4874-9249-ff899a5e6e67" elementFormDefault="qualified">
    <xsd:import namespace="http://schemas.microsoft.com/office/2006/documentManagement/types"/>
    <xsd:import namespace="http://schemas.microsoft.com/office/infopath/2007/PartnerControls"/>
    <xsd:element name="Original_x0020_Modified_x0020_By" ma:index="31" nillable="true" ma:displayName="Original Modified By" ma:hidden="true" ma:internalName="Original_x0020_Modified_x0020_By" ma:readOnly="false">
      <xsd:simpleType>
        <xsd:restriction base="dms:Text"/>
      </xsd:simpleType>
    </xsd:element>
    <xsd:element name="Original_x0020_Creator" ma:index="35" nillable="true" ma:displayName="Original Creator" ma:hidden="true" ma:internalName="Original_x0020_Creator" ma:readOnly="fals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6"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b78556a5ab004a83993a9660bce6152c xmlns="0b644c8d-8442-43d3-b70d-a766ab8538c3">
      <Terms xmlns="http://schemas.microsoft.com/office/infopath/2007/PartnerControls">
        <TermInfo xmlns="http://schemas.microsoft.com/office/infopath/2007/PartnerControls">
          <TermName xmlns="http://schemas.microsoft.com/office/infopath/2007/PartnerControls">All staff</TermName>
          <TermId xmlns="http://schemas.microsoft.com/office/infopath/2007/PartnerControls">1a1e0e6e-8d96-4235-ac5f-9f1dcc3600b0</TermId>
        </TermInfo>
      </Terms>
    </b78556a5ab004a83993a9660bce6152c>
    <Retention xmlns="0b644c8d-8442-43d3-b70d-a766ab8538c3">7 years</Retention>
    <nc1286104a3a4088847700fe2f03ac10 xmlns="c0973202-7c92-449b-a95a-8ec26691ea65">
      <Terms xmlns="http://schemas.microsoft.com/office/infopath/2007/PartnerControls">
        <TermInfo xmlns="http://schemas.microsoft.com/office/infopath/2007/PartnerControls">
          <TermName xmlns="http://schemas.microsoft.com/office/infopath/2007/PartnerControls">ERO</TermName>
          <TermId xmlns="http://schemas.microsoft.com/office/infopath/2007/PartnerControls">a6ba3a8a-4279-45f6-9c44-720447ffc9ad</TermId>
        </TermInfo>
        <TermInfo xmlns="http://schemas.microsoft.com/office/infopath/2007/PartnerControls">
          <TermName xmlns="http://schemas.microsoft.com/office/infopath/2007/PartnerControls">RO</TermName>
          <TermId xmlns="http://schemas.microsoft.com/office/infopath/2007/PartnerControls">9ab7a96e-a7bd-4c42-99d8-e2b2fe25086a</TermId>
        </TermInfo>
      </Terms>
    </nc1286104a3a4088847700fe2f03ac10>
    <Original_x0020_Creator xmlns="d091c58a-92a6-4874-9249-ff899a5e6e67" xsi:nil="true"/>
    <j5093c87c62f4e2ea96105d295eed61a xmlns="0b644c8d-8442-43d3-b70d-a766ab8538c3">
      <Terms xmlns="http://schemas.microsoft.com/office/infopath/2007/PartnerControls">
        <TermInfo xmlns="http://schemas.microsoft.com/office/infopath/2007/PartnerControls">
          <TermName xmlns="http://schemas.microsoft.com/office/infopath/2007/PartnerControls">Official</TermName>
          <TermId xmlns="http://schemas.microsoft.com/office/infopath/2007/PartnerControls">77462fb2-11a1-4cd5-8628-4e6081b9477e</TermId>
        </TermInfo>
      </Terms>
    </j5093c87c62f4e2ea96105d295eed61a>
    <ArticleName xmlns="0b644c8d-8442-43d3-b70d-a766ab8538c3" xsi:nil="true"/>
    <Language_x0020__x0028_EA_x0029_ xmlns="c0973202-7c92-449b-a95a-8ec26691ea65">English</Language_x0020__x0028_EA_x0029_>
    <je831b0ab68147b593f643c3e92cd3da xmlns="c0973202-7c92-449b-a95a-8ec26691ea65">
      <Terms xmlns="http://schemas.microsoft.com/office/infopath/2007/PartnerControls">
        <TermInfo xmlns="http://schemas.microsoft.com/office/infopath/2007/PartnerControls">
          <TermName xmlns="http://schemas.microsoft.com/office/infopath/2007/PartnerControls">UK Wide</TermName>
          <TermId xmlns="http://schemas.microsoft.com/office/infopath/2007/PartnerControls">35497391-78cd-4432-a919-8eedf1a8689e</TermId>
        </TermInfo>
      </Terms>
    </je831b0ab68147b593f643c3e92cd3da>
    <b9ca678d06974d1b9a589aa70f41520a xmlns="0b644c8d-8442-43d3-b70d-a766ab8538c3">
      <Terms xmlns="http://schemas.microsoft.com/office/infopath/2007/PartnerControls">
        <TermInfo xmlns="http://schemas.microsoft.com/office/infopath/2007/PartnerControls">
          <TermName xmlns="http://schemas.microsoft.com/office/infopath/2007/PartnerControls">UK wide</TermName>
          <TermId xmlns="http://schemas.microsoft.com/office/infopath/2007/PartnerControls">6834a7d2-fb91-47b3-99a3-3181df52306f</TermId>
        </TermInfo>
      </Terms>
    </b9ca678d06974d1b9a589aa70f41520a>
    <TaxCatchAll xmlns="0b644c8d-8442-43d3-b70d-a766ab8538c3">
      <Value>687</Value>
      <Value>1898</Value>
      <Value>690</Value>
      <Value>2778</Value>
      <Value>682</Value>
      <Value>684</Value>
      <Value>3</Value>
      <Value>2</Value>
      <Value>1</Value>
    </TaxCatchAll>
    <_dlc_DocIdPersistId xmlns="0b644c8d-8442-43d3-b70d-a766ab8538c3" xsi:nil="true"/>
    <k8d136f7c151492e9a8c9a3ff7eb0306 xmlns="0b644c8d-8442-43d3-b70d-a766ab8538c3">
      <Terms xmlns="http://schemas.microsoft.com/office/infopath/2007/PartnerControls"/>
    </k8d136f7c151492e9a8c9a3ff7eb0306>
    <o4f6c70134b64a99b8a9c18b6cabc6d3 xmlns="0b644c8d-8442-43d3-b70d-a766ab8538c3">
      <Terms xmlns="http://schemas.microsoft.com/office/infopath/2007/PartnerControls">
        <TermInfo xmlns="http://schemas.microsoft.com/office/infopath/2007/PartnerControls">
          <TermName xmlns="http://schemas.microsoft.com/office/infopath/2007/PartnerControls">2018</TermName>
          <TermId xmlns="http://schemas.microsoft.com/office/infopath/2007/PartnerControls">26ca1e8c-16e7-413b-b05d-61c89da0dc68</TermId>
        </TermInfo>
      </Terms>
    </o4f6c70134b64a99b8a9c18b6cabc6d3>
    <Original_x0020_Modified_x0020_By xmlns="d091c58a-92a6-4874-9249-ff899a5e6e67" xsi:nil="true"/>
    <Owner xmlns="0b644c8d-8442-43d3-b70d-a766ab8538c3">
      <UserInfo>
        <DisplayName/>
        <AccountId xsi:nil="true"/>
        <AccountType/>
      </UserInfo>
    </Owner>
    <j4f12893337a4eac9e2d2c696f543b80 xmlns="0b644c8d-8442-43d3-b70d-a766ab8538c3">
      <Terms xmlns="http://schemas.microsoft.com/office/infopath/2007/PartnerControls"/>
    </j4f12893337a4eac9e2d2c696f543b80>
    <p66823bc255a48c5b1111b08c7c3cd3f xmlns="c0973202-7c92-449b-a95a-8ec26691ea65">
      <Terms xmlns="http://schemas.microsoft.com/office/infopath/2007/PartnerControls">
        <TermInfo xmlns="http://schemas.microsoft.com/office/infopath/2007/PartnerControls">
          <TermName xmlns="http://schemas.microsoft.com/office/infopath/2007/PartnerControls">UKPGE</TermName>
          <TermId xmlns="http://schemas.microsoft.com/office/infopath/2007/PartnerControls">898a077a-7fb3-4369-9208-098065a328a0</TermId>
        </TermInfo>
      </Terms>
    </p66823bc255a48c5b1111b08c7c3cd3f>
    <l31485a79714489ba1e137a3446044a9 xmlns="c0973202-7c92-449b-a95a-8ec26691ea65">
      <Terms xmlns="http://schemas.microsoft.com/office/infopath/2007/PartnerControls">
        <TermInfo xmlns="http://schemas.microsoft.com/office/infopath/2007/PartnerControls">
          <TermName xmlns="http://schemas.microsoft.com/office/infopath/2007/PartnerControls">Supporting Resource</TermName>
          <TermId xmlns="http://schemas.microsoft.com/office/infopath/2007/PartnerControls">046fdab6-b44b-4f3d-aa13-e1a7611ba2d0</TermId>
        </TermInfo>
      </Terms>
    </l31485a79714489ba1e137a3446044a9>
    <_dlc_DocId xmlns="0b644c8d-8442-43d3-b70d-a766ab8538c3">TX6SW6SUV4E4-666515829-2741</_dlc_DocId>
    <_dlc_DocIdUrl xmlns="0b644c8d-8442-43d3-b70d-a766ab8538c3">
      <Url>http://skynet/dm/Functions/eaeventguide/_layouts/15/DocIdRedir.aspx?ID=TX6SW6SUV4E4-666515829-2741</Url>
      <Description>TX6SW6SUV4E4-666515829-2741</Description>
    </_dlc_DocIdUrl>
  </documentManagement>
</p:properties>
</file>

<file path=customXml/itemProps1.xml><?xml version="1.0" encoding="utf-8"?>
<ds:datastoreItem xmlns:ds="http://schemas.openxmlformats.org/officeDocument/2006/customXml" ds:itemID="{CFEA9E28-0DF5-46D7-9789-AE7994814778}">
  <ds:schemaRefs>
    <ds:schemaRef ds:uri="http://schemas.microsoft.com/sharepoint/v3/contenttype/forms"/>
  </ds:schemaRefs>
</ds:datastoreItem>
</file>

<file path=customXml/itemProps2.xml><?xml version="1.0" encoding="utf-8"?>
<ds:datastoreItem xmlns:ds="http://schemas.openxmlformats.org/officeDocument/2006/customXml" ds:itemID="{28CAFEDD-6809-4FA9-8654-CFB8F3BCDFDA}">
  <ds:schemaRefs>
    <ds:schemaRef ds:uri="http://schemas.microsoft.com/sharepoint/events"/>
  </ds:schemaRefs>
</ds:datastoreItem>
</file>

<file path=customXml/itemProps3.xml><?xml version="1.0" encoding="utf-8"?>
<ds:datastoreItem xmlns:ds="http://schemas.openxmlformats.org/officeDocument/2006/customXml" ds:itemID="{FD087D42-2A3E-46E2-947A-310247865927}">
  <ds:schemaRefs>
    <ds:schemaRef ds:uri="Microsoft.SharePoint.Taxonomy.ContentTypeSync"/>
  </ds:schemaRefs>
</ds:datastoreItem>
</file>

<file path=customXml/itemProps4.xml><?xml version="1.0" encoding="utf-8"?>
<ds:datastoreItem xmlns:ds="http://schemas.openxmlformats.org/officeDocument/2006/customXml" ds:itemID="{8E2E5435-261D-47C5-815E-BA7D4CEA7F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0973202-7c92-449b-a95a-8ec26691ea65"/>
    <ds:schemaRef ds:uri="0b644c8d-8442-43d3-b70d-a766ab8538c3"/>
    <ds:schemaRef ds:uri="d091c58a-92a6-4874-9249-ff899a5e6e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9C2AA138-BCDF-4ADE-8314-ABEB8781F2AC}">
  <ds:schemaRefs>
    <ds:schemaRef ds:uri="http://purl.org/dc/elements/1.1/"/>
    <ds:schemaRef ds:uri="http://schemas.microsoft.com/office/2006/metadata/properties"/>
    <ds:schemaRef ds:uri="0b644c8d-8442-43d3-b70d-a766ab8538c3"/>
    <ds:schemaRef ds:uri="c0973202-7c92-449b-a95a-8ec26691ea65"/>
    <ds:schemaRef ds:uri="d091c58a-92a6-4874-9249-ff899a5e6e67"/>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491</Words>
  <Characters>2804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Timetable for a UK Parliamentary general election in Northern Ireland 12 December</vt:lpstr>
    </vt:vector>
  </TitlesOfParts>
  <Company/>
  <LinksUpToDate>false</LinksUpToDate>
  <CharactersWithSpaces>3289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Timetable for a UK Parliamentary general election in Northern Ireland 12 December</dc:title>
  <dc:subject/>
  <dc:creator>Susanne Malmgren</dc:creator>
  <cp:keywords/>
  <dc:description/>
  <cp:lastModifiedBy>Susanne Malmgren</cp:lastModifiedBy>
  <cp:revision>2</cp:revision>
  <cp:lastPrinted>2019-10-31T18:30:00Z</cp:lastPrinted>
  <dcterms:created xsi:type="dcterms:W3CDTF">2019-11-06T15:06:00Z</dcterms:created>
  <dcterms:modified xsi:type="dcterms:W3CDTF">2019-11-06T15:06:00Z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0x010100C9ADBE5EDAD5E947B0458271EF26F4F31200FE37DB52ACB97D4BAF431AA03270AEB700B787114CD77425479D3933963D191A7A</vt:lpwstr>
  </property>
  <property fmtid="{D5CDD505-2E9C-101B-9397-08002B2CF9AE}" pid="3" name="_dlc_DocIdItemGuid">
    <vt:lpwstr>f3314a5d-46ed-43d4-bd27-17cc29310c53</vt:lpwstr>
  </property>
  <property fmtid="{D5CDD505-2E9C-101B-9397-08002B2CF9AE}" pid="4" name="Event (EA)">
    <vt:lpwstr>690;#UKPGE|898a077a-7fb3-4369-9208-098065a328a0</vt:lpwstr>
  </property>
  <property fmtid="{D5CDD505-2E9C-101B-9397-08002B2CF9AE}" pid="5" name="TaxKeyword">
    <vt:lpwstr/>
  </property>
  <property fmtid="{D5CDD505-2E9C-101B-9397-08002B2CF9AE}" pid="6" name="Countries">
    <vt:lpwstr>3;#UK wide|6834a7d2-fb91-47b3-99a3-3181df52306f</vt:lpwstr>
  </property>
  <property fmtid="{D5CDD505-2E9C-101B-9397-08002B2CF9AE}" pid="7" name="Audience1">
    <vt:lpwstr>2;#All staff|1a1e0e6e-8d96-4235-ac5f-9f1dcc3600b0</vt:lpwstr>
  </property>
  <property fmtid="{D5CDD505-2E9C-101B-9397-08002B2CF9AE}" pid="8" name="Audience (EA)">
    <vt:lpwstr>2778;#ERO|a6ba3a8a-4279-45f6-9c44-720447ffc9ad;#684;#RO|9ab7a96e-a7bd-4c42-99d8-e2b2fe25086a</vt:lpwstr>
  </property>
  <property fmtid="{D5CDD505-2E9C-101B-9397-08002B2CF9AE}" pid="9" name="pf1c3e1bd69e4157938b459bbd5820b8">
    <vt:lpwstr/>
  </property>
  <property fmtid="{D5CDD505-2E9C-101B-9397-08002B2CF9AE}" pid="10" name="Area (EA)">
    <vt:lpwstr>687;#UK Wide|35497391-78cd-4432-a919-8eedf1a8689e</vt:lpwstr>
  </property>
  <property fmtid="{D5CDD505-2E9C-101B-9397-08002B2CF9AE}" pid="11" name="ECSubject">
    <vt:lpwstr/>
  </property>
  <property fmtid="{D5CDD505-2E9C-101B-9397-08002B2CF9AE}" pid="12" name="Calendar Year">
    <vt:lpwstr>1898;#2018|26ca1e8c-16e7-413b-b05d-61c89da0dc68</vt:lpwstr>
  </property>
  <property fmtid="{D5CDD505-2E9C-101B-9397-08002B2CF9AE}" pid="13" name="GPMS marking">
    <vt:lpwstr>1;#Official|77462fb2-11a1-4cd5-8628-4e6081b9477e</vt:lpwstr>
  </property>
  <property fmtid="{D5CDD505-2E9C-101B-9397-08002B2CF9AE}" pid="14" name="PPM Name">
    <vt:lpwstr/>
  </property>
  <property fmtid="{D5CDD505-2E9C-101B-9397-08002B2CF9AE}" pid="15" name="TaxKeywordTaxHTField">
    <vt:lpwstr/>
  </property>
  <property fmtid="{D5CDD505-2E9C-101B-9397-08002B2CF9AE}" pid="16" name="Financial year">
    <vt:lpwstr/>
  </property>
  <property fmtid="{D5CDD505-2E9C-101B-9397-08002B2CF9AE}" pid="17" name="Guidance type (EA)">
    <vt:lpwstr>682;#Supporting Resource|046fdab6-b44b-4f3d-aa13-e1a7611ba2d0</vt:lpwstr>
  </property>
</Properties>
</file>