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Look w:val="04A0" w:firstRow="1" w:lastRow="0" w:firstColumn="1" w:lastColumn="0" w:noHBand="0" w:noVBand="1"/>
      </w:tblPr>
      <w:tblGrid>
        <w:gridCol w:w="1588"/>
        <w:gridCol w:w="963"/>
        <w:gridCol w:w="2014"/>
        <w:gridCol w:w="538"/>
        <w:gridCol w:w="1021"/>
        <w:gridCol w:w="1530"/>
        <w:gridCol w:w="2552"/>
      </w:tblGrid>
      <w:tr w:rsidR="00526EA4" w:rsidRPr="006F15B1" w14:paraId="36C06913" w14:textId="77777777" w:rsidTr="007F358F">
        <w:trPr>
          <w:trHeight w:val="567"/>
        </w:trPr>
        <w:tc>
          <w:tcPr>
            <w:tcW w:w="10206" w:type="dxa"/>
            <w:gridSpan w:val="7"/>
            <w:shd w:val="pct15" w:color="auto" w:fill="auto"/>
            <w:vAlign w:val="center"/>
          </w:tcPr>
          <w:p w14:paraId="1D3FA5A5" w14:textId="77777777" w:rsidR="00526EA4" w:rsidRDefault="00526EA4" w:rsidP="002A6686">
            <w:pPr>
              <w:jc w:val="center"/>
              <w:rPr>
                <w:rFonts w:cs="Arial"/>
                <w:b/>
                <w:sz w:val="32"/>
                <w:szCs w:val="32"/>
              </w:rPr>
            </w:pPr>
            <w:r w:rsidRPr="006F15B1">
              <w:rPr>
                <w:rFonts w:cs="Arial"/>
                <w:b/>
                <w:sz w:val="32"/>
                <w:szCs w:val="32"/>
              </w:rPr>
              <w:t xml:space="preserve">Declaration for the companion of a voter with disabilities </w:t>
            </w:r>
          </w:p>
          <w:p w14:paraId="151A3BA2" w14:textId="7F775083" w:rsidR="00526EA4" w:rsidRDefault="00526EA4" w:rsidP="002A6686">
            <w:pPr>
              <w:jc w:val="center"/>
              <w:rPr>
                <w:rFonts w:cs="Arial"/>
                <w:b/>
                <w:sz w:val="32"/>
                <w:szCs w:val="32"/>
              </w:rPr>
            </w:pPr>
            <w:r>
              <w:rPr>
                <w:rFonts w:cs="Arial"/>
                <w:b/>
                <w:sz w:val="32"/>
                <w:szCs w:val="32"/>
              </w:rPr>
              <w:t>at a Scottish Parliamentary Election</w:t>
            </w:r>
            <w:r w:rsidRPr="006F15B1">
              <w:rPr>
                <w:rFonts w:cs="Arial"/>
                <w:b/>
                <w:sz w:val="32"/>
                <w:szCs w:val="32"/>
              </w:rPr>
              <w:t xml:space="preserve"> </w:t>
            </w:r>
          </w:p>
          <w:p w14:paraId="68419365" w14:textId="77777777" w:rsidR="00526EA4" w:rsidRPr="00F64911" w:rsidRDefault="00526EA4" w:rsidP="002A6686">
            <w:pPr>
              <w:jc w:val="center"/>
              <w:rPr>
                <w:rFonts w:cs="Arial"/>
                <w:color w:val="FF0000"/>
              </w:rPr>
            </w:pPr>
          </w:p>
        </w:tc>
      </w:tr>
      <w:tr w:rsidR="00526EA4" w:rsidRPr="006F15B1" w14:paraId="2730B691" w14:textId="77777777" w:rsidTr="00526EA4">
        <w:trPr>
          <w:trHeight w:val="416"/>
        </w:trPr>
        <w:tc>
          <w:tcPr>
            <w:tcW w:w="10206" w:type="dxa"/>
            <w:gridSpan w:val="7"/>
            <w:shd w:val="pct15" w:color="auto" w:fill="auto"/>
            <w:vAlign w:val="center"/>
          </w:tcPr>
          <w:p w14:paraId="3396EDB6" w14:textId="77777777" w:rsidR="006B4385" w:rsidRPr="006B4385" w:rsidRDefault="006B4385" w:rsidP="007F358F">
            <w:pPr>
              <w:jc w:val="center"/>
              <w:rPr>
                <w:rFonts w:cs="Arial"/>
                <w:b/>
                <w:sz w:val="18"/>
                <w:szCs w:val="32"/>
              </w:rPr>
            </w:pPr>
          </w:p>
          <w:p w14:paraId="792F821D" w14:textId="407DC262" w:rsidR="00345605" w:rsidRDefault="00526EA4" w:rsidP="007F358F">
            <w:pPr>
              <w:jc w:val="center"/>
              <w:rPr>
                <w:rFonts w:cs="Arial"/>
                <w:i/>
                <w:color w:val="FF0000"/>
                <w:sz w:val="28"/>
                <w:szCs w:val="32"/>
              </w:rPr>
            </w:pPr>
            <w:r w:rsidRPr="007F358F">
              <w:rPr>
                <w:rFonts w:cs="Arial"/>
                <w:b/>
                <w:sz w:val="28"/>
                <w:szCs w:val="32"/>
              </w:rPr>
              <w:t>Election of Members of the Scottish Parliament for the [</w:t>
            </w:r>
            <w:r w:rsidRPr="007F358F">
              <w:rPr>
                <w:rFonts w:cs="Arial"/>
                <w:i/>
                <w:color w:val="FF0000"/>
                <w:sz w:val="28"/>
                <w:szCs w:val="32"/>
              </w:rPr>
              <w:t xml:space="preserve">insert name of </w:t>
            </w:r>
          </w:p>
          <w:p w14:paraId="466559D7" w14:textId="77777777" w:rsidR="006B4385" w:rsidRPr="007F358F" w:rsidRDefault="006B4385" w:rsidP="007F358F">
            <w:pPr>
              <w:jc w:val="center"/>
              <w:rPr>
                <w:rFonts w:cs="Arial"/>
                <w:i/>
                <w:color w:val="FF0000"/>
                <w:sz w:val="28"/>
                <w:szCs w:val="32"/>
              </w:rPr>
            </w:pPr>
          </w:p>
          <w:p w14:paraId="664DCBF6" w14:textId="74B5B00B" w:rsidR="00526EA4" w:rsidRDefault="00526EA4" w:rsidP="00526EA4">
            <w:pPr>
              <w:jc w:val="center"/>
              <w:rPr>
                <w:rFonts w:cs="Arial"/>
                <w:b/>
                <w:sz w:val="28"/>
                <w:szCs w:val="32"/>
              </w:rPr>
            </w:pPr>
            <w:r w:rsidRPr="007F358F">
              <w:rPr>
                <w:rFonts w:cs="Arial"/>
                <w:i/>
                <w:color w:val="FF0000"/>
                <w:sz w:val="28"/>
                <w:szCs w:val="32"/>
              </w:rPr>
              <w:t>Constituency</w:t>
            </w:r>
            <w:r w:rsidRPr="007F358F">
              <w:rPr>
                <w:rFonts w:cs="Arial"/>
                <w:b/>
                <w:sz w:val="28"/>
                <w:szCs w:val="32"/>
              </w:rPr>
              <w:t>] constituency and [</w:t>
            </w:r>
            <w:r w:rsidRPr="007F358F">
              <w:rPr>
                <w:rFonts w:cs="Arial"/>
                <w:i/>
                <w:color w:val="FF0000"/>
                <w:sz w:val="28"/>
                <w:szCs w:val="32"/>
              </w:rPr>
              <w:t>insert name of region</w:t>
            </w:r>
            <w:r w:rsidRPr="007F358F">
              <w:rPr>
                <w:rFonts w:cs="Arial"/>
                <w:b/>
                <w:sz w:val="28"/>
                <w:szCs w:val="32"/>
              </w:rPr>
              <w:t>] Region</w:t>
            </w:r>
          </w:p>
          <w:p w14:paraId="0E8BE083" w14:textId="161CB4B9" w:rsidR="00345605" w:rsidRPr="007F358F" w:rsidRDefault="00345605" w:rsidP="00526EA4">
            <w:pPr>
              <w:jc w:val="center"/>
              <w:rPr>
                <w:rFonts w:cs="Arial"/>
                <w:b/>
                <w:sz w:val="32"/>
                <w:szCs w:val="32"/>
              </w:rPr>
            </w:pPr>
          </w:p>
        </w:tc>
      </w:tr>
      <w:tr w:rsidR="007F358F" w:rsidRPr="006F15B1" w14:paraId="502F19B4" w14:textId="34E9A56B" w:rsidTr="007F358F">
        <w:trPr>
          <w:trHeight w:val="416"/>
        </w:trPr>
        <w:tc>
          <w:tcPr>
            <w:tcW w:w="5103" w:type="dxa"/>
            <w:gridSpan w:val="4"/>
            <w:shd w:val="pct15" w:color="auto" w:fill="auto"/>
            <w:vAlign w:val="center"/>
          </w:tcPr>
          <w:p w14:paraId="19BF04FD" w14:textId="2C93B6D0" w:rsidR="007F358F" w:rsidRPr="00526EA4" w:rsidRDefault="007F358F" w:rsidP="007F358F">
            <w:pPr>
              <w:rPr>
                <w:rFonts w:cs="Arial"/>
                <w:sz w:val="32"/>
                <w:szCs w:val="32"/>
              </w:rPr>
            </w:pPr>
            <w:r w:rsidRPr="007F358F">
              <w:rPr>
                <w:rFonts w:cs="Arial"/>
                <w:sz w:val="28"/>
                <w:szCs w:val="32"/>
              </w:rPr>
              <w:t>Date of election</w:t>
            </w:r>
            <w:r>
              <w:rPr>
                <w:rFonts w:cs="Arial"/>
                <w:sz w:val="28"/>
                <w:szCs w:val="32"/>
              </w:rPr>
              <w:t>:</w:t>
            </w:r>
            <w:r w:rsidRPr="007F358F">
              <w:rPr>
                <w:rFonts w:cs="Arial"/>
                <w:sz w:val="28"/>
                <w:szCs w:val="32"/>
              </w:rPr>
              <w:t xml:space="preserve"> </w:t>
            </w:r>
          </w:p>
        </w:tc>
        <w:tc>
          <w:tcPr>
            <w:tcW w:w="5103" w:type="dxa"/>
            <w:gridSpan w:val="3"/>
            <w:shd w:val="clear" w:color="auto" w:fill="auto"/>
            <w:vAlign w:val="center"/>
          </w:tcPr>
          <w:p w14:paraId="027BBD63" w14:textId="77777777" w:rsidR="007F358F" w:rsidRPr="00526EA4" w:rsidRDefault="007F358F" w:rsidP="007F358F">
            <w:pPr>
              <w:rPr>
                <w:rFonts w:cs="Arial"/>
                <w:sz w:val="32"/>
                <w:szCs w:val="32"/>
              </w:rPr>
            </w:pPr>
          </w:p>
        </w:tc>
      </w:tr>
      <w:tr w:rsidR="00174EAA" w:rsidRPr="006F15B1" w14:paraId="5C186183" w14:textId="77777777" w:rsidTr="00526EA4">
        <w:trPr>
          <w:trHeight w:val="416"/>
        </w:trPr>
        <w:tc>
          <w:tcPr>
            <w:tcW w:w="10206" w:type="dxa"/>
            <w:gridSpan w:val="7"/>
            <w:shd w:val="pct15" w:color="auto" w:fill="auto"/>
            <w:vAlign w:val="center"/>
          </w:tcPr>
          <w:p w14:paraId="072785E3" w14:textId="77777777" w:rsidR="004205D4" w:rsidRPr="005870AB" w:rsidRDefault="004205D4" w:rsidP="004205D4">
            <w:pPr>
              <w:rPr>
                <w:rFonts w:cs="Arial"/>
              </w:rPr>
            </w:pPr>
            <w:r w:rsidRPr="005870AB">
              <w:rPr>
                <w:rFonts w:cs="Arial"/>
              </w:rPr>
              <w:t xml:space="preserve">A voter </w:t>
            </w:r>
            <w:r>
              <w:rPr>
                <w:rFonts w:cs="Arial"/>
              </w:rPr>
              <w:t>who is unable to vote without assistance (due to blindness or other disability, or due to their inability to read) may make a declaration to that effect.</w:t>
            </w:r>
          </w:p>
          <w:p w14:paraId="22C88FCC" w14:textId="76DFEA2C" w:rsidR="004205D4" w:rsidRDefault="004205D4" w:rsidP="007F358F">
            <w:pPr>
              <w:rPr>
                <w:rFonts w:cs="Arial"/>
              </w:rPr>
            </w:pPr>
          </w:p>
          <w:p w14:paraId="3D4A07C2" w14:textId="2D877BCC" w:rsidR="00174EAA" w:rsidRPr="00130ECB" w:rsidRDefault="004205D4" w:rsidP="007F358F">
            <w:pPr>
              <w:rPr>
                <w:rFonts w:cs="Arial"/>
              </w:rPr>
            </w:pPr>
            <w:r>
              <w:rPr>
                <w:rFonts w:cs="Arial"/>
              </w:rPr>
              <w:t>I</w:t>
            </w:r>
            <w:r w:rsidR="00174EAA" w:rsidRPr="00130ECB">
              <w:rPr>
                <w:rFonts w:cs="Arial"/>
              </w:rPr>
              <w:t>f the presiding officer of the polling station is satisfied by the voter’s declaration, such a voter may be assisted by a companion, provided that the companion satisfactorily completes the declaration at section 1 below:</w:t>
            </w:r>
          </w:p>
        </w:tc>
      </w:tr>
      <w:tr w:rsidR="007F358F" w:rsidRPr="006F15B1" w14:paraId="3B6CEEA2" w14:textId="24C84E74" w:rsidTr="007F358F">
        <w:trPr>
          <w:trHeight w:val="416"/>
        </w:trPr>
        <w:tc>
          <w:tcPr>
            <w:tcW w:w="2551" w:type="dxa"/>
            <w:gridSpan w:val="2"/>
            <w:shd w:val="clear" w:color="auto" w:fill="D9D9D9" w:themeFill="background1" w:themeFillShade="D9"/>
            <w:vAlign w:val="center"/>
          </w:tcPr>
          <w:p w14:paraId="7F50DD45" w14:textId="77777777" w:rsidR="007F358F" w:rsidRPr="00130ECB" w:rsidRDefault="007F358F" w:rsidP="00130ECB">
            <w:pPr>
              <w:rPr>
                <w:rFonts w:cs="Arial"/>
              </w:rPr>
            </w:pPr>
            <w:r w:rsidRPr="00130ECB">
              <w:rPr>
                <w:rFonts w:cs="Arial"/>
              </w:rPr>
              <w:t xml:space="preserve">Ballot box number: </w:t>
            </w:r>
          </w:p>
        </w:tc>
        <w:tc>
          <w:tcPr>
            <w:tcW w:w="2552" w:type="dxa"/>
            <w:gridSpan w:val="2"/>
            <w:shd w:val="clear" w:color="auto" w:fill="auto"/>
            <w:vAlign w:val="center"/>
          </w:tcPr>
          <w:p w14:paraId="08082480" w14:textId="688CDEEB" w:rsidR="007F358F" w:rsidRPr="00130ECB" w:rsidRDefault="007F358F" w:rsidP="00130ECB">
            <w:pPr>
              <w:rPr>
                <w:rFonts w:cs="Arial"/>
              </w:rPr>
            </w:pPr>
          </w:p>
        </w:tc>
        <w:tc>
          <w:tcPr>
            <w:tcW w:w="2551" w:type="dxa"/>
            <w:gridSpan w:val="2"/>
            <w:shd w:val="pct15" w:color="auto" w:fill="auto"/>
            <w:vAlign w:val="center"/>
          </w:tcPr>
          <w:p w14:paraId="34CFB5E9" w14:textId="1D717440" w:rsidR="007F358F" w:rsidRPr="00130ECB" w:rsidRDefault="007F358F" w:rsidP="00130ECB">
            <w:pPr>
              <w:rPr>
                <w:rFonts w:cs="Arial"/>
              </w:rPr>
            </w:pPr>
            <w:r w:rsidRPr="00130ECB">
              <w:rPr>
                <w:rFonts w:cs="Arial"/>
              </w:rPr>
              <w:t>Polling Station number:</w:t>
            </w:r>
          </w:p>
        </w:tc>
        <w:tc>
          <w:tcPr>
            <w:tcW w:w="2552" w:type="dxa"/>
            <w:shd w:val="clear" w:color="auto" w:fill="auto"/>
            <w:vAlign w:val="center"/>
          </w:tcPr>
          <w:p w14:paraId="33766E77" w14:textId="4A3D82CC" w:rsidR="007F358F" w:rsidRPr="00130ECB" w:rsidRDefault="007F358F" w:rsidP="00130ECB">
            <w:pPr>
              <w:rPr>
                <w:rFonts w:cs="Arial"/>
              </w:rPr>
            </w:pPr>
          </w:p>
        </w:tc>
      </w:tr>
      <w:tr w:rsidR="007F358F" w:rsidRPr="006F15B1" w14:paraId="20C7245B" w14:textId="4CBAB159" w:rsidTr="007F358F">
        <w:trPr>
          <w:trHeight w:val="416"/>
        </w:trPr>
        <w:tc>
          <w:tcPr>
            <w:tcW w:w="5103" w:type="dxa"/>
            <w:gridSpan w:val="4"/>
            <w:shd w:val="pct15" w:color="auto" w:fill="auto"/>
            <w:vAlign w:val="center"/>
          </w:tcPr>
          <w:p w14:paraId="7DB8F760" w14:textId="77777777" w:rsidR="007F358F" w:rsidRPr="007F358F" w:rsidRDefault="007F358F" w:rsidP="00130ECB">
            <w:pPr>
              <w:rPr>
                <w:rFonts w:cs="Arial"/>
                <w:sz w:val="10"/>
              </w:rPr>
            </w:pPr>
          </w:p>
          <w:p w14:paraId="13C79F5B" w14:textId="77777777" w:rsidR="007F358F" w:rsidRDefault="007F358F">
            <w:pPr>
              <w:rPr>
                <w:rFonts w:cs="Arial"/>
              </w:rPr>
            </w:pPr>
            <w:r w:rsidRPr="00130ECB">
              <w:rPr>
                <w:rFonts w:cs="Arial"/>
              </w:rPr>
              <w:t>Name of Presiding Officer:</w:t>
            </w:r>
          </w:p>
          <w:p w14:paraId="491409C2" w14:textId="1057CFB2" w:rsidR="007F358F" w:rsidRPr="00130ECB" w:rsidRDefault="007F358F">
            <w:pPr>
              <w:rPr>
                <w:rFonts w:cs="Arial"/>
              </w:rPr>
            </w:pPr>
          </w:p>
        </w:tc>
        <w:tc>
          <w:tcPr>
            <w:tcW w:w="5103" w:type="dxa"/>
            <w:gridSpan w:val="3"/>
            <w:shd w:val="clear" w:color="auto" w:fill="auto"/>
            <w:vAlign w:val="center"/>
          </w:tcPr>
          <w:p w14:paraId="31328F61" w14:textId="77777777" w:rsidR="007F358F" w:rsidRPr="00130ECB" w:rsidRDefault="007F358F">
            <w:pPr>
              <w:rPr>
                <w:rFonts w:cs="Arial"/>
              </w:rPr>
            </w:pPr>
          </w:p>
        </w:tc>
      </w:tr>
      <w:tr w:rsidR="00174EAA" w:rsidRPr="006F15B1" w14:paraId="7FCAED95" w14:textId="77777777" w:rsidTr="008A7835">
        <w:trPr>
          <w:trHeight w:val="416"/>
        </w:trPr>
        <w:tc>
          <w:tcPr>
            <w:tcW w:w="10206" w:type="dxa"/>
            <w:gridSpan w:val="7"/>
            <w:shd w:val="pct15" w:color="auto" w:fill="auto"/>
            <w:vAlign w:val="center"/>
          </w:tcPr>
          <w:p w14:paraId="56A7D609" w14:textId="3EF00729" w:rsidR="00174EAA" w:rsidRPr="007F358F" w:rsidRDefault="00174EAA" w:rsidP="007F358F">
            <w:pPr>
              <w:jc w:val="center"/>
              <w:rPr>
                <w:rFonts w:cs="Arial"/>
                <w:b/>
                <w:sz w:val="32"/>
                <w:szCs w:val="32"/>
              </w:rPr>
            </w:pPr>
            <w:r w:rsidRPr="007F358F">
              <w:rPr>
                <w:rFonts w:cs="Arial"/>
                <w:b/>
                <w:sz w:val="32"/>
                <w:szCs w:val="32"/>
              </w:rPr>
              <w:t>Section 1 – TO BE COMPLETED BY COMPANION OF VOTER WITH DISABLITIES</w:t>
            </w:r>
          </w:p>
        </w:tc>
      </w:tr>
      <w:tr w:rsidR="00174EAA" w:rsidRPr="006F15B1" w14:paraId="6AAAD709" w14:textId="77777777" w:rsidTr="008A7835">
        <w:trPr>
          <w:trHeight w:val="416"/>
        </w:trPr>
        <w:tc>
          <w:tcPr>
            <w:tcW w:w="10206" w:type="dxa"/>
            <w:gridSpan w:val="7"/>
            <w:shd w:val="pct15" w:color="auto" w:fill="auto"/>
            <w:vAlign w:val="center"/>
          </w:tcPr>
          <w:p w14:paraId="1D7D4ACA" w14:textId="750C96DA" w:rsidR="00174EAA" w:rsidRPr="00130ECB" w:rsidRDefault="00174EAA" w:rsidP="00174EAA">
            <w:pPr>
              <w:rPr>
                <w:rFonts w:cs="Arial"/>
              </w:rPr>
            </w:pPr>
            <w:r w:rsidRPr="00130ECB">
              <w:rPr>
                <w:rFonts w:cs="Arial"/>
              </w:rPr>
              <w:t>It is an offence knowingly to make a false statement with the intention of being permitted to act as a companion.</w:t>
            </w:r>
          </w:p>
        </w:tc>
      </w:tr>
      <w:tr w:rsidR="004205D4" w:rsidRPr="006F15B1" w14:paraId="53CEBDE8" w14:textId="77777777" w:rsidTr="009C6BFC">
        <w:tblPrEx>
          <w:shd w:val="clear" w:color="auto" w:fill="auto"/>
        </w:tblPrEx>
        <w:tc>
          <w:tcPr>
            <w:tcW w:w="10206" w:type="dxa"/>
            <w:gridSpan w:val="7"/>
            <w:tcBorders>
              <w:bottom w:val="single" w:sz="4" w:space="0" w:color="auto"/>
            </w:tcBorders>
            <w:shd w:val="pct15" w:color="auto" w:fill="auto"/>
          </w:tcPr>
          <w:p w14:paraId="197E7B2E" w14:textId="460CF319" w:rsidR="004205D4" w:rsidRDefault="004205D4" w:rsidP="002A6686">
            <w:pPr>
              <w:rPr>
                <w:rFonts w:cs="Arial"/>
                <w:szCs w:val="28"/>
              </w:rPr>
            </w:pPr>
          </w:p>
          <w:p w14:paraId="648F8542" w14:textId="6656AC26" w:rsidR="002F426B" w:rsidRDefault="006326EE">
            <w:pPr>
              <w:rPr>
                <w:rFonts w:cs="Arial"/>
                <w:szCs w:val="28"/>
              </w:rPr>
            </w:pPr>
            <w:r>
              <w:rPr>
                <w:rFonts w:cs="Arial"/>
                <w:szCs w:val="28"/>
              </w:rPr>
              <w:t xml:space="preserve">I, </w:t>
            </w:r>
            <w:r w:rsidR="004205D4" w:rsidRPr="00060176">
              <w:rPr>
                <w:rFonts w:cs="Arial"/>
                <w:szCs w:val="28"/>
              </w:rPr>
              <w:t xml:space="preserve"> </w:t>
            </w:r>
            <w:r w:rsidR="002F426B">
              <w:rPr>
                <w:rFonts w:cs="Arial"/>
                <w:szCs w:val="28"/>
              </w:rPr>
              <w:t>………………………………………………………………………</w:t>
            </w:r>
            <w:r w:rsidR="00571FB0">
              <w:rPr>
                <w:rFonts w:cs="Arial"/>
                <w:szCs w:val="28"/>
              </w:rPr>
              <w:t>……………………………</w:t>
            </w:r>
          </w:p>
          <w:p w14:paraId="246605BC" w14:textId="5E9A4B19" w:rsidR="002F426B" w:rsidRDefault="002F426B">
            <w:pPr>
              <w:rPr>
                <w:rFonts w:cs="Arial"/>
                <w:i/>
                <w:szCs w:val="28"/>
              </w:rPr>
            </w:pPr>
            <w:r w:rsidRPr="007F358F">
              <w:rPr>
                <w:rFonts w:cs="Arial"/>
                <w:i/>
                <w:szCs w:val="28"/>
              </w:rPr>
              <w:t xml:space="preserve">(companion name) </w:t>
            </w:r>
          </w:p>
          <w:p w14:paraId="603FD692" w14:textId="77777777" w:rsidR="002F426B" w:rsidRPr="007F358F" w:rsidRDefault="002F426B">
            <w:pPr>
              <w:rPr>
                <w:rFonts w:cs="Arial"/>
                <w:i/>
                <w:sz w:val="14"/>
                <w:szCs w:val="28"/>
              </w:rPr>
            </w:pPr>
          </w:p>
          <w:p w14:paraId="10C76790" w14:textId="77777777" w:rsidR="002F426B" w:rsidRDefault="002F426B">
            <w:pPr>
              <w:rPr>
                <w:rFonts w:cs="Arial"/>
                <w:szCs w:val="28"/>
              </w:rPr>
            </w:pPr>
            <w:r>
              <w:rPr>
                <w:rFonts w:cs="Arial"/>
                <w:szCs w:val="28"/>
              </w:rPr>
              <w:t>Of …………………………………………………………………………………………………...</w:t>
            </w:r>
          </w:p>
          <w:p w14:paraId="4B0B7250" w14:textId="77777777" w:rsidR="002F426B" w:rsidRDefault="002F426B">
            <w:pPr>
              <w:rPr>
                <w:rFonts w:cs="Arial"/>
                <w:szCs w:val="28"/>
              </w:rPr>
            </w:pPr>
          </w:p>
          <w:p w14:paraId="4DAFAA14" w14:textId="2ECD1B89" w:rsidR="002F426B" w:rsidRPr="007F358F" w:rsidRDefault="002F426B">
            <w:pPr>
              <w:rPr>
                <w:rFonts w:cs="Arial"/>
                <w:i/>
                <w:szCs w:val="28"/>
              </w:rPr>
            </w:pPr>
            <w:r>
              <w:rPr>
                <w:rFonts w:cs="Arial"/>
                <w:szCs w:val="28"/>
              </w:rPr>
              <w:t>………………………………………………………………………(</w:t>
            </w:r>
            <w:r w:rsidRPr="007F358F">
              <w:rPr>
                <w:rFonts w:cs="Arial"/>
                <w:i/>
                <w:szCs w:val="28"/>
              </w:rPr>
              <w:t>companion address including postcode)</w:t>
            </w:r>
          </w:p>
          <w:p w14:paraId="74FAB814" w14:textId="2F7BB94E" w:rsidR="002F426B" w:rsidRDefault="002F426B">
            <w:pPr>
              <w:rPr>
                <w:rFonts w:cs="Arial"/>
                <w:szCs w:val="28"/>
              </w:rPr>
            </w:pPr>
            <w:r>
              <w:rPr>
                <w:rFonts w:cs="Arial"/>
                <w:szCs w:val="28"/>
              </w:rPr>
              <w:t>h</w:t>
            </w:r>
            <w:r w:rsidR="004205D4" w:rsidRPr="00060176">
              <w:rPr>
                <w:rFonts w:cs="Arial"/>
                <w:szCs w:val="28"/>
              </w:rPr>
              <w:t>av</w:t>
            </w:r>
            <w:r>
              <w:rPr>
                <w:rFonts w:cs="Arial"/>
                <w:szCs w:val="28"/>
              </w:rPr>
              <w:t xml:space="preserve">ing </w:t>
            </w:r>
            <w:r w:rsidR="004205D4" w:rsidRPr="00060176">
              <w:rPr>
                <w:rFonts w:cs="Arial"/>
                <w:szCs w:val="28"/>
              </w:rPr>
              <w:t xml:space="preserve">been </w:t>
            </w:r>
            <w:r>
              <w:rPr>
                <w:rFonts w:cs="Arial"/>
                <w:szCs w:val="28"/>
              </w:rPr>
              <w:t xml:space="preserve">asked </w:t>
            </w:r>
            <w:r w:rsidR="004205D4" w:rsidRPr="00060176">
              <w:rPr>
                <w:rFonts w:cs="Arial"/>
                <w:szCs w:val="28"/>
              </w:rPr>
              <w:t xml:space="preserve">to assist </w:t>
            </w:r>
            <w:r>
              <w:rPr>
                <w:rFonts w:cs="Arial"/>
                <w:szCs w:val="28"/>
              </w:rPr>
              <w:t>……………………………………………………………………</w:t>
            </w:r>
            <w:r w:rsidR="006326EE">
              <w:rPr>
                <w:rFonts w:cs="Arial"/>
                <w:szCs w:val="28"/>
              </w:rPr>
              <w:t>.</w:t>
            </w:r>
            <w:r w:rsidR="006B4385">
              <w:rPr>
                <w:rFonts w:cs="Arial"/>
                <w:szCs w:val="28"/>
              </w:rPr>
              <w:t>.</w:t>
            </w:r>
          </w:p>
          <w:p w14:paraId="41646998" w14:textId="06FF95D9" w:rsidR="002F426B" w:rsidRPr="007F358F" w:rsidRDefault="002F426B">
            <w:pPr>
              <w:rPr>
                <w:rFonts w:cs="Arial"/>
                <w:i/>
                <w:szCs w:val="28"/>
              </w:rPr>
            </w:pPr>
            <w:r w:rsidRPr="007F358F">
              <w:rPr>
                <w:rFonts w:cs="Arial"/>
                <w:i/>
                <w:szCs w:val="28"/>
              </w:rPr>
              <w:t>(voter’s name)</w:t>
            </w:r>
          </w:p>
          <w:p w14:paraId="08A93D4C" w14:textId="0C8DD9B9" w:rsidR="002F426B" w:rsidRPr="007F358F" w:rsidRDefault="002F426B">
            <w:pPr>
              <w:rPr>
                <w:rFonts w:cs="Arial"/>
                <w:i/>
                <w:szCs w:val="28"/>
              </w:rPr>
            </w:pPr>
            <w:r>
              <w:rPr>
                <w:rFonts w:cs="Arial"/>
                <w:szCs w:val="28"/>
              </w:rPr>
              <w:t xml:space="preserve">Whose number on the register is ……………………………………….. </w:t>
            </w:r>
            <w:r w:rsidRPr="007F358F">
              <w:rPr>
                <w:rFonts w:cs="Arial"/>
                <w:i/>
                <w:szCs w:val="28"/>
              </w:rPr>
              <w:t>(voter’s elector number)</w:t>
            </w:r>
          </w:p>
          <w:p w14:paraId="45AED9FD" w14:textId="77777777" w:rsidR="002F426B" w:rsidRDefault="002F426B">
            <w:pPr>
              <w:rPr>
                <w:rFonts w:cs="Arial"/>
                <w:szCs w:val="28"/>
              </w:rPr>
            </w:pPr>
          </w:p>
          <w:p w14:paraId="5370A33D" w14:textId="01542AC2" w:rsidR="002F426B" w:rsidRDefault="002F426B">
            <w:pPr>
              <w:rPr>
                <w:rFonts w:cs="Arial"/>
                <w:szCs w:val="28"/>
              </w:rPr>
            </w:pPr>
            <w:r>
              <w:rPr>
                <w:rFonts w:cs="Arial"/>
                <w:szCs w:val="28"/>
              </w:rPr>
              <w:t xml:space="preserve">To record their vote at the election now being held in this constituency, declare that </w:t>
            </w:r>
          </w:p>
          <w:p w14:paraId="14F8FE84" w14:textId="05999EC2" w:rsidR="002F426B" w:rsidRDefault="002F426B">
            <w:pPr>
              <w:rPr>
                <w:rFonts w:cs="Arial"/>
                <w:szCs w:val="28"/>
              </w:rPr>
            </w:pPr>
          </w:p>
          <w:p w14:paraId="716C223F" w14:textId="55146468" w:rsidR="002F426B" w:rsidRDefault="002F426B" w:rsidP="007F358F">
            <w:pPr>
              <w:pStyle w:val="ListParagraph"/>
              <w:numPr>
                <w:ilvl w:val="0"/>
                <w:numId w:val="2"/>
              </w:numPr>
              <w:rPr>
                <w:rFonts w:cs="Arial"/>
                <w:szCs w:val="28"/>
              </w:rPr>
            </w:pPr>
            <w:r w:rsidRPr="00060176">
              <w:rPr>
                <w:rFonts w:cs="Arial"/>
                <w:szCs w:val="28"/>
              </w:rPr>
              <w:t xml:space="preserve">I am entitled to vote as an elector </w:t>
            </w:r>
            <w:r>
              <w:rPr>
                <w:rFonts w:cs="Arial"/>
                <w:szCs w:val="28"/>
              </w:rPr>
              <w:t>at this election</w:t>
            </w:r>
            <w:r w:rsidR="00571FB0">
              <w:rPr>
                <w:rFonts w:cs="Arial"/>
                <w:szCs w:val="28"/>
              </w:rPr>
              <w:t>*</w:t>
            </w:r>
          </w:p>
          <w:p w14:paraId="010078CC" w14:textId="2223565F" w:rsidR="002F426B" w:rsidRDefault="002F426B">
            <w:pPr>
              <w:rPr>
                <w:rFonts w:cs="Arial"/>
                <w:szCs w:val="28"/>
              </w:rPr>
            </w:pPr>
          </w:p>
          <w:p w14:paraId="40B544FE" w14:textId="194A658E" w:rsidR="002F426B" w:rsidRDefault="002F426B">
            <w:pPr>
              <w:rPr>
                <w:rFonts w:cs="Arial"/>
                <w:szCs w:val="28"/>
              </w:rPr>
            </w:pPr>
            <w:r>
              <w:rPr>
                <w:rFonts w:cs="Arial"/>
                <w:szCs w:val="28"/>
              </w:rPr>
              <w:t>OR</w:t>
            </w:r>
          </w:p>
          <w:p w14:paraId="5626BC78" w14:textId="3970222B" w:rsidR="002F426B" w:rsidRPr="006C6DA1" w:rsidRDefault="002F426B" w:rsidP="007F358F">
            <w:pPr>
              <w:pStyle w:val="ListParagraph"/>
              <w:numPr>
                <w:ilvl w:val="0"/>
                <w:numId w:val="2"/>
              </w:numPr>
              <w:rPr>
                <w:rFonts w:cs="Arial"/>
                <w:szCs w:val="28"/>
              </w:rPr>
            </w:pPr>
            <w:r>
              <w:rPr>
                <w:rFonts w:cs="Arial"/>
              </w:rPr>
              <w:t>I am the spouse/civil partner/</w:t>
            </w:r>
            <w:bookmarkStart w:id="0" w:name="_GoBack"/>
            <w:bookmarkEnd w:id="0"/>
            <w:r w:rsidR="00251C4E">
              <w:rPr>
                <w:rFonts w:cs="Arial"/>
              </w:rPr>
              <w:t>parent/</w:t>
            </w:r>
            <w:r>
              <w:rPr>
                <w:rFonts w:cs="Arial"/>
              </w:rPr>
              <w:t xml:space="preserve"> grandparent/brother/ sister/grandchild of the voter with disabilities and have attained the age of 16 years</w:t>
            </w:r>
            <w:r w:rsidR="00571FB0">
              <w:rPr>
                <w:rFonts w:cs="Arial"/>
              </w:rPr>
              <w:t>*</w:t>
            </w:r>
          </w:p>
          <w:p w14:paraId="5A499465" w14:textId="54AF4870" w:rsidR="00571FB0" w:rsidRPr="007F358F" w:rsidRDefault="00571FB0" w:rsidP="007F358F">
            <w:pPr>
              <w:jc w:val="right"/>
              <w:rPr>
                <w:rFonts w:cs="Arial"/>
                <w:i/>
                <w:szCs w:val="28"/>
              </w:rPr>
            </w:pPr>
            <w:r w:rsidRPr="007F358F">
              <w:rPr>
                <w:rFonts w:cs="Arial"/>
                <w:i/>
                <w:szCs w:val="28"/>
              </w:rPr>
              <w:t>(*delete as appropriate)</w:t>
            </w:r>
          </w:p>
        </w:tc>
      </w:tr>
      <w:tr w:rsidR="00526EA4" w:rsidRPr="00060176" w14:paraId="35D3C98C" w14:textId="77777777" w:rsidTr="002A6686">
        <w:tblPrEx>
          <w:shd w:val="clear" w:color="auto" w:fill="auto"/>
        </w:tblPrEx>
        <w:tc>
          <w:tcPr>
            <w:tcW w:w="10206" w:type="dxa"/>
            <w:gridSpan w:val="7"/>
            <w:shd w:val="pct15" w:color="auto" w:fill="auto"/>
          </w:tcPr>
          <w:p w14:paraId="202E1AF8" w14:textId="77777777" w:rsidR="00526EA4" w:rsidRDefault="00D12A4C" w:rsidP="00D12A4C">
            <w:pPr>
              <w:rPr>
                <w:rFonts w:cs="Arial"/>
              </w:rPr>
            </w:pPr>
            <w:r>
              <w:rPr>
                <w:rFonts w:cs="Arial"/>
                <w:b/>
              </w:rPr>
              <w:t>You are only allowed to assist up to two voters with disabilities</w:t>
            </w:r>
            <w:r w:rsidR="00526EA4" w:rsidRPr="00060176">
              <w:rPr>
                <w:rFonts w:cs="Arial"/>
                <w:b/>
              </w:rPr>
              <w:t>.</w:t>
            </w:r>
            <w:r>
              <w:rPr>
                <w:rFonts w:cs="Arial"/>
              </w:rPr>
              <w:t xml:space="preserve"> If you</w:t>
            </w:r>
            <w:r w:rsidR="00526EA4" w:rsidRPr="00060176">
              <w:rPr>
                <w:rFonts w:cs="Arial"/>
              </w:rPr>
              <w:t xml:space="preserve"> have </w:t>
            </w:r>
            <w:r>
              <w:rPr>
                <w:rFonts w:cs="Arial"/>
              </w:rPr>
              <w:t xml:space="preserve">already </w:t>
            </w:r>
            <w:r w:rsidR="00526EA4" w:rsidRPr="00060176">
              <w:rPr>
                <w:rFonts w:cs="Arial"/>
              </w:rPr>
              <w:t xml:space="preserve">assisted </w:t>
            </w:r>
            <w:r>
              <w:rPr>
                <w:rFonts w:cs="Arial"/>
              </w:rPr>
              <w:t>a voter with disabilities at today’s election please provide the following details:</w:t>
            </w:r>
          </w:p>
          <w:p w14:paraId="1ABC7450" w14:textId="77777777" w:rsidR="00571FB0" w:rsidRDefault="00571FB0" w:rsidP="00D12A4C">
            <w:pPr>
              <w:rPr>
                <w:rFonts w:cs="Arial"/>
              </w:rPr>
            </w:pPr>
          </w:p>
          <w:p w14:paraId="1CA6ED7D" w14:textId="307ACA8A" w:rsidR="00571FB0" w:rsidRDefault="00571FB0" w:rsidP="00D12A4C">
            <w:pPr>
              <w:rPr>
                <w:rFonts w:cs="Arial"/>
              </w:rPr>
            </w:pPr>
            <w:r>
              <w:rPr>
                <w:rFonts w:cs="Arial"/>
              </w:rPr>
              <w:t>Name of voter: ……………………………………………………………………………………..</w:t>
            </w:r>
          </w:p>
          <w:p w14:paraId="0866AE2D" w14:textId="77777777" w:rsidR="00571FB0" w:rsidRDefault="00571FB0" w:rsidP="00D12A4C">
            <w:pPr>
              <w:rPr>
                <w:rFonts w:cs="Arial"/>
              </w:rPr>
            </w:pPr>
          </w:p>
          <w:p w14:paraId="18134E35" w14:textId="402A3D3A" w:rsidR="00571FB0" w:rsidRDefault="00571FB0" w:rsidP="00D12A4C">
            <w:pPr>
              <w:rPr>
                <w:rFonts w:cs="Arial"/>
              </w:rPr>
            </w:pPr>
            <w:r>
              <w:rPr>
                <w:rFonts w:cs="Arial"/>
              </w:rPr>
              <w:t>Address of voter: ………………………………………………………………………………….</w:t>
            </w:r>
            <w:r w:rsidR="006B4385">
              <w:rPr>
                <w:rFonts w:cs="Arial"/>
              </w:rPr>
              <w:t>.</w:t>
            </w:r>
          </w:p>
          <w:p w14:paraId="772732C6" w14:textId="1ACBD0BB" w:rsidR="00571FB0" w:rsidRPr="00060176" w:rsidRDefault="00571FB0" w:rsidP="00D12A4C">
            <w:pPr>
              <w:rPr>
                <w:rFonts w:cs="Arial"/>
              </w:rPr>
            </w:pPr>
          </w:p>
        </w:tc>
      </w:tr>
      <w:tr w:rsidR="00571FB0" w:rsidRPr="00060176" w14:paraId="70638128" w14:textId="77777777" w:rsidTr="00405218">
        <w:tblPrEx>
          <w:shd w:val="clear" w:color="auto" w:fill="auto"/>
        </w:tblPrEx>
        <w:tc>
          <w:tcPr>
            <w:tcW w:w="1588" w:type="dxa"/>
            <w:tcBorders>
              <w:bottom w:val="single" w:sz="4" w:space="0" w:color="auto"/>
            </w:tcBorders>
            <w:shd w:val="pct15" w:color="auto" w:fill="auto"/>
          </w:tcPr>
          <w:p w14:paraId="6B0EEFCB" w14:textId="6CB6A8AB" w:rsidR="00526EA4" w:rsidRPr="00060176" w:rsidRDefault="00571FB0" w:rsidP="002A6686">
            <w:pPr>
              <w:rPr>
                <w:rFonts w:cs="Arial"/>
              </w:rPr>
            </w:pPr>
            <w:r>
              <w:rPr>
                <w:rFonts w:cs="Arial"/>
              </w:rPr>
              <w:t>Signature of companion</w:t>
            </w:r>
          </w:p>
        </w:tc>
        <w:tc>
          <w:tcPr>
            <w:tcW w:w="2977" w:type="dxa"/>
            <w:gridSpan w:val="2"/>
            <w:tcBorders>
              <w:bottom w:val="single" w:sz="4" w:space="0" w:color="auto"/>
            </w:tcBorders>
            <w:shd w:val="clear" w:color="auto" w:fill="auto"/>
          </w:tcPr>
          <w:p w14:paraId="68ECB0B5" w14:textId="5B440038" w:rsidR="00526EA4" w:rsidRDefault="00526EA4" w:rsidP="002A6686">
            <w:pPr>
              <w:rPr>
                <w:rFonts w:cs="Arial"/>
              </w:rPr>
            </w:pPr>
          </w:p>
          <w:p w14:paraId="5AC956D5" w14:textId="77777777" w:rsidR="004205D4" w:rsidRDefault="004205D4" w:rsidP="002A6686">
            <w:pPr>
              <w:rPr>
                <w:rFonts w:cs="Arial"/>
              </w:rPr>
            </w:pPr>
          </w:p>
          <w:p w14:paraId="3712423F" w14:textId="0B2A1823" w:rsidR="004205D4" w:rsidRPr="00060176" w:rsidRDefault="004205D4" w:rsidP="002A6686">
            <w:pPr>
              <w:rPr>
                <w:rFonts w:cs="Arial"/>
              </w:rPr>
            </w:pPr>
          </w:p>
        </w:tc>
        <w:tc>
          <w:tcPr>
            <w:tcW w:w="1559" w:type="dxa"/>
            <w:gridSpan w:val="2"/>
            <w:tcBorders>
              <w:bottom w:val="single" w:sz="4" w:space="0" w:color="auto"/>
            </w:tcBorders>
            <w:shd w:val="pct15" w:color="auto" w:fill="auto"/>
          </w:tcPr>
          <w:p w14:paraId="4E226DC0" w14:textId="77777777" w:rsidR="00405218" w:rsidRDefault="00405218" w:rsidP="002A6686">
            <w:pPr>
              <w:rPr>
                <w:rFonts w:cs="Arial"/>
              </w:rPr>
            </w:pPr>
          </w:p>
          <w:p w14:paraId="52843C55" w14:textId="676FFBF9" w:rsidR="00526EA4" w:rsidRPr="00060176" w:rsidRDefault="00526EA4" w:rsidP="002A6686">
            <w:pPr>
              <w:rPr>
                <w:rFonts w:cs="Arial"/>
              </w:rPr>
            </w:pPr>
            <w:r w:rsidRPr="00060176">
              <w:rPr>
                <w:rFonts w:cs="Arial"/>
              </w:rPr>
              <w:t>Date</w:t>
            </w:r>
          </w:p>
        </w:tc>
        <w:tc>
          <w:tcPr>
            <w:tcW w:w="4082" w:type="dxa"/>
            <w:gridSpan w:val="2"/>
            <w:tcBorders>
              <w:bottom w:val="single" w:sz="4" w:space="0" w:color="auto"/>
            </w:tcBorders>
            <w:shd w:val="clear" w:color="auto" w:fill="auto"/>
          </w:tcPr>
          <w:p w14:paraId="360B73BA" w14:textId="77777777" w:rsidR="00526EA4" w:rsidRPr="00060176" w:rsidRDefault="00526EA4" w:rsidP="002A6686">
            <w:pPr>
              <w:rPr>
                <w:rFonts w:cs="Arial"/>
              </w:rPr>
            </w:pPr>
          </w:p>
        </w:tc>
      </w:tr>
      <w:tr w:rsidR="00526EA4" w:rsidRPr="00060176" w14:paraId="33D90739" w14:textId="77777777" w:rsidTr="002A6686">
        <w:tblPrEx>
          <w:shd w:val="clear" w:color="auto" w:fill="auto"/>
        </w:tblPrEx>
        <w:tc>
          <w:tcPr>
            <w:tcW w:w="10206" w:type="dxa"/>
            <w:gridSpan w:val="7"/>
            <w:tcBorders>
              <w:bottom w:val="single" w:sz="4" w:space="0" w:color="auto"/>
            </w:tcBorders>
            <w:shd w:val="clear" w:color="auto" w:fill="7F7F7F"/>
          </w:tcPr>
          <w:p w14:paraId="345ECC86" w14:textId="367195F8" w:rsidR="00526EA4" w:rsidRPr="00060176" w:rsidRDefault="00405218" w:rsidP="002A6686">
            <w:pPr>
              <w:jc w:val="center"/>
              <w:rPr>
                <w:rFonts w:cs="Arial"/>
                <w:b/>
                <w:color w:val="FFFFFF"/>
              </w:rPr>
            </w:pPr>
            <w:r>
              <w:rPr>
                <w:rFonts w:cs="Arial"/>
                <w:b/>
                <w:color w:val="FFFFFF"/>
              </w:rPr>
              <w:lastRenderedPageBreak/>
              <w:t xml:space="preserve">Section 2 - </w:t>
            </w:r>
            <w:r w:rsidR="00526EA4" w:rsidRPr="00060176">
              <w:rPr>
                <w:rFonts w:cs="Arial"/>
                <w:b/>
                <w:color w:val="FFFFFF"/>
              </w:rPr>
              <w:t>Presiding Officer</w:t>
            </w:r>
            <w:r>
              <w:rPr>
                <w:rFonts w:cs="Arial"/>
                <w:b/>
                <w:color w:val="FFFFFF"/>
              </w:rPr>
              <w:t>’s counter signature</w:t>
            </w:r>
          </w:p>
        </w:tc>
      </w:tr>
      <w:tr w:rsidR="00526EA4" w:rsidRPr="00060176" w14:paraId="4622CD1C" w14:textId="77777777" w:rsidTr="002A6686">
        <w:tblPrEx>
          <w:shd w:val="clear" w:color="auto" w:fill="auto"/>
        </w:tblPrEx>
        <w:tc>
          <w:tcPr>
            <w:tcW w:w="10206" w:type="dxa"/>
            <w:gridSpan w:val="7"/>
            <w:shd w:val="pct15" w:color="auto" w:fill="auto"/>
          </w:tcPr>
          <w:p w14:paraId="4F6255F3" w14:textId="77777777" w:rsidR="004205D4" w:rsidRPr="007F358F" w:rsidRDefault="004205D4" w:rsidP="00130ECB">
            <w:pPr>
              <w:rPr>
                <w:rFonts w:cs="Arial"/>
                <w:sz w:val="10"/>
              </w:rPr>
            </w:pPr>
          </w:p>
          <w:p w14:paraId="23CF6BC4" w14:textId="29E66593" w:rsidR="004205D4" w:rsidRDefault="00526EA4" w:rsidP="00130ECB">
            <w:pPr>
              <w:rPr>
                <w:rFonts w:cs="Arial"/>
              </w:rPr>
            </w:pPr>
            <w:r w:rsidRPr="00060176">
              <w:rPr>
                <w:rFonts w:cs="Arial"/>
              </w:rPr>
              <w:t xml:space="preserve">I, the undersigned, </w:t>
            </w:r>
            <w:r w:rsidR="00130ECB">
              <w:rPr>
                <w:rFonts w:cs="Arial"/>
              </w:rPr>
              <w:t xml:space="preserve">confirm that this form was signed in my presence. </w:t>
            </w:r>
          </w:p>
          <w:p w14:paraId="27F6E7AE" w14:textId="7C856061" w:rsidR="00526EA4" w:rsidRPr="00060176" w:rsidRDefault="00526EA4" w:rsidP="00130ECB">
            <w:pPr>
              <w:rPr>
                <w:rFonts w:cs="Arial"/>
              </w:rPr>
            </w:pPr>
          </w:p>
        </w:tc>
      </w:tr>
      <w:tr w:rsidR="00130ECB" w:rsidRPr="00060176" w14:paraId="2179B2BF" w14:textId="77777777" w:rsidTr="007F358F">
        <w:tblPrEx>
          <w:shd w:val="clear" w:color="auto" w:fill="auto"/>
        </w:tblPrEx>
        <w:tc>
          <w:tcPr>
            <w:tcW w:w="1588" w:type="dxa"/>
            <w:tcBorders>
              <w:bottom w:val="single" w:sz="4" w:space="0" w:color="auto"/>
            </w:tcBorders>
            <w:shd w:val="pct15" w:color="auto" w:fill="auto"/>
          </w:tcPr>
          <w:p w14:paraId="223CB5D6" w14:textId="77777777" w:rsidR="004205D4" w:rsidRPr="007F358F" w:rsidRDefault="004205D4" w:rsidP="002A6686">
            <w:pPr>
              <w:rPr>
                <w:rFonts w:cs="Arial"/>
                <w:sz w:val="14"/>
              </w:rPr>
            </w:pPr>
          </w:p>
          <w:p w14:paraId="11419829" w14:textId="3796843A" w:rsidR="00130ECB" w:rsidRDefault="00571FB0" w:rsidP="002A6686">
            <w:pPr>
              <w:rPr>
                <w:rFonts w:cs="Arial"/>
              </w:rPr>
            </w:pPr>
            <w:r>
              <w:rPr>
                <w:rFonts w:cs="Arial"/>
              </w:rPr>
              <w:t>Signature of Presiding Officer</w:t>
            </w:r>
          </w:p>
          <w:p w14:paraId="5CAC8E08" w14:textId="04F04988" w:rsidR="004205D4" w:rsidRPr="00060176" w:rsidRDefault="004205D4" w:rsidP="002A6686">
            <w:pPr>
              <w:rPr>
                <w:rFonts w:cs="Arial"/>
              </w:rPr>
            </w:pPr>
          </w:p>
        </w:tc>
        <w:tc>
          <w:tcPr>
            <w:tcW w:w="8618" w:type="dxa"/>
            <w:gridSpan w:val="6"/>
            <w:shd w:val="clear" w:color="auto" w:fill="auto"/>
          </w:tcPr>
          <w:p w14:paraId="62D1B0D4" w14:textId="77777777" w:rsidR="00130ECB" w:rsidRPr="00060176" w:rsidRDefault="00130ECB" w:rsidP="002A6686">
            <w:pPr>
              <w:rPr>
                <w:rFonts w:cs="Arial"/>
              </w:rPr>
            </w:pPr>
          </w:p>
        </w:tc>
      </w:tr>
      <w:tr w:rsidR="00130ECB" w:rsidRPr="00060176" w14:paraId="3C5E759E" w14:textId="77777777" w:rsidTr="007F358F">
        <w:tblPrEx>
          <w:shd w:val="clear" w:color="auto" w:fill="auto"/>
        </w:tblPrEx>
        <w:tc>
          <w:tcPr>
            <w:tcW w:w="1588" w:type="dxa"/>
            <w:shd w:val="pct15" w:color="auto" w:fill="auto"/>
          </w:tcPr>
          <w:p w14:paraId="609984B8" w14:textId="77777777" w:rsidR="004205D4" w:rsidRPr="007F358F" w:rsidRDefault="004205D4" w:rsidP="002A6686">
            <w:pPr>
              <w:rPr>
                <w:rFonts w:cs="Arial"/>
                <w:sz w:val="10"/>
              </w:rPr>
            </w:pPr>
          </w:p>
          <w:p w14:paraId="54CB1B48" w14:textId="0E18985B" w:rsidR="00130ECB" w:rsidRPr="00060176" w:rsidRDefault="00130ECB" w:rsidP="002A6686">
            <w:pPr>
              <w:rPr>
                <w:rFonts w:cs="Arial"/>
              </w:rPr>
            </w:pPr>
            <w:r w:rsidRPr="00060176">
              <w:rPr>
                <w:rFonts w:cs="Arial"/>
              </w:rPr>
              <w:t>Date</w:t>
            </w:r>
            <w:r>
              <w:rPr>
                <w:rFonts w:cs="Arial"/>
              </w:rPr>
              <w:t xml:space="preserve"> and time </w:t>
            </w:r>
          </w:p>
        </w:tc>
        <w:tc>
          <w:tcPr>
            <w:tcW w:w="8618" w:type="dxa"/>
            <w:gridSpan w:val="6"/>
            <w:shd w:val="clear" w:color="auto" w:fill="auto"/>
          </w:tcPr>
          <w:p w14:paraId="6617B868" w14:textId="77777777" w:rsidR="00130ECB" w:rsidRDefault="00130ECB" w:rsidP="002A6686">
            <w:pPr>
              <w:rPr>
                <w:rFonts w:cs="Arial"/>
              </w:rPr>
            </w:pPr>
          </w:p>
          <w:p w14:paraId="4AFF39EF" w14:textId="245B832F" w:rsidR="00130ECB" w:rsidRPr="00060176" w:rsidRDefault="00130ECB" w:rsidP="002A6686">
            <w:pPr>
              <w:rPr>
                <w:rFonts w:cs="Arial"/>
              </w:rPr>
            </w:pPr>
          </w:p>
        </w:tc>
      </w:tr>
    </w:tbl>
    <w:p w14:paraId="0ED3088A" w14:textId="77777777" w:rsidR="00526EA4" w:rsidRPr="00530DF1" w:rsidRDefault="00526EA4" w:rsidP="00526EA4">
      <w:pPr>
        <w:rPr>
          <w:rFonts w:cs="Arial"/>
          <w:sz w:val="12"/>
          <w:szCs w:val="12"/>
        </w:rPr>
      </w:pPr>
    </w:p>
    <w:p w14:paraId="5637B554" w14:textId="77777777" w:rsidR="00526EA4" w:rsidRDefault="00526EA4" w:rsidP="00526EA4">
      <w:pPr>
        <w:spacing w:before="240" w:after="100" w:afterAutospacing="1"/>
        <w:rPr>
          <w:rFonts w:eastAsia="Calibri" w:cs="Arial"/>
        </w:rPr>
      </w:pPr>
      <w:r>
        <w:rPr>
          <w:rFonts w:eastAsia="Calibri" w:cs="Arial"/>
          <w:iCs/>
        </w:rPr>
        <w:t>The data controller will only use the information you have provided on this form for electoral purposes and will look after your personal information securely, following data protection legislation. The data controller will not give personal information about you and the personal information you may provide on other people to anyone else or another organisation unless required by law.</w:t>
      </w:r>
    </w:p>
    <w:p w14:paraId="32344D9B" w14:textId="77777777" w:rsidR="00526EA4" w:rsidRDefault="00526EA4" w:rsidP="00526EA4">
      <w:pPr>
        <w:spacing w:before="100" w:beforeAutospacing="1" w:after="100" w:afterAutospacing="1"/>
        <w:rPr>
          <w:rFonts w:eastAsia="Calibri" w:cs="Arial"/>
          <w:iCs/>
        </w:rPr>
      </w:pPr>
      <w:r>
        <w:rPr>
          <w:rFonts w:eastAsia="Calibri" w:cs="Arial"/>
          <w:iCs/>
        </w:rPr>
        <w:t xml:space="preserve">The lawful basis to collect the information in this form is that it is necessary for the performance of a task carried out in the public interest and exercise of official authority as vested in the Returning Officer as set out in Representation of the People Act 1983 and associated regulations.  </w:t>
      </w:r>
    </w:p>
    <w:p w14:paraId="1B91F0FA" w14:textId="77777777" w:rsidR="00526EA4" w:rsidRDefault="00526EA4" w:rsidP="00526EA4">
      <w:pPr>
        <w:rPr>
          <w:rFonts w:eastAsia="Calibri" w:cs="Arial"/>
          <w:iCs/>
        </w:rPr>
      </w:pPr>
      <w:r>
        <w:rPr>
          <w:rFonts w:eastAsia="Calibri" w:cs="Arial"/>
          <w:iCs/>
        </w:rPr>
        <w:t>The Returning Officer is the Data Controller. For further information relating to the processing of personal data you should refer to their privacy notice on their website.</w:t>
      </w:r>
    </w:p>
    <w:p w14:paraId="48D66D1A" w14:textId="77777777" w:rsidR="00526EA4" w:rsidRPr="0004239F" w:rsidRDefault="00526EA4" w:rsidP="00526EA4">
      <w:pPr>
        <w:spacing w:before="100" w:beforeAutospacing="1" w:after="100" w:afterAutospacing="1"/>
        <w:rPr>
          <w:rFonts w:eastAsia="Calibri" w:cs="Arial"/>
          <w:i/>
          <w:iCs/>
          <w:color w:val="1F497D"/>
          <w:sz w:val="22"/>
          <w:szCs w:val="22"/>
        </w:rPr>
      </w:pPr>
    </w:p>
    <w:p w14:paraId="652466D2" w14:textId="77777777" w:rsidR="00526EA4" w:rsidRDefault="00526EA4" w:rsidP="00526EA4">
      <w:pPr>
        <w:rPr>
          <w:rFonts w:eastAsia="Calibri" w:cs="Arial"/>
          <w:i/>
          <w:iCs/>
          <w:color w:val="1F497D"/>
          <w:sz w:val="22"/>
          <w:szCs w:val="22"/>
        </w:rPr>
      </w:pPr>
    </w:p>
    <w:p w14:paraId="4089611A" w14:textId="77777777" w:rsidR="00526EA4" w:rsidRPr="00530DF1" w:rsidRDefault="00526EA4" w:rsidP="00526EA4">
      <w:pPr>
        <w:rPr>
          <w:rFonts w:cs="Arial"/>
          <w:sz w:val="20"/>
          <w:szCs w:val="28"/>
        </w:rPr>
      </w:pPr>
    </w:p>
    <w:p w14:paraId="715F01FA" w14:textId="77777777" w:rsidR="00C1122C" w:rsidRPr="00526EA4" w:rsidRDefault="00C1122C">
      <w:pPr>
        <w:rPr>
          <w:b/>
        </w:rPr>
      </w:pPr>
    </w:p>
    <w:sectPr w:rsidR="00C1122C" w:rsidRPr="00526EA4" w:rsidSect="00530DF1">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7788"/>
    <w:multiLevelType w:val="hybridMultilevel"/>
    <w:tmpl w:val="C7DAA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62FCF"/>
    <w:multiLevelType w:val="hybridMultilevel"/>
    <w:tmpl w:val="EFBEE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A4"/>
    <w:rsid w:val="00130ECB"/>
    <w:rsid w:val="00174EAA"/>
    <w:rsid w:val="00251C4E"/>
    <w:rsid w:val="002F426B"/>
    <w:rsid w:val="00345605"/>
    <w:rsid w:val="00405218"/>
    <w:rsid w:val="004205D4"/>
    <w:rsid w:val="00526EA4"/>
    <w:rsid w:val="00571FB0"/>
    <w:rsid w:val="006326EE"/>
    <w:rsid w:val="00683BCE"/>
    <w:rsid w:val="006B4385"/>
    <w:rsid w:val="006C6DA1"/>
    <w:rsid w:val="007C54F7"/>
    <w:rsid w:val="007F358F"/>
    <w:rsid w:val="008D1BB3"/>
    <w:rsid w:val="00C1122C"/>
    <w:rsid w:val="00D12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E12A"/>
  <w15:chartTrackingRefBased/>
  <w15:docId w15:val="{7D68D75D-DCF8-47CC-9D78-A8C7E98B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A4"/>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E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EA4"/>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83BCE"/>
    <w:rPr>
      <w:sz w:val="16"/>
      <w:szCs w:val="16"/>
    </w:rPr>
  </w:style>
  <w:style w:type="paragraph" w:styleId="CommentText">
    <w:name w:val="annotation text"/>
    <w:basedOn w:val="Normal"/>
    <w:link w:val="CommentTextChar"/>
    <w:uiPriority w:val="99"/>
    <w:semiHidden/>
    <w:unhideWhenUsed/>
    <w:rsid w:val="00683BCE"/>
    <w:rPr>
      <w:sz w:val="20"/>
      <w:szCs w:val="20"/>
    </w:rPr>
  </w:style>
  <w:style w:type="character" w:customStyle="1" w:styleId="CommentTextChar">
    <w:name w:val="Comment Text Char"/>
    <w:basedOn w:val="DefaultParagraphFont"/>
    <w:link w:val="CommentText"/>
    <w:uiPriority w:val="99"/>
    <w:semiHidden/>
    <w:rsid w:val="00683BC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683BCE"/>
    <w:rPr>
      <w:b/>
      <w:bCs/>
    </w:rPr>
  </w:style>
  <w:style w:type="character" w:customStyle="1" w:styleId="CommentSubjectChar">
    <w:name w:val="Comment Subject Char"/>
    <w:basedOn w:val="CommentTextChar"/>
    <w:link w:val="CommentSubject"/>
    <w:uiPriority w:val="99"/>
    <w:semiHidden/>
    <w:rsid w:val="00683BCE"/>
    <w:rPr>
      <w:rFonts w:ascii="Arial" w:eastAsia="Times New Roman" w:hAnsi="Arial" w:cs="Times New Roman"/>
      <w:b/>
      <w:bCs/>
      <w:sz w:val="20"/>
      <w:szCs w:val="20"/>
    </w:rPr>
  </w:style>
  <w:style w:type="paragraph" w:styleId="ListParagraph">
    <w:name w:val="List Paragraph"/>
    <w:basedOn w:val="Normal"/>
    <w:uiPriority w:val="34"/>
    <w:qFormat/>
    <w:rsid w:val="002F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2db2267-da8a-4033-a749-d2c129898989" ContentTypeId="0x010100C9ADBE5EDAD5E947B0458271EF26F4F312" PreviousValue="tru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1898</Value>
      <Value>717</Value>
      <Value>703</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TX6SW6SUV4E4-666515829-3606</_dlc_DocId>
    <_dlc_DocIdUrl xmlns="0b644c8d-8442-43d3-b70d-a766ab8538c3">
      <Url>http://skynet/dm/Functions/eaeventguide/_layouts/15/DocIdRedir.aspx?ID=TX6SW6SUV4E4-666515829-3606</Url>
      <Description>TX6SW6SUV4E4-666515829-3606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D483B-EAB7-413D-BC82-76FC38D30241}">
  <ds:schemaRefs>
    <ds:schemaRef ds:uri="Microsoft.SharePoint.Taxonomy.ContentTypeSync"/>
  </ds:schemaRefs>
</ds:datastoreItem>
</file>

<file path=customXml/itemProps2.xml><?xml version="1.0" encoding="utf-8"?>
<ds:datastoreItem xmlns:ds="http://schemas.openxmlformats.org/officeDocument/2006/customXml" ds:itemID="{0D1B7CF9-5876-491C-BA97-0E9C49347273}">
  <ds:schemaRefs>
    <ds:schemaRef ds:uri="http://schemas.microsoft.com/sharepoint/events"/>
  </ds:schemaRefs>
</ds:datastoreItem>
</file>

<file path=customXml/itemProps3.xml><?xml version="1.0" encoding="utf-8"?>
<ds:datastoreItem xmlns:ds="http://schemas.openxmlformats.org/officeDocument/2006/customXml" ds:itemID="{6AF97EB6-C8E3-417E-8090-34F5A6C41D86}">
  <ds:schemaRefs>
    <ds:schemaRef ds:uri="http://schemas.microsoft.com/sharepoint/v3/contenttype/forms"/>
  </ds:schemaRefs>
</ds:datastoreItem>
</file>

<file path=customXml/itemProps4.xml><?xml version="1.0" encoding="utf-8"?>
<ds:datastoreItem xmlns:ds="http://schemas.openxmlformats.org/officeDocument/2006/customXml" ds:itemID="{A7D9EA0A-0B7A-4C23-9686-BD7A52B4091D}">
  <ds:schemaRefs>
    <ds:schemaRef ds:uri="http://schemas.openxmlformats.org/package/2006/metadata/core-properties"/>
    <ds:schemaRef ds:uri="http://purl.org/dc/elements/1.1/"/>
    <ds:schemaRef ds:uri="http://schemas.microsoft.com/office/2006/metadata/properties"/>
    <ds:schemaRef ds:uri="c0973202-7c92-449b-a95a-8ec26691ea65"/>
    <ds:schemaRef ds:uri="0b644c8d-8442-43d3-b70d-a766ab8538c3"/>
    <ds:schemaRef ds:uri="http://purl.org/dc/terms/"/>
    <ds:schemaRef ds:uri="d091c58a-92a6-4874-9249-ff899a5e6e67"/>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D82768C5-15EB-406F-8B9A-F6543D1E7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SP Declaration for the companion of a voter with disabilities</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 Declaration for the companion of a voter with disabilities</dc:title>
  <dc:subject/>
  <dc:creator>Susanne Malmgren</dc:creator>
  <cp:keywords/>
  <dc:description/>
  <cp:lastModifiedBy>Susanne Malmgren</cp:lastModifiedBy>
  <cp:revision>2</cp:revision>
  <dcterms:created xsi:type="dcterms:W3CDTF">2021-07-09T11:01:00Z</dcterms:created>
  <dcterms:modified xsi:type="dcterms:W3CDTF">2021-07-09T11:01:00Z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f1c61eca-3147-4f5b-a7ac-513f78ec8646</vt:lpwstr>
  </property>
  <property fmtid="{D5CDD505-2E9C-101B-9397-08002B2CF9AE}" pid="4" name="Event (EA)">
    <vt:lpwstr>717;#Scottish Parliament|425b7a59-aafa-461d-ac80-d52c4ac1c7c3</vt:lpwstr>
  </property>
  <property fmtid="{D5CDD505-2E9C-101B-9397-08002B2CF9AE}" pid="5" name="TaxKeyword">
    <vt:lpwstr/>
  </property>
  <property fmtid="{D5CDD505-2E9C-101B-9397-08002B2CF9AE}" pid="6" name="Countries">
    <vt:lpwstr>3;#UK wide|6834a7d2-fb91-47b3-99a3-3181df52306f</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703;#Scotland|e1acdee1-285d-467a-8060-3af5beda6efa</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ies>
</file>