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A9EA" w14:textId="1CE8AC6F" w:rsidR="00086F53" w:rsidRDefault="00086F53" w:rsidP="00086F53">
      <w:pPr>
        <w:spacing w:after="0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</w:p>
    <w:p w14:paraId="299048C9" w14:textId="77777777" w:rsidR="00086F53" w:rsidRDefault="00086F53" w:rsidP="00086F53">
      <w:pPr>
        <w:spacing w:after="0"/>
        <w:ind w:left="360"/>
        <w:jc w:val="center"/>
        <w:rPr>
          <w:b/>
          <w:bCs/>
          <w:sz w:val="28"/>
          <w:szCs w:val="28"/>
        </w:rPr>
      </w:pPr>
    </w:p>
    <w:p w14:paraId="2E756E03" w14:textId="793962CD" w:rsidR="00D170A2" w:rsidRPr="00086F53" w:rsidRDefault="00D170A2" w:rsidP="00086F53">
      <w:pPr>
        <w:spacing w:after="0"/>
        <w:ind w:left="360"/>
        <w:jc w:val="center"/>
        <w:rPr>
          <w:b/>
          <w:bCs/>
          <w:sz w:val="28"/>
          <w:szCs w:val="28"/>
        </w:rPr>
      </w:pPr>
      <w:r w:rsidRPr="00086F53">
        <w:rPr>
          <w:b/>
          <w:bCs/>
          <w:sz w:val="28"/>
          <w:szCs w:val="28"/>
        </w:rPr>
        <w:t>Stavový registr MCU AVR, větvení programu, podprogramy, funkce zásobníku, obsluha a typy přerušení.</w:t>
      </w:r>
    </w:p>
    <w:p w14:paraId="7BF501CC" w14:textId="77777777" w:rsidR="00086F53" w:rsidRDefault="00086F53" w:rsidP="00086F53">
      <w:pPr>
        <w:pStyle w:val="Odstavecseseznamem"/>
        <w:spacing w:after="0"/>
        <w:rPr>
          <w:b/>
          <w:bCs/>
        </w:rPr>
      </w:pPr>
    </w:p>
    <w:p w14:paraId="6D9998DB" w14:textId="0B55F718" w:rsidR="00086F53" w:rsidRDefault="00D170A2" w:rsidP="00086F53">
      <w:pPr>
        <w:pStyle w:val="Odstavecseseznamem"/>
        <w:spacing w:after="0"/>
      </w:pPr>
      <w:r w:rsidRPr="009F77D3">
        <w:rPr>
          <w:b/>
          <w:bCs/>
        </w:rPr>
        <w:t>Stavový registr MCU AVR</w:t>
      </w:r>
      <w:r w:rsidR="00086F53">
        <w:t>:</w:t>
      </w:r>
    </w:p>
    <w:p w14:paraId="1EC9EEE8" w14:textId="0542C559" w:rsidR="00086F53" w:rsidRPr="00086F53" w:rsidRDefault="00D170A2" w:rsidP="00086F53">
      <w:pPr>
        <w:pStyle w:val="Odstavecseseznamem"/>
        <w:spacing w:after="0"/>
      </w:pPr>
      <w:r w:rsidRPr="00086F53">
        <w:t>(C) Carry Flag (přenos z nejvyššího bitu)</w:t>
      </w:r>
    </w:p>
    <w:p w14:paraId="650F1B19" w14:textId="77777777" w:rsidR="00086F53" w:rsidRPr="00086F53" w:rsidRDefault="00D170A2" w:rsidP="00D170A2">
      <w:pPr>
        <w:pStyle w:val="Odstavecseseznamem"/>
        <w:spacing w:after="0"/>
      </w:pPr>
      <w:r w:rsidRPr="00086F53">
        <w:t>(Z) Zero Flag (výsledek nula)</w:t>
      </w:r>
    </w:p>
    <w:p w14:paraId="6317C211" w14:textId="77777777" w:rsidR="00086F53" w:rsidRPr="00086F53" w:rsidRDefault="00D170A2" w:rsidP="00D170A2">
      <w:pPr>
        <w:pStyle w:val="Odstavecseseznamem"/>
        <w:spacing w:after="0"/>
      </w:pPr>
      <w:r w:rsidRPr="00086F53">
        <w:t>(N) Negative Flag (výsledek je záporný)</w:t>
      </w:r>
    </w:p>
    <w:p w14:paraId="22722747" w14:textId="1B7E9B47" w:rsidR="00D170A2" w:rsidRPr="00086F53" w:rsidRDefault="00D170A2" w:rsidP="00D170A2">
      <w:pPr>
        <w:pStyle w:val="Odstavecseseznamem"/>
        <w:spacing w:after="0"/>
      </w:pPr>
      <w:r w:rsidRPr="00086F53">
        <w:t xml:space="preserve">(V) Indikátor přetečení, </w:t>
      </w:r>
    </w:p>
    <w:p w14:paraId="08C0EDEE" w14:textId="77777777" w:rsidR="00086F53" w:rsidRPr="00086F53" w:rsidRDefault="00D170A2" w:rsidP="00D170A2">
      <w:pPr>
        <w:pStyle w:val="Odstavecseseznamem"/>
        <w:spacing w:after="0"/>
      </w:pPr>
      <w:r w:rsidRPr="00086F53">
        <w:t>(S) test na prom</w:t>
      </w:r>
      <w:r w:rsidRPr="00086F53">
        <w:rPr>
          <w:rFonts w:ascii="Calibri" w:hAnsi="Calibri" w:cs="Calibri"/>
        </w:rPr>
        <w:t>ě</w:t>
      </w:r>
      <w:r w:rsidRPr="00086F53">
        <w:t>nnou se znam</w:t>
      </w:r>
      <w:r w:rsidRPr="00086F53">
        <w:rPr>
          <w:rFonts w:ascii="Calibri" w:hAnsi="Calibri" w:cs="Calibri"/>
        </w:rPr>
        <w:t>é</w:t>
      </w:r>
      <w:r w:rsidRPr="00086F53">
        <w:t>nkem</w:t>
      </w:r>
    </w:p>
    <w:p w14:paraId="1059A14B" w14:textId="4E009E2C" w:rsidR="00D170A2" w:rsidRPr="00086F53" w:rsidRDefault="00D170A2" w:rsidP="00D170A2">
      <w:pPr>
        <w:pStyle w:val="Odstavecseseznamem"/>
        <w:spacing w:after="0"/>
      </w:pPr>
      <w:r w:rsidRPr="00086F53">
        <w:t>(H) Half Carry Flag (poloviční přenos),</w:t>
      </w:r>
    </w:p>
    <w:p w14:paraId="205A4E64" w14:textId="77777777" w:rsidR="00086F53" w:rsidRPr="00086F53" w:rsidRDefault="00D170A2" w:rsidP="00086F53">
      <w:pPr>
        <w:pStyle w:val="Odstavecseseznamem"/>
        <w:spacing w:after="0"/>
      </w:pPr>
      <w:r w:rsidRPr="00086F53">
        <w:t xml:space="preserve">(T) Transfer bit (používaný instrukcemi BLD a BST – bit load, store) </w:t>
      </w:r>
    </w:p>
    <w:p w14:paraId="598D6D32" w14:textId="4906AE52" w:rsidR="00D170A2" w:rsidRPr="00086F53" w:rsidRDefault="00D170A2" w:rsidP="00086F53">
      <w:pPr>
        <w:pStyle w:val="Odstavecseseznamem"/>
        <w:spacing w:after="0"/>
      </w:pPr>
      <w:r w:rsidRPr="00086F53">
        <w:t>(I) Global Interrupt Enable/Disable Flag (povolení přerušení)</w:t>
      </w:r>
    </w:p>
    <w:p w14:paraId="1E8910CB" w14:textId="77777777" w:rsidR="00086F53" w:rsidRDefault="00086F53" w:rsidP="00132A41">
      <w:pPr>
        <w:spacing w:after="0"/>
      </w:pPr>
    </w:p>
    <w:p w14:paraId="21A304C9" w14:textId="77777777" w:rsidR="00D170A2" w:rsidRDefault="00D170A2" w:rsidP="00D170A2">
      <w:pPr>
        <w:pStyle w:val="Odstavecseseznamem"/>
        <w:spacing w:after="0"/>
      </w:pPr>
      <w:r w:rsidRPr="006B0EEF">
        <w:rPr>
          <w:b/>
          <w:bCs/>
        </w:rPr>
        <w:t>Větvení programu</w:t>
      </w:r>
      <w:r>
        <w:t xml:space="preserve"> – probíhá pomocí instrukcí podmíněného skoku na základě stavu příslušného bitu stavového registru.</w:t>
      </w:r>
    </w:p>
    <w:p w14:paraId="139BBBA2" w14:textId="77777777" w:rsidR="00132A41" w:rsidRDefault="00132A41" w:rsidP="00D170A2">
      <w:pPr>
        <w:pStyle w:val="Odstavecseseznamem"/>
        <w:spacing w:after="0"/>
      </w:pPr>
    </w:p>
    <w:p w14:paraId="05FB62E6" w14:textId="77777777" w:rsidR="00D170A2" w:rsidRDefault="00D170A2" w:rsidP="00D170A2">
      <w:pPr>
        <w:pStyle w:val="Odstavecseseznamem"/>
        <w:spacing w:after="0"/>
      </w:pPr>
      <w:r w:rsidRPr="00201071">
        <w:rPr>
          <w:b/>
          <w:bCs/>
        </w:rPr>
        <w:t>Podprogramy</w:t>
      </w:r>
      <w:r>
        <w:t xml:space="preserve"> – kód, volají se opakovaně, nebo při zavolání obsluhy přerušení.</w:t>
      </w:r>
    </w:p>
    <w:p w14:paraId="180DB6CC" w14:textId="77777777" w:rsidR="00D170A2" w:rsidRDefault="00D170A2" w:rsidP="00D170A2">
      <w:pPr>
        <w:spacing w:after="0"/>
        <w:ind w:left="708"/>
      </w:pPr>
      <w:r>
        <w:t>Rekurzivní volání podprogramu (sebe sama), k uložení rozpracované úlohy před skokem do podprogramu se používá zásobník, jako první se uloží návratová adresa, na které mikrokontroler pokračuje v programu bezprostředně po návratu z podprogramu</w:t>
      </w:r>
    </w:p>
    <w:p w14:paraId="612A6E26" w14:textId="77777777" w:rsidR="00D170A2" w:rsidRDefault="00D170A2" w:rsidP="00D170A2">
      <w:pPr>
        <w:spacing w:after="0"/>
        <w:ind w:left="708"/>
      </w:pPr>
      <w:r w:rsidRPr="009949DF">
        <w:rPr>
          <w:u w:val="single"/>
        </w:rPr>
        <w:t>funkce</w:t>
      </w:r>
      <w:r>
        <w:t xml:space="preserve"> – call, icall, rcall, ret</w:t>
      </w:r>
    </w:p>
    <w:p w14:paraId="59A559EB" w14:textId="77777777" w:rsidR="00132A41" w:rsidRDefault="00132A41" w:rsidP="00D170A2">
      <w:pPr>
        <w:spacing w:after="0"/>
        <w:ind w:left="708"/>
      </w:pPr>
    </w:p>
    <w:p w14:paraId="33D090EE" w14:textId="77777777" w:rsidR="00D170A2" w:rsidRDefault="00D170A2" w:rsidP="00D170A2">
      <w:pPr>
        <w:spacing w:after="0"/>
        <w:ind w:left="708"/>
      </w:pPr>
      <w:r w:rsidRPr="009949DF">
        <w:rPr>
          <w:b/>
          <w:bCs/>
        </w:rPr>
        <w:t>Funkce zásobníku</w:t>
      </w:r>
      <w:r>
        <w:rPr>
          <w:b/>
          <w:bCs/>
        </w:rPr>
        <w:t xml:space="preserve"> </w:t>
      </w:r>
      <w:r w:rsidRPr="007A6A83">
        <w:t>–</w:t>
      </w:r>
      <w:r>
        <w:rPr>
          <w:b/>
          <w:bCs/>
        </w:rPr>
        <w:t xml:space="preserve"> </w:t>
      </w:r>
      <w:r>
        <w:t>speciální registr v I/O části paměti v SRAM, dočasné uložení hodnot registru. Poslední data jsou načtena jako první</w:t>
      </w:r>
    </w:p>
    <w:p w14:paraId="6354CE3B" w14:textId="77777777" w:rsidR="00D170A2" w:rsidRDefault="00D170A2" w:rsidP="00D170A2">
      <w:pPr>
        <w:spacing w:after="0"/>
        <w:ind w:left="708"/>
      </w:pPr>
    </w:p>
    <w:p w14:paraId="06C0CC3A" w14:textId="70C1591C" w:rsidR="00132A41" w:rsidRDefault="00D170A2" w:rsidP="00132A41">
      <w:pPr>
        <w:spacing w:after="0"/>
        <w:ind w:left="708"/>
        <w:rPr>
          <w:u w:val="single"/>
        </w:rPr>
      </w:pPr>
      <w:r>
        <w:rPr>
          <w:b/>
          <w:bCs/>
        </w:rPr>
        <w:t>Typy přerušení</w:t>
      </w:r>
      <w:r w:rsidR="00132A41" w:rsidRPr="00132A41">
        <w:rPr>
          <w:u w:val="single"/>
        </w:rPr>
        <w:t>:</w:t>
      </w:r>
    </w:p>
    <w:p w14:paraId="600575BB" w14:textId="56F81815" w:rsidR="00132A41" w:rsidRDefault="00D170A2" w:rsidP="00D170A2">
      <w:pPr>
        <w:spacing w:after="0"/>
        <w:ind w:left="708"/>
      </w:pPr>
      <w:r w:rsidRPr="00A34195">
        <w:rPr>
          <w:u w:val="single"/>
        </w:rPr>
        <w:t>Typ 1</w:t>
      </w:r>
      <w:r>
        <w:t xml:space="preserve"> (událost si </w:t>
      </w:r>
      <w:r w:rsidRPr="002D6006">
        <w:rPr>
          <w:u w:val="single"/>
        </w:rPr>
        <w:t>pamatuje</w:t>
      </w:r>
      <w:r>
        <w:t xml:space="preserve">, když je deaktivováno přerušení, pokud není povoleno je nastaven příznak. Když je přerušení znovu povoleno, dojde k přerušení a příznak je resetován) </w:t>
      </w:r>
    </w:p>
    <w:p w14:paraId="40995FAC" w14:textId="77777777" w:rsidR="00132A41" w:rsidRDefault="00132A41" w:rsidP="00D170A2">
      <w:pPr>
        <w:spacing w:after="0"/>
        <w:ind w:left="708"/>
        <w:rPr>
          <w:u w:val="single"/>
        </w:rPr>
      </w:pPr>
    </w:p>
    <w:p w14:paraId="47788A1F" w14:textId="4C825F93" w:rsidR="00D170A2" w:rsidRDefault="00D170A2" w:rsidP="00D170A2">
      <w:pPr>
        <w:spacing w:after="0"/>
        <w:ind w:left="708"/>
      </w:pPr>
      <w:r w:rsidRPr="0082135D">
        <w:rPr>
          <w:u w:val="single"/>
        </w:rPr>
        <w:t>Typ 2</w:t>
      </w:r>
      <w:r>
        <w:t xml:space="preserve"> (Událost si </w:t>
      </w:r>
      <w:r w:rsidRPr="002D6006">
        <w:rPr>
          <w:u w:val="single"/>
        </w:rPr>
        <w:t>nepamatuje</w:t>
      </w:r>
      <w:r>
        <w:t>, když je deaktivováno přerušení. Pokud přerušení není povoleno a úroveň žádosti zmizí před povolením přerušení, nic se neděje)</w:t>
      </w:r>
    </w:p>
    <w:p w14:paraId="6C2D7489" w14:textId="77777777" w:rsidR="0072128C" w:rsidRDefault="0072128C"/>
    <w:sectPr w:rsidR="007212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A7580"/>
    <w:multiLevelType w:val="hybridMultilevel"/>
    <w:tmpl w:val="2430C18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510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5B2"/>
    <w:rsid w:val="00086F53"/>
    <w:rsid w:val="00132A41"/>
    <w:rsid w:val="00585F86"/>
    <w:rsid w:val="0072128C"/>
    <w:rsid w:val="00D12789"/>
    <w:rsid w:val="00D170A2"/>
    <w:rsid w:val="00DC75B2"/>
    <w:rsid w:val="00FC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D042C"/>
  <w15:chartTrackingRefBased/>
  <w15:docId w15:val="{D071A61A-17FC-4AA7-8A52-E215998EF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170A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17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Květoň</dc:creator>
  <cp:keywords/>
  <dc:description/>
  <cp:lastModifiedBy>David Květoň</cp:lastModifiedBy>
  <cp:revision>4</cp:revision>
  <dcterms:created xsi:type="dcterms:W3CDTF">2024-01-09T08:58:00Z</dcterms:created>
  <dcterms:modified xsi:type="dcterms:W3CDTF">2024-01-09T09:01:00Z</dcterms:modified>
</cp:coreProperties>
</file>