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A07E" w14:textId="344ED599" w:rsidR="00F46251" w:rsidRDefault="000107DB" w:rsidP="000107DB">
      <w:pPr>
        <w:pStyle w:val="Nadpis1"/>
      </w:pPr>
      <w:r w:rsidRPr="000107DB">
        <w:t>10 Protokoly síťové vrstvy – IPv4, IPv6, ICMP, IGMP</w:t>
      </w:r>
    </w:p>
    <w:p w14:paraId="45D0F9BD" w14:textId="2718E369" w:rsidR="000107DB" w:rsidRDefault="00A243C7" w:rsidP="00A243C7">
      <w:pPr>
        <w:pStyle w:val="Odstavecseseznamem"/>
        <w:numPr>
          <w:ilvl w:val="0"/>
          <w:numId w:val="1"/>
        </w:numPr>
      </w:pPr>
      <w:r>
        <w:t>IPv4</w:t>
      </w:r>
    </w:p>
    <w:p w14:paraId="6FEE3B75" w14:textId="7B94D847" w:rsidR="00806466" w:rsidRDefault="00806466" w:rsidP="00806466">
      <w:pPr>
        <w:pStyle w:val="Odstavecseseznamem"/>
        <w:numPr>
          <w:ilvl w:val="1"/>
          <w:numId w:val="1"/>
        </w:numPr>
      </w:pPr>
      <w:r>
        <w:t>Základní charakteristiky</w:t>
      </w:r>
    </w:p>
    <w:p w14:paraId="0839D86C" w14:textId="2CB5C84D" w:rsidR="00806466" w:rsidRDefault="00806466" w:rsidP="00806466">
      <w:pPr>
        <w:pStyle w:val="Odstavecseseznamem"/>
        <w:numPr>
          <w:ilvl w:val="2"/>
          <w:numId w:val="1"/>
        </w:numPr>
      </w:pPr>
      <w:proofErr w:type="spellStart"/>
      <w:r>
        <w:t>Conectionless</w:t>
      </w:r>
      <w:proofErr w:type="spellEnd"/>
    </w:p>
    <w:p w14:paraId="2621E684" w14:textId="38226247" w:rsidR="0099042F" w:rsidRDefault="0099042F" w:rsidP="0099042F">
      <w:pPr>
        <w:pStyle w:val="Odstavecseseznamem"/>
        <w:numPr>
          <w:ilvl w:val="3"/>
          <w:numId w:val="1"/>
        </w:numPr>
      </w:pPr>
      <w:r>
        <w:t>Přenáší packety bez navázání spojení</w:t>
      </w:r>
    </w:p>
    <w:p w14:paraId="436B247C" w14:textId="061C0AC8" w:rsidR="00806466" w:rsidRDefault="00806466" w:rsidP="00806466">
      <w:pPr>
        <w:pStyle w:val="Odstavecseseznamem"/>
        <w:numPr>
          <w:ilvl w:val="2"/>
          <w:numId w:val="1"/>
        </w:numPr>
      </w:pPr>
      <w:r>
        <w:t xml:space="preserve">Best </w:t>
      </w:r>
      <w:proofErr w:type="spellStart"/>
      <w:r>
        <w:t>effort</w:t>
      </w:r>
      <w:proofErr w:type="spellEnd"/>
    </w:p>
    <w:p w14:paraId="27378A5A" w14:textId="05930CF2" w:rsidR="0099042F" w:rsidRDefault="0099042F" w:rsidP="0099042F">
      <w:pPr>
        <w:pStyle w:val="Odstavecseseznamem"/>
        <w:numPr>
          <w:ilvl w:val="3"/>
          <w:numId w:val="1"/>
        </w:numPr>
      </w:pPr>
      <w:r>
        <w:t>Nezaručuje doručení, zachování pořadí, duplicitu packetů</w:t>
      </w:r>
    </w:p>
    <w:p w14:paraId="2AAD43C9" w14:textId="77008F15" w:rsidR="00806466" w:rsidRDefault="00806466" w:rsidP="00806466">
      <w:pPr>
        <w:pStyle w:val="Odstavecseseznamem"/>
        <w:numPr>
          <w:ilvl w:val="2"/>
          <w:numId w:val="1"/>
        </w:numPr>
      </w:pPr>
      <w:r>
        <w:t>Media independent</w:t>
      </w:r>
    </w:p>
    <w:p w14:paraId="5F99D467" w14:textId="5FDFE0E4" w:rsidR="00806466" w:rsidRDefault="00806466" w:rsidP="00806466">
      <w:pPr>
        <w:pStyle w:val="Odstavecseseznamem"/>
        <w:numPr>
          <w:ilvl w:val="3"/>
          <w:numId w:val="1"/>
        </w:numPr>
      </w:pPr>
      <w:r>
        <w:t>Pracuje nezávisle na přenosném médiu</w:t>
      </w:r>
    </w:p>
    <w:p w14:paraId="6B0065B5" w14:textId="48B1EFE4" w:rsidR="00806466" w:rsidRDefault="00C0723F" w:rsidP="00806466">
      <w:pPr>
        <w:pStyle w:val="Odstavecseseznamem"/>
        <w:numPr>
          <w:ilvl w:val="1"/>
          <w:numId w:val="1"/>
        </w:numPr>
      </w:pPr>
      <w:r>
        <w:t>Jeho adresa má 32 bitů</w:t>
      </w:r>
    </w:p>
    <w:p w14:paraId="3573DC41" w14:textId="3BF52588" w:rsidR="000C2BD3" w:rsidRDefault="000C2BD3" w:rsidP="000C2BD3">
      <w:pPr>
        <w:pStyle w:val="Odstavecseseznamem"/>
        <w:numPr>
          <w:ilvl w:val="1"/>
          <w:numId w:val="1"/>
        </w:numPr>
      </w:pPr>
      <w:r>
        <w:t>T</w:t>
      </w:r>
    </w:p>
    <w:p w14:paraId="7A00D0A6" w14:textId="1B263394" w:rsidR="00A243C7" w:rsidRDefault="00A243C7" w:rsidP="00A243C7">
      <w:pPr>
        <w:pStyle w:val="Odstavecseseznamem"/>
        <w:numPr>
          <w:ilvl w:val="0"/>
          <w:numId w:val="1"/>
        </w:numPr>
      </w:pPr>
      <w:r>
        <w:t>IPv6</w:t>
      </w:r>
    </w:p>
    <w:p w14:paraId="2687ACC4" w14:textId="0D41613A" w:rsidR="00C0723F" w:rsidRDefault="00C0723F" w:rsidP="00C0723F">
      <w:pPr>
        <w:pStyle w:val="Odstavecseseznamem"/>
        <w:numPr>
          <w:ilvl w:val="1"/>
          <w:numId w:val="1"/>
        </w:numPr>
      </w:pPr>
      <w:r>
        <w:t>Jeho adresa má 128 bitů</w:t>
      </w:r>
    </w:p>
    <w:p w14:paraId="75E04961" w14:textId="39580224" w:rsidR="00A243C7" w:rsidRDefault="00A243C7" w:rsidP="00A243C7">
      <w:pPr>
        <w:pStyle w:val="Odstavecseseznamem"/>
        <w:numPr>
          <w:ilvl w:val="0"/>
          <w:numId w:val="1"/>
        </w:numPr>
      </w:pPr>
      <w:r>
        <w:t>ICMP (</w:t>
      </w:r>
      <w:r w:rsidRPr="00A243C7">
        <w:t xml:space="preserve">Internet </w:t>
      </w:r>
      <w:proofErr w:type="spellStart"/>
      <w:r w:rsidRPr="00A243C7">
        <w:t>Control</w:t>
      </w:r>
      <w:proofErr w:type="spellEnd"/>
      <w:r w:rsidRPr="00A243C7">
        <w:t xml:space="preserve"> </w:t>
      </w:r>
      <w:proofErr w:type="spellStart"/>
      <w:r w:rsidRPr="00A243C7">
        <w:t>Message</w:t>
      </w:r>
      <w:proofErr w:type="spellEnd"/>
      <w:r w:rsidRPr="00A243C7">
        <w:t xml:space="preserve"> </w:t>
      </w:r>
      <w:proofErr w:type="spellStart"/>
      <w:r w:rsidRPr="00A243C7">
        <w:t>Protocol</w:t>
      </w:r>
      <w:proofErr w:type="spellEnd"/>
      <w:r>
        <w:t>)</w:t>
      </w:r>
    </w:p>
    <w:p w14:paraId="23788278" w14:textId="53124944" w:rsidR="00A243C7" w:rsidRDefault="00A243C7" w:rsidP="00A243C7">
      <w:pPr>
        <w:pStyle w:val="Odstavecseseznamem"/>
        <w:numPr>
          <w:ilvl w:val="1"/>
          <w:numId w:val="1"/>
        </w:numPr>
      </w:pPr>
      <w:r>
        <w:t>Určen k přenosu chybových a stavových hlášení při přenosu</w:t>
      </w:r>
      <w:r w:rsidRPr="00A243C7">
        <w:t xml:space="preserve"> </w:t>
      </w:r>
    </w:p>
    <w:p w14:paraId="0D622300" w14:textId="0954E39D" w:rsidR="00A243C7" w:rsidRDefault="00A243C7" w:rsidP="00A243C7">
      <w:pPr>
        <w:pStyle w:val="Odstavecseseznamem"/>
        <w:numPr>
          <w:ilvl w:val="1"/>
          <w:numId w:val="1"/>
        </w:numPr>
      </w:pPr>
      <w:r>
        <w:t>Není užíván přímo ale generován na základě dané události</w:t>
      </w:r>
    </w:p>
    <w:p w14:paraId="36FCDF6A" w14:textId="4601BF3D" w:rsidR="00A243C7" w:rsidRDefault="00A243C7" w:rsidP="00A243C7">
      <w:pPr>
        <w:pStyle w:val="Odstavecseseznamem"/>
        <w:numPr>
          <w:ilvl w:val="2"/>
          <w:numId w:val="1"/>
        </w:numPr>
      </w:pPr>
      <w:r>
        <w:t xml:space="preserve">Výjimkou např. ping, který </w:t>
      </w:r>
      <w:proofErr w:type="spellStart"/>
      <w:r>
        <w:t>posíla</w:t>
      </w:r>
      <w:proofErr w:type="spellEnd"/>
      <w:r>
        <w:t xml:space="preserve"> ICMP zprávu Echo </w:t>
      </w:r>
      <w:proofErr w:type="spellStart"/>
      <w:r>
        <w:t>request</w:t>
      </w:r>
      <w:proofErr w:type="spellEnd"/>
      <w:r>
        <w:t xml:space="preserve"> a očekává příjem zprávy Echo </w:t>
      </w:r>
      <w:proofErr w:type="spellStart"/>
      <w:r>
        <w:t>reply</w:t>
      </w:r>
      <w:proofErr w:type="spellEnd"/>
    </w:p>
    <w:p w14:paraId="53A2E3C7" w14:textId="2466D08C" w:rsidR="00806466" w:rsidRDefault="000C2BD3" w:rsidP="000C2BD3">
      <w:pPr>
        <w:pStyle w:val="Odstavecseseznamem"/>
        <w:numPr>
          <w:ilvl w:val="2"/>
          <w:numId w:val="1"/>
        </w:numPr>
      </w:pPr>
      <w:r>
        <w:t>Nejčastější typy</w:t>
      </w:r>
    </w:p>
    <w:p w14:paraId="27C2DDBF" w14:textId="7D5F7716" w:rsidR="000C2BD3" w:rsidRDefault="000C2BD3" w:rsidP="000C2BD3">
      <w:pPr>
        <w:pStyle w:val="Odstavecseseznamem"/>
        <w:numPr>
          <w:ilvl w:val="3"/>
          <w:numId w:val="1"/>
        </w:numPr>
      </w:pPr>
      <w:r>
        <w:t xml:space="preserve">Ping – echo </w:t>
      </w:r>
      <w:proofErr w:type="spellStart"/>
      <w:r>
        <w:t>request</w:t>
      </w:r>
      <w:proofErr w:type="spellEnd"/>
      <w:r>
        <w:t xml:space="preserve">, echo </w:t>
      </w:r>
      <w:proofErr w:type="spellStart"/>
      <w:r>
        <w:t>reply</w:t>
      </w:r>
      <w:proofErr w:type="spellEnd"/>
    </w:p>
    <w:p w14:paraId="0D9ECBC8" w14:textId="3D0DE844" w:rsidR="000C2BD3" w:rsidRDefault="000C2BD3" w:rsidP="000C2BD3">
      <w:pPr>
        <w:pStyle w:val="Odstavecseseznamem"/>
        <w:numPr>
          <w:ilvl w:val="3"/>
          <w:numId w:val="1"/>
        </w:numPr>
      </w:pPr>
      <w:proofErr w:type="spellStart"/>
      <w:r>
        <w:t>Traceroute</w:t>
      </w:r>
      <w:proofErr w:type="spellEnd"/>
    </w:p>
    <w:p w14:paraId="52D9CE68" w14:textId="31995D3A" w:rsidR="000C2BD3" w:rsidRDefault="000C2BD3" w:rsidP="000C2BD3">
      <w:pPr>
        <w:pStyle w:val="Odstavecseseznamem"/>
        <w:numPr>
          <w:ilvl w:val="3"/>
          <w:numId w:val="1"/>
        </w:numPr>
      </w:pPr>
      <w:proofErr w:type="spellStart"/>
      <w:r>
        <w:t>Destination</w:t>
      </w:r>
      <w:proofErr w:type="spellEnd"/>
      <w:r>
        <w:t xml:space="preserve"> </w:t>
      </w:r>
      <w:proofErr w:type="spellStart"/>
      <w:r>
        <w:t>unreachable</w:t>
      </w:r>
      <w:proofErr w:type="spellEnd"/>
    </w:p>
    <w:p w14:paraId="745BBBEA" w14:textId="112738F3" w:rsidR="00A243C7" w:rsidRDefault="00A243C7" w:rsidP="00A243C7">
      <w:pPr>
        <w:pStyle w:val="Odstavecseseznamem"/>
        <w:numPr>
          <w:ilvl w:val="0"/>
          <w:numId w:val="1"/>
        </w:numPr>
      </w:pPr>
      <w:r>
        <w:t>IGMP (</w:t>
      </w:r>
      <w:r w:rsidRPr="00A243C7">
        <w:t xml:space="preserve">Internet Group Management </w:t>
      </w:r>
      <w:proofErr w:type="spellStart"/>
      <w:r w:rsidRPr="00A243C7">
        <w:t>Protocol</w:t>
      </w:r>
      <w:proofErr w:type="spellEnd"/>
      <w:r>
        <w:t>)</w:t>
      </w:r>
    </w:p>
    <w:p w14:paraId="006E597E" w14:textId="6663A733" w:rsidR="00806466" w:rsidRDefault="00AA43E8" w:rsidP="00AA43E8">
      <w:pPr>
        <w:pStyle w:val="Odstavecseseznamem"/>
        <w:numPr>
          <w:ilvl w:val="1"/>
          <w:numId w:val="1"/>
        </w:numPr>
      </w:pPr>
      <w:r>
        <w:t xml:space="preserve">Pro přijímaní </w:t>
      </w:r>
      <w:proofErr w:type="spellStart"/>
      <w:r>
        <w:t>multicastu</w:t>
      </w:r>
      <w:proofErr w:type="spellEnd"/>
      <w:r>
        <w:t xml:space="preserve"> nutnost zařízení být přihlášeno alespoň v jedné skupině</w:t>
      </w:r>
    </w:p>
    <w:p w14:paraId="0DA1379D" w14:textId="4488B617" w:rsidR="00AA43E8" w:rsidRDefault="00AA43E8" w:rsidP="00AA43E8">
      <w:pPr>
        <w:pStyle w:val="Odstavecseseznamem"/>
        <w:numPr>
          <w:ilvl w:val="1"/>
          <w:numId w:val="1"/>
        </w:numPr>
      </w:pPr>
      <w:r>
        <w:t>Vlastnosti:</w:t>
      </w:r>
    </w:p>
    <w:p w14:paraId="655876AD" w14:textId="58A9224B" w:rsidR="00AA43E8" w:rsidRDefault="00AA43E8" w:rsidP="00AA43E8">
      <w:pPr>
        <w:pStyle w:val="Odstavecseseznamem"/>
        <w:numPr>
          <w:ilvl w:val="2"/>
          <w:numId w:val="1"/>
        </w:numPr>
      </w:pPr>
      <w:r>
        <w:t>Dynamická registrace zařízení patřící do skupiny adres D</w:t>
      </w:r>
    </w:p>
    <w:p w14:paraId="6192CE78" w14:textId="73C2550A" w:rsidR="00AA43E8" w:rsidRDefault="00AA43E8" w:rsidP="00AA43E8">
      <w:pPr>
        <w:pStyle w:val="Odstavecseseznamem"/>
        <w:numPr>
          <w:ilvl w:val="2"/>
          <w:numId w:val="1"/>
        </w:numPr>
      </w:pPr>
      <w:r>
        <w:t>Identifikace členství ve skupině a odesílání dat všem členům skupiny</w:t>
      </w:r>
    </w:p>
    <w:p w14:paraId="5C0E5598" w14:textId="77777777" w:rsidR="00AA43E8" w:rsidRPr="000107DB" w:rsidRDefault="00AA43E8" w:rsidP="00AA43E8">
      <w:pPr>
        <w:pStyle w:val="Odstavecseseznamem"/>
        <w:numPr>
          <w:ilvl w:val="2"/>
          <w:numId w:val="1"/>
        </w:numPr>
      </w:pPr>
    </w:p>
    <w:sectPr w:rsidR="00AA43E8" w:rsidRPr="00010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3DA8"/>
    <w:multiLevelType w:val="hybridMultilevel"/>
    <w:tmpl w:val="336289FE"/>
    <w:lvl w:ilvl="0" w:tplc="817ACE7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8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12"/>
    <w:rsid w:val="000107DB"/>
    <w:rsid w:val="000C2BD3"/>
    <w:rsid w:val="000F0535"/>
    <w:rsid w:val="002C1A12"/>
    <w:rsid w:val="003B34E2"/>
    <w:rsid w:val="005117B3"/>
    <w:rsid w:val="0053698A"/>
    <w:rsid w:val="007B19E7"/>
    <w:rsid w:val="00806466"/>
    <w:rsid w:val="00950EF8"/>
    <w:rsid w:val="0099042F"/>
    <w:rsid w:val="00A243C7"/>
    <w:rsid w:val="00AA43E8"/>
    <w:rsid w:val="00C0723F"/>
    <w:rsid w:val="00F4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6A00"/>
  <w15:chartTrackingRefBased/>
  <w15:docId w15:val="{76078027-4009-452A-A60E-29302FA7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1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1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1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1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1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1A1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1A1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1A1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1A1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1A1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1A1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1A1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1A1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1A1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1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1A1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1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Světlík</dc:creator>
  <cp:keywords/>
  <dc:description/>
  <cp:lastModifiedBy>Jan Světlík</cp:lastModifiedBy>
  <cp:revision>5</cp:revision>
  <dcterms:created xsi:type="dcterms:W3CDTF">2024-04-11T09:34:00Z</dcterms:created>
  <dcterms:modified xsi:type="dcterms:W3CDTF">2024-04-18T06:41:00Z</dcterms:modified>
</cp:coreProperties>
</file>