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E519C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278D88B8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7BC2B369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7769C8AA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304415F9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3F0BC0CE" w14:textId="77777777" w:rsidR="00F9160D" w:rsidRDefault="00F9160D" w:rsidP="00F916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c">
            <w:drawing>
              <wp:inline distT="0" distB="0" distL="0" distR="0" wp14:anchorId="40F08663" wp14:editId="087DBF6D">
                <wp:extent cx="5486400" cy="1978796"/>
                <wp:effectExtent l="0" t="0" r="0" b="2540"/>
                <wp:docPr id="1655588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99789848" name="Text Box 1899789848"/>
                        <wps:cNvSpPr txBox="1"/>
                        <wps:spPr>
                          <a:xfrm>
                            <a:off x="88477" y="761613"/>
                            <a:ext cx="1059180" cy="6519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279EEE" w14:textId="77777777" w:rsidR="00F9160D" w:rsidRPr="00715240" w:rsidRDefault="00F9160D" w:rsidP="00F9160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715240"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Climatological processes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700673" name="Text Box 1"/>
                        <wps:cNvSpPr txBox="1"/>
                        <wps:spPr>
                          <a:xfrm>
                            <a:off x="1497413" y="723513"/>
                            <a:ext cx="1069680" cy="7281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08D6D1" w14:textId="7CB8FACB" w:rsidR="00F9160D" w:rsidRPr="00715240" w:rsidRDefault="00F9160D" w:rsidP="00F9160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715240"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 xml:space="preserve">Oceanographic </w:t>
                              </w:r>
                              <w:r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>conditions</w:t>
                              </w:r>
                              <w:r w:rsidRPr="00715240"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598304" name="Text Box 1"/>
                        <wps:cNvSpPr txBox="1"/>
                        <wps:spPr>
                          <a:xfrm>
                            <a:off x="2907621" y="135541"/>
                            <a:ext cx="1059180" cy="17942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BED0C3" w14:textId="4C93D396" w:rsidR="00F9160D" w:rsidRPr="00715240" w:rsidRDefault="00F9160D" w:rsidP="00F9160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715240"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>Mechanisms of impact</w:t>
                              </w:r>
                              <w:r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939141" name="Text Box 1"/>
                        <wps:cNvSpPr txBox="1"/>
                        <wps:spPr>
                          <a:xfrm>
                            <a:off x="4306653" y="868003"/>
                            <a:ext cx="1101863" cy="4761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A5D69F" w14:textId="472CCB74" w:rsidR="00F9160D" w:rsidRPr="00715240" w:rsidRDefault="00F9160D" w:rsidP="00F9160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0"/>
                                  <w:szCs w:val="20"/>
                                  <w:lang w:val="en-CA"/>
                                </w:rPr>
                                <w:t>Dynamics of an individual 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643034" name="Arrow: Right 539643034"/>
                        <wps:cNvSpPr/>
                        <wps:spPr>
                          <a:xfrm>
                            <a:off x="1147657" y="985979"/>
                            <a:ext cx="283210" cy="20320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344018" name="Arrow: Right 842344018"/>
                        <wps:cNvSpPr/>
                        <wps:spPr>
                          <a:xfrm>
                            <a:off x="2567093" y="986474"/>
                            <a:ext cx="283210" cy="202565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866687" name="Arrow: Right 582866687"/>
                        <wps:cNvSpPr/>
                        <wps:spPr>
                          <a:xfrm>
                            <a:off x="3966801" y="985839"/>
                            <a:ext cx="283210" cy="20193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F08663" id="Canvas 1" o:spid="_x0000_s1026" editas="canvas" style="width:6in;height:155.8pt;mso-position-horizontal-relative:char;mso-position-vertical-relative:line" coordsize="54864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8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99789848" o:spid="_x0000_s1028" type="#_x0000_t202" style="position:absolute;left:884;top:7616;width:10592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" fillcolor="#d8d8d8 [2732]" stroked="f" strokeweight=".5pt">
                  <v:textbox>
                    <w:txbxContent>
                      <w:p w14:paraId="26279EEE" w14:textId="77777777" w:rsidR="00F9160D" w:rsidRPr="00715240" w:rsidRDefault="00F9160D" w:rsidP="00F9160D">
                        <w:pPr>
                          <w:jc w:val="center"/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 w:rsidRPr="00715240">
                          <w:rPr>
                            <w:sz w:val="20"/>
                            <w:szCs w:val="20"/>
                            <w:lang w:val="en-CA"/>
                          </w:rPr>
                          <w:t>Climatological processes</w:t>
                        </w:r>
                      </w:p>
                    </w:txbxContent>
                  </v:textbox>
                </v:shape>
                <v:shape id="Text Box 1" o:spid="_x0000_s1029" type="#_x0000_t202" style="position:absolute;left:14974;top:7235;width:10696;height: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" fillcolor="#d9e2f3 [660]" stroked="f" strokeweight=".5pt">
                  <v:textbox>
                    <w:txbxContent>
                      <w:p w14:paraId="5908D6D1" w14:textId="7CB8FACB" w:rsidR="00F9160D" w:rsidRPr="00715240" w:rsidRDefault="00F9160D" w:rsidP="00F9160D">
                        <w:pPr>
                          <w:spacing w:line="256" w:lineRule="auto"/>
                          <w:jc w:val="center"/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</w:pPr>
                        <w:r w:rsidRPr="00715240"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 xml:space="preserve">Oceanographic </w:t>
                        </w:r>
                        <w:r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>conditions</w:t>
                        </w:r>
                        <w:r w:rsidRPr="00715240"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0" type="#_x0000_t202" style="position:absolute;left:29076;top:1355;width:10592;height:17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" fillcolor="#b4c6e7 [1300]" stroked="f" strokeweight=".5pt">
                  <v:textbox>
                    <w:txbxContent>
                      <w:p w14:paraId="23BED0C3" w14:textId="4C93D396" w:rsidR="00F9160D" w:rsidRPr="00715240" w:rsidRDefault="00F9160D" w:rsidP="00F9160D">
                        <w:pPr>
                          <w:spacing w:line="256" w:lineRule="auto"/>
                          <w:jc w:val="center"/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</w:pPr>
                        <w:r w:rsidRPr="00715240"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>Mechanisms of impact</w:t>
                        </w:r>
                        <w:r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1" type="#_x0000_t202" style="position:absolute;left:43066;top:8680;width:11019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" fillcolor="#8eaadb [1940]" stroked="f" strokeweight=".5pt">
                  <v:textbox>
                    <w:txbxContent>
                      <w:p w14:paraId="53A5D69F" w14:textId="472CCB74" w:rsidR="00F9160D" w:rsidRPr="00715240" w:rsidRDefault="00F9160D" w:rsidP="00F9160D">
                        <w:pPr>
                          <w:spacing w:line="254" w:lineRule="auto"/>
                          <w:jc w:val="center"/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Calibri" w:eastAsia="Yu Mincho" w:hAnsi="Calibri"/>
                            <w:sz w:val="20"/>
                            <w:szCs w:val="20"/>
                            <w:lang w:val="en-CA"/>
                          </w:rPr>
                          <w:t>Dynamics of an individual stock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39643034" o:spid="_x0000_s1032" type="#_x0000_t13" style="position:absolute;left:11476;top:9859;width:283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" adj="13851" fillcolor="#d8d8d8 [2732]" stroked="f" strokeweight="1pt"/>
                <v:shape id="Arrow: Right 842344018" o:spid="_x0000_s1033" type="#_x0000_t13" style="position:absolute;left:25670;top:9864;width:2833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" adj="13875" fillcolor="#d9e2f3 [660]" stroked="f" strokeweight="1pt"/>
                <v:shape id="Arrow: Right 582866687" o:spid="_x0000_s1034" type="#_x0000_t13" style="position:absolute;left:39668;top:9858;width:2832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" adj="13900" fillcolor="#b4c6e7 [1300]" stroked="f" strokeweight="1pt"/>
                <w10:anchorlock/>
              </v:group>
            </w:pict>
          </mc:Fallback>
        </mc:AlternateContent>
      </w:r>
    </w:p>
    <w:p w14:paraId="445795A6" w14:textId="2D3D5D0E" w:rsidR="00276234" w:rsidRDefault="00276234"/>
    <w:sectPr w:rsidR="00276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0D"/>
    <w:rsid w:val="001505E6"/>
    <w:rsid w:val="00276234"/>
    <w:rsid w:val="009C6019"/>
    <w:rsid w:val="009E3160"/>
    <w:rsid w:val="00C26E1C"/>
    <w:rsid w:val="00D01EA0"/>
    <w:rsid w:val="00D342A5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AA8D"/>
  <w15:chartTrackingRefBased/>
  <w15:docId w15:val="{D9D4EC1C-7018-44F7-9FA4-9AA3B400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0D"/>
    <w:rPr>
      <w:rFonts w:eastAsiaTheme="minorEastAsia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9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9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0D"/>
    <w:pPr>
      <w:spacing w:before="160"/>
      <w:jc w:val="center"/>
    </w:pPr>
    <w:rPr>
      <w:rFonts w:eastAsiaTheme="minorHAnsi"/>
      <w:i/>
      <w:iCs/>
      <w:color w:val="404040" w:themeColor="text1" w:themeTint="BF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F91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0D"/>
    <w:pPr>
      <w:ind w:left="720"/>
      <w:contextualSpacing/>
    </w:pPr>
    <w:rPr>
      <w:rFonts w:eastAsiaTheme="minorHAnsi"/>
      <w:lang w:val="en-CA"/>
    </w:rPr>
  </w:style>
  <w:style w:type="character" w:styleId="IntenseEmphasis">
    <w:name w:val="Intense Emphasis"/>
    <w:basedOn w:val="DefaultParagraphFont"/>
    <w:uiPriority w:val="21"/>
    <w:qFormat/>
    <w:rsid w:val="00F91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</cp:revision>
  <dcterms:created xsi:type="dcterms:W3CDTF">2025-09-23T14:58:00Z</dcterms:created>
  <dcterms:modified xsi:type="dcterms:W3CDTF">2025-09-23T15:16:00Z</dcterms:modified>
</cp:coreProperties>
</file>