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sz w:val="48"/>
        </w:rPr>
        <w:t>竞品分析报告</w:t>
      </w:r>
    </w:p>
    <w:p/>
    <w:p>
      <w:pPr>
        <w:jc w:val="center"/>
      </w:pPr>
      <w:r>
        <w:rPr>
          <w:b/>
          <w:color w:val="505050"/>
          <w:sz w:val="32"/>
        </w:rPr>
        <w:t>校园场地与设备预约管理系统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sz w:val="22"/>
              </w:rPr>
              <w:t>项目名称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校园场地与设备预约管理系统</w:t>
            </w:r>
          </w:p>
        </w:tc>
      </w:tr>
      <w:tr>
        <w:tc>
          <w:tcPr>
            <w:tcW w:type="dxa" w:w="4561"/>
          </w:tcPr>
          <w:p>
            <w:r>
              <w:rPr>
                <w:sz w:val="22"/>
              </w:rPr>
              <w:t>文档版本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V1.0</w:t>
            </w:r>
          </w:p>
        </w:tc>
      </w:tr>
      <w:tr>
        <w:tc>
          <w:tcPr>
            <w:tcW w:type="dxa" w:w="4561"/>
          </w:tcPr>
          <w:p>
            <w:r>
              <w:rPr>
                <w:sz w:val="22"/>
              </w:rPr>
              <w:t>创建日期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2025 年 3 月</w:t>
            </w:r>
          </w:p>
        </w:tc>
      </w:tr>
      <w:tr>
        <w:tc>
          <w:tcPr>
            <w:tcW w:type="dxa" w:w="4561"/>
          </w:tcPr>
          <w:p>
            <w:r>
              <w:rPr>
                <w:sz w:val="22"/>
              </w:rPr>
              <w:t>文档状态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已完成</w:t>
            </w:r>
          </w:p>
        </w:tc>
      </w:tr>
      <w:tr>
        <w:tc>
          <w:tcPr>
            <w:tcW w:type="dxa" w:w="4561"/>
          </w:tcPr>
          <w:p>
            <w:r>
              <w:rPr>
                <w:sz w:val="22"/>
              </w:rPr>
              <w:t>作者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耿笑晨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30"/>
        </w:rPr>
        <w:t>1. 分析概述</w:t>
      </w:r>
    </w:p>
    <w:p>
      <w:r>
        <w:rPr>
          <w:b w:val="0"/>
          <w:sz w:val="21"/>
        </w:rPr>
        <w:t>本文档对校园场地与设备预约管理领域的竞品进行系统性分析，旨在明确产品差异化定位。分析维度包括：产品功能、用户体验、价格策略、目标市场。</w:t>
      </w:r>
    </w:p>
    <w:p>
      <w:pPr>
        <w:pStyle w:val="Heading1"/>
      </w:pPr>
      <w:r>
        <w:rPr>
          <w:sz w:val="30"/>
        </w:rPr>
        <w:t>2. 竞品全景图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  <w:sz w:val="18"/>
              </w:rPr>
              <w:t>竞品</w:t>
            </w:r>
          </w:p>
        </w:tc>
        <w:tc>
          <w:tcPr>
            <w:tcW w:type="dxa" w:w="1824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824"/>
          </w:tcPr>
          <w:p>
            <w:r>
              <w:rPr>
                <w:b/>
                <w:sz w:val="18"/>
              </w:rPr>
              <w:t>目标用户</w:t>
            </w:r>
          </w:p>
        </w:tc>
        <w:tc>
          <w:tcPr>
            <w:tcW w:type="dxa" w:w="1824"/>
          </w:tcPr>
          <w:p>
            <w:r>
              <w:rPr>
                <w:b/>
                <w:sz w:val="18"/>
              </w:rPr>
              <w:t>核心卖点</w:t>
            </w:r>
          </w:p>
        </w:tc>
        <w:tc>
          <w:tcPr>
            <w:tcW w:type="dxa" w:w="1824"/>
          </w:tcPr>
          <w:p>
            <w:r>
              <w:rPr>
                <w:b/>
                <w:sz w:val="18"/>
              </w:rPr>
              <w:t>价格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校宝在线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教育 SaaS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K12 培训机构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教务管理一站式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1-5 万/年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ClassIn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在线教室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高校/培训机构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互动教学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免费+增值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钉钉智能会议室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OA 插件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企业用户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与考勤/日程打通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免费（需钉钉）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腾讯问卷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通用表单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所有人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免费、易用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免费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Calendly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日程预约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海外/外企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跨平台日历同步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免费+$8/月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各校自研系统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定制开发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本校师生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完全定制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10-50 万/项目</w:t>
            </w:r>
          </w:p>
        </w:tc>
      </w:tr>
    </w:tbl>
    <w:p/>
    <w:p>
      <w:pPr>
        <w:pStyle w:val="Heading1"/>
      </w:pPr>
      <w:r>
        <w:rPr>
          <w:sz w:val="30"/>
        </w:rPr>
        <w:t>3. 功能矩阵对比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</w:tcPr>
          <w:p>
            <w:r>
              <w:rPr>
                <w:b/>
                <w:sz w:val="18"/>
              </w:rPr>
              <w:t>功能维度</w:t>
            </w:r>
          </w:p>
        </w:tc>
        <w:tc>
          <w:tcPr>
            <w:tcW w:type="dxa" w:w="1520"/>
          </w:tcPr>
          <w:p>
            <w:r>
              <w:rPr>
                <w:b/>
                <w:sz w:val="18"/>
              </w:rPr>
              <w:t>本产品</w:t>
            </w:r>
          </w:p>
        </w:tc>
        <w:tc>
          <w:tcPr>
            <w:tcW w:type="dxa" w:w="1520"/>
          </w:tcPr>
          <w:p>
            <w:r>
              <w:rPr>
                <w:b/>
                <w:sz w:val="18"/>
              </w:rPr>
              <w:t>校宝在线</w:t>
            </w:r>
          </w:p>
        </w:tc>
        <w:tc>
          <w:tcPr>
            <w:tcW w:type="dxa" w:w="1520"/>
          </w:tcPr>
          <w:p>
            <w:r>
              <w:rPr>
                <w:b/>
                <w:sz w:val="18"/>
              </w:rPr>
              <w:t>钉钉会议室</w:t>
            </w:r>
          </w:p>
        </w:tc>
        <w:tc>
          <w:tcPr>
            <w:tcW w:type="dxa" w:w="1520"/>
          </w:tcPr>
          <w:p>
            <w:r>
              <w:rPr>
                <w:b/>
                <w:sz w:val="18"/>
              </w:rPr>
              <w:t>Calendly</w:t>
            </w:r>
          </w:p>
        </w:tc>
        <w:tc>
          <w:tcPr>
            <w:tcW w:type="dxa" w:w="1520"/>
          </w:tcPr>
          <w:p>
            <w:r>
              <w:rPr>
                <w:b/>
                <w:sz w:val="18"/>
              </w:rPr>
              <w:t>自研系统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场地预约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 核心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●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●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●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多级审批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 三级角色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●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●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●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设备租赁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 一体化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△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课程管理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●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△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财务统计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●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●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△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维修工单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 差异化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△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移动端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V2.0 规划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●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●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●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△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价格优势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★ 免费基础版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△ 贵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● 免费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●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△ 贵</w:t>
            </w:r>
          </w:p>
        </w:tc>
      </w:tr>
    </w:tbl>
    <w:p/>
    <w:p>
      <w:r>
        <w:rPr>
          <w:b w:val="0"/>
          <w:color w:val="808080"/>
          <w:sz w:val="18"/>
        </w:rPr>
        <w:t>图例：★ = 核心优势  ● = 支持  ○ = 不支持  △ = 部分支持/需定制</w:t>
      </w:r>
    </w:p>
    <w:p>
      <w:pPr>
        <w:pStyle w:val="Heading1"/>
      </w:pPr>
      <w:r>
        <w:rPr>
          <w:sz w:val="30"/>
        </w:rPr>
        <w:t>4. SWOT 分析</w:t>
      </w:r>
    </w:p>
    <w:p>
      <w:pPr>
        <w:pStyle w:val="Heading2"/>
      </w:pPr>
      <w:r>
        <w:rPr>
          <w:sz w:val="26"/>
        </w:rPr>
        <w:t>4.1 优势（Strengths）</w:t>
      </w:r>
    </w:p>
    <w:p>
      <w:pPr>
        <w:pStyle w:val="ListBullet"/>
      </w:pPr>
      <w:r>
        <w:rPr>
          <w:sz w:val="20"/>
        </w:rPr>
        <w:t>全流程覆盖：场地+设备+课程+财务一体化，竞品多为单一功能</w:t>
      </w:r>
    </w:p>
    <w:p>
      <w:pPr>
        <w:pStyle w:val="ListBullet"/>
      </w:pPr>
      <w:r>
        <w:rPr>
          <w:sz w:val="20"/>
        </w:rPr>
        <w:t>三级权限体系：学生/员工/管理员，比通用系统更适配校园场景</w:t>
      </w:r>
    </w:p>
    <w:p>
      <w:pPr>
        <w:pStyle w:val="ListBullet"/>
      </w:pPr>
      <w:r>
        <w:rPr>
          <w:sz w:val="20"/>
        </w:rPr>
        <w:t>维修工单功能：独特的闭环管理，竞品无此功能</w:t>
      </w:r>
    </w:p>
    <w:p>
      <w:pPr>
        <w:pStyle w:val="ListBullet"/>
      </w:pPr>
      <w:r>
        <w:rPr>
          <w:sz w:val="20"/>
        </w:rPr>
        <w:t>轻量低成本：免费基础版降低获取门槛</w:t>
      </w:r>
    </w:p>
    <w:p>
      <w:pPr>
        <w:pStyle w:val="Heading2"/>
      </w:pPr>
      <w:r>
        <w:rPr>
          <w:sz w:val="26"/>
        </w:rPr>
        <w:t>4.2 劣势（Weaknesses）</w:t>
      </w:r>
    </w:p>
    <w:p>
      <w:pPr>
        <w:pStyle w:val="ListBullet"/>
      </w:pPr>
      <w:r>
        <w:rPr>
          <w:sz w:val="20"/>
        </w:rPr>
        <w:t>品牌知名度为零，需要从零建立信任</w:t>
      </w:r>
    </w:p>
    <w:p>
      <w:pPr>
        <w:pStyle w:val="ListBullet"/>
      </w:pPr>
      <w:r>
        <w:rPr>
          <w:sz w:val="20"/>
        </w:rPr>
        <w:t>暂无移动端 App，学生使用便利性受限</w:t>
      </w:r>
    </w:p>
    <w:p>
      <w:pPr>
        <w:pStyle w:val="ListBullet"/>
      </w:pPr>
      <w:r>
        <w:rPr>
          <w:sz w:val="20"/>
        </w:rPr>
        <w:t>团队规模小，持续迭代速度有限</w:t>
      </w:r>
    </w:p>
    <w:p>
      <w:pPr>
        <w:pStyle w:val="Heading2"/>
      </w:pPr>
      <w:r>
        <w:rPr>
          <w:sz w:val="26"/>
        </w:rPr>
        <w:t>4.3 机会（Opportunities）</w:t>
      </w:r>
    </w:p>
    <w:p>
      <w:pPr>
        <w:pStyle w:val="ListBullet"/>
      </w:pPr>
      <w:r>
        <w:rPr>
          <w:sz w:val="20"/>
        </w:rPr>
        <w:t>高校数字化转型政策推动（教育部"教育信息化 2.0"）</w:t>
      </w:r>
    </w:p>
    <w:p>
      <w:pPr>
        <w:pStyle w:val="ListBullet"/>
      </w:pPr>
      <w:r>
        <w:rPr>
          <w:sz w:val="20"/>
        </w:rPr>
        <w:t>疫情后混合办公/教学模式常态化，预约需求持续增长</w:t>
      </w:r>
    </w:p>
    <w:p>
      <w:pPr>
        <w:pStyle w:val="ListBullet"/>
      </w:pPr>
      <w:r>
        <w:rPr>
          <w:sz w:val="20"/>
        </w:rPr>
        <w:t>竞品未覆盖的长尾市场（中小院系、职业院校）</w:t>
      </w:r>
    </w:p>
    <w:p>
      <w:pPr>
        <w:pStyle w:val="Heading2"/>
      </w:pPr>
      <w:r>
        <w:rPr>
          <w:sz w:val="26"/>
        </w:rPr>
        <w:t>4.4 威胁（Threats）</w:t>
      </w:r>
    </w:p>
    <w:p>
      <w:pPr>
        <w:pStyle w:val="ListBullet"/>
      </w:pPr>
      <w:r>
        <w:rPr>
          <w:sz w:val="20"/>
        </w:rPr>
        <w:t>钉钉/企业微信可能免费推出类似功能</w:t>
      </w:r>
    </w:p>
    <w:p>
      <w:pPr>
        <w:pStyle w:val="ListBullet"/>
      </w:pPr>
      <w:r>
        <w:rPr>
          <w:sz w:val="20"/>
        </w:rPr>
        <w:t>高校自研系统的排他性</w:t>
      </w:r>
    </w:p>
    <w:p>
      <w:pPr>
        <w:pStyle w:val="ListBullet"/>
      </w:pPr>
      <w:r>
        <w:rPr>
          <w:sz w:val="20"/>
        </w:rPr>
        <w:t>用户对付费 SaaS 的接受度仍需培育</w:t>
      </w:r>
    </w:p>
    <w:p>
      <w:pPr>
        <w:pStyle w:val="Heading1"/>
      </w:pPr>
      <w:r>
        <w:rPr>
          <w:sz w:val="30"/>
        </w:rPr>
        <w:t>5. 差异化策略总结</w:t>
      </w:r>
    </w:p>
    <w:p>
      <w:r>
        <w:rPr>
          <w:b w:val="0"/>
          <w:sz w:val="21"/>
        </w:rPr>
        <w:t>核心差异化：一个平台 = 场地预约 + 设备租赁 + 课程活动 + 维修工单 + 财务管理 = 竞品需要 3-5 个系统才能覆盖。</w:t>
      </w:r>
    </w:p>
    <w:p>
      <w:r>
        <w:rPr>
          <w:b w:val="0"/>
          <w:sz w:val="21"/>
        </w:rPr>
        <w:t>竞争壁垒：维修工单闭环 + 三级审批权限 + 36 张业务表的完整数据模型，迁移成本高。</w:t>
      </w:r>
    </w:p>
    <w:p>
      <w:r>
        <w:rPr>
          <w:b w:val="0"/>
          <w:sz w:val="21"/>
        </w:rPr>
      </w:r>
    </w:p>
    <w:p>
      <w:pPr>
        <w:jc w:val="center"/>
      </w:pPr>
      <w:r>
        <w:rPr>
          <w:b/>
          <w:sz w:val="22"/>
        </w:rPr>
        <w:t>— 文档结束 —</w:t>
      </w:r>
    </w:p>
    <w:p>
      <w:pPr>
        <w:jc w:val="center"/>
      </w:pPr>
      <w:r>
        <w:rPr>
          <w:b w:val="0"/>
          <w:sz w:val="18"/>
        </w:rPr>
        <w:t>作者：耿笑晨 | 2025 年 5 月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