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微软雅黑" w:hAnsi="微软雅黑" w:eastAsia="微软雅黑"/>
          <w:b/>
          <w:sz w:val="52"/>
        </w:rPr>
        <w:t>产品需求文档（PRD）</w:t>
      </w:r>
    </w:p>
    <w:p/>
    <w:p>
      <w:pPr>
        <w:jc w:val="center"/>
      </w:pPr>
      <w:r>
        <w:rPr>
          <w:rFonts w:ascii="微软雅黑" w:hAnsi="微软雅黑" w:eastAsia="微软雅黑"/>
          <w:b/>
          <w:color w:val="808080"/>
          <w:sz w:val="28"/>
        </w:rPr>
        <w:t>Product Requirements Document</w:t>
      </w:r>
    </w:p>
    <w:p/>
    <w:p/>
    <w:p>
      <w:pPr>
        <w:jc w:val="center"/>
      </w:pPr>
      <w:r>
        <w:rPr>
          <w:rFonts w:ascii="微软雅黑" w:hAnsi="微软雅黑" w:eastAsia="微软雅黑"/>
          <w:b/>
          <w:sz w:val="40"/>
        </w:rPr>
        <w:t>校园场地与设备预约管理系统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4"/>
        </w:rPr>
        <w:t>Campus Venue &amp; Equipment Booking System</w:t>
      </w:r>
    </w:p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项目名称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校园场地与设备预约管理系统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产品版本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V1.0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文档版本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V1.0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创建日期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2025 年 3 月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文档状态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已完成 / 已验收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作者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22"/>
              </w:rPr>
              <w:t>耿笑晨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目录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（在 Word 中：插入 → 引用 → 索引和目录 → 自动生成目录）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1. 项目概述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1.1 项目背景</w:t>
      </w:r>
    </w:p>
    <w:p>
      <w:r>
        <w:rPr>
          <w:rFonts w:ascii="微软雅黑" w:hAnsi="微软雅黑" w:eastAsia="微软雅黑"/>
          <w:b w:val="0"/>
          <w:sz w:val="21"/>
        </w:rPr>
        <w:t>当前高校校园内的场地预约（如会议室、体育场馆、教室等）和设备租赁普遍依赖人工登记、微信群沟通或纸质表格进行管理。这种传统方式存在以下痛点：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效率低下：学生需要多次往返管理处确认场地档期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信息不透明：无法实时查看场地占用状态，易产生时间冲突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流程断裂：从预约、审批、使用、归还到财务结算缺乏统一管理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数据缺失：管理员无法统计分析场地使用率和财务状况</w:t>
      </w:r>
    </w:p>
    <w:p>
      <w:r>
        <w:rPr>
          <w:rFonts w:ascii="微软雅黑" w:hAnsi="微软雅黑" w:eastAsia="微软雅黑"/>
          <w:b w:val="0"/>
          <w:sz w:val="21"/>
        </w:rPr>
        <w:t>本系统旨在为高校提供一个一体化的在线预约管理平台，打通场地预约、设备租赁、课程管理、活动报名、财务管理等全流程。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1.2 产品定位</w:t>
      </w:r>
    </w:p>
    <w:p>
      <w:r>
        <w:rPr>
          <w:rFonts w:ascii="微软雅黑" w:hAnsi="微软雅黑" w:eastAsia="微软雅黑"/>
          <w:b w:val="0"/>
          <w:sz w:val="21"/>
        </w:rPr>
        <w:t>面向高校的轻量级、全流程校园资源预约管理 SaaS 产品。以场地和设备的预约管理为核心，向外拓展课程管理、活动报名、比赛管理等辅助功能，最终实现校园资源管理的全面线上化。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1.3 目标用户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用户角色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描述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核心诉求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学生/会员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在校学生，系统主要使用者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快速预约场地、查看档期、报修申请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员工/审核者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各场馆或部门管理人员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审核预约申请、处理维修工单、管理租赁归还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系统管理员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校级管理角色，拥有最高权限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数据统计、系统配置、用户管理、全局调度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1.4 产品范围</w:t>
      </w:r>
    </w:p>
    <w:p>
      <w:r>
        <w:rPr>
          <w:rFonts w:ascii="微软雅黑" w:hAnsi="微软雅黑" w:eastAsia="微软雅黑"/>
          <w:b w:val="0"/>
          <w:sz w:val="21"/>
        </w:rPr>
        <w:t>包含：场地管理、设备租赁、课程预约、活动报名、比赛管理、维修工单、订单与财务管理、用户权限系统</w:t>
      </w:r>
    </w:p>
    <w:p>
      <w:r>
        <w:rPr>
          <w:rFonts w:ascii="微软雅黑" w:hAnsi="微软雅黑" w:eastAsia="微软雅黑"/>
          <w:b w:val="0"/>
          <w:sz w:val="21"/>
        </w:rPr>
        <w:t>不包含（V1.0）：在线支付对接（仅记录财务数据）、移动端 App（V1.0 为 Web 响应式）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2. 市场分析与用户研究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2.1 竞品分析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竞品维度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传统人工管理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通用预约系统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本产品差异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纸质/微信沟通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单一预约功能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多维度资源联动（场地+设备+课程）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设备管理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无系统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独立设备系统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与场地预约打通，一站管理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财务统计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手工记账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无/简单统计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自动生成消费统计和报表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用户权限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简单 RBAC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三级角色 + 细粒度按钮权限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2.2 用户痛点优先级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痛点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场地时间冲突：预约后发现时间已被占用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核心体验受损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审批流程不明：不知道预约是否通过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用户焦虑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财务对账困难：管理员月底需逐条核对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效率低下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维修报修拖延：缺乏标准报修和跟进流程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设备损耗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活动信息分散：课程、比赛、活动缺乏统一入口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信息触达率低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3. 产品目标与成功指标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3.1 核心目标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衡量方式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场地预约效率提升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预约完成时间从平均 30 分钟降至 3 分钟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减少预约冲突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场地时间冲突率降低至 0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管理透明化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所有预约、租赁记录可追溯、可查询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数据驱动决策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管理员可通过统计图表了解使用率和财务状况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3.2 关键结果（OKR）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管理员可在一页内查看所有场地当前状态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用户端预约全流程不超过 3 步操作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系统支持同时管理 15+ 场地、6+ 设备类型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财务模块覆盖会员消费、场地租赁费用、设备租赁费用三个维度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4. 用户画像与使用场景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4.1 用户画像</w:t>
      </w:r>
    </w:p>
    <w:p>
      <w:r>
        <w:rPr>
          <w:rFonts w:ascii="微软雅黑" w:hAnsi="微软雅黑" w:eastAsia="微软雅黑"/>
          <w:b/>
          <w:sz w:val="22"/>
        </w:rPr>
        <w:t>小李 — 学生用户</w:t>
      </w:r>
    </w:p>
    <w:p>
      <w:r>
        <w:rPr>
          <w:rFonts w:ascii="微软雅黑" w:hAnsi="微软雅黑" w:eastAsia="微软雅黑"/>
          <w:b w:val="0"/>
          <w:color w:val="646464"/>
          <w:sz w:val="20"/>
        </w:rPr>
        <w:t>"我想预约篮球场，但不知道明天下午有没有空位"</w:t>
      </w:r>
    </w:p>
    <w:p>
      <w:r>
        <w:rPr>
          <w:rFonts w:ascii="微软雅黑" w:hAnsi="微软雅黑" w:eastAsia="微软雅黑"/>
          <w:b w:val="0"/>
          <w:sz w:val="21"/>
        </w:rPr>
        <w:t>年龄：20 岁，大二学生 | 使用频率：每周 1-2 次 | 场景：预约场地、报名活动、查看课程、设备报修 | 痛点：看不到实时档期，经常跑空</w:t>
      </w:r>
    </w:p>
    <w:p>
      <w:r>
        <w:rPr>
          <w:rFonts w:ascii="微软雅黑" w:hAnsi="微软雅黑" w:eastAsia="微软雅黑"/>
          <w:b/>
          <w:sz w:val="22"/>
        </w:rPr>
        <w:t>王老师 — 场地管理员</w:t>
      </w:r>
    </w:p>
    <w:p>
      <w:r>
        <w:rPr>
          <w:rFonts w:ascii="微软雅黑" w:hAnsi="微软雅黑" w:eastAsia="微软雅黑"/>
          <w:b w:val="0"/>
          <w:color w:val="646464"/>
          <w:sz w:val="20"/>
        </w:rPr>
        <w:t>"每天要处理几十条预约，还要协调冲突"</w:t>
      </w:r>
    </w:p>
    <w:p>
      <w:r>
        <w:rPr>
          <w:rFonts w:ascii="微软雅黑" w:hAnsi="微软雅黑" w:eastAsia="微软雅黑"/>
          <w:b w:val="0"/>
          <w:sz w:val="21"/>
        </w:rPr>
        <w:t>年龄：35 岁，场馆管理员 | 使用频率：每天 | 场景：审核预约申请、处理维修工单、管理设备归还 | 痛点：预约量大、冲突频繁、手工统计费时</w:t>
      </w:r>
    </w:p>
    <w:p>
      <w:r>
        <w:rPr>
          <w:rFonts w:ascii="微软雅黑" w:hAnsi="微软雅黑" w:eastAsia="微软雅黑"/>
          <w:b/>
          <w:sz w:val="22"/>
        </w:rPr>
        <w:t>赵主任 — 系统管理员</w:t>
      </w:r>
    </w:p>
    <w:p>
      <w:r>
        <w:rPr>
          <w:rFonts w:ascii="微软雅黑" w:hAnsi="微软雅黑" w:eastAsia="微软雅黑"/>
          <w:b w:val="0"/>
          <w:color w:val="646464"/>
          <w:sz w:val="20"/>
        </w:rPr>
        <w:t>"我想知道这个月哪些场地最受欢迎，收支情况如何"</w:t>
      </w:r>
    </w:p>
    <w:p>
      <w:r>
        <w:rPr>
          <w:rFonts w:ascii="微软雅黑" w:hAnsi="微软雅黑" w:eastAsia="微软雅黑"/>
          <w:b w:val="0"/>
          <w:sz w:val="21"/>
        </w:rPr>
        <w:t>年龄：45 岁，后勤主任 | 使用频率：每周 | 场景：查看统计报表、管理用户权限、系统配置 | 痛点：缺乏数据支持决策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4.2 核心使用场景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场景名称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用户角色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S01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学生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浏览场地 → 选择时间段 → 提交预约 → 等待审核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S02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预约审核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查看待审核列表 → 确认/拒绝 → 状态更新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S03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设备租赁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学生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浏览设备 → 选择数量/时间 → 提交 → 支付登记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S04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维修报修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学生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提交报修 → 描述故障 → 管理员派单 → 维修记录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S05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订单管理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筛选状态 → 查看详情 → 更新订单状态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5. 功能需求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5.1 功能模块总览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模块名称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功能数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前端状态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M01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用户管理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M02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场地管理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M03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设备管理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M04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课程管理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M05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活动管理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M06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比赛管理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M07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订单与财务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简化（见 5.4）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M08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系统管理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M09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维修工单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1824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5.2 场地管理（M02）—— 核心模块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描述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场地信息展示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场地图片、位置、容量、设施描述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选择日期时间段，提交预约申请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 ★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预约审核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管理员审批通过/拒绝，支持批量操作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场地维修申请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对场地设施发起维修工单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评论互动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用户可对场地进行评价和留言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5.3 设备管理（M03）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描述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设备列表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设备分类展示，支持搜索筛选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设备租赁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选择租赁数量和时长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租赁归还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管理员确认归还，更新库存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设备维修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设备故障报修和维修记录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租赁记录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历史租赁记录查询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5.4 订单与财务模块（M07）</w:t>
      </w:r>
    </w:p>
    <w:p>
      <w:r>
        <w:rPr>
          <w:rFonts w:ascii="微软雅黑" w:hAnsi="微软雅黑" w:eastAsia="微软雅黑"/>
          <w:b/>
          <w:color w:val="B43232"/>
          <w:sz w:val="20"/>
        </w:rPr>
        <w:t>重要说明：V1.0 中，财务统计图表和管理员首页数据可视化已从前端移除。后端财务数据记录和订单管理功能保持完整。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描述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前端状态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订单管理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六状态流转：未支付/已支付/已发货/已完成/已取消/已退款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财务数据记录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后端记录会员消费、租赁费用，按日期和类别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仅后端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财务统计图表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ECharts 收入趋势、分类统计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 (V2.0)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已移除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管理员数据仪表盘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实时预约数、待审核数、收入概况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 (V2.0)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已移除</w:t>
            </w:r>
          </w:p>
        </w:tc>
      </w:tr>
      <w:tr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消费记录查询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会员消费历史查询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228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正常（列表视图）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5.5 管理员首页简化说明</w:t>
      </w:r>
    </w:p>
    <w:p>
      <w:r>
        <w:rPr>
          <w:rFonts w:ascii="微软雅黑" w:hAnsi="微软雅黑" w:eastAsia="微软雅黑"/>
          <w:b w:val="0"/>
          <w:sz w:val="21"/>
        </w:rPr>
        <w:t>设计决策：V1.0 管理员首页做了简化，以下内容已从前端移除，以减少视觉杂乱、聚焦核心操作流程：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ECharts 数据可视化图表（4 个财务趋势图）—— 已移除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统计数据卡片（如“财务情况总数”）—— 已移除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复杂的多层菜单嵌套（如商品、订单、财务子模块已合并简化）</w:t>
      </w:r>
    </w:p>
    <w:p>
      <w:r>
        <w:rPr>
          <w:rFonts w:ascii="微软雅黑" w:hAnsi="微软雅黑" w:eastAsia="微软雅黑"/>
          <w:b w:val="0"/>
          <w:sz w:val="21"/>
        </w:rPr>
      </w:r>
    </w:p>
    <w:p>
      <w:r>
        <w:rPr>
          <w:rFonts w:ascii="微软雅黑" w:hAnsi="微软雅黑" w:eastAsia="微软雅黑"/>
          <w:b w:val="0"/>
          <w:sz w:val="21"/>
        </w:rPr>
        <w:t>原因：早期用户反馈表明，统计仪表盘在日常操作中使用频率低。移除后界面更清爽，核心管理任务（预约审批、设备跟踪）更突出。财务数据记录在后端保持完整，仪表盘功能计划在 V2.0 中根据真实使用数据重新引入。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5.6 其他功能模块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包含功能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M04 课程管理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课程发布、课程预约、课程评论、预约管理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M05 活动管理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活动发布、在线报名、报名管理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M06 比赛管理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比赛发布、在线报名、讨论区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M08 系统管理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轮播图管理、公告管理（含分类）、全局配置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M09 维修工单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报修申请、工单分配、维修记录、维修统计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6. 非功能需求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需求描述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页面加载 &lt; 3 秒；支持 50+ 并发用户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界面简洁，用户无需培训即可完成核心操作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安全性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Shiro 认证授权；密码加密存储；防 SQL 注入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兼容性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支持 Chrome / Firefox / Edge 主流浏览器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可维护性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前后端分离架构，便于独立升级和部署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数据一致性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场地预约时间冲突在后端数据层严格校验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7. 信息架构与页面结构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7.1 用户端页面结构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首页：系统入口，展示轮播图、推荐场地和课程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场地信息：场地列表 → 场地详情 → 场地预约 → 场地评论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课程信息：课程列表 → 课程详情 → 课程预约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设备租赁：设备列表 → 设备详情 → 租赁申请 → 购物车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活动信息：活动列表 → 活动详情 → 活动报名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比赛管理：比赛列表 → 比赛详情 → 比赛报名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个人中心：我的预约、我的租赁、我的报名、个人信息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7.2 管理员端页面结构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管理后台首页：简洁欢迎页，快捷导航菜单（V1.0 已移除统计图表）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用户管理：会员列表（增删改查 + 权限配置）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场地管理：场地信息 + 场地预约管理 + 场地维修 + 维修记录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设备管理：设备租赁 + 租赁记录 + 租赁归还 + 设备维修 + 维修记录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课程/活动/比赛管理：信息发布 + 预约/报名管理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订单管理：6 种状态（未支付 → 已支付 → 已发货 → 已完成/已取消/已退款）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系统管理：轮播图 + 公告信息（含分类）+ 全局配置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8. 业务流程图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8.1 核心流程：场地预约（泳道图）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插图：场地预约泳道图 】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参考文件：puml/20_活动图_场地预约（带泳道）.puml</w:t>
      </w:r>
    </w:p>
    <w:p>
      <w:r>
        <w:rPr>
          <w:rFonts w:ascii="微软雅黑" w:hAnsi="微软雅黑" w:eastAsia="微软雅黑"/>
          <w:b w:val="0"/>
          <w:sz w:val="21"/>
        </w:rPr>
        <w:t>步骤：</w:t>
        <w:br/>
        <w:t>1. 用户浏览场地列表，选择目标场地</w:t>
        <w:br/>
        <w:t>2. 进入场地详情页，查看可用时间段</w:t>
        <w:br/>
        <w:t>3. 选择日期和时间范围，填写预约说明，提交申请</w:t>
        <w:br/>
        <w:t>4. 系统后端校验时间冲突（数据库层面查询已有预约）</w:t>
        <w:br/>
        <w:t>5. 管理员在后台“场地预约管理”中查看待审核列表</w:t>
        <w:br/>
        <w:t>6. 管理员审核通过/拒绝，填写审核意见</w:t>
        <w:br/>
        <w:t>7. 用户端预约状态更新，可查看审核结果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8.2 核心流程：设备租赁与归还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插图：设备租赁归还流程图 】</w:t>
      </w:r>
    </w:p>
    <w:p>
      <w:r>
        <w:rPr>
          <w:rFonts w:ascii="微软雅黑" w:hAnsi="微软雅黑" w:eastAsia="微软雅黑"/>
          <w:b w:val="0"/>
          <w:sz w:val="21"/>
        </w:rPr>
        <w:t>步骤：</w:t>
        <w:br/>
        <w:t>1. 用户浏览设备列表，加入“购物车”</w:t>
        <w:br/>
        <w:t>2. 提交租赁申请，填写数量和租赁时长</w:t>
        <w:br/>
        <w:t>3. 生成订单（状态：未支付）</w:t>
        <w:br/>
        <w:t>4. 管理员确认收款后，订单状态变更为“已支付”</w:t>
        <w:br/>
        <w:t>5. 设备出库（状态：已发货）</w:t>
        <w:br/>
        <w:t>6. 用户使用完毕后，管理员确认归还</w:t>
        <w:br/>
        <w:t>7. 设备库存恢复，订单状态变更为“已完成”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8.3 核心流程：维修工单（泳道图）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插图：维修工单泳道图 】</w:t>
      </w:r>
    </w:p>
    <w:p>
      <w:r>
        <w:rPr>
          <w:rFonts w:ascii="微软雅黑" w:hAnsi="微软雅黑" w:eastAsia="微软雅黑"/>
          <w:b w:val="0"/>
          <w:color w:val="808080"/>
          <w:sz w:val="18"/>
        </w:rPr>
        <w:t>参考文件：puml/21_活动图_维修工单（带泳道）.puml</w:t>
      </w:r>
    </w:p>
    <w:p>
      <w:r>
        <w:rPr>
          <w:rFonts w:ascii="微软雅黑" w:hAnsi="微软雅黑" w:eastAsia="微软雅黑"/>
          <w:b w:val="0"/>
          <w:sz w:val="21"/>
        </w:rPr>
        <w:t>步骤：</w:t>
        <w:br/>
        <w:t>1. 用户发现场地/设备故障，提交维修申请</w:t>
        <w:br/>
        <w:t>2. 管理员查看工单，确认并派单</w:t>
        <w:br/>
        <w:t>3. 维修人员进行维修</w:t>
        <w:br/>
        <w:t>4. 维修完成后录入维修记录</w:t>
        <w:br/>
        <w:t>5. 用户确认修复结果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9. 界面原型说明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插图：用户端首页 】</w:t>
      </w:r>
    </w:p>
    <w:p>
      <w:r>
        <w:rPr>
          <w:rFonts w:ascii="微软雅黑" w:hAnsi="微软雅黑" w:eastAsia="微软雅黑"/>
          <w:b w:val="0"/>
          <w:sz w:val="20"/>
        </w:rPr>
        <w:t>页面元素：顶部导航栏（Logo + 菜单 + 用户头像）、Banner 轮播区（公告/推荐场地）、场地推荐区（卡片列表：图片、名称、容量、价格）、课程推荐区、底部信息栏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插图：场地详情页 】</w:t>
      </w:r>
    </w:p>
    <w:p>
      <w:r>
        <w:rPr>
          <w:rFonts w:ascii="微软雅黑" w:hAnsi="微软雅黑" w:eastAsia="微软雅黑"/>
          <w:b w:val="0"/>
          <w:sz w:val="20"/>
        </w:rPr>
        <w:t>页面元素：图片轮播、基本信息（名称、位置、容量、设施）、日期选择器（日历标注已约日期）、时间段选择（时间轴/表格）、预约表单（时间 + 备注）、评论区域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插图：个人中心 】</w:t>
      </w:r>
    </w:p>
    <w:p>
      <w:r>
        <w:rPr>
          <w:rFonts w:ascii="微软雅黑" w:hAnsi="微软雅黑" w:eastAsia="微软雅黑"/>
          <w:b w:val="0"/>
          <w:sz w:val="20"/>
        </w:rPr>
        <w:t>页面元素：左侧菜单（我的预约/租赁/报名/个人信息）、右侧内容区（列表 + 状态筛选）、每条显示时间、状态标签、操作按钮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插图：管理后台首页（简化版 V1.0） 】</w:t>
      </w:r>
    </w:p>
    <w:p>
      <w:r>
        <w:rPr>
          <w:rFonts w:ascii="微软雅黑" w:hAnsi="微软雅黑" w:eastAsia="微软雅黑"/>
          <w:b w:val="0"/>
          <w:sz w:val="20"/>
        </w:rPr>
        <w:t>页面元素：左侧可折叠导航菜单（按模块分组）、右侧内容区：仅显示欢迎信息（统计图表和数据卡片已移除，聚焦核心操作流程）</w:t>
      </w:r>
    </w:p>
    <w:p>
      <w:r>
        <w:rPr>
          <w:rFonts w:ascii="微软雅黑" w:hAnsi="微软雅黑" w:eastAsia="微软雅黑"/>
          <w:b/>
          <w:color w:val="0066CC"/>
          <w:sz w:val="22"/>
        </w:rPr>
        <w:t>【 插图：场地预约管理页 】</w:t>
      </w:r>
    </w:p>
    <w:p>
      <w:r>
        <w:rPr>
          <w:rFonts w:ascii="微软雅黑" w:hAnsi="微软雅黑" w:eastAsia="微软雅黑"/>
          <w:b w:val="0"/>
          <w:sz w:val="20"/>
        </w:rPr>
        <w:t>页面元素：顶部搜索栏（按场地/用户/状态筛选）、操作按钮（新增/批量审核）、数据表格（场地名称/预约人/时段/状态/审核意见）、行内操作（通过/拒绝/详情/删除）</w:t>
      </w:r>
    </w:p>
    <w:p>
      <w:pPr>
        <w:pStyle w:val="Heading1"/>
      </w:pPr>
      <w:r>
        <w:rPr>
          <w:rFonts w:ascii="微软雅黑" w:hAnsi="微软雅黑" w:eastAsia="微软雅黑"/>
          <w:b/>
          <w:sz w:val="32"/>
        </w:rPr>
        <w:t>10. 数据需求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10.1 核心数据表（36 张表）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表名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关键字段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users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用户表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username, password, role（管理员/员工/会员）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changdixinxi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场地信息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名称、位置、容量、设施、图片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changdiyuyue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场地ID、用户ID、预约时段、状态、审核意见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shebeizulin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设备租赁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设备ID、用户ID、数量、租赁时间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kechengxinxi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课程信息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课程名称、教师、时间、地点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huodongxinxi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活动信息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活动名称、时间、地点、人数上限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bisai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比赛信息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比赛名称、类型、时间、赛制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orders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订单表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订单号、金额、状态（6 种状态流转）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caiwuqingkuang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财务数据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用户ID、消费金额、消费类型、日期（仅后端）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token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认证令牌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用户ID、token、过期时间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完整数据库共 36 张表，覆盖用户权限、业务管理、财务管理、系统配置四大领域。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10.2 关键数据校验规则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实现方式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场地时间不可重叠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数据库查询已有预约时间区间，提交时校验冲突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设备库存不可为负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租赁时检查库存，归还时自动 +1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用户权限隔离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Shiro 注解 + 拦截器，不同角色看到不同菜单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订单状态流转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未支付 → 已支付 → 已发货 → 已完成 / 已取消 → 已退款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11. 功能优先级与版本规划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11.1 V1.0（已交付）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功能模块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用户注册登录、三级角色权限控制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场地信息管理 + 场地预约（含审核流程）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订单管理（6 种状态流转）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后端财务数据记录（前端统计图表已移除，参见 5.5 节）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设备租赁 + 归还 + 维修工单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系统配置（轮播图 + 公告）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课程管理 + 活动管理 + 比赛管理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P3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评论互动、讨论区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11.2 V2.0（规划中）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管理员首页数据仪表盘（基于真实使用数据重新引入图表）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P1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消息通知（预约审核结果推送）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数据导出（Excel 报表）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P2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微信小程序端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P3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在线支付对接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P3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多语言支持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2"/>
        </w:rPr>
        <w:t>12. 附录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12.1 技术架构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技术栈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前端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Vue 2 + Element UI + ECharts + Axios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Spring Boot + MyBatis-Plus + Apache Shiro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数据库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MySQL 8.0（36 张表）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构建工具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Maven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部署容器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Spring Boot 内置 Tomcat / Apache Tomcat 9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开发工具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Eclipse JEE / VS Code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版本控制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12.2 设计文档索引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图表名称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参考文件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1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管理员用例图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puml/01_用例图_管理员.puml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2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用户用例图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puml/02_用例图_用户.puml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3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场地预约顺序图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puml/04_顺序图_场地预约.puml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4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用户登录认证顺序图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puml/06_顺序图_用户登录认证.puml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5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场地预约活动图（泳道）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puml/20_活动图_场地预约.puml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6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维修工单活动图（泳道）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puml/21_活动图_维修工单.puml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7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类图_用户模块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puml/13_类图_用户模块.puml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8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系统核心架构图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puml/18_系统核心架构图.puml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9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表关系图_场地预约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puml/22_表关系图_场地预约.puml</w:t>
            </w:r>
          </w:p>
        </w:tc>
      </w:tr>
      <w:tr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图 10-14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界面原型（5 个屏幕）</w:t>
            </w:r>
          </w:p>
        </w:tc>
        <w:tc>
          <w:tcPr>
            <w:tcW w:type="dxa" w:w="304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参见第 9 章图片占位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12.3 术语表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泳道图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按角色分泳道展示的流程图，明确各角色职责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RBAC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基于角色的访问控制（Role-Based Access Control）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Token 认证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用户登录后生成令牌，后续请求携带令牌验证身份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PRD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产品需求文档（Product Requirements Document）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UML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统一建模语言（Unified Modeling Language）</w:t>
            </w:r>
          </w:p>
        </w:tc>
      </w:tr>
      <w:tr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P0-P3</w:t>
            </w:r>
          </w:p>
        </w:tc>
        <w:tc>
          <w:tcPr>
            <w:tcW w:type="dxa" w:w="4561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优先级标尺：P0=致命，P1=高，P2=中，P3=低</w:t>
            </w:r>
          </w:p>
        </w:tc>
      </w:tr>
    </w:tbl>
    <w:p/>
    <w:p/>
    <w:p/>
    <w:p>
      <w:pPr>
        <w:jc w:val="center"/>
      </w:pPr>
      <w:r>
        <w:rPr>
          <w:rFonts w:ascii="微软雅黑" w:hAnsi="微软雅黑" w:eastAsia="微软雅黑"/>
          <w:b/>
          <w:sz w:val="24"/>
        </w:rPr>
        <w:t>— 文档结束 —</w:t>
      </w:r>
    </w:p>
    <w:p/>
    <w:p>
      <w:pPr>
        <w:jc w:val="center"/>
      </w:pPr>
      <w:r>
        <w:rPr>
          <w:rFonts w:ascii="微软雅黑" w:hAnsi="微软雅黑" w:eastAsia="微软雅黑"/>
          <w:b w:val="0"/>
          <w:sz w:val="18"/>
        </w:rPr>
        <w:t>本文档为校园场地与设备预约管理系统 V1.0 的产品需求文档。</w:t>
      </w:r>
    </w:p>
    <w:p>
      <w:pPr>
        <w:jc w:val="center"/>
      </w:pPr>
      <w:r>
        <w:rPr>
          <w:rFonts w:ascii="微软雅黑" w:hAnsi="微软雅黑" w:eastAsia="微软雅黑"/>
          <w:b w:val="0"/>
          <w:sz w:val="18"/>
        </w:rPr>
        <w:t>作者：耿笑晨 | 2025 年 5 月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