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E4B06" w14:textId="77777777" w:rsidR="003677A3" w:rsidRDefault="003677A3" w:rsidP="003677A3">
      <w:pPr>
        <w:autoSpaceDE w:val="0"/>
        <w:autoSpaceDN w:val="0"/>
        <w:adjustRightInd w:val="0"/>
        <w:spacing w:line="360" w:lineRule="auto"/>
        <w:ind w:leftChars="131" w:left="275" w:right="216"/>
        <w:jc w:val="center"/>
        <w:rPr>
          <w:sz w:val="48"/>
          <w:szCs w:val="48"/>
        </w:rPr>
      </w:pPr>
    </w:p>
    <w:p w14:paraId="5F110D67" w14:textId="3AB4C8DB" w:rsidR="003677A3" w:rsidRDefault="003677A3" w:rsidP="003677A3">
      <w:pPr>
        <w:autoSpaceDE w:val="0"/>
        <w:autoSpaceDN w:val="0"/>
        <w:adjustRightInd w:val="0"/>
        <w:spacing w:line="360" w:lineRule="auto"/>
        <w:ind w:leftChars="131" w:left="275" w:right="216"/>
        <w:jc w:val="center"/>
        <w:rPr>
          <w:b/>
          <w:kern w:val="0"/>
          <w:sz w:val="72"/>
        </w:rPr>
      </w:pPr>
      <w:r>
        <w:rPr>
          <w:rFonts w:hint="eastAsia"/>
          <w:noProof/>
        </w:rPr>
        <w:drawing>
          <wp:inline distT="0" distB="0" distL="0" distR="0" wp14:anchorId="6C924C19" wp14:editId="1AFB6DEC">
            <wp:extent cx="4559300" cy="114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1BA9" w14:textId="77777777" w:rsidR="003677A3" w:rsidRDefault="003677A3" w:rsidP="003677A3">
      <w:pPr>
        <w:rPr>
          <w:rFonts w:ascii="楷体_GB2312" w:eastAsia="楷体_GB2312" w:hAnsi="宋体"/>
          <w:b/>
          <w:sz w:val="52"/>
          <w:szCs w:val="52"/>
        </w:rPr>
      </w:pPr>
    </w:p>
    <w:p w14:paraId="5F1945A1" w14:textId="2618D94B" w:rsidR="003677A3" w:rsidRDefault="003677A3" w:rsidP="003677A3">
      <w:pPr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《C</w:t>
      </w:r>
      <w:r>
        <w:rPr>
          <w:rFonts w:ascii="宋体" w:hAnsi="宋体" w:cs="宋体"/>
          <w:b/>
          <w:sz w:val="52"/>
          <w:szCs w:val="52"/>
        </w:rPr>
        <w:t>++</w:t>
      </w:r>
      <w:r>
        <w:rPr>
          <w:rFonts w:ascii="宋体" w:hAnsi="宋体" w:cs="宋体" w:hint="eastAsia"/>
          <w:b/>
          <w:sz w:val="52"/>
          <w:szCs w:val="52"/>
        </w:rPr>
        <w:t>语言程序设计》实验报告</w:t>
      </w:r>
    </w:p>
    <w:p w14:paraId="67910BA0" w14:textId="77777777" w:rsidR="003677A3" w:rsidRDefault="003677A3" w:rsidP="003677A3">
      <w:pPr>
        <w:jc w:val="center"/>
        <w:rPr>
          <w:rFonts w:ascii="宋体" w:hAnsi="宋体" w:cs="宋体"/>
          <w:b/>
          <w:sz w:val="52"/>
          <w:szCs w:val="52"/>
        </w:rPr>
      </w:pPr>
    </w:p>
    <w:p w14:paraId="4277E6AC" w14:textId="4A2B0E45" w:rsidR="003677A3" w:rsidRPr="0011606A" w:rsidRDefault="0011606A" w:rsidP="003677A3">
      <w:pPr>
        <w:jc w:val="center"/>
        <w:rPr>
          <w:rFonts w:ascii="宋体" w:hAnsi="宋体" w:cs="宋体"/>
          <w:b/>
          <w:sz w:val="40"/>
          <w:szCs w:val="40"/>
        </w:rPr>
      </w:pPr>
      <w:r w:rsidRPr="0011606A">
        <w:rPr>
          <w:rFonts w:ascii="宋体" w:hAnsi="宋体" w:cs="宋体" w:hint="eastAsia"/>
          <w:b/>
          <w:sz w:val="40"/>
          <w:szCs w:val="40"/>
        </w:rPr>
        <w:t>实验</w:t>
      </w:r>
      <w:r w:rsidR="000E1772">
        <w:rPr>
          <w:rFonts w:ascii="宋体" w:hAnsi="宋体" w:cs="宋体" w:hint="eastAsia"/>
          <w:b/>
          <w:sz w:val="40"/>
          <w:szCs w:val="40"/>
        </w:rPr>
        <w:t>三</w:t>
      </w:r>
      <w:r w:rsidRPr="0011606A">
        <w:rPr>
          <w:rFonts w:ascii="宋体" w:hAnsi="宋体" w:cs="宋体" w:hint="eastAsia"/>
          <w:b/>
          <w:sz w:val="40"/>
          <w:szCs w:val="40"/>
        </w:rPr>
        <w:t>：</w:t>
      </w:r>
      <w:r w:rsidR="000E1772">
        <w:rPr>
          <w:rFonts w:ascii="宋体" w:hAnsi="宋体" w:cs="宋体" w:hint="eastAsia"/>
          <w:b/>
          <w:sz w:val="40"/>
          <w:szCs w:val="40"/>
        </w:rPr>
        <w:t>面向过程与面向对象</w:t>
      </w:r>
    </w:p>
    <w:p w14:paraId="0CD91D65" w14:textId="77777777" w:rsidR="003677A3" w:rsidRDefault="003677A3" w:rsidP="003677A3">
      <w:pPr>
        <w:jc w:val="center"/>
        <w:rPr>
          <w:rFonts w:ascii="宋体" w:hAnsi="宋体" w:cs="宋体"/>
          <w:b/>
          <w:sz w:val="52"/>
          <w:szCs w:val="52"/>
        </w:rPr>
      </w:pPr>
    </w:p>
    <w:p w14:paraId="0049550E" w14:textId="6F48AD56" w:rsidR="003677A3" w:rsidRDefault="003677A3" w:rsidP="003677A3">
      <w:pPr>
        <w:spacing w:line="360" w:lineRule="auto"/>
        <w:ind w:firstLineChars="147" w:firstLine="29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4400" wp14:editId="150F6F24">
                <wp:simplePos x="0" y="0"/>
                <wp:positionH relativeFrom="column">
                  <wp:posOffset>1905000</wp:posOffset>
                </wp:positionH>
                <wp:positionV relativeFrom="paragraph">
                  <wp:posOffset>306705</wp:posOffset>
                </wp:positionV>
                <wp:extent cx="2879725" cy="635"/>
                <wp:effectExtent l="9525" t="5080" r="6350" b="1333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FC2239" id="直接连接符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4.15pt" to="376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姓 </w:t>
      </w:r>
      <w:r>
        <w:rPr>
          <w:rFonts w:ascii="宋体" w:hAnsi="宋体" w:cs="宋体"/>
          <w:b/>
          <w:bCs/>
          <w:sz w:val="32"/>
        </w:rPr>
        <w:t xml:space="preserve">   </w:t>
      </w:r>
      <w:r>
        <w:rPr>
          <w:rFonts w:ascii="宋体" w:hAnsi="宋体" w:cs="宋体" w:hint="eastAsia"/>
          <w:b/>
          <w:bCs/>
          <w:sz w:val="32"/>
        </w:rPr>
        <w:t>名：</w:t>
      </w:r>
      <w:r w:rsidR="006848D3">
        <w:rPr>
          <w:rFonts w:ascii="宋体" w:hAnsi="宋体" w:cs="宋体" w:hint="eastAsia"/>
          <w:b/>
          <w:bCs/>
          <w:sz w:val="32"/>
        </w:rPr>
        <w:t>李剑寒</w:t>
      </w:r>
    </w:p>
    <w:p w14:paraId="1850B7C1" w14:textId="70DFC9D7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  <w:u w:val="single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3A0E0" wp14:editId="61CCB681">
                <wp:simplePos x="0" y="0"/>
                <wp:positionH relativeFrom="column">
                  <wp:posOffset>1914525</wp:posOffset>
                </wp:positionH>
                <wp:positionV relativeFrom="paragraph">
                  <wp:posOffset>306705</wp:posOffset>
                </wp:positionV>
                <wp:extent cx="2879725" cy="635"/>
                <wp:effectExtent l="9525" t="8890" r="6350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416674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24.15pt" to="377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学 </w:t>
      </w:r>
      <w:r>
        <w:rPr>
          <w:rFonts w:ascii="宋体" w:hAnsi="宋体" w:cs="宋体"/>
          <w:b/>
          <w:bCs/>
          <w:sz w:val="32"/>
        </w:rPr>
        <w:t xml:space="preserve">   </w:t>
      </w:r>
      <w:r>
        <w:rPr>
          <w:rFonts w:ascii="宋体" w:hAnsi="宋体" w:cs="宋体" w:hint="eastAsia"/>
          <w:b/>
          <w:bCs/>
          <w:sz w:val="32"/>
        </w:rPr>
        <w:t>号：</w:t>
      </w:r>
      <w:r w:rsidR="006848D3">
        <w:rPr>
          <w:rFonts w:ascii="宋体" w:hAnsi="宋体" w:cs="宋体" w:hint="eastAsia"/>
          <w:b/>
          <w:bCs/>
          <w:sz w:val="32"/>
        </w:rPr>
        <w:t>Y01914541</w:t>
      </w:r>
    </w:p>
    <w:p w14:paraId="6BA62D65" w14:textId="3278C308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  <w:u w:val="single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F61EF" wp14:editId="423BEC31">
                <wp:simplePos x="0" y="0"/>
                <wp:positionH relativeFrom="column">
                  <wp:posOffset>1933575</wp:posOffset>
                </wp:positionH>
                <wp:positionV relativeFrom="paragraph">
                  <wp:posOffset>297180</wp:posOffset>
                </wp:positionV>
                <wp:extent cx="2879725" cy="635"/>
                <wp:effectExtent l="9525" t="10795" r="6350" b="762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E37D3D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23.4pt" to="37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座 位 号：</w:t>
      </w:r>
      <w:r>
        <w:rPr>
          <w:rFonts w:ascii="宋体" w:hAnsi="宋体" w:cs="宋体" w:hint="eastAsia"/>
          <w:b/>
          <w:bCs/>
          <w:sz w:val="32"/>
          <w:u w:val="single"/>
        </w:rPr>
        <w:t xml:space="preserve"> </w:t>
      </w:r>
      <w:r w:rsidR="006848D3">
        <w:rPr>
          <w:rFonts w:ascii="宋体" w:hAnsi="宋体" w:cs="宋体" w:hint="eastAsia"/>
          <w:b/>
          <w:bCs/>
          <w:sz w:val="32"/>
          <w:u w:val="single"/>
        </w:rPr>
        <w:t>92</w:t>
      </w:r>
    </w:p>
    <w:p w14:paraId="6128726F" w14:textId="10E2B09E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CB5E8" wp14:editId="42EE0344">
                <wp:simplePos x="0" y="0"/>
                <wp:positionH relativeFrom="column">
                  <wp:posOffset>1924050</wp:posOffset>
                </wp:positionH>
                <wp:positionV relativeFrom="paragraph">
                  <wp:posOffset>306705</wp:posOffset>
                </wp:positionV>
                <wp:extent cx="2879725" cy="635"/>
                <wp:effectExtent l="9525" t="12700" r="6350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15026F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24.15pt" to="378.2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专业班级： </w:t>
      </w:r>
      <w:r w:rsidR="006848D3">
        <w:rPr>
          <w:rFonts w:ascii="宋体" w:hAnsi="宋体" w:cs="宋体" w:hint="eastAsia"/>
          <w:b/>
          <w:bCs/>
          <w:sz w:val="32"/>
        </w:rPr>
        <w:t>网络空间安全</w:t>
      </w:r>
    </w:p>
    <w:p w14:paraId="67BAEA35" w14:textId="7DE02605" w:rsidR="003677A3" w:rsidRDefault="003677A3" w:rsidP="003677A3">
      <w:pPr>
        <w:spacing w:line="360" w:lineRule="auto"/>
        <w:ind w:firstLineChars="98" w:firstLine="315"/>
        <w:jc w:val="left"/>
        <w:rPr>
          <w:rFonts w:ascii="宋体" w:hAnsi="宋体" w:cs="宋体"/>
          <w:b/>
          <w:bCs/>
          <w:sz w:val="32"/>
        </w:rPr>
      </w:pPr>
      <w:r>
        <w:rPr>
          <w:rFonts w:ascii="宋体" w:hAnsi="宋体" w:cs="宋体" w:hint="eastAsia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B8C4E" wp14:editId="470714B4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879725" cy="635"/>
                <wp:effectExtent l="9525" t="5080" r="635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C6CABB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3.4pt" to="379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"/>
            </w:pict>
          </mc:Fallback>
        </mc:AlternateContent>
      </w:r>
      <w:r>
        <w:rPr>
          <w:rFonts w:ascii="宋体" w:hAnsi="宋体" w:cs="宋体" w:hint="eastAsia"/>
          <w:b/>
          <w:bCs/>
          <w:sz w:val="32"/>
        </w:rPr>
        <w:t xml:space="preserve">       实验日期：</w:t>
      </w:r>
      <w:r w:rsidR="006848D3">
        <w:rPr>
          <w:rFonts w:ascii="宋体" w:hAnsi="宋体" w:cs="宋体" w:hint="eastAsia"/>
          <w:b/>
          <w:bCs/>
          <w:sz w:val="32"/>
        </w:rPr>
        <w:t>2021/5/6</w:t>
      </w:r>
    </w:p>
    <w:p w14:paraId="08B7E3F3" w14:textId="77777777" w:rsidR="003677A3" w:rsidRDefault="003677A3" w:rsidP="003677A3">
      <w:pPr>
        <w:jc w:val="center"/>
        <w:rPr>
          <w:rFonts w:ascii="宋体" w:hAnsi="宋体" w:cs="宋体"/>
          <w:b/>
          <w:sz w:val="32"/>
        </w:rPr>
      </w:pPr>
    </w:p>
    <w:p w14:paraId="11B09BF3" w14:textId="77777777" w:rsidR="003677A3" w:rsidRDefault="003677A3" w:rsidP="003677A3">
      <w:pPr>
        <w:jc w:val="center"/>
        <w:rPr>
          <w:rFonts w:ascii="宋体" w:hAnsi="宋体" w:cs="宋体"/>
          <w:b/>
          <w:sz w:val="32"/>
        </w:rPr>
      </w:pPr>
    </w:p>
    <w:p w14:paraId="3F5B755F" w14:textId="77777777" w:rsidR="003677A3" w:rsidRDefault="003677A3" w:rsidP="003677A3">
      <w:pPr>
        <w:jc w:val="center"/>
        <w:rPr>
          <w:rFonts w:ascii="宋体" w:hAnsi="宋体" w:cs="宋体"/>
          <w:b/>
          <w:sz w:val="32"/>
        </w:rPr>
      </w:pPr>
    </w:p>
    <w:p w14:paraId="32B28AEA" w14:textId="1847FF46" w:rsidR="003677A3" w:rsidRDefault="003677A3" w:rsidP="003677A3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安徽大学</w:t>
      </w:r>
      <w:r w:rsidR="005228F0">
        <w:rPr>
          <w:rFonts w:ascii="宋体" w:hAnsi="宋体" w:cs="宋体" w:hint="eastAsia"/>
          <w:b/>
          <w:bCs/>
          <w:sz w:val="32"/>
          <w:szCs w:val="32"/>
        </w:rPr>
        <w:t>互联网学院</w:t>
      </w:r>
    </w:p>
    <w:p w14:paraId="1A119FEE" w14:textId="4F28FEF0" w:rsidR="003677A3" w:rsidRDefault="003677A3" w:rsidP="003677A3"/>
    <w:p w14:paraId="72C928DB" w14:textId="2A315A70" w:rsidR="00840AC8" w:rsidRDefault="00840AC8" w:rsidP="003677A3"/>
    <w:p w14:paraId="42673E59" w14:textId="0DCFB700" w:rsidR="00840AC8" w:rsidRDefault="00840AC8" w:rsidP="003677A3"/>
    <w:p w14:paraId="74AC263B" w14:textId="23A67695" w:rsidR="00840AC8" w:rsidRPr="005D2C38" w:rsidRDefault="00840AC8" w:rsidP="00840AC8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5D2C38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实验内容</w:t>
      </w:r>
    </w:p>
    <w:p w14:paraId="01CA0A6F" w14:textId="2A793067" w:rsidR="00840AC8" w:rsidRPr="005D2C38" w:rsidRDefault="005D2C38" w:rsidP="003677A3">
      <w:pPr>
        <w:rPr>
          <w:rFonts w:ascii="微软雅黑" w:eastAsia="微软雅黑" w:hAnsi="微软雅黑"/>
          <w:b/>
          <w:bCs/>
          <w:sz w:val="24"/>
          <w:szCs w:val="22"/>
        </w:rPr>
      </w:pPr>
      <w:r w:rsidRPr="005D2C38">
        <w:rPr>
          <w:rFonts w:ascii="微软雅黑" w:eastAsia="微软雅黑" w:hAnsi="微软雅黑" w:hint="eastAsia"/>
          <w:b/>
          <w:bCs/>
          <w:sz w:val="24"/>
          <w:szCs w:val="22"/>
        </w:rPr>
        <w:t>一、</w:t>
      </w:r>
      <w:r w:rsidR="00840AC8" w:rsidRPr="005D2C38">
        <w:rPr>
          <w:rFonts w:ascii="微软雅黑" w:eastAsia="微软雅黑" w:hAnsi="微软雅黑" w:hint="eastAsia"/>
          <w:b/>
          <w:bCs/>
          <w:sz w:val="24"/>
          <w:szCs w:val="22"/>
        </w:rPr>
        <w:t>实验要求：</w:t>
      </w:r>
    </w:p>
    <w:p w14:paraId="1E20B0DF" w14:textId="5F93B40C" w:rsidR="00AB0468" w:rsidRDefault="009A240A" w:rsidP="00AB7CBE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</w:t>
      </w:r>
      <w:r w:rsidRPr="00AB7CBE">
        <w:rPr>
          <w:rFonts w:ascii="宋体" w:hAnsi="宋体" w:hint="eastAsia"/>
          <w:color w:val="000000" w:themeColor="text1"/>
          <w:sz w:val="24"/>
          <w:szCs w:val="24"/>
        </w:rPr>
        <w:t>.</w:t>
      </w:r>
      <w:r w:rsidR="000E1772">
        <w:rPr>
          <w:rFonts w:ascii="宋体" w:hAnsi="宋体" w:hint="eastAsia"/>
          <w:color w:val="000000" w:themeColor="text1"/>
          <w:sz w:val="24"/>
          <w:szCs w:val="24"/>
        </w:rPr>
        <w:t>一元二次</w:t>
      </w:r>
      <w:r w:rsidR="00395658">
        <w:rPr>
          <w:rFonts w:ascii="宋体" w:hAnsi="宋体" w:hint="eastAsia"/>
          <w:color w:val="000000" w:themeColor="text1"/>
          <w:sz w:val="24"/>
          <w:szCs w:val="24"/>
        </w:rPr>
        <w:t>型</w:t>
      </w:r>
      <w:r w:rsidR="000E1772">
        <w:rPr>
          <w:rFonts w:ascii="宋体" w:hAnsi="宋体" w:hint="eastAsia"/>
          <w:color w:val="000000" w:themeColor="text1"/>
          <w:sz w:val="24"/>
          <w:szCs w:val="24"/>
        </w:rPr>
        <w:t>方程的求解是数学中的常见问题，其中一种求解方法是“公式法”。在此次实验中，分别利用面向过程与面向对象的思路去求解一元二次</w:t>
      </w:r>
      <w:r w:rsidR="00395658">
        <w:rPr>
          <w:rFonts w:ascii="宋体" w:hAnsi="宋体" w:hint="eastAsia"/>
          <w:color w:val="000000" w:themeColor="text1"/>
          <w:sz w:val="24"/>
          <w:szCs w:val="24"/>
        </w:rPr>
        <w:t>型</w:t>
      </w:r>
      <w:r w:rsidR="000E1772">
        <w:rPr>
          <w:rFonts w:ascii="宋体" w:hAnsi="宋体" w:hint="eastAsia"/>
          <w:color w:val="000000" w:themeColor="text1"/>
          <w:sz w:val="24"/>
          <w:szCs w:val="24"/>
        </w:rPr>
        <w:t>方程的</w:t>
      </w:r>
      <w:r w:rsidR="00395658">
        <w:rPr>
          <w:rFonts w:ascii="宋体" w:hAnsi="宋体" w:hint="eastAsia"/>
          <w:color w:val="000000" w:themeColor="text1"/>
          <w:sz w:val="24"/>
          <w:szCs w:val="24"/>
        </w:rPr>
        <w:t>实数</w:t>
      </w:r>
      <w:r w:rsidR="000E1772">
        <w:rPr>
          <w:rFonts w:ascii="宋体" w:hAnsi="宋体" w:hint="eastAsia"/>
          <w:color w:val="000000" w:themeColor="text1"/>
          <w:sz w:val="24"/>
          <w:szCs w:val="24"/>
        </w:rPr>
        <w:t>根。</w:t>
      </w:r>
      <w:r w:rsidR="00AB0468">
        <w:rPr>
          <w:rFonts w:ascii="宋体" w:hAnsi="宋体" w:hint="eastAsia"/>
          <w:color w:val="000000" w:themeColor="text1"/>
          <w:sz w:val="24"/>
          <w:szCs w:val="24"/>
        </w:rPr>
        <w:t>具体要求如下：</w:t>
      </w:r>
      <w:r w:rsidR="000E1772">
        <w:rPr>
          <w:rFonts w:ascii="宋体" w:hAnsi="宋体" w:hint="eastAsia"/>
          <w:color w:val="000000" w:themeColor="text1"/>
          <w:sz w:val="24"/>
          <w:szCs w:val="24"/>
        </w:rPr>
        <w:t>公式法求解一元二次</w:t>
      </w:r>
      <w:r w:rsidR="009D2AE8">
        <w:rPr>
          <w:rFonts w:ascii="宋体" w:hAnsi="宋体" w:hint="eastAsia"/>
          <w:color w:val="000000" w:themeColor="text1"/>
          <w:sz w:val="24"/>
          <w:szCs w:val="24"/>
        </w:rPr>
        <w:t>型</w:t>
      </w:r>
      <w:r w:rsidR="000E1772">
        <w:rPr>
          <w:rFonts w:ascii="宋体" w:hAnsi="宋体" w:hint="eastAsia"/>
          <w:color w:val="000000" w:themeColor="text1"/>
          <w:sz w:val="24"/>
          <w:szCs w:val="24"/>
        </w:rPr>
        <w:t>方程</w:t>
      </w:r>
      <w:r w:rsidR="00395658">
        <w:rPr>
          <w:rFonts w:ascii="宋体" w:hAnsi="宋体" w:hint="eastAsia"/>
          <w:color w:val="000000" w:themeColor="text1"/>
          <w:sz w:val="24"/>
          <w:szCs w:val="24"/>
        </w:rPr>
        <w:t>主要分为三步</w:t>
      </w:r>
      <w:r w:rsidR="009D2AE8">
        <w:rPr>
          <w:rFonts w:ascii="宋体" w:hAnsi="宋体" w:hint="eastAsia"/>
          <w:color w:val="000000" w:themeColor="text1"/>
          <w:sz w:val="24"/>
          <w:szCs w:val="24"/>
        </w:rPr>
        <w:t>，</w:t>
      </w:r>
    </w:p>
    <w:p w14:paraId="686B48A0" w14:textId="362C79E6" w:rsidR="00395658" w:rsidRDefault="00395658" w:rsidP="00AB7CBE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(</w:t>
      </w:r>
      <w:r>
        <w:rPr>
          <w:rFonts w:ascii="宋体" w:hAnsi="宋体"/>
          <w:color w:val="000000" w:themeColor="text1"/>
          <w:sz w:val="24"/>
          <w:szCs w:val="24"/>
        </w:rPr>
        <w:t>1)</w:t>
      </w:r>
      <w:r>
        <w:rPr>
          <w:rFonts w:ascii="宋体" w:hAnsi="宋体" w:hint="eastAsia"/>
          <w:color w:val="000000" w:themeColor="text1"/>
          <w:sz w:val="24"/>
          <w:szCs w:val="24"/>
        </w:rPr>
        <w:t>判断是否为一元二次方程；(</w:t>
      </w:r>
      <w:r>
        <w:rPr>
          <w:rFonts w:ascii="宋体" w:hAnsi="宋体"/>
          <w:color w:val="000000" w:themeColor="text1"/>
          <w:sz w:val="24"/>
          <w:szCs w:val="24"/>
        </w:rPr>
        <w:t>2)</w:t>
      </w:r>
      <w:r>
        <w:rPr>
          <w:rFonts w:ascii="宋体" w:hAnsi="宋体" w:hint="eastAsia"/>
          <w:color w:val="000000" w:themeColor="text1"/>
          <w:sz w:val="24"/>
          <w:szCs w:val="24"/>
        </w:rPr>
        <w:t>判断是否有实数根；(</w:t>
      </w:r>
      <w:r>
        <w:rPr>
          <w:rFonts w:ascii="宋体" w:hAnsi="宋体"/>
          <w:color w:val="000000" w:themeColor="text1"/>
          <w:sz w:val="24"/>
          <w:szCs w:val="24"/>
        </w:rPr>
        <w:t>3)</w:t>
      </w:r>
      <w:r>
        <w:rPr>
          <w:rFonts w:ascii="宋体" w:hAnsi="宋体" w:hint="eastAsia"/>
          <w:color w:val="000000" w:themeColor="text1"/>
          <w:sz w:val="24"/>
          <w:szCs w:val="24"/>
        </w:rPr>
        <w:t>公式法求解实根。</w:t>
      </w:r>
    </w:p>
    <w:p w14:paraId="634D3B27" w14:textId="4BA33E76" w:rsidR="009D2AE8" w:rsidRDefault="009D2AE8" w:rsidP="00AB7CBE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面向过程：编写3个函数，求解一元二次型方程的实根，若不满足一元二次方程的条件或无法求出实根，则输出原因；</w:t>
      </w:r>
    </w:p>
    <w:p w14:paraId="04829D90" w14:textId="42D6606D" w:rsidR="009A240A" w:rsidRDefault="009D2AE8" w:rsidP="001C2C05">
      <w:pPr>
        <w:spacing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面向对象：编写一个一元二次型方程的类，并将上述三个功能作为成员函数，</w:t>
      </w:r>
      <w:r w:rsidRPr="009D2AE8">
        <w:rPr>
          <w:rFonts w:ascii="宋体" w:hAnsi="宋体" w:hint="eastAsia"/>
          <w:color w:val="000000" w:themeColor="text1"/>
          <w:sz w:val="24"/>
          <w:szCs w:val="24"/>
        </w:rPr>
        <w:t>求解一元二次型方程的实根</w:t>
      </w:r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9D2AE8">
        <w:rPr>
          <w:rFonts w:ascii="宋体" w:hAnsi="宋体" w:hint="eastAsia"/>
          <w:color w:val="000000" w:themeColor="text1"/>
          <w:sz w:val="24"/>
          <w:szCs w:val="24"/>
        </w:rPr>
        <w:t>若不满足一元二次方程的条件或无法求出实根，则输出原因</w:t>
      </w:r>
      <w:r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15FC7957" w14:textId="11C7AEA3" w:rsidR="00840AC8" w:rsidRDefault="00840AC8" w:rsidP="003677A3"/>
    <w:p w14:paraId="34836740" w14:textId="6E970435" w:rsidR="00840AC8" w:rsidRPr="005D2C38" w:rsidRDefault="005D2C38" w:rsidP="003677A3">
      <w:pPr>
        <w:rPr>
          <w:rFonts w:ascii="微软雅黑" w:eastAsia="微软雅黑" w:hAnsi="微软雅黑"/>
          <w:b/>
          <w:bCs/>
          <w:sz w:val="24"/>
          <w:szCs w:val="22"/>
        </w:rPr>
      </w:pPr>
      <w:r w:rsidRPr="005D2C38">
        <w:rPr>
          <w:rFonts w:ascii="微软雅黑" w:eastAsia="微软雅黑" w:hAnsi="微软雅黑" w:hint="eastAsia"/>
          <w:b/>
          <w:bCs/>
          <w:sz w:val="24"/>
          <w:szCs w:val="22"/>
        </w:rPr>
        <w:t>二、</w:t>
      </w:r>
      <w:r w:rsidR="00840AC8" w:rsidRPr="005D2C38">
        <w:rPr>
          <w:rFonts w:ascii="微软雅黑" w:eastAsia="微软雅黑" w:hAnsi="微软雅黑" w:hint="eastAsia"/>
          <w:b/>
          <w:bCs/>
          <w:sz w:val="24"/>
          <w:szCs w:val="22"/>
        </w:rPr>
        <w:t>设计思路及程序代码</w:t>
      </w:r>
    </w:p>
    <w:p w14:paraId="6531AF53" w14:textId="774DE948" w:rsidR="007121B8" w:rsidRDefault="00282E82" w:rsidP="003677A3">
      <w:pPr>
        <w:rPr>
          <w:noProof/>
        </w:rPr>
      </w:pPr>
      <w:r>
        <w:rPr>
          <w:rFonts w:hint="eastAsia"/>
          <w:noProof/>
        </w:rPr>
        <w:t>面向过程：</w:t>
      </w:r>
    </w:p>
    <w:p w14:paraId="303FED9F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&lt;iostream&gt;</w:t>
      </w:r>
    </w:p>
    <w:p w14:paraId="1F8BC3AE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&lt;cmath&gt;</w:t>
      </w:r>
    </w:p>
    <w:p w14:paraId="4FDEB8A9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std;</w:t>
      </w:r>
    </w:p>
    <w:p w14:paraId="2E5F0C0E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isfun(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</w:t>
      </w:r>
    </w:p>
    <w:p w14:paraId="0F5E34B4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{</w:t>
      </w:r>
    </w:p>
    <w:p w14:paraId="2C189909" w14:textId="69488BF2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=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0)</w:t>
      </w:r>
    </w:p>
    <w:p w14:paraId="46B3B839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{</w:t>
      </w:r>
    </w:p>
    <w:p w14:paraId="77AF4742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25"/>
          <w:szCs w:val="25"/>
          <w:highlight w:val="white"/>
        </w:rPr>
        <w:t>这不是一个一元二次函数！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1A4DA60A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0;</w:t>
      </w:r>
    </w:p>
    <w:p w14:paraId="2FE7993D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}</w:t>
      </w:r>
    </w:p>
    <w:p w14:paraId="62EE7733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else</w:t>
      </w:r>
    </w:p>
    <w:p w14:paraId="715FC8A6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lastRenderedPageBreak/>
        <w:tab/>
        <w:t>{</w:t>
      </w:r>
    </w:p>
    <w:p w14:paraId="02A18271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25"/>
          <w:szCs w:val="25"/>
          <w:highlight w:val="white"/>
        </w:rPr>
        <w:t>这是一个一元二次函数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0915DF87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1;</w:t>
      </w:r>
    </w:p>
    <w:p w14:paraId="272CF38C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}</w:t>
      </w:r>
    </w:p>
    <w:p w14:paraId="0288007F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}</w:t>
      </w:r>
    </w:p>
    <w:p w14:paraId="3687A6AC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haveroot(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, 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</w:t>
      </w:r>
    </w:p>
    <w:p w14:paraId="0D11DBDC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{</w:t>
      </w:r>
    </w:p>
    <w:p w14:paraId="012C3EAC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- 4 *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&gt;= 0)</w:t>
      </w:r>
    </w:p>
    <w:p w14:paraId="196D055C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{</w:t>
      </w:r>
    </w:p>
    <w:p w14:paraId="067348BC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25"/>
          <w:szCs w:val="25"/>
          <w:highlight w:val="white"/>
        </w:rPr>
        <w:t>方程有实根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0FB9F6A8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1;</w:t>
      </w:r>
    </w:p>
    <w:p w14:paraId="6C383626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}</w:t>
      </w:r>
    </w:p>
    <w:p w14:paraId="43825151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else</w:t>
      </w:r>
    </w:p>
    <w:p w14:paraId="79767C3F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{</w:t>
      </w:r>
    </w:p>
    <w:p w14:paraId="51896556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25"/>
          <w:szCs w:val="25"/>
          <w:highlight w:val="white"/>
        </w:rPr>
        <w:t>方程无实根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1F01762D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0;</w:t>
      </w:r>
    </w:p>
    <w:p w14:paraId="161F5F56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}</w:t>
      </w:r>
    </w:p>
    <w:p w14:paraId="4C99288E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}</w:t>
      </w:r>
    </w:p>
    <w:p w14:paraId="2AB59FE9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solve(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</w:t>
      </w:r>
    </w:p>
    <w:p w14:paraId="14C47CB2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{</w:t>
      </w:r>
    </w:p>
    <w:p w14:paraId="50F08457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cout &lt;&lt;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"x1=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&lt;&lt; (-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+ sqrt(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- 4 *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)) / (2 *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)&lt;&lt;endl;</w:t>
      </w:r>
    </w:p>
    <w:p w14:paraId="3611E8FB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cout &lt;&lt;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"x2=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&lt;&lt; (-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- sqrt(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- 4 *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)) / (2 *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)&lt;&lt;endl;</w:t>
      </w:r>
    </w:p>
    <w:p w14:paraId="6823A3D2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lastRenderedPageBreak/>
        <w:t>}</w:t>
      </w:r>
    </w:p>
    <w:p w14:paraId="3A50A9CC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main()</w:t>
      </w:r>
    </w:p>
    <w:p w14:paraId="438ED046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{</w:t>
      </w:r>
    </w:p>
    <w:p w14:paraId="58D8ED1D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a, b, c;</w:t>
      </w:r>
    </w:p>
    <w:p w14:paraId="150D49A7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25"/>
          <w:szCs w:val="25"/>
          <w:highlight w:val="white"/>
        </w:rPr>
        <w:t>请输入一个一元二次函数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39CF5686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"ax^2+bx+c=0"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623717C3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"a=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;</w:t>
      </w:r>
    </w:p>
    <w:p w14:paraId="76977FCF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cin &gt;&gt; a;</w:t>
      </w:r>
    </w:p>
    <w:p w14:paraId="2D0F1E96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"b=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;</w:t>
      </w:r>
    </w:p>
    <w:p w14:paraId="38153A08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cin &gt;&gt; b;</w:t>
      </w:r>
    </w:p>
    <w:p w14:paraId="21602112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"c=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;</w:t>
      </w:r>
    </w:p>
    <w:p w14:paraId="7FE1730C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cin &gt;&gt; c;</w:t>
      </w:r>
    </w:p>
    <w:p w14:paraId="07078674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(isfun(a))</w:t>
      </w:r>
    </w:p>
    <w:p w14:paraId="46BDC39E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{</w:t>
      </w:r>
    </w:p>
    <w:p w14:paraId="79065611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haveroot(a, b, c);</w:t>
      </w:r>
    </w:p>
    <w:p w14:paraId="0320C9EF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(haveroot(a, b, c))</w:t>
      </w:r>
    </w:p>
    <w:p w14:paraId="1BEF7DC3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solve(a, b, c);</w:t>
      </w:r>
    </w:p>
    <w:p w14:paraId="4DB87490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}</w:t>
      </w:r>
    </w:p>
    <w:p w14:paraId="385C972C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);</w:t>
      </w:r>
    </w:p>
    <w:p w14:paraId="53204B2D" w14:textId="77777777" w:rsidR="00282E82" w:rsidRDefault="00282E82" w:rsidP="00282E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0;</w:t>
      </w:r>
    </w:p>
    <w:p w14:paraId="258F9E7C" w14:textId="77777777" w:rsidR="00F86CFD" w:rsidRDefault="00282E82" w:rsidP="00282E82">
      <w:pP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}</w:t>
      </w:r>
    </w:p>
    <w:p w14:paraId="066844E0" w14:textId="77777777" w:rsidR="00F86CFD" w:rsidRDefault="00F86CFD" w:rsidP="00282E82">
      <w:pP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</w:p>
    <w:p w14:paraId="1698BB35" w14:textId="77777777" w:rsidR="00F86CFD" w:rsidRDefault="00F86CFD" w:rsidP="00282E82">
      <w:pP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</w:p>
    <w:p w14:paraId="52813492" w14:textId="7C529D64" w:rsidR="00282E82" w:rsidRDefault="00282E82" w:rsidP="00282E82">
      <w:pPr>
        <w:rPr>
          <w:rFonts w:ascii="新宋体" w:eastAsia="新宋体" w:hAnsiTheme="minorHAnsi" w:cs="新宋体"/>
          <w:color w:val="000000"/>
          <w:kern w:val="0"/>
          <w:sz w:val="25"/>
          <w:szCs w:val="25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5"/>
          <w:szCs w:val="25"/>
          <w:highlight w:val="white"/>
        </w:rPr>
        <w:t>面向对象：</w:t>
      </w:r>
    </w:p>
    <w:p w14:paraId="4AE1C52B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&lt;iostream&gt;</w:t>
      </w:r>
    </w:p>
    <w:p w14:paraId="5255E17B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&lt;cmath&gt;</w:t>
      </w:r>
    </w:p>
    <w:p w14:paraId="43B803E0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std;</w:t>
      </w:r>
    </w:p>
    <w:p w14:paraId="05797A33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25"/>
          <w:szCs w:val="25"/>
          <w:highlight w:val="white"/>
        </w:rPr>
        <w:t>fun</w:t>
      </w:r>
    </w:p>
    <w:p w14:paraId="2051B77E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{</w:t>
      </w:r>
    </w:p>
    <w:p w14:paraId="79F922C1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:</w:t>
      </w:r>
    </w:p>
    <w:p w14:paraId="65B738FA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fun(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a,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b,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c);</w:t>
      </w:r>
    </w:p>
    <w:p w14:paraId="4111BA31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fun();</w:t>
      </w:r>
    </w:p>
    <w:p w14:paraId="6020CECD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isfun(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a,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b,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c);</w:t>
      </w:r>
    </w:p>
    <w:p w14:paraId="65AA88FA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haveroot(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a,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b,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c);</w:t>
      </w:r>
    </w:p>
    <w:p w14:paraId="5A55DE59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solve(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a,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b,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c);</w:t>
      </w:r>
    </w:p>
    <w:p w14:paraId="2B3FDC04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:</w:t>
      </w:r>
    </w:p>
    <w:p w14:paraId="4BE85D92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a, b, c;</w:t>
      </w:r>
    </w:p>
    <w:p w14:paraId="2C5A74E5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};</w:t>
      </w:r>
    </w:p>
    <w:p w14:paraId="25433A47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25"/>
          <w:szCs w:val="25"/>
          <w:highlight w:val="white"/>
        </w:rPr>
        <w:t>fun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::fun(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 :a(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), b(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), c(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){};</w:t>
      </w:r>
    </w:p>
    <w:p w14:paraId="1F1F7B67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25"/>
          <w:szCs w:val="25"/>
          <w:highlight w:val="white"/>
        </w:rPr>
        <w:t>fun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::isfun(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</w:t>
      </w:r>
    </w:p>
    <w:p w14:paraId="15CDEE72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{</w:t>
      </w:r>
    </w:p>
    <w:p w14:paraId="18413E98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== 0)</w:t>
      </w:r>
    </w:p>
    <w:p w14:paraId="1A0B0305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{</w:t>
      </w:r>
    </w:p>
    <w:p w14:paraId="337F9A54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25"/>
          <w:szCs w:val="25"/>
          <w:highlight w:val="white"/>
        </w:rPr>
        <w:t>这不是一个一元二次函数！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4150553E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0;</w:t>
      </w:r>
    </w:p>
    <w:p w14:paraId="41E3055D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}</w:t>
      </w:r>
    </w:p>
    <w:p w14:paraId="3D519275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else</w:t>
      </w:r>
    </w:p>
    <w:p w14:paraId="7D6C6BE4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{</w:t>
      </w:r>
    </w:p>
    <w:p w14:paraId="4373FE6B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25"/>
          <w:szCs w:val="25"/>
          <w:highlight w:val="white"/>
        </w:rPr>
        <w:t>这是一个一元二次函数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53F41A9F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1;</w:t>
      </w:r>
    </w:p>
    <w:p w14:paraId="56AE381A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}</w:t>
      </w:r>
    </w:p>
    <w:p w14:paraId="74AB1E53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}</w:t>
      </w:r>
    </w:p>
    <w:p w14:paraId="63B75108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25"/>
          <w:szCs w:val="25"/>
          <w:highlight w:val="white"/>
        </w:rPr>
        <w:t>fun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::haveroot(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</w:t>
      </w:r>
    </w:p>
    <w:p w14:paraId="0AAC9BEB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{</w:t>
      </w:r>
    </w:p>
    <w:p w14:paraId="1AE62B17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- 4 *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&gt;= 0)</w:t>
      </w:r>
    </w:p>
    <w:p w14:paraId="0B0FC4FC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{</w:t>
      </w:r>
    </w:p>
    <w:p w14:paraId="7704B0CA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25"/>
          <w:szCs w:val="25"/>
          <w:highlight w:val="white"/>
        </w:rPr>
        <w:t>方程有实根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09FF2CE6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1;</w:t>
      </w:r>
    </w:p>
    <w:p w14:paraId="1D6A1C3E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}</w:t>
      </w:r>
    </w:p>
    <w:p w14:paraId="0ACA4234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else</w:t>
      </w:r>
    </w:p>
    <w:p w14:paraId="0C5A89E7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{</w:t>
      </w:r>
    </w:p>
    <w:p w14:paraId="08692190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25"/>
          <w:szCs w:val="25"/>
          <w:highlight w:val="white"/>
        </w:rPr>
        <w:t>方程无实根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44393F18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0;</w:t>
      </w:r>
    </w:p>
    <w:p w14:paraId="633654E2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}</w:t>
      </w:r>
    </w:p>
    <w:p w14:paraId="366341C9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}</w:t>
      </w:r>
    </w:p>
    <w:p w14:paraId="18DF9423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25"/>
          <w:szCs w:val="25"/>
          <w:highlight w:val="white"/>
        </w:rPr>
        <w:t>fun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::solve(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</w:t>
      </w:r>
    </w:p>
    <w:p w14:paraId="5442CD91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lastRenderedPageBreak/>
        <w:t>{</w:t>
      </w:r>
    </w:p>
    <w:p w14:paraId="21D51F20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"x1=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(-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+ sqrt(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- 4 *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)) / (2 *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 &lt;&lt; endl;</w:t>
      </w:r>
    </w:p>
    <w:p w14:paraId="0817D43D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"x2=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(-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- sqrt(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- 4 *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)) / (2 * </w:t>
      </w:r>
      <w:r>
        <w:rPr>
          <w:rFonts w:ascii="新宋体" w:eastAsia="新宋体" w:hAnsiTheme="minorHAnsi" w:cs="新宋体"/>
          <w:color w:val="808080"/>
          <w:kern w:val="0"/>
          <w:sz w:val="25"/>
          <w:szCs w:val="25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 &lt;&lt; endl;</w:t>
      </w:r>
    </w:p>
    <w:p w14:paraId="1535D1D3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}</w:t>
      </w:r>
    </w:p>
    <w:p w14:paraId="4CBF3ED4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main()</w:t>
      </w:r>
    </w:p>
    <w:p w14:paraId="5FDA272D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{</w:t>
      </w:r>
    </w:p>
    <w:p w14:paraId="4F1DD339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a, b, c;</w:t>
      </w:r>
    </w:p>
    <w:p w14:paraId="463CFE6F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25"/>
          <w:szCs w:val="25"/>
          <w:highlight w:val="white"/>
        </w:rPr>
        <w:t>请输入一个一元二次函数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2CF9C22A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"ax^2+bx+c=0"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&lt;&lt; endl;</w:t>
      </w:r>
    </w:p>
    <w:p w14:paraId="049A96EF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"a=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;</w:t>
      </w:r>
    </w:p>
    <w:p w14:paraId="399D01DA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cin &gt;&gt; a;</w:t>
      </w:r>
    </w:p>
    <w:p w14:paraId="575CD66B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"b=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;</w:t>
      </w:r>
    </w:p>
    <w:p w14:paraId="1F9AB8FD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cin &gt;&gt; b;</w:t>
      </w:r>
    </w:p>
    <w:p w14:paraId="0DB78DE4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 xml:space="preserve">cout &lt;&lt; 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"c= 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;</w:t>
      </w:r>
    </w:p>
    <w:p w14:paraId="55CB1E59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cin &gt;&gt; c;</w:t>
      </w:r>
    </w:p>
    <w:p w14:paraId="6C5810D9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25"/>
          <w:szCs w:val="25"/>
          <w:highlight w:val="white"/>
        </w:rPr>
        <w:t>fun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x(a,b,c);</w:t>
      </w:r>
    </w:p>
    <w:p w14:paraId="098B50D8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(x.isfun(a,b,c))</w:t>
      </w:r>
    </w:p>
    <w:p w14:paraId="40A91342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{</w:t>
      </w:r>
    </w:p>
    <w:p w14:paraId="3154ABEF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x.haveroot(a, b, c);</w:t>
      </w:r>
    </w:p>
    <w:p w14:paraId="1854CB50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(x.haveroot(a, b, c))</w:t>
      </w:r>
    </w:p>
    <w:p w14:paraId="08088D97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x.solve(a, b, c);</w:t>
      </w:r>
    </w:p>
    <w:p w14:paraId="4B2C7EF2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  <w:t>}</w:t>
      </w:r>
    </w:p>
    <w:p w14:paraId="050EE063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lastRenderedPageBreak/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25"/>
          <w:szCs w:val="25"/>
          <w:highlight w:val="white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);</w:t>
      </w:r>
    </w:p>
    <w:p w14:paraId="26C2DA9B" w14:textId="77777777" w:rsidR="00F86CFD" w:rsidRDefault="00F86CFD" w:rsidP="00F86C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 xml:space="preserve"> 0;</w:t>
      </w:r>
    </w:p>
    <w:p w14:paraId="086D0DED" w14:textId="1C493F55" w:rsidR="00F86CFD" w:rsidRDefault="00F86CFD" w:rsidP="00F86CFD">
      <w:pPr>
        <w:rPr>
          <w:rFonts w:hint="eastAsia"/>
          <w:noProof/>
        </w:rPr>
      </w:pPr>
      <w:r>
        <w:rPr>
          <w:rFonts w:ascii="新宋体" w:eastAsia="新宋体" w:hAnsiTheme="minorHAnsi" w:cs="新宋体"/>
          <w:color w:val="000000"/>
          <w:kern w:val="0"/>
          <w:sz w:val="25"/>
          <w:szCs w:val="25"/>
          <w:highlight w:val="white"/>
        </w:rPr>
        <w:t>}</w:t>
      </w:r>
    </w:p>
    <w:p w14:paraId="52564DBC" w14:textId="34295F09" w:rsidR="00F55ED1" w:rsidRPr="004C2815" w:rsidRDefault="00F55ED1" w:rsidP="003677A3">
      <w:pPr>
        <w:rPr>
          <w:noProof/>
        </w:rPr>
      </w:pPr>
    </w:p>
    <w:p w14:paraId="322FA6D3" w14:textId="691FBC39" w:rsidR="00F55ED1" w:rsidRDefault="00F55ED1" w:rsidP="003677A3">
      <w:pPr>
        <w:rPr>
          <w:noProof/>
        </w:rPr>
      </w:pPr>
    </w:p>
    <w:p w14:paraId="0184D32B" w14:textId="77777777" w:rsidR="00F55ED1" w:rsidRDefault="00F55ED1" w:rsidP="003677A3"/>
    <w:p w14:paraId="5209717A" w14:textId="4F53389A" w:rsidR="00840AC8" w:rsidRDefault="00840AC8" w:rsidP="003677A3"/>
    <w:p w14:paraId="46AF3945" w14:textId="4FD72105" w:rsidR="00840AC8" w:rsidRDefault="005D2C38" w:rsidP="003677A3">
      <w:pPr>
        <w:rPr>
          <w:rFonts w:ascii="微软雅黑" w:eastAsia="微软雅黑" w:hAnsi="微软雅黑"/>
          <w:b/>
          <w:bCs/>
          <w:sz w:val="24"/>
          <w:szCs w:val="22"/>
        </w:rPr>
      </w:pPr>
      <w:r w:rsidRPr="005D2C38">
        <w:rPr>
          <w:rFonts w:ascii="微软雅黑" w:eastAsia="微软雅黑" w:hAnsi="微软雅黑" w:hint="eastAsia"/>
          <w:b/>
          <w:bCs/>
          <w:sz w:val="24"/>
          <w:szCs w:val="22"/>
        </w:rPr>
        <w:t>三、</w:t>
      </w:r>
      <w:r w:rsidR="00840AC8" w:rsidRPr="005D2C38">
        <w:rPr>
          <w:rFonts w:ascii="微软雅黑" w:eastAsia="微软雅黑" w:hAnsi="微软雅黑" w:hint="eastAsia"/>
          <w:b/>
          <w:bCs/>
          <w:sz w:val="24"/>
          <w:szCs w:val="22"/>
        </w:rPr>
        <w:t>运行结果及分析</w:t>
      </w:r>
    </w:p>
    <w:p w14:paraId="0B1A9589" w14:textId="77777777" w:rsidR="00282E82" w:rsidRDefault="00282E82" w:rsidP="003677A3">
      <w:pPr>
        <w:rPr>
          <w:rFonts w:ascii="微软雅黑" w:eastAsia="微软雅黑" w:hAnsi="微软雅黑" w:hint="eastAsia"/>
          <w:b/>
          <w:bCs/>
          <w:sz w:val="24"/>
          <w:szCs w:val="22"/>
        </w:rPr>
      </w:pPr>
    </w:p>
    <w:p w14:paraId="24E61489" w14:textId="47E7A3CB" w:rsidR="00282E82" w:rsidRPr="005D2C38" w:rsidRDefault="00282E82" w:rsidP="003677A3">
      <w:pPr>
        <w:rPr>
          <w:rFonts w:ascii="微软雅黑" w:eastAsia="微软雅黑" w:hAnsi="微软雅黑" w:hint="eastAsia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面向过程：</w:t>
      </w:r>
    </w:p>
    <w:p w14:paraId="1A389D29" w14:textId="1C838BE9" w:rsidR="00840AC8" w:rsidRDefault="00282E82" w:rsidP="003677A3">
      <w:r>
        <w:rPr>
          <w:rFonts w:ascii="新宋体" w:eastAsia="新宋体" w:hAnsiTheme="minorHAnsi" w:cs="新宋体"/>
          <w:noProof/>
          <w:color w:val="000000"/>
          <w:kern w:val="0"/>
          <w:sz w:val="25"/>
          <w:szCs w:val="25"/>
        </w:rPr>
        <w:drawing>
          <wp:inline distT="0" distB="0" distL="0" distR="0" wp14:anchorId="25514925" wp14:editId="07DD4CC7">
            <wp:extent cx="5303470" cy="2771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0E3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192" cy="27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2DAD" w14:textId="0108B721" w:rsidR="00282E82" w:rsidRDefault="00282E82" w:rsidP="003677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6621E3" wp14:editId="0929F623">
            <wp:extent cx="5274310" cy="2756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A079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437B" w14:textId="36A969D8" w:rsidR="00840AC8" w:rsidRDefault="00282E82" w:rsidP="003677A3">
      <w:r>
        <w:rPr>
          <w:noProof/>
        </w:rPr>
        <w:lastRenderedPageBreak/>
        <w:drawing>
          <wp:inline distT="0" distB="0" distL="0" distR="0" wp14:anchorId="1C4E4868" wp14:editId="43EEA43F">
            <wp:extent cx="5274310" cy="2756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A0C7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08B5" w14:textId="75BCCC89" w:rsidR="00840AC8" w:rsidRDefault="00840AC8" w:rsidP="003677A3"/>
    <w:p w14:paraId="66FF9A3B" w14:textId="38CDC527" w:rsidR="00840AC8" w:rsidRDefault="00F86CFD" w:rsidP="003677A3">
      <w:pPr>
        <w:rPr>
          <w:rFonts w:ascii="微软雅黑" w:eastAsia="微软雅黑" w:hAnsi="微软雅黑"/>
          <w:sz w:val="24"/>
          <w:szCs w:val="24"/>
        </w:rPr>
      </w:pPr>
      <w:r w:rsidRPr="00F86CFD">
        <w:rPr>
          <w:rFonts w:ascii="微软雅黑" w:eastAsia="微软雅黑" w:hAnsi="微软雅黑" w:hint="eastAsia"/>
          <w:sz w:val="24"/>
          <w:szCs w:val="24"/>
        </w:rPr>
        <w:t>面向对象：</w:t>
      </w:r>
    </w:p>
    <w:p w14:paraId="4911378B" w14:textId="0E7A1945" w:rsidR="00F86CFD" w:rsidRDefault="00F86CFD" w:rsidP="003677A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25BD8EF8" wp14:editId="129F9093">
            <wp:extent cx="5274310" cy="2756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A0A60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1293" w14:textId="416C9C07" w:rsidR="00F86CFD" w:rsidRDefault="00F86CFD" w:rsidP="003677A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7F310977" wp14:editId="7A3AEB95">
            <wp:extent cx="5274310" cy="2756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A099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9DC5" w14:textId="36F835CF" w:rsidR="00F86CFD" w:rsidRPr="00F86CFD" w:rsidRDefault="00F86CFD" w:rsidP="003677A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6B350A3B" wp14:editId="624BF652">
            <wp:extent cx="5274310" cy="27565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A06E6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A33A77" w14:textId="2506A6FF" w:rsidR="00840AC8" w:rsidRDefault="00840AC8" w:rsidP="003677A3"/>
    <w:p w14:paraId="0B414E38" w14:textId="63627C0E" w:rsidR="00840AC8" w:rsidRDefault="00840AC8" w:rsidP="003677A3"/>
    <w:p w14:paraId="543E0A63" w14:textId="77777777" w:rsidR="00840AC8" w:rsidRPr="003677A3" w:rsidRDefault="00840AC8" w:rsidP="003677A3"/>
    <w:sectPr w:rsidR="00840AC8" w:rsidRPr="00367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E8AE4" w14:textId="77777777" w:rsidR="002408DD" w:rsidRDefault="002408DD" w:rsidP="003677A3">
      <w:r>
        <w:separator/>
      </w:r>
    </w:p>
  </w:endnote>
  <w:endnote w:type="continuationSeparator" w:id="0">
    <w:p w14:paraId="2A41BE3E" w14:textId="77777777" w:rsidR="002408DD" w:rsidRDefault="002408DD" w:rsidP="0036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7CD1E" w14:textId="77777777" w:rsidR="002408DD" w:rsidRDefault="002408DD" w:rsidP="003677A3">
      <w:r>
        <w:separator/>
      </w:r>
    </w:p>
  </w:footnote>
  <w:footnote w:type="continuationSeparator" w:id="0">
    <w:p w14:paraId="03EE0806" w14:textId="77777777" w:rsidR="002408DD" w:rsidRDefault="002408DD" w:rsidP="00367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25C42"/>
    <w:multiLevelType w:val="hybridMultilevel"/>
    <w:tmpl w:val="B03A40A8"/>
    <w:lvl w:ilvl="0" w:tplc="7BBAF7F8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BC"/>
    <w:rsid w:val="0005203C"/>
    <w:rsid w:val="00066B9E"/>
    <w:rsid w:val="000E1772"/>
    <w:rsid w:val="000F16BC"/>
    <w:rsid w:val="00106B1E"/>
    <w:rsid w:val="0011606A"/>
    <w:rsid w:val="001C2C05"/>
    <w:rsid w:val="001D08FD"/>
    <w:rsid w:val="0022686D"/>
    <w:rsid w:val="002365C3"/>
    <w:rsid w:val="002408DD"/>
    <w:rsid w:val="00263CB8"/>
    <w:rsid w:val="00282E82"/>
    <w:rsid w:val="002926EB"/>
    <w:rsid w:val="002C2042"/>
    <w:rsid w:val="00325F50"/>
    <w:rsid w:val="00340185"/>
    <w:rsid w:val="00351EBB"/>
    <w:rsid w:val="003677A3"/>
    <w:rsid w:val="00395658"/>
    <w:rsid w:val="003E3FD0"/>
    <w:rsid w:val="00436A68"/>
    <w:rsid w:val="004C2815"/>
    <w:rsid w:val="004D4EBE"/>
    <w:rsid w:val="005228F0"/>
    <w:rsid w:val="005C166F"/>
    <w:rsid w:val="005D2C38"/>
    <w:rsid w:val="005F0E95"/>
    <w:rsid w:val="00606006"/>
    <w:rsid w:val="006848D3"/>
    <w:rsid w:val="00684F85"/>
    <w:rsid w:val="006F0C42"/>
    <w:rsid w:val="007121B8"/>
    <w:rsid w:val="0082752B"/>
    <w:rsid w:val="00832447"/>
    <w:rsid w:val="00840AC8"/>
    <w:rsid w:val="00857199"/>
    <w:rsid w:val="008A0FC1"/>
    <w:rsid w:val="008B1CBD"/>
    <w:rsid w:val="009141DF"/>
    <w:rsid w:val="00951B89"/>
    <w:rsid w:val="009A240A"/>
    <w:rsid w:val="009D2AE8"/>
    <w:rsid w:val="00A427A2"/>
    <w:rsid w:val="00A460CB"/>
    <w:rsid w:val="00AB0468"/>
    <w:rsid w:val="00AB7CBE"/>
    <w:rsid w:val="00AE2D87"/>
    <w:rsid w:val="00B20329"/>
    <w:rsid w:val="00C773A3"/>
    <w:rsid w:val="00CA7777"/>
    <w:rsid w:val="00CE3CED"/>
    <w:rsid w:val="00E038E0"/>
    <w:rsid w:val="00F55ED1"/>
    <w:rsid w:val="00F74594"/>
    <w:rsid w:val="00F86CFD"/>
    <w:rsid w:val="00F871BC"/>
    <w:rsid w:val="00FB5382"/>
    <w:rsid w:val="00FE2310"/>
    <w:rsid w:val="00FF20AA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FB3B3D"/>
  <w15:chartTrackingRefBased/>
  <w15:docId w15:val="{A93917E9-6C31-4DA6-9AE1-751FDD9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44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7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7A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7A3"/>
    <w:rPr>
      <w:sz w:val="18"/>
      <w:szCs w:val="18"/>
    </w:rPr>
  </w:style>
  <w:style w:type="character" w:customStyle="1" w:styleId="mord">
    <w:name w:val="mord"/>
    <w:basedOn w:val="a0"/>
    <w:rsid w:val="004D4EBE"/>
  </w:style>
  <w:style w:type="character" w:styleId="a7">
    <w:name w:val="Placeholder Text"/>
    <w:basedOn w:val="a0"/>
    <w:uiPriority w:val="99"/>
    <w:semiHidden/>
    <w:rsid w:val="009A240A"/>
    <w:rPr>
      <w:color w:val="808080"/>
    </w:rPr>
  </w:style>
  <w:style w:type="table" w:styleId="a8">
    <w:name w:val="Table Grid"/>
    <w:basedOn w:val="a1"/>
    <w:uiPriority w:val="39"/>
    <w:rsid w:val="001C2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2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Administrator</cp:lastModifiedBy>
  <cp:revision>39</cp:revision>
  <dcterms:created xsi:type="dcterms:W3CDTF">2021-04-15T00:41:00Z</dcterms:created>
  <dcterms:modified xsi:type="dcterms:W3CDTF">2021-05-06T12:11:00Z</dcterms:modified>
</cp:coreProperties>
</file>