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394" w:rsidRDefault="009D6503">
      <w:pPr>
        <w:spacing w:line="360" w:lineRule="auto"/>
        <w:ind w:firstLineChars="234" w:firstLine="564"/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实验</w:t>
      </w:r>
      <w:proofErr w:type="gramStart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：BP神经网络用于分类</w:t>
      </w:r>
    </w:p>
    <w:p w:rsidR="00B94394" w:rsidRDefault="009D6503">
      <w:pPr>
        <w:spacing w:line="360" w:lineRule="auto"/>
        <w:rPr>
          <w:rFonts w:ascii="仿宋" w:eastAsia="仿宋" w:hAnsi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【学习目标】</w:t>
      </w:r>
    </w:p>
    <w:p w:rsidR="00B94394" w:rsidRDefault="009D6503">
      <w:pPr>
        <w:spacing w:line="360" w:lineRule="auto"/>
        <w:ind w:firstLineChars="200" w:firstLine="480"/>
        <w:rPr>
          <w:rFonts w:ascii="Times New Roman" w:eastAsia="楷体_GB2312" w:hAnsi="Times New Roman"/>
          <w:color w:val="000000"/>
          <w:sz w:val="24"/>
        </w:rPr>
      </w:pPr>
      <w:r>
        <w:rPr>
          <w:rFonts w:ascii="Times New Roman" w:eastAsia="楷体_GB2312" w:hAnsi="Times New Roman"/>
          <w:color w:val="000000"/>
          <w:sz w:val="24"/>
        </w:rPr>
        <w:t>1.</w:t>
      </w:r>
      <w:r>
        <w:rPr>
          <w:rFonts w:ascii="Times New Roman" w:eastAsia="楷体_GB2312" w:hAnsi="Times New Roman"/>
          <w:color w:val="000000"/>
          <w:sz w:val="24"/>
        </w:rPr>
        <w:t>认知类目标：了解</w:t>
      </w:r>
      <w:r>
        <w:rPr>
          <w:rFonts w:ascii="Times New Roman" w:eastAsia="楷体_GB2312" w:hAnsi="Times New Roman" w:hint="eastAsia"/>
          <w:color w:val="000000"/>
          <w:sz w:val="24"/>
        </w:rPr>
        <w:t>BP</w:t>
      </w:r>
      <w:r>
        <w:rPr>
          <w:rFonts w:ascii="Times New Roman" w:eastAsia="楷体_GB2312" w:hAnsi="Times New Roman" w:hint="eastAsia"/>
          <w:color w:val="000000"/>
          <w:sz w:val="24"/>
        </w:rPr>
        <w:t>神经网络的定义、发展历程、意义、优缺点和应用场景</w:t>
      </w:r>
      <w:r>
        <w:rPr>
          <w:rFonts w:ascii="Times New Roman" w:eastAsia="楷体_GB2312" w:hAnsi="Times New Roman"/>
          <w:color w:val="000000"/>
          <w:sz w:val="24"/>
        </w:rPr>
        <w:t>；</w:t>
      </w:r>
    </w:p>
    <w:p w:rsidR="00B94394" w:rsidRDefault="009D6503">
      <w:pPr>
        <w:spacing w:line="360" w:lineRule="auto"/>
        <w:ind w:firstLineChars="200" w:firstLine="480"/>
        <w:rPr>
          <w:rFonts w:ascii="Times New Roman" w:eastAsia="楷体_GB2312" w:hAnsi="Times New Roman"/>
          <w:color w:val="000000"/>
          <w:sz w:val="24"/>
        </w:rPr>
      </w:pPr>
      <w:r>
        <w:rPr>
          <w:rFonts w:ascii="Times New Roman" w:eastAsia="楷体_GB2312" w:hAnsi="Times New Roman"/>
          <w:color w:val="000000"/>
          <w:sz w:val="24"/>
        </w:rPr>
        <w:t>2.</w:t>
      </w:r>
      <w:r>
        <w:rPr>
          <w:rFonts w:ascii="Times New Roman" w:eastAsia="楷体_GB2312" w:hAnsi="Times New Roman"/>
          <w:sz w:val="24"/>
        </w:rPr>
        <w:t>过程与方法类目标</w:t>
      </w:r>
      <w:r>
        <w:rPr>
          <w:rFonts w:ascii="Times New Roman" w:eastAsia="楷体_GB2312" w:hAnsi="Times New Roman"/>
          <w:color w:val="000000"/>
          <w:sz w:val="24"/>
        </w:rPr>
        <w:t>：</w:t>
      </w:r>
      <w:r>
        <w:rPr>
          <w:rFonts w:ascii="Times New Roman" w:eastAsia="楷体_GB2312" w:hAnsi="Times New Roman" w:hint="eastAsia"/>
          <w:color w:val="000000"/>
          <w:sz w:val="24"/>
        </w:rPr>
        <w:t>掌握神经网络的结构和参数设置方式。</w:t>
      </w:r>
    </w:p>
    <w:p w:rsidR="00B94394" w:rsidRDefault="009D6503">
      <w:pPr>
        <w:autoSpaceDE w:val="0"/>
        <w:autoSpaceDN w:val="0"/>
        <w:adjustRightInd w:val="0"/>
        <w:spacing w:line="360" w:lineRule="auto"/>
        <w:ind w:firstLine="420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Times New Roman" w:eastAsia="楷体_GB2312" w:hAnsi="Times New Roman" w:hint="eastAsia"/>
          <w:color w:val="000000"/>
          <w:sz w:val="24"/>
        </w:rPr>
        <w:t>3.</w:t>
      </w:r>
      <w:r>
        <w:rPr>
          <w:rFonts w:ascii="Times New Roman" w:eastAsia="楷体_GB2312" w:hAnsi="Times New Roman" w:hint="eastAsia"/>
          <w:color w:val="000000"/>
          <w:sz w:val="24"/>
        </w:rPr>
        <w:t>情感、态度、价值观类目标：了解</w:t>
      </w:r>
      <w:r>
        <w:rPr>
          <w:rFonts w:ascii="Times New Roman" w:eastAsia="楷体_GB2312" w:hAnsi="Times New Roman" w:hint="eastAsia"/>
          <w:color w:val="000000"/>
          <w:sz w:val="24"/>
        </w:rPr>
        <w:t>BP</w:t>
      </w:r>
      <w:r>
        <w:rPr>
          <w:rFonts w:ascii="Times New Roman" w:eastAsia="楷体_GB2312" w:hAnsi="Times New Roman" w:hint="eastAsia"/>
          <w:color w:val="000000"/>
          <w:sz w:val="24"/>
        </w:rPr>
        <w:t>网络在人工智能相关学科领域科学研究、生产生活及社会实践中的相关性。</w:t>
      </w:r>
    </w:p>
    <w:p w:rsidR="00B94394" w:rsidRDefault="009D6503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【学习内容】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/>
          <w:color w:val="000000" w:themeColor="text1"/>
          <w:sz w:val="24"/>
          <w:szCs w:val="24"/>
        </w:rPr>
        <w:t>1.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BP神经网络的定义、发展历程（重点）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2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BP神经网络的结构和参数优化（难点）</w:t>
      </w:r>
    </w:p>
    <w:p w:rsidR="00B94394" w:rsidRDefault="009D6503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【实施方式】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理论+实验</w:t>
      </w:r>
    </w:p>
    <w:p w:rsidR="00B94394" w:rsidRDefault="009D6503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【学习要求】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1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了解BP神经网络的定义、发展历程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2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掌握BP神经网络的结构和参数优化</w:t>
      </w:r>
    </w:p>
    <w:p w:rsidR="00B94394" w:rsidRDefault="009D6503">
      <w:pPr>
        <w:spacing w:line="360" w:lineRule="auto"/>
        <w:rPr>
          <w:rFonts w:ascii="仿宋" w:eastAsia="仿宋" w:hAnsi="仿宋"/>
          <w:b/>
          <w:color w:val="FF0000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【实验要求】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1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实验属性：验证性实验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/>
          <w:color w:val="000000" w:themeColor="text1"/>
          <w:sz w:val="24"/>
          <w:szCs w:val="24"/>
        </w:rPr>
        <w:t>2.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开出要求：必做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/>
          <w:color w:val="000000" w:themeColor="text1"/>
          <w:sz w:val="24"/>
          <w:szCs w:val="24"/>
        </w:rPr>
        <w:t>3.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分组要求：</w:t>
      </w:r>
      <w:r w:rsidR="00CC0690">
        <w:rPr>
          <w:rFonts w:ascii="仿宋" w:eastAsia="仿宋" w:hAnsi="仿宋"/>
          <w:color w:val="000000" w:themeColor="text1"/>
          <w:sz w:val="24"/>
          <w:szCs w:val="24"/>
        </w:rPr>
        <w:t>3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人1组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4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实验准备：预习要求——了解BP神经网络知识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5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其他要求：无</w:t>
      </w:r>
    </w:p>
    <w:p w:rsidR="00B94394" w:rsidRDefault="009D6503">
      <w:pPr>
        <w:spacing w:line="360" w:lineRule="auto"/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课程考核方式分为平时考核、实验课成绩和期末</w:t>
      </w:r>
      <w:r>
        <w:rPr>
          <w:rFonts w:ascii="仿宋" w:eastAsia="仿宋" w:hAnsi="仿宋"/>
          <w:color w:val="000000" w:themeColor="text1"/>
          <w:sz w:val="24"/>
          <w:szCs w:val="24"/>
        </w:rPr>
        <w:t>考核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。平时考核方式包括课堂表现、平时作业、课堂考勤等；实验课成绩包括课堂表现、实验报告；期末</w:t>
      </w:r>
      <w:r>
        <w:rPr>
          <w:rFonts w:ascii="仿宋" w:eastAsia="仿宋" w:hAnsi="仿宋"/>
          <w:color w:val="000000" w:themeColor="text1"/>
          <w:sz w:val="24"/>
          <w:szCs w:val="24"/>
        </w:rPr>
        <w:t>考核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采用闭卷考试。</w:t>
      </w:r>
    </w:p>
    <w:p w:rsidR="00676854" w:rsidRDefault="00AF142A" w:rsidP="00AF142A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【实验</w:t>
      </w: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内容</w:t>
      </w: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】</w:t>
      </w:r>
    </w:p>
    <w:p w:rsidR="00AF142A" w:rsidRDefault="00AF142A">
      <w:pPr>
        <w:spacing w:line="360" w:lineRule="auto"/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AF142A">
        <w:rPr>
          <w:rFonts w:ascii="仿宋" w:eastAsia="仿宋" w:hAnsi="仿宋" w:hint="eastAsia"/>
          <w:color w:val="000000" w:themeColor="text1"/>
          <w:sz w:val="24"/>
          <w:szCs w:val="24"/>
        </w:rPr>
        <w:t>使用</w:t>
      </w:r>
      <w:r w:rsidRPr="00AF142A">
        <w:rPr>
          <w:rFonts w:ascii="仿宋" w:eastAsia="仿宋" w:hAnsi="仿宋"/>
          <w:color w:val="000000" w:themeColor="text1"/>
          <w:sz w:val="24"/>
          <w:szCs w:val="24"/>
        </w:rPr>
        <w:t>python编写一个BP神经网络模型，对某个数据集的数据进行分类，数据集的下载地址</w:t>
      </w:r>
      <w:r w:rsidRPr="00AF142A">
        <w:rPr>
          <w:rFonts w:ascii="仿宋" w:eastAsia="仿宋" w:hAnsi="仿宋"/>
          <w:color w:val="000000" w:themeColor="text1"/>
          <w:sz w:val="24"/>
          <w:szCs w:val="24"/>
        </w:rPr>
        <w:t>（从中任选一个）是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</w:p>
    <w:p w:rsidR="00AF142A" w:rsidRDefault="00AF142A">
      <w:pPr>
        <w:spacing w:line="360" w:lineRule="auto"/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hyperlink r:id="rId6" w:history="1">
        <w:r w:rsidRPr="003C5DCE">
          <w:rPr>
            <w:rStyle w:val="ab"/>
            <w:rFonts w:ascii="仿宋" w:eastAsia="仿宋" w:hAnsi="仿宋"/>
            <w:sz w:val="24"/>
            <w:szCs w:val="24"/>
          </w:rPr>
          <w:t>https://blog.csdn.net/shengchaohua163/article/details/81630166</w:t>
        </w:r>
      </w:hyperlink>
    </w:p>
    <w:p w:rsidR="00676854" w:rsidRPr="00AF142A" w:rsidRDefault="00AF142A">
      <w:pPr>
        <w:spacing w:line="360" w:lineRule="auto"/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AF142A">
        <w:rPr>
          <w:rFonts w:ascii="仿宋" w:eastAsia="仿宋" w:hAnsi="仿宋"/>
          <w:color w:val="000000" w:themeColor="text1"/>
          <w:sz w:val="24"/>
          <w:szCs w:val="24"/>
        </w:rPr>
        <w:t>要求在实验报告中写出BP网络的简介、优缺点、结构和参数训练方式等。</w:t>
      </w:r>
    </w:p>
    <w:p w:rsidR="00676854" w:rsidRDefault="00676854">
      <w:pPr>
        <w:spacing w:line="360" w:lineRule="auto"/>
        <w:ind w:firstLineChars="200" w:firstLine="480"/>
        <w:rPr>
          <w:rFonts w:ascii="仿宋" w:eastAsia="仿宋" w:hAnsi="仿宋" w:hint="eastAsia"/>
          <w:color w:val="000000" w:themeColor="text1"/>
          <w:sz w:val="24"/>
          <w:szCs w:val="24"/>
        </w:rPr>
      </w:pPr>
      <w:bookmarkStart w:id="0" w:name="_GoBack"/>
      <w:bookmarkEnd w:id="0"/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618"/>
        <w:gridCol w:w="2539"/>
        <w:gridCol w:w="1384"/>
        <w:gridCol w:w="1326"/>
        <w:gridCol w:w="1429"/>
      </w:tblGrid>
      <w:tr w:rsidR="00B94394">
        <w:trPr>
          <w:trHeight w:val="395"/>
          <w:jc w:val="center"/>
        </w:trPr>
        <w:tc>
          <w:tcPr>
            <w:tcW w:w="975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/>
                <w:b/>
                <w:color w:val="000000" w:themeColor="text1"/>
                <w:szCs w:val="21"/>
              </w:rPr>
              <w:t>课程目标</w:t>
            </w:r>
          </w:p>
        </w:tc>
        <w:tc>
          <w:tcPr>
            <w:tcW w:w="1530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/>
                <w:b/>
                <w:color w:val="000000" w:themeColor="text1"/>
                <w:szCs w:val="21"/>
              </w:rPr>
              <w:t>考核内容</w:t>
            </w:r>
          </w:p>
        </w:tc>
        <w:tc>
          <w:tcPr>
            <w:tcW w:w="834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 w:themeColor="text1"/>
                <w:szCs w:val="21"/>
              </w:rPr>
              <w:t>所属章节</w:t>
            </w:r>
          </w:p>
        </w:tc>
        <w:tc>
          <w:tcPr>
            <w:tcW w:w="799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 w:themeColor="text1"/>
                <w:szCs w:val="21"/>
              </w:rPr>
              <w:t>占比</w:t>
            </w:r>
          </w:p>
        </w:tc>
        <w:tc>
          <w:tcPr>
            <w:tcW w:w="861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 w:themeColor="text1"/>
                <w:szCs w:val="21"/>
              </w:rPr>
              <w:t>考核方式及评价依据</w:t>
            </w:r>
          </w:p>
        </w:tc>
      </w:tr>
      <w:tr w:rsidR="00B94394">
        <w:trPr>
          <w:trHeight w:val="1205"/>
          <w:jc w:val="center"/>
        </w:trPr>
        <w:tc>
          <w:tcPr>
            <w:tcW w:w="975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课程目标1</w:t>
            </w:r>
          </w:p>
        </w:tc>
        <w:tc>
          <w:tcPr>
            <w:tcW w:w="1530" w:type="pct"/>
            <w:vAlign w:val="center"/>
          </w:tcPr>
          <w:p w:rsidR="00B94394" w:rsidRDefault="009D6503">
            <w:pPr>
              <w:spacing w:line="360" w:lineRule="auto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/>
                <w:color w:val="000000" w:themeColor="text1"/>
                <w:szCs w:val="21"/>
              </w:rPr>
              <w:t>掌握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机器学习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相关基础知识与专业知识，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具备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科学研究的知识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与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技能。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能够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通过文献查阅与交流学习，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不断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了解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机器学习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领域的理论前沿、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最新动态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与前景需求，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并依</w:t>
            </w:r>
            <w:proofErr w:type="gramStart"/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此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不断</w:t>
            </w:r>
            <w:proofErr w:type="gramEnd"/>
            <w:r>
              <w:rPr>
                <w:rFonts w:ascii="仿宋" w:eastAsia="仿宋" w:hAnsi="仿宋"/>
                <w:color w:val="000000" w:themeColor="text1"/>
                <w:szCs w:val="21"/>
              </w:rPr>
              <w:t>改进完善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自身能力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。</w:t>
            </w:r>
          </w:p>
        </w:tc>
        <w:tc>
          <w:tcPr>
            <w:tcW w:w="834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一</w:t>
            </w:r>
            <w:proofErr w:type="gramEnd"/>
          </w:p>
        </w:tc>
        <w:tc>
          <w:tcPr>
            <w:tcW w:w="799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60%</w:t>
            </w:r>
          </w:p>
        </w:tc>
        <w:tc>
          <w:tcPr>
            <w:tcW w:w="861" w:type="pct"/>
            <w:vAlign w:val="center"/>
          </w:tcPr>
          <w:p w:rsidR="00B94394" w:rsidRDefault="00B94394">
            <w:pPr>
              <w:spacing w:line="360" w:lineRule="auto"/>
              <w:jc w:val="left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B94394">
        <w:trPr>
          <w:trHeight w:val="1265"/>
          <w:jc w:val="center"/>
        </w:trPr>
        <w:tc>
          <w:tcPr>
            <w:tcW w:w="975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课程目标2</w:t>
            </w:r>
          </w:p>
        </w:tc>
        <w:tc>
          <w:tcPr>
            <w:tcW w:w="1530" w:type="pct"/>
            <w:vAlign w:val="center"/>
          </w:tcPr>
          <w:p w:rsidR="00B94394" w:rsidRDefault="009D6503">
            <w:pPr>
              <w:spacing w:line="360" w:lineRule="auto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具备的开展机器学习相关科研的能力，即能依据课堂所学，运用网络、各种专著和书籍资料，完成针对某一应用场景的项目整体设计、流程安排和编程实现。</w:t>
            </w:r>
          </w:p>
        </w:tc>
        <w:tc>
          <w:tcPr>
            <w:tcW w:w="834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二</w:t>
            </w:r>
          </w:p>
        </w:tc>
        <w:tc>
          <w:tcPr>
            <w:tcW w:w="799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35%</w:t>
            </w:r>
          </w:p>
        </w:tc>
        <w:tc>
          <w:tcPr>
            <w:tcW w:w="861" w:type="pct"/>
            <w:vAlign w:val="center"/>
          </w:tcPr>
          <w:p w:rsidR="00B94394" w:rsidRDefault="00B94394">
            <w:pPr>
              <w:spacing w:line="360" w:lineRule="auto"/>
              <w:jc w:val="left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B94394">
        <w:trPr>
          <w:trHeight w:val="986"/>
          <w:jc w:val="center"/>
        </w:trPr>
        <w:tc>
          <w:tcPr>
            <w:tcW w:w="975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课程目标3</w:t>
            </w:r>
          </w:p>
        </w:tc>
        <w:tc>
          <w:tcPr>
            <w:tcW w:w="1530" w:type="pct"/>
            <w:vAlign w:val="center"/>
          </w:tcPr>
          <w:p w:rsidR="00B94394" w:rsidRDefault="009D6503">
            <w:pPr>
              <w:spacing w:line="360" w:lineRule="auto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/>
                <w:color w:val="000000" w:themeColor="text1"/>
                <w:szCs w:val="21"/>
              </w:rPr>
              <w:t>能够系统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掌握团队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协作与沟通交流的一般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知识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、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方法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与技能，并在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编程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实践中深入参与合作活动。</w:t>
            </w:r>
          </w:p>
        </w:tc>
        <w:tc>
          <w:tcPr>
            <w:tcW w:w="834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三</w:t>
            </w:r>
          </w:p>
        </w:tc>
        <w:tc>
          <w:tcPr>
            <w:tcW w:w="799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5%</w:t>
            </w:r>
          </w:p>
        </w:tc>
        <w:tc>
          <w:tcPr>
            <w:tcW w:w="861" w:type="pct"/>
            <w:vAlign w:val="center"/>
          </w:tcPr>
          <w:p w:rsidR="00B94394" w:rsidRDefault="009D6503">
            <w:pPr>
              <w:spacing w:line="360" w:lineRule="auto"/>
              <w:jc w:val="left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课堂表现，实验报告</w:t>
            </w:r>
          </w:p>
        </w:tc>
      </w:tr>
      <w:tr w:rsidR="00B94394">
        <w:trPr>
          <w:gridAfter w:val="1"/>
          <w:wAfter w:w="861" w:type="pct"/>
          <w:jc w:val="center"/>
        </w:trPr>
        <w:tc>
          <w:tcPr>
            <w:tcW w:w="3339" w:type="pct"/>
            <w:gridSpan w:val="3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合计</w:t>
            </w:r>
          </w:p>
        </w:tc>
        <w:tc>
          <w:tcPr>
            <w:tcW w:w="799" w:type="pct"/>
            <w:vAlign w:val="center"/>
          </w:tcPr>
          <w:p w:rsidR="00B94394" w:rsidRDefault="009D6503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100</w:t>
            </w:r>
            <w:r>
              <w:rPr>
                <w:rFonts w:ascii="仿宋" w:eastAsia="仿宋" w:hAnsi="仿宋"/>
                <w:color w:val="000000" w:themeColor="text1"/>
                <w:szCs w:val="21"/>
              </w:rPr>
              <w:t>%</w:t>
            </w:r>
          </w:p>
        </w:tc>
      </w:tr>
    </w:tbl>
    <w:p w:rsidR="00B94394" w:rsidRPr="007001BC" w:rsidRDefault="00B94394" w:rsidP="007001BC">
      <w:pPr>
        <w:widowControl/>
        <w:adjustRightInd w:val="0"/>
        <w:spacing w:line="360" w:lineRule="auto"/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sectPr w:rsidR="00B94394" w:rsidRPr="0070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BDEAB1"/>
    <w:multiLevelType w:val="singleLevel"/>
    <w:tmpl w:val="9ABDEAB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4C3504"/>
    <w:multiLevelType w:val="singleLevel"/>
    <w:tmpl w:val="A74C350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8703B05"/>
    <w:multiLevelType w:val="singleLevel"/>
    <w:tmpl w:val="A8703B0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0BB0C35"/>
    <w:multiLevelType w:val="singleLevel"/>
    <w:tmpl w:val="C0BB0C3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CE6B7A5"/>
    <w:multiLevelType w:val="singleLevel"/>
    <w:tmpl w:val="FCE6B7A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27"/>
    <w:rsid w:val="000F4748"/>
    <w:rsid w:val="0039620C"/>
    <w:rsid w:val="00416727"/>
    <w:rsid w:val="00511A53"/>
    <w:rsid w:val="00676854"/>
    <w:rsid w:val="00682E7E"/>
    <w:rsid w:val="007001BC"/>
    <w:rsid w:val="009A14BD"/>
    <w:rsid w:val="009D6503"/>
    <w:rsid w:val="00AF142A"/>
    <w:rsid w:val="00B12136"/>
    <w:rsid w:val="00B42AD7"/>
    <w:rsid w:val="00B42D52"/>
    <w:rsid w:val="00B94394"/>
    <w:rsid w:val="00C51292"/>
    <w:rsid w:val="00CC0690"/>
    <w:rsid w:val="00D179DE"/>
    <w:rsid w:val="00E65853"/>
    <w:rsid w:val="00EA7B3E"/>
    <w:rsid w:val="00ED248F"/>
    <w:rsid w:val="00F0300E"/>
    <w:rsid w:val="00FD208F"/>
    <w:rsid w:val="0118264A"/>
    <w:rsid w:val="01B15DDA"/>
    <w:rsid w:val="027761F9"/>
    <w:rsid w:val="02F54781"/>
    <w:rsid w:val="0305138F"/>
    <w:rsid w:val="0335398B"/>
    <w:rsid w:val="03616A42"/>
    <w:rsid w:val="03E84AA8"/>
    <w:rsid w:val="05C873DF"/>
    <w:rsid w:val="08725B85"/>
    <w:rsid w:val="08E601AE"/>
    <w:rsid w:val="09F058B8"/>
    <w:rsid w:val="0A616EB2"/>
    <w:rsid w:val="0AE3309A"/>
    <w:rsid w:val="0EE96936"/>
    <w:rsid w:val="10B27F75"/>
    <w:rsid w:val="1291418D"/>
    <w:rsid w:val="14351F14"/>
    <w:rsid w:val="155B678A"/>
    <w:rsid w:val="16281A34"/>
    <w:rsid w:val="16B7162D"/>
    <w:rsid w:val="176B25F2"/>
    <w:rsid w:val="17EB1662"/>
    <w:rsid w:val="19FA7264"/>
    <w:rsid w:val="1A2F5C49"/>
    <w:rsid w:val="1AC567FB"/>
    <w:rsid w:val="1B2D65DB"/>
    <w:rsid w:val="1CDE065B"/>
    <w:rsid w:val="1D58165B"/>
    <w:rsid w:val="23DD0C6D"/>
    <w:rsid w:val="26C14DE0"/>
    <w:rsid w:val="27292441"/>
    <w:rsid w:val="2D1D523D"/>
    <w:rsid w:val="2FEC266B"/>
    <w:rsid w:val="31BE3463"/>
    <w:rsid w:val="33312708"/>
    <w:rsid w:val="36DA032A"/>
    <w:rsid w:val="387872E4"/>
    <w:rsid w:val="3CB37760"/>
    <w:rsid w:val="3F556E2F"/>
    <w:rsid w:val="3F7A78F6"/>
    <w:rsid w:val="40383CF7"/>
    <w:rsid w:val="41591F3C"/>
    <w:rsid w:val="41B757E1"/>
    <w:rsid w:val="42533A03"/>
    <w:rsid w:val="426B48A4"/>
    <w:rsid w:val="44942093"/>
    <w:rsid w:val="46EF1F38"/>
    <w:rsid w:val="49340074"/>
    <w:rsid w:val="4C1F0ADB"/>
    <w:rsid w:val="4CA43A3C"/>
    <w:rsid w:val="4CAA2E4E"/>
    <w:rsid w:val="4D1C4993"/>
    <w:rsid w:val="4DDB2BE9"/>
    <w:rsid w:val="511E3C21"/>
    <w:rsid w:val="535C3E88"/>
    <w:rsid w:val="536375CB"/>
    <w:rsid w:val="54345E3E"/>
    <w:rsid w:val="551B140F"/>
    <w:rsid w:val="55390A45"/>
    <w:rsid w:val="557359F1"/>
    <w:rsid w:val="56056CAC"/>
    <w:rsid w:val="5959264C"/>
    <w:rsid w:val="59D5063B"/>
    <w:rsid w:val="5A4918CC"/>
    <w:rsid w:val="5A8E27C8"/>
    <w:rsid w:val="5B027B5C"/>
    <w:rsid w:val="5B57511D"/>
    <w:rsid w:val="5C592014"/>
    <w:rsid w:val="5C985EE9"/>
    <w:rsid w:val="5C9B6261"/>
    <w:rsid w:val="5F5463E3"/>
    <w:rsid w:val="602E220B"/>
    <w:rsid w:val="60A44854"/>
    <w:rsid w:val="61A161B7"/>
    <w:rsid w:val="624449DF"/>
    <w:rsid w:val="62D9189F"/>
    <w:rsid w:val="64CA5A5F"/>
    <w:rsid w:val="666C0C04"/>
    <w:rsid w:val="669B4795"/>
    <w:rsid w:val="678D4017"/>
    <w:rsid w:val="6AE52484"/>
    <w:rsid w:val="6CE17C6A"/>
    <w:rsid w:val="703202B0"/>
    <w:rsid w:val="7314115E"/>
    <w:rsid w:val="73C159FF"/>
    <w:rsid w:val="73D96EA9"/>
    <w:rsid w:val="74322140"/>
    <w:rsid w:val="744D06B8"/>
    <w:rsid w:val="758257AB"/>
    <w:rsid w:val="75E768FF"/>
    <w:rsid w:val="76012DCB"/>
    <w:rsid w:val="78586EFE"/>
    <w:rsid w:val="790F5100"/>
    <w:rsid w:val="79AD5A7C"/>
    <w:rsid w:val="7A8E1812"/>
    <w:rsid w:val="7AFA087A"/>
    <w:rsid w:val="7BD129FA"/>
    <w:rsid w:val="7C25369C"/>
    <w:rsid w:val="7C2C59DA"/>
    <w:rsid w:val="7CDF1350"/>
    <w:rsid w:val="7E897464"/>
    <w:rsid w:val="7E8F40AE"/>
    <w:rsid w:val="7EC6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C93D7"/>
  <w15:docId w15:val="{54F66B62-E72A-4661-9134-A077085E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222222"/>
      <w:u w:val="none"/>
    </w:r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宋体" w:eastAsia="宋体" w:hAnsi="宋体" w:cs="Times New Roman"/>
      <w:b/>
      <w:kern w:val="0"/>
      <w:sz w:val="27"/>
      <w:szCs w:val="27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d">
    <w:name w:val="No Spacing"/>
    <w:uiPriority w:val="1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character" w:customStyle="1" w:styleId="on">
    <w:name w:val="on"/>
    <w:basedOn w:val="a0"/>
    <w:qFormat/>
    <w:rPr>
      <w:shd w:val="clear" w:color="auto" w:fill="FFFFFF"/>
    </w:rPr>
  </w:style>
  <w:style w:type="table" w:customStyle="1" w:styleId="2">
    <w:name w:val="网格型2"/>
    <w:basedOn w:val="a1"/>
    <w:uiPriority w:val="39"/>
    <w:qFormat/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AF1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shengchaohua163/article/details/816301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569280276@qq.com</dc:creator>
  <cp:lastModifiedBy>admin</cp:lastModifiedBy>
  <cp:revision>7</cp:revision>
  <dcterms:created xsi:type="dcterms:W3CDTF">2021-11-01T03:05:00Z</dcterms:created>
  <dcterms:modified xsi:type="dcterms:W3CDTF">2021-11-01T03:15:00Z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51774E8210CD4455B0C8ADB1F5D319B8</vt:lpwstr>
  </property>
</Properties>
</file>