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微软雅黑" w:hAnsi="微软雅黑" w:eastAsia="微软雅黑" w:cs="微软雅黑"/>
          <w:lang w:val="zh-TW"/>
        </w:rPr>
      </w:pPr>
      <w:r>
        <w:rPr>
          <w:rFonts w:hint="eastAsia" w:ascii="微软雅黑" w:hAnsi="微软雅黑" w:eastAsia="微软雅黑" w:cs="微软雅黑"/>
          <w:lang w:val="zh-TW"/>
        </w:rPr>
        <w:t>西南大学人工智能学院</w:t>
      </w:r>
    </w:p>
    <w:p>
      <w:pPr>
        <w:rPr>
          <w:rFonts w:ascii="微软雅黑" w:hAnsi="微软雅黑" w:eastAsia="微软雅黑" w:cs="微软雅黑"/>
        </w:rPr>
      </w:pPr>
    </w:p>
    <w:p>
      <w:pPr>
        <w:pStyle w:val="7"/>
        <w:tabs>
          <w:tab w:val="right" w:leader="dot" w:pos="8280"/>
          <w:tab w:val="clear" w:pos="8296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36"/>
          <w:szCs w:val="36"/>
          <w:lang w:eastAsia="zh-Hans"/>
        </w:rPr>
        <w:t>智能科学与技术专业</w:t>
      </w: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jc w:val="center"/>
        <w:rPr>
          <w:rFonts w:hint="default" w:ascii="微软雅黑" w:hAnsi="微软雅黑" w:eastAsia="微软雅黑" w:cs="微软雅黑"/>
          <w:b/>
          <w:bCs/>
          <w:sz w:val="84"/>
          <w:szCs w:val="84"/>
        </w:rPr>
      </w:pPr>
      <w:r>
        <w:rPr>
          <w:rFonts w:ascii="微软雅黑" w:hAnsi="微软雅黑" w:eastAsia="微软雅黑" w:cs="微软雅黑"/>
          <w:b/>
          <w:bCs/>
          <w:sz w:val="84"/>
          <w:szCs w:val="84"/>
          <w:lang w:val="zh-TW"/>
        </w:rPr>
        <w:t>生</w:t>
      </w:r>
    </w:p>
    <w:p>
      <w:pPr>
        <w:pStyle w:val="7"/>
        <w:tabs>
          <w:tab w:val="right" w:leader="dot" w:pos="8280"/>
          <w:tab w:val="clear" w:pos="8296"/>
        </w:tabs>
        <w:rPr>
          <w:rFonts w:ascii="微软雅黑" w:hAnsi="微软雅黑" w:eastAsia="微软雅黑" w:cs="微软雅黑"/>
          <w:sz w:val="84"/>
          <w:szCs w:val="84"/>
          <w:lang w:val="zh-TW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zh-TW"/>
        </w:rPr>
        <w:t>产</w:t>
      </w:r>
    </w:p>
    <w:p>
      <w:pPr>
        <w:pStyle w:val="7"/>
        <w:tabs>
          <w:tab w:val="right" w:leader="dot" w:pos="8280"/>
          <w:tab w:val="clear" w:pos="8296"/>
        </w:tabs>
        <w:rPr>
          <w:rFonts w:ascii="微软雅黑" w:hAnsi="微软雅黑" w:eastAsia="微软雅黑" w:cs="微软雅黑"/>
          <w:sz w:val="84"/>
          <w:szCs w:val="84"/>
          <w:lang w:val="zh-TW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zh-TW"/>
        </w:rPr>
        <w:t>实</w:t>
      </w:r>
    </w:p>
    <w:p>
      <w:pPr>
        <w:pStyle w:val="7"/>
        <w:tabs>
          <w:tab w:val="right" w:leader="dot" w:pos="8280"/>
          <w:tab w:val="clear" w:pos="8296"/>
        </w:tabs>
        <w:rPr>
          <w:rFonts w:ascii="微软雅黑" w:hAnsi="微软雅黑" w:eastAsia="微软雅黑" w:cs="微软雅黑"/>
          <w:sz w:val="84"/>
          <w:szCs w:val="84"/>
          <w:lang w:val="zh-TW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zh-TW"/>
        </w:rPr>
        <w:t>习</w:t>
      </w:r>
    </w:p>
    <w:p>
      <w:pPr>
        <w:pStyle w:val="7"/>
        <w:tabs>
          <w:tab w:val="right" w:leader="dot" w:pos="8280"/>
          <w:tab w:val="clear" w:pos="8296"/>
        </w:tabs>
        <w:rPr>
          <w:rFonts w:ascii="微软雅黑" w:hAnsi="微软雅黑" w:eastAsia="微软雅黑" w:cs="微软雅黑"/>
          <w:sz w:val="84"/>
          <w:szCs w:val="84"/>
          <w:lang w:val="zh-TW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zh-TW"/>
        </w:rPr>
        <w:t>计</w:t>
      </w:r>
    </w:p>
    <w:p>
      <w:pPr>
        <w:pStyle w:val="7"/>
        <w:rPr>
          <w:rFonts w:ascii="微软雅黑" w:hAnsi="微软雅黑" w:eastAsia="PMingLiU" w:cs="微软雅黑"/>
          <w:sz w:val="84"/>
          <w:szCs w:val="84"/>
          <w:lang w:val="zh-TW" w:eastAsia="zh-TW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zh-TW" w:eastAsia="zh-TW"/>
        </w:rPr>
        <w:t>划</w:t>
      </w: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rPr>
          <w:rFonts w:hint="default" w:ascii="微软雅黑" w:hAnsi="微软雅黑" w:eastAsia="微软雅黑" w:cs="微软雅黑"/>
        </w:rPr>
      </w:pPr>
    </w:p>
    <w:p>
      <w:pPr>
        <w:pStyle w:val="3"/>
        <w:ind w:firstLine="3235"/>
        <w:rPr>
          <w:rFonts w:hint="default" w:ascii="微软雅黑" w:hAnsi="微软雅黑" w:eastAsia="微软雅黑" w:cs="微软雅黑"/>
          <w:b/>
          <w:bCs/>
          <w:sz w:val="36"/>
          <w:szCs w:val="36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</w:rPr>
        <w:t>20</w:t>
      </w:r>
      <w:r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  <w:t>2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TW"/>
        </w:rPr>
        <w:t>3</w:t>
      </w:r>
      <w:r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  <w:t>年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TW"/>
        </w:rPr>
        <w:t>5</w:t>
      </w:r>
      <w:r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  <w:t>月</w:t>
      </w:r>
    </w:p>
    <w:p>
      <w:pPr>
        <w:pStyle w:val="3"/>
        <w:jc w:val="center"/>
        <w:rPr>
          <w:rFonts w:hint="default" w:ascii="微软雅黑" w:hAnsi="微软雅黑" w:eastAsia="微软雅黑" w:cs="微软雅黑"/>
          <w:b/>
          <w:bCs/>
          <w:sz w:val="52"/>
          <w:szCs w:val="52"/>
          <w:lang w:val="zh-TW" w:eastAsia="zh-TW"/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567" w:footer="567" w:gutter="0"/>
          <w:pgNumType w:start="1"/>
          <w:cols w:space="720" w:num="1"/>
          <w:docGrid w:linePitch="326" w:charSpace="0"/>
        </w:sectPr>
      </w:pPr>
    </w:p>
    <w:p>
      <w:pPr>
        <w:pStyle w:val="3"/>
        <w:jc w:val="center"/>
        <w:rPr>
          <w:rFonts w:hint="default" w:ascii="仿宋" w:hAnsi="仿宋" w:eastAsia="仿宋" w:cstheme="majorBidi"/>
          <w:b/>
          <w:bCs/>
          <w:color w:val="auto"/>
          <w:kern w:val="0"/>
          <w:sz w:val="40"/>
          <w:szCs w:val="40"/>
          <w:lang w:val="zh-CN"/>
        </w:rPr>
      </w:pPr>
      <w:r>
        <w:rPr>
          <w:rFonts w:ascii="仿宋" w:hAnsi="仿宋" w:eastAsia="仿宋" w:cstheme="majorBidi"/>
          <w:b/>
          <w:bCs/>
          <w:color w:val="auto"/>
          <w:kern w:val="0"/>
          <w:sz w:val="40"/>
          <w:szCs w:val="40"/>
          <w:lang w:val="zh-CN"/>
        </w:rPr>
        <w:t xml:space="preserve">目 </w:t>
      </w:r>
      <w:r>
        <w:rPr>
          <w:rFonts w:hint="default" w:ascii="仿宋" w:hAnsi="仿宋" w:eastAsia="仿宋" w:cstheme="majorBidi"/>
          <w:b/>
          <w:bCs/>
          <w:color w:val="auto"/>
          <w:kern w:val="0"/>
          <w:sz w:val="40"/>
          <w:szCs w:val="40"/>
          <w:lang w:val="zh-CN"/>
        </w:rPr>
        <w:t xml:space="preserve"> </w:t>
      </w:r>
      <w:r>
        <w:rPr>
          <w:rFonts w:ascii="仿宋" w:hAnsi="仿宋" w:eastAsia="仿宋" w:cstheme="majorBidi"/>
          <w:b/>
          <w:bCs/>
          <w:color w:val="auto"/>
          <w:kern w:val="0"/>
          <w:sz w:val="40"/>
          <w:szCs w:val="40"/>
          <w:lang w:val="zh-CN"/>
        </w:rPr>
        <w:t>录</w:t>
      </w:r>
    </w:p>
    <w:sdt>
      <w:sdtPr>
        <w:rPr>
          <w:rFonts w:ascii="仿宋" w:hAnsi="仿宋" w:eastAsia="仿宋" w:cs="Times New Roman"/>
          <w:b/>
          <w:bCs/>
          <w:color w:val="000000"/>
          <w:kern w:val="2"/>
          <w:sz w:val="21"/>
          <w:szCs w:val="20"/>
          <w:u w:color="000000"/>
        </w:rPr>
        <w:id w:val="624350767"/>
        <w15:color w:val="DBDBDB"/>
      </w:sdtPr>
      <w:sdtEndPr>
        <w:rPr>
          <w:rStyle w:val="12"/>
          <w:rFonts w:ascii="仿宋" w:hAnsi="仿宋" w:eastAsia="仿宋" w:cs="Times New Roman"/>
          <w:b/>
          <w:bCs/>
          <w:color w:val="000000"/>
          <w:kern w:val="2"/>
          <w:sz w:val="32"/>
          <w:szCs w:val="32"/>
          <w:u w:val="single" w:color="000000"/>
        </w:rPr>
      </w:sdtEndPr>
      <w:sdtContent>
        <w:p>
          <w:pPr>
            <w:jc w:val="center"/>
            <w:rPr>
              <w:rFonts w:ascii="仿宋" w:hAnsi="仿宋" w:eastAsia="仿宋"/>
            </w:rPr>
          </w:pPr>
          <w:bookmarkStart w:id="0" w:name="_Toc591923845_WPSOffice_Type1"/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"_Toc688265014_WPSOffice_Level1"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256869442"/>
              <w:placeholder>
                <w:docPart w:val="{d504e57b-7bf9-41ad-af9d-7005d3d21ffa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一、实习目的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bookmarkStart w:id="1" w:name="_Toc688265014_WPSOffice_Level1Page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2</w:t>
          </w:r>
          <w:bookmarkEnd w:id="1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"_Toc1323167556_WPSOffice_Level1"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-723832208"/>
              <w:placeholder>
                <w:docPart w:val="{50712983-1779-413e-a988-1f6b71ce1cae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二、实习工作组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bookmarkStart w:id="2" w:name="_Toc1323167556_WPSOffice_Level1Page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2</w:t>
          </w:r>
          <w:bookmarkEnd w:id="2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"_Toc1283949007_WPSOffice_Level1"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908809668"/>
              <w:placeholder>
                <w:docPart w:val="{e8b69bf5-3f30-46e8-90e2-86b01e5317e8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三、实习时间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r>
            <w:rPr>
              <w:rStyle w:val="12"/>
              <w:rFonts w:hint="default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3</w:t>
          </w:r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"_Toc1415275593_WPSOffice_Level1"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-1685967866"/>
              <w:placeholder>
                <w:docPart w:val="{02d24b90-21ea-498b-84e1-a38a4701ffbc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四、实习人员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r>
            <w:rPr>
              <w:rStyle w:val="12"/>
              <w:rFonts w:hint="default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3</w:t>
          </w:r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"_Toc1008017379_WPSOffice_Level1"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652255832"/>
              <w:placeholder>
                <w:docPart w:val="{06f23a4a-f800-48e2-9b8f-683e40797549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五、实习单位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bookmarkStart w:id="3" w:name="_Toc1008017379_WPSOffice_Level1Page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3</w:t>
          </w:r>
          <w:bookmarkEnd w:id="3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"_Toc249597670_WPSOffice_Level1"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1929763295"/>
              <w:placeholder>
                <w:docPart w:val="{d64b81e0-cb29-4e09-aa58-a7372bedff27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六、实习计划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bookmarkStart w:id="4" w:name="_Toc249597670_WPSOffice_Level1Page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3</w:t>
          </w:r>
          <w:bookmarkEnd w:id="4"/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  <w:p>
          <w:pPr>
            <w:pStyle w:val="7"/>
            <w:adjustRightInd w:val="0"/>
            <w:snapToGrid w:val="0"/>
            <w:spacing w:line="480" w:lineRule="auto"/>
            <w:rPr>
              <w:rStyle w:val="12"/>
              <w:rFonts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</w:pPr>
          <w:r>
            <w:fldChar w:fldCharType="begin"/>
          </w:r>
          <w:r>
            <w:instrText xml:space="preserve"> HYPERLINK \l "_Toc952477099_WPSOffice_Level1" </w:instrText>
          </w:r>
          <w:r>
            <w:fldChar w:fldCharType="separate"/>
          </w:r>
          <w:sdt>
            <w:sdt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  <w:id w:val="-1498500436"/>
              <w:placeholder>
                <w:docPart w:val="{e1dc8463-2793-479b-a479-bfe9586fff4b}"/>
              </w:placeholder>
              <w15:color w:val="509DF3"/>
            </w:sdtPr>
            <w:sdtEndPr>
              <w:rPr>
                <w:rStyle w:val="12"/>
                <w:rFonts w:hint="eastAsia" w:ascii="仿宋" w:hAnsi="仿宋" w:eastAsia="仿宋" w:cs="Times New Roman"/>
                <w:bCs w:val="0"/>
                <w:color w:val="auto"/>
                <w:sz w:val="32"/>
                <w:szCs w:val="32"/>
                <w:u w:val="none"/>
              </w:rPr>
            </w:sdtEndPr>
            <w:sdtContent>
              <w:r>
                <w:rPr>
                  <w:rStyle w:val="12"/>
                  <w:rFonts w:hint="eastAsia" w:ascii="仿宋" w:hAnsi="仿宋" w:eastAsia="仿宋" w:cs="Times New Roman"/>
                  <w:bCs w:val="0"/>
                  <w:color w:val="auto"/>
                  <w:sz w:val="32"/>
                  <w:szCs w:val="32"/>
                  <w:u w:val="none"/>
                </w:rPr>
                <w:t>七、实习预算</w:t>
              </w:r>
            </w:sdtContent>
          </w:sdt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ab/>
          </w:r>
          <w:r>
            <w:rPr>
              <w:rStyle w:val="12"/>
              <w:rFonts w:hint="default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t>7</w:t>
          </w:r>
          <w:r>
            <w:rPr>
              <w:rStyle w:val="12"/>
              <w:rFonts w:hint="eastAsia" w:ascii="仿宋" w:hAnsi="仿宋" w:eastAsia="仿宋" w:cs="Times New Roman"/>
              <w:bCs w:val="0"/>
              <w:color w:val="auto"/>
              <w:sz w:val="32"/>
              <w:szCs w:val="32"/>
              <w:u w:val="none"/>
            </w:rPr>
            <w:fldChar w:fldCharType="end"/>
          </w:r>
        </w:p>
      </w:sdtContent>
    </w:sdt>
    <w:bookmarkEnd w:id="0"/>
    <w:p>
      <w:pPr>
        <w:pStyle w:val="3"/>
        <w:ind w:left="720"/>
        <w:rPr>
          <w:rFonts w:hint="default" w:ascii="仿宋" w:hAnsi="仿宋" w:eastAsia="仿宋" w:cs="微软雅黑"/>
          <w:b/>
          <w:bCs/>
          <w:sz w:val="24"/>
          <w:szCs w:val="24"/>
          <w:lang w:val="zh-TW"/>
        </w:rPr>
      </w:pPr>
    </w:p>
    <w:p>
      <w:pPr>
        <w:pStyle w:val="3"/>
        <w:ind w:left="720"/>
        <w:rPr>
          <w:rFonts w:hint="default" w:ascii="仿宋" w:hAnsi="仿宋" w:eastAsia="仿宋" w:cs="微软雅黑"/>
          <w:b/>
          <w:bCs/>
          <w:sz w:val="24"/>
          <w:szCs w:val="24"/>
          <w:lang w:val="zh-TW"/>
        </w:rPr>
      </w:pPr>
      <w:r>
        <w:rPr>
          <w:rFonts w:ascii="仿宋" w:hAnsi="仿宋" w:eastAsia="仿宋" w:cs="微软雅黑"/>
          <w:b/>
          <w:bCs/>
          <w:sz w:val="24"/>
          <w:szCs w:val="24"/>
          <w:lang w:val="zh-TW"/>
        </w:rPr>
        <w:t>附件一：西南大学人工智能学院毕业实习学生外出管理规定</w:t>
      </w:r>
    </w:p>
    <w:p>
      <w:pPr>
        <w:pStyle w:val="3"/>
        <w:ind w:left="720"/>
        <w:rPr>
          <w:rFonts w:ascii="仿宋" w:hAnsi="仿宋" w:eastAsia="仿宋" w:cs="微软雅黑"/>
          <w:b/>
          <w:bCs/>
          <w:sz w:val="24"/>
          <w:szCs w:val="24"/>
          <w:lang w:val="zh-TW"/>
        </w:rPr>
      </w:pPr>
      <w:r>
        <w:rPr>
          <w:rFonts w:ascii="仿宋" w:hAnsi="仿宋" w:eastAsia="仿宋" w:cs="微软雅黑"/>
          <w:b/>
          <w:bCs/>
          <w:sz w:val="24"/>
          <w:szCs w:val="24"/>
          <w:lang w:val="zh-TW"/>
        </w:rPr>
        <w:t>附件二：西南大学人工智能学院毕业实习指导老师职责</w:t>
      </w:r>
    </w:p>
    <w:p>
      <w:pPr>
        <w:pStyle w:val="3"/>
        <w:ind w:left="720"/>
        <w:rPr>
          <w:rFonts w:hint="default" w:ascii="仿宋" w:hAnsi="仿宋" w:eastAsia="仿宋" w:cs="微软雅黑"/>
          <w:b/>
          <w:bCs/>
          <w:sz w:val="24"/>
          <w:szCs w:val="24"/>
          <w:lang w:eastAsia="zh-Hans"/>
        </w:rPr>
      </w:pPr>
      <w:r>
        <w:rPr>
          <w:rFonts w:hint="eastAsia" w:ascii="仿宋" w:hAnsi="仿宋" w:eastAsia="仿宋" w:cs="微软雅黑"/>
          <w:b/>
          <w:bCs/>
          <w:sz w:val="24"/>
          <w:szCs w:val="24"/>
          <w:lang w:val="en-US" w:eastAsia="zh-Hans"/>
        </w:rPr>
        <w:t>附件三</w:t>
      </w:r>
      <w:r>
        <w:rPr>
          <w:rFonts w:hint="default" w:ascii="仿宋" w:hAnsi="仿宋" w:eastAsia="仿宋" w:cs="微软雅黑"/>
          <w:b/>
          <w:bCs/>
          <w:sz w:val="24"/>
          <w:szCs w:val="24"/>
          <w:lang w:eastAsia="zh-Hans"/>
        </w:rPr>
        <w:t>：</w:t>
      </w:r>
      <w:r>
        <w:rPr>
          <w:rFonts w:ascii="仿宋" w:hAnsi="仿宋" w:eastAsia="仿宋" w:cs="微软雅黑"/>
          <w:b/>
          <w:bCs/>
          <w:sz w:val="24"/>
          <w:szCs w:val="24"/>
          <w:lang w:val="zh-TW"/>
        </w:rPr>
        <w:t>领导小组和指导教师联系方式</w:t>
      </w:r>
    </w:p>
    <w:p>
      <w:pPr>
        <w:ind w:firstLine="841" w:firstLineChars="300"/>
        <w:rPr>
          <w:rFonts w:ascii="微软雅黑" w:hAnsi="微软雅黑" w:eastAsia="微软雅黑" w:cs="微软雅黑"/>
          <w:b/>
          <w:bCs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br w:type="page"/>
      </w:r>
    </w:p>
    <w:p>
      <w:pPr>
        <w:pStyle w:val="7"/>
        <w:rPr>
          <w:rFonts w:ascii="方正小标宋_GBK" w:hAnsi="方正小标宋_GBK" w:eastAsia="方正小标宋_GBK" w:cs="微软雅黑"/>
          <w:color w:val="auto"/>
          <w:lang w:val="zh-TW"/>
        </w:rPr>
      </w:pPr>
      <w:bookmarkStart w:id="5" w:name="_Toc591923845_WPSOffice_Level1"/>
      <w:r>
        <w:rPr>
          <w:rFonts w:hint="eastAsia" w:ascii="方正小标宋_GBK" w:hAnsi="方正小标宋_GBK" w:eastAsia="方正小标宋_GBK" w:cs="微软雅黑"/>
          <w:color w:val="auto"/>
          <w:lang w:val="zh-TW"/>
        </w:rPr>
        <w:t>西南大学人工智能学院</w:t>
      </w:r>
      <w:bookmarkEnd w:id="5"/>
    </w:p>
    <w:p>
      <w:pPr>
        <w:pStyle w:val="7"/>
        <w:tabs>
          <w:tab w:val="right" w:leader="dot" w:pos="8280"/>
          <w:tab w:val="clear" w:pos="8296"/>
        </w:tabs>
        <w:rPr>
          <w:rFonts w:ascii="方正小标宋_GBK" w:hAnsi="方正小标宋_GBK" w:eastAsia="方正小标宋_GBK" w:cs="微软雅黑"/>
          <w:color w:val="auto"/>
          <w:sz w:val="36"/>
          <w:szCs w:val="36"/>
        </w:rPr>
      </w:pPr>
      <w:bookmarkStart w:id="6" w:name="_Toc1319810011_WPSOffice_Level1"/>
      <w:r>
        <w:rPr>
          <w:rFonts w:hint="eastAsia" w:ascii="方正小标宋_GBK" w:hAnsi="方正小标宋_GBK" w:eastAsia="方正小标宋_GBK" w:cs="微软雅黑"/>
          <w:color w:val="auto"/>
          <w:sz w:val="36"/>
          <w:szCs w:val="36"/>
        </w:rPr>
        <w:t>智能科学与技术专业</w:t>
      </w:r>
      <w:bookmarkEnd w:id="6"/>
    </w:p>
    <w:p>
      <w:pPr>
        <w:pStyle w:val="3"/>
        <w:adjustRightInd w:val="0"/>
        <w:snapToGrid w:val="0"/>
        <w:spacing w:line="360" w:lineRule="auto"/>
        <w:ind w:firstLine="420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根据教学大纲要求，为进一步做好大学生素质教育工作，提高学生的工程实践能力，增强西南大学在相关</w:t>
      </w:r>
      <w:r>
        <w:rPr>
          <w:rFonts w:ascii="仿宋" w:hAnsi="仿宋" w:eastAsia="仿宋" w:cs="微软雅黑"/>
          <w:sz w:val="32"/>
          <w:szCs w:val="32"/>
        </w:rPr>
        <w:t>IT</w:t>
      </w:r>
      <w:r>
        <w:rPr>
          <w:rFonts w:ascii="仿宋" w:hAnsi="仿宋" w:eastAsia="仿宋" w:cs="微软雅黑"/>
          <w:sz w:val="32"/>
          <w:szCs w:val="32"/>
          <w:lang w:val="zh-TW"/>
        </w:rPr>
        <w:t>企业的知名度，加强学校与企业的联系，提高学生的就业竞争力，我院计划利用第六学期安排</w:t>
      </w:r>
      <w:r>
        <w:rPr>
          <w:rFonts w:ascii="仿宋" w:hAnsi="仿宋" w:eastAsia="仿宋" w:cs="微软雅黑"/>
          <w:sz w:val="32"/>
          <w:szCs w:val="32"/>
        </w:rPr>
        <w:t>智能</w:t>
      </w:r>
      <w:r>
        <w:rPr>
          <w:rFonts w:ascii="仿宋" w:hAnsi="仿宋" w:eastAsia="仿宋" w:cs="微软雅黑"/>
          <w:sz w:val="32"/>
          <w:szCs w:val="32"/>
          <w:lang w:eastAsia="zh-Hans"/>
        </w:rPr>
        <w:t>科学与技术</w:t>
      </w:r>
      <w:r>
        <w:rPr>
          <w:rFonts w:ascii="仿宋" w:hAnsi="仿宋" w:eastAsia="仿宋" w:cs="微软雅黑"/>
          <w:sz w:val="32"/>
          <w:szCs w:val="32"/>
          <w:lang w:val="zh-TW"/>
        </w:rPr>
        <w:t>专业学生，进行为期</w:t>
      </w:r>
      <w:r>
        <w:rPr>
          <w:rFonts w:hint="default" w:ascii="仿宋" w:hAnsi="仿宋" w:eastAsia="仿宋" w:cs="微软雅黑"/>
          <w:sz w:val="32"/>
          <w:szCs w:val="32"/>
        </w:rPr>
        <w:t>8</w:t>
      </w:r>
      <w:r>
        <w:rPr>
          <w:rFonts w:ascii="仿宋" w:hAnsi="仿宋" w:eastAsia="仿宋" w:cs="微软雅黑"/>
          <w:sz w:val="32"/>
          <w:szCs w:val="32"/>
          <w:lang w:val="zh-TW"/>
        </w:rPr>
        <w:t>周的生产实习。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bookmarkStart w:id="7" w:name="_Toc688265014_WPSOffice_Level1"/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一、实习目的</w:t>
      </w:r>
      <w:bookmarkEnd w:id="7"/>
    </w:p>
    <w:p>
      <w:pPr>
        <w:pStyle w:val="3"/>
        <w:adjustRightInd w:val="0"/>
        <w:snapToGrid w:val="0"/>
        <w:spacing w:line="360" w:lineRule="auto"/>
        <w:ind w:firstLine="420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通过在电子产品的生产一线和研发部门从事一定时间的生产实习，使</w:t>
      </w:r>
      <w:r>
        <w:rPr>
          <w:rFonts w:ascii="仿宋" w:hAnsi="仿宋" w:eastAsia="仿宋" w:cs="微软雅黑"/>
          <w:sz w:val="32"/>
          <w:szCs w:val="32"/>
        </w:rPr>
        <w:t>智能</w:t>
      </w:r>
      <w:r>
        <w:rPr>
          <w:rFonts w:ascii="仿宋" w:hAnsi="仿宋" w:eastAsia="仿宋" w:cs="微软雅黑"/>
          <w:sz w:val="32"/>
          <w:szCs w:val="32"/>
          <w:lang w:eastAsia="zh-Hans"/>
        </w:rPr>
        <w:t>科学与技术</w:t>
      </w:r>
      <w:r>
        <w:rPr>
          <w:rFonts w:ascii="仿宋" w:hAnsi="仿宋" w:eastAsia="仿宋" w:cs="微软雅黑"/>
          <w:sz w:val="32"/>
          <w:szCs w:val="32"/>
          <w:lang w:val="zh-TW"/>
        </w:rPr>
        <w:t>专业学生能理论联系实际，在生产实践中提高动手能力和分析解决问题的能力，增强学生毕业后的适应能力，提高其综合素质，使其成为合格的工科毕业生。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bookmarkStart w:id="8" w:name="_Toc1323167556_WPSOffice_Level1"/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二、实习</w:t>
      </w:r>
      <w:bookmarkEnd w:id="8"/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工作组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为做好本次实习工作，成立了人工智能学院本科毕业实习工作组。</w:t>
      </w:r>
    </w:p>
    <w:p>
      <w:pPr>
        <w:pStyle w:val="3"/>
        <w:adjustRightInd w:val="0"/>
        <w:snapToGrid w:val="0"/>
        <w:spacing w:line="360" w:lineRule="auto"/>
        <w:ind w:firstLine="640" w:firstLineChars="200"/>
        <w:rPr>
          <w:rFonts w:ascii="仿宋" w:hAnsi="仿宋" w:eastAsia="仿宋" w:cs="微软雅黑"/>
          <w:sz w:val="32"/>
          <w:szCs w:val="32"/>
          <w:lang w:val="zh-TW"/>
        </w:rPr>
      </w:pPr>
      <w:bookmarkStart w:id="9" w:name="_Toc1283949007_WPSOffice_Level1"/>
      <w:r>
        <w:rPr>
          <w:rFonts w:ascii="仿宋" w:hAnsi="仿宋" w:eastAsia="仿宋" w:cs="微软雅黑"/>
          <w:sz w:val="32"/>
          <w:szCs w:val="32"/>
          <w:lang w:val="zh-TW"/>
        </w:rPr>
        <w:t>组长：段书凯、夏俊</w:t>
      </w:r>
    </w:p>
    <w:p>
      <w:pPr>
        <w:pStyle w:val="3"/>
        <w:adjustRightInd w:val="0"/>
        <w:snapToGrid w:val="0"/>
        <w:spacing w:line="360" w:lineRule="auto"/>
        <w:ind w:firstLine="640" w:firstLineChars="200"/>
        <w:rPr>
          <w:rFonts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副组长：胡小方、张维薇</w:t>
      </w:r>
    </w:p>
    <w:p>
      <w:pPr>
        <w:pStyle w:val="3"/>
        <w:adjustRightInd w:val="0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成员：黄山、陈枫、彭小燕、闫嘉、黄巧莉、崔豪、贾文柱、孙一博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三、实习时间</w:t>
      </w:r>
      <w:bookmarkEnd w:id="9"/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default" w:ascii="仿宋" w:hAnsi="仿宋" w:eastAsia="仿宋" w:cs="微软雅黑"/>
          <w:sz w:val="32"/>
          <w:szCs w:val="32"/>
          <w:lang w:val="zh-TW"/>
        </w:rPr>
      </w:pPr>
      <w:bookmarkStart w:id="10" w:name="_Toc1415275593_WPSOffice_Level1"/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年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5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15日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5月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22日，共1周。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ascii="仿宋" w:hAnsi="仿宋" w:eastAsia="仿宋" w:cs="微软雅黑"/>
          <w:sz w:val="32"/>
          <w:szCs w:val="32"/>
          <w:lang w:val="zh-TW" w:eastAsia="zh-TW"/>
        </w:rPr>
      </w:pP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年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5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22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6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30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日，共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6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周。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default" w:ascii="仿宋" w:hAnsi="仿宋" w:eastAsia="仿宋" w:cs="微软雅黑"/>
          <w:sz w:val="32"/>
          <w:szCs w:val="32"/>
          <w:lang w:val="zh-TW" w:eastAsia="zh-TW"/>
        </w:rPr>
      </w:pP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年 6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30日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7月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7日，共1周。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ascii="仿宋" w:hAnsi="仿宋" w:eastAsia="仿宋" w:cs="微软雅黑"/>
          <w:sz w:val="32"/>
          <w:szCs w:val="32"/>
          <w:lang w:val="zh-TW" w:eastAsia="zh-TW"/>
        </w:rPr>
      </w:pPr>
      <w:r>
        <w:rPr>
          <w:rFonts w:ascii="仿宋" w:hAnsi="仿宋" w:eastAsia="仿宋" w:cs="微软雅黑"/>
          <w:sz w:val="32"/>
          <w:szCs w:val="32"/>
          <w:lang w:val="zh-TW" w:eastAsia="zh-TW"/>
        </w:rPr>
        <w:t>其中：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eastAsia" w:ascii="仿宋" w:hAnsi="仿宋" w:eastAsia="仿宋" w:cs="微软雅黑"/>
          <w:sz w:val="32"/>
          <w:szCs w:val="32"/>
          <w:lang w:val="en-US" w:eastAsia="zh-CN"/>
        </w:rPr>
      </w:pP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5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15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5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22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日是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1</w:t>
      </w:r>
      <w:r>
        <w:rPr>
          <w:rFonts w:ascii="仿宋" w:hAnsi="仿宋" w:eastAsia="仿宋" w:cs="微软雅黑"/>
          <w:sz w:val="32"/>
          <w:szCs w:val="32"/>
          <w:lang w:val="zh-TW"/>
        </w:rPr>
        <w:t>周线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上；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5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22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6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9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日是3</w:t>
      </w:r>
      <w:r>
        <w:rPr>
          <w:rFonts w:ascii="仿宋" w:hAnsi="仿宋" w:eastAsia="仿宋" w:cs="微软雅黑"/>
          <w:sz w:val="32"/>
          <w:szCs w:val="32"/>
          <w:lang w:val="zh-TW"/>
        </w:rPr>
        <w:t>周线下；</w:t>
      </w:r>
    </w:p>
    <w:p>
      <w:pPr>
        <w:pStyle w:val="3"/>
        <w:adjustRightInd w:val="0"/>
        <w:snapToGrid w:val="0"/>
        <w:spacing w:line="360" w:lineRule="auto"/>
        <w:ind w:firstLine="486" w:firstLineChars="152"/>
        <w:rPr>
          <w:rFonts w:hint="default" w:ascii="仿宋" w:hAnsi="仿宋" w:eastAsia="仿宋" w:cs="微软雅黑"/>
          <w:sz w:val="32"/>
          <w:szCs w:val="32"/>
          <w:lang w:val="zh-TW" w:eastAsia="zh-TW"/>
        </w:rPr>
      </w:pP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 xml:space="preserve">6 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12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日 </w:t>
      </w:r>
      <w:r>
        <w:rPr>
          <w:rFonts w:hint="default" w:ascii="仿宋" w:hAnsi="仿宋" w:eastAsia="仿宋" w:cs="微软雅黑"/>
          <w:sz w:val="32"/>
          <w:szCs w:val="32"/>
          <w:lang w:val="zh-TW" w:eastAsia="zh-TW"/>
        </w:rPr>
        <w:t>—— 2023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 xml:space="preserve"> 年 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7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月</w:t>
      </w:r>
      <w:r>
        <w:rPr>
          <w:rFonts w:ascii="仿宋" w:hAnsi="仿宋" w:eastAsia="仿宋" w:cs="微软雅黑"/>
          <w:sz w:val="32"/>
          <w:szCs w:val="32"/>
          <w:lang w:val="zh-CN" w:eastAsia="zh-TW"/>
        </w:rPr>
        <w:t xml:space="preserve"> 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7</w:t>
      </w:r>
      <w:r>
        <w:rPr>
          <w:rFonts w:ascii="仿宋" w:hAnsi="仿宋" w:eastAsia="仿宋" w:cs="微软雅黑"/>
          <w:sz w:val="32"/>
          <w:szCs w:val="32"/>
          <w:lang w:val="zh-TW" w:eastAsia="zh-TW"/>
        </w:rPr>
        <w:t>日是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4</w:t>
      </w:r>
      <w:r>
        <w:rPr>
          <w:rFonts w:ascii="仿宋" w:hAnsi="仿宋" w:eastAsia="仿宋" w:cs="微软雅黑"/>
          <w:sz w:val="32"/>
          <w:szCs w:val="32"/>
          <w:lang w:val="zh-TW"/>
        </w:rPr>
        <w:t>周线上。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四、实习人员</w:t>
      </w:r>
      <w:bookmarkEnd w:id="10"/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eastAsia="zh-TW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西南大学人工智能学院智能科学与技术专业本科学生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bookmarkStart w:id="11" w:name="_Toc1008017379_WPSOffice_Level1"/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五、实习单位</w:t>
      </w:r>
      <w:bookmarkEnd w:id="11"/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eastAsia="zh-TW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重庆海云捷迅科技有限公司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bookmarkStart w:id="12" w:name="_Toc249597670_WPSOffice_Level1"/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六、实习计划</w:t>
      </w:r>
      <w:bookmarkEnd w:id="12"/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eastAsia="zh-TW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本次实习共分为三个阶段：</w:t>
      </w:r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eastAsia="zh-TW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第一阶段（动员准备阶段）：实习准备会和动员大会。</w:t>
      </w:r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第二阶段（正式实习阶段）：</w:t>
      </w:r>
      <w:r>
        <w:rPr>
          <w:rFonts w:ascii="仿宋" w:hAnsi="仿宋" w:eastAsia="仿宋" w:cs="微软雅黑"/>
          <w:sz w:val="32"/>
          <w:szCs w:val="32"/>
          <w:lang w:eastAsia="zh-Hans"/>
        </w:rPr>
        <w:t>基础知识储备</w:t>
      </w:r>
      <w:r>
        <w:rPr>
          <w:rFonts w:hint="default" w:ascii="仿宋" w:hAnsi="仿宋" w:eastAsia="仿宋" w:cs="微软雅黑"/>
          <w:sz w:val="32"/>
          <w:szCs w:val="32"/>
          <w:lang w:eastAsia="zh-Hans"/>
        </w:rPr>
        <w:t>、</w:t>
      </w:r>
      <w:r>
        <w:rPr>
          <w:rFonts w:ascii="仿宋" w:hAnsi="仿宋" w:eastAsia="仿宋" w:cs="微软雅黑"/>
          <w:sz w:val="32"/>
          <w:szCs w:val="32"/>
          <w:lang w:eastAsia="zh-Hans"/>
        </w:rPr>
        <w:t>基于</w:t>
      </w:r>
      <w:r>
        <w:rPr>
          <w:rFonts w:hint="default" w:ascii="仿宋" w:hAnsi="仿宋" w:eastAsia="仿宋" w:cs="微软雅黑"/>
          <w:sz w:val="32"/>
          <w:szCs w:val="32"/>
          <w:lang w:eastAsia="zh-Hans"/>
        </w:rPr>
        <w:t>FPGA</w:t>
      </w:r>
      <w:r>
        <w:rPr>
          <w:rFonts w:ascii="仿宋" w:hAnsi="仿宋" w:eastAsia="仿宋" w:cs="微软雅黑"/>
          <w:sz w:val="32"/>
          <w:szCs w:val="32"/>
          <w:lang w:eastAsia="zh-Hans"/>
        </w:rPr>
        <w:t>的人脸口罩识别</w:t>
      </w:r>
      <w:r>
        <w:rPr>
          <w:rFonts w:ascii="仿宋" w:hAnsi="仿宋" w:eastAsia="仿宋" w:cs="微软雅黑"/>
          <w:sz w:val="32"/>
          <w:szCs w:val="32"/>
        </w:rPr>
        <w:t>。</w:t>
      </w:r>
    </w:p>
    <w:p>
      <w:pPr>
        <w:pStyle w:val="3"/>
        <w:snapToGrid w:val="0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eastAsia="zh-TW"/>
        </w:rPr>
      </w:pPr>
      <w:r>
        <w:rPr>
          <w:rFonts w:ascii="仿宋" w:hAnsi="仿宋" w:eastAsia="仿宋" w:cs="微软雅黑"/>
          <w:sz w:val="32"/>
          <w:szCs w:val="32"/>
          <w:lang w:eastAsia="zh-TW"/>
        </w:rPr>
        <w:t>第三阶段（总结表彰阶段）：时间</w:t>
      </w:r>
      <w:r>
        <w:rPr>
          <w:rFonts w:ascii="仿宋" w:hAnsi="仿宋" w:eastAsia="仿宋" w:cs="微软雅黑"/>
          <w:sz w:val="32"/>
          <w:szCs w:val="32"/>
        </w:rPr>
        <w:t>1</w:t>
      </w:r>
      <w:r>
        <w:rPr>
          <w:rFonts w:ascii="仿宋" w:hAnsi="仿宋" w:eastAsia="仿宋" w:cs="微软雅黑"/>
          <w:sz w:val="32"/>
          <w:szCs w:val="32"/>
          <w:lang w:eastAsia="zh-TW"/>
        </w:rPr>
        <w:t>天，学生自我总结，写出实习报告，评定实习成绩，评选优秀实习生。</w:t>
      </w:r>
    </w:p>
    <w:p>
      <w:pPr>
        <w:pStyle w:val="3"/>
        <w:snapToGrid w:val="0"/>
        <w:spacing w:line="360" w:lineRule="auto"/>
        <w:ind w:firstLine="640" w:firstLineChars="200"/>
        <w:rPr>
          <w:rFonts w:ascii="仿宋" w:hAnsi="仿宋" w:eastAsia="仿宋" w:cs="微软雅黑"/>
          <w:sz w:val="32"/>
          <w:szCs w:val="32"/>
          <w:lang w:val="zh-TW"/>
        </w:rPr>
      </w:pPr>
      <w:bookmarkStart w:id="13" w:name="OLE_LINK1"/>
      <w:bookmarkStart w:id="14" w:name="_Toc952477099_WPSOffice_Level1"/>
      <w:bookmarkStart w:id="15" w:name="OLE_LINK2"/>
      <w:r>
        <w:rPr>
          <w:rFonts w:ascii="仿宋" w:hAnsi="仿宋" w:eastAsia="仿宋" w:cs="微软雅黑"/>
          <w:sz w:val="32"/>
          <w:szCs w:val="32"/>
          <w:lang w:val="zh-TW"/>
        </w:rPr>
        <w:t>实习阶段具</w:t>
      </w:r>
      <w:bookmarkEnd w:id="13"/>
      <w:r>
        <w:rPr>
          <w:rFonts w:ascii="仿宋" w:hAnsi="仿宋" w:eastAsia="仿宋" w:cs="微软雅黑"/>
          <w:sz w:val="32"/>
          <w:szCs w:val="32"/>
          <w:lang w:val="zh-TW"/>
        </w:rPr>
        <w:t>体时间安排如下：</w:t>
      </w:r>
    </w:p>
    <w:tbl>
      <w:tblPr>
        <w:tblStyle w:val="8"/>
        <w:tblW w:w="76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4892"/>
        <w:gridCol w:w="1025"/>
      </w:tblGrid>
      <w:tr>
        <w:trPr>
          <w:tblHeader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  <w:lang w:val="en-US" w:eastAsia="zh-CN"/>
              </w:rPr>
              <w:t>实习</w:t>
            </w: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bookmarkStart w:id="16" w:name="OLE_LINK3"/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  <w:bookmarkEnd w:id="16"/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开办典礼，verilog基础，参考FPGA中国创新中心csdn博客《verilog语法基础》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Python基础，参考FPGA中国创新中心csdn博客《Python基础（一）》、《Python基础(二)》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神经网络基础，参考FPGA中国创新中心csdn博客《神经网络(一)》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8日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Pytorch基础，参考《Dive into DL Pytorch》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9日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SoC、HLS参考手册《ug embedded ip》、FPGA中国创新中心csdn博客《SoC简介》、《HLS简介》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</w:tbl>
    <w:p>
      <w:pPr>
        <w:pStyle w:val="3"/>
        <w:snapToGrid w:val="0"/>
        <w:spacing w:line="360" w:lineRule="auto"/>
        <w:rPr>
          <w:rFonts w:hint="eastAsia" w:ascii="仿宋" w:hAnsi="仿宋" w:eastAsia="仿宋" w:cs="微软雅黑"/>
          <w:sz w:val="32"/>
          <w:szCs w:val="32"/>
          <w:lang w:val="en-US" w:eastAsia="zh-CN"/>
        </w:rPr>
      </w:pPr>
    </w:p>
    <w:p>
      <w:pPr>
        <w:pStyle w:val="3"/>
        <w:snapToGrid w:val="0"/>
        <w:spacing w:line="360" w:lineRule="auto"/>
        <w:rPr>
          <w:rFonts w:hint="default" w:ascii="仿宋" w:hAnsi="仿宋" w:eastAsia="仿宋" w:cs="微软雅黑"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线下3周：</w:t>
      </w:r>
    </w:p>
    <w:tbl>
      <w:tblPr>
        <w:tblStyle w:val="8"/>
        <w:tblW w:w="76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4892"/>
        <w:gridCol w:w="10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blHeader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培训时间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培训内容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5.22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开班典礼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SoC环境搭建、外设讲解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SoC第一个实验详解、实操（hello world）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5.23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SoC第二个实验详解、实操（流水灯/按键点灯）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5.24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PWM实现呼吸灯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5.25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HLS简介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 C语言练习、开发环境使用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</w:p>
        </w:tc>
        <w:tc>
          <w:tcPr>
            <w:tcW w:w="4892" w:type="dxa"/>
            <w:vMerge w:val="continue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5.26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HLS接口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HLS接口实验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5.29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HLS实现乘法器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HLS实现乘法器（流水线）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5.30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全连接神经网络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实现(numpy)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5.31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  <w:t>卷积神经网络实现(numpy)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  <w:t>1.Python语言图像处理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val="en-US" w:eastAsia="zh-CN" w:bidi="ar"/>
              </w:rPr>
              <w:t>2.Python图像缩放、图像二值化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HLS的全连接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算子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6.3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HLS的池化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算子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18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6.4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HLS的偏置激活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算子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47" w:hRule="atLeast"/>
        </w:trPr>
        <w:tc>
          <w:tcPr>
            <w:tcW w:w="168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6.5</w:t>
            </w:r>
          </w:p>
        </w:tc>
        <w:tc>
          <w:tcPr>
            <w:tcW w:w="4892" w:type="dxa"/>
            <w:tcBorders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HLS卷积网络算子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6.6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手写体项目：C语言实现及调试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6.7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手写体项目：HLS模块实现及调试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6.8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  <w:t>手写体项目：</w:t>
            </w: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  <w:t>SoC+HLS模块调试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6.9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  <w:t>手写体项目：SoC调度+HLS算子调试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</w:tbl>
    <w:p>
      <w:pPr>
        <w:pStyle w:val="3"/>
        <w:snapToGrid w:val="0"/>
        <w:spacing w:line="360" w:lineRule="auto"/>
        <w:ind w:firstLine="640" w:firstLineChars="200"/>
        <w:rPr>
          <w:rFonts w:hint="eastAsia" w:ascii="仿宋" w:hAnsi="仿宋" w:eastAsia="仿宋" w:cs="微软雅黑"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线上3周：</w:t>
      </w:r>
    </w:p>
    <w:p>
      <w:pPr>
        <w:pStyle w:val="3"/>
        <w:snapToGrid w:val="0"/>
        <w:spacing w:line="360" w:lineRule="auto"/>
        <w:ind w:firstLine="643" w:firstLineChars="200"/>
        <w:rPr>
          <w:rFonts w:hint="default" w:ascii="仿宋" w:hAnsi="仿宋" w:eastAsia="仿宋" w:cs="微软雅黑"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b/>
          <w:bCs/>
          <w:sz w:val="32"/>
          <w:szCs w:val="32"/>
          <w:lang w:val="en-US" w:eastAsia="zh-CN"/>
        </w:rPr>
        <w:t>项目：基于FPGA的人脸口罩识别</w:t>
      </w:r>
    </w:p>
    <w:tbl>
      <w:tblPr>
        <w:tblStyle w:val="8"/>
        <w:tblW w:w="76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4892"/>
        <w:gridCol w:w="10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blHeader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培训时间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培训内容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6.12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人脸口罩数据收集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6.13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Labelimg软件使用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6.14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Labeimg对数据标注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6.15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Python对数据进行裁剪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Python 人脸口罩数据处理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6.16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Pytorch准备DataSet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6.19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Pytorch搭建神经网络、卷积神经网络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6.20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Pytorch加入池化提升准确率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6.21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提取神经网络参数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6.22</w:t>
            </w:r>
          </w:p>
        </w:tc>
        <w:tc>
          <w:tcPr>
            <w:tcW w:w="4892" w:type="dxa"/>
            <w:vMerge w:val="restart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HLS的全连接、池化、偏置激活算子调试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666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6.23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使用HLS实现卷积网络算子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6.26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C语言实现及调试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18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6.27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  <w:t>HLS模块实现及调试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247" w:hRule="atLeast"/>
        </w:trPr>
        <w:tc>
          <w:tcPr>
            <w:tcW w:w="1686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6.28</w:t>
            </w:r>
          </w:p>
        </w:tc>
        <w:tc>
          <w:tcPr>
            <w:tcW w:w="4892" w:type="dxa"/>
            <w:tcBorders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  <w:t>SoC+HLS模块调试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6.29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</w:rPr>
              <w:t>SoC调度+HLS算子调试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168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6.30</w:t>
            </w:r>
          </w:p>
        </w:tc>
        <w:tc>
          <w:tcPr>
            <w:tcW w:w="489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  <w:t>项目资料撰写</w:t>
            </w: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eastAsia="zh-CN" w:bidi="ar"/>
              </w:rPr>
              <w:t>、</w:t>
            </w: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  <w:t>学员项目分享、项目报告</w:t>
            </w: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eastAsia="zh-CN" w:bidi="ar"/>
              </w:rPr>
              <w:t>、</w:t>
            </w:r>
            <w:r>
              <w:rPr>
                <w:rFonts w:hint="eastAsia" w:ascii="仿宋" w:hAnsi="仿宋" w:eastAsia="仿宋" w:cs="微软雅黑"/>
                <w:b w:val="0"/>
                <w:bCs w:val="0"/>
                <w:color w:val="000000"/>
                <w:sz w:val="28"/>
                <w:szCs w:val="28"/>
                <w:lang w:bidi="ar"/>
              </w:rPr>
              <w:t>项目评价、优秀学员评价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</w:tbl>
    <w:p>
      <w:pPr>
        <w:pStyle w:val="3"/>
        <w:spacing w:line="360" w:lineRule="auto"/>
        <w:rPr>
          <w:rFonts w:hint="default" w:ascii="仿宋" w:hAnsi="仿宋" w:eastAsia="仿宋" w:cs="微软雅黑"/>
          <w:sz w:val="32"/>
          <w:szCs w:val="32"/>
          <w:lang w:val="en-US" w:eastAsia="zh-CN"/>
        </w:rPr>
      </w:pPr>
    </w:p>
    <w:p>
      <w:pPr>
        <w:pStyle w:val="3"/>
        <w:spacing w:line="360" w:lineRule="auto"/>
        <w:ind w:firstLine="320" w:firstLineChars="100"/>
        <w:rPr>
          <w:rFonts w:hint="default" w:ascii="仿宋" w:hAnsi="仿宋" w:eastAsia="仿宋" w:cs="微软雅黑"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项目完善1周</w:t>
      </w:r>
    </w:p>
    <w:tbl>
      <w:tblPr>
        <w:tblStyle w:val="8"/>
        <w:tblW w:w="760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4892"/>
        <w:gridCol w:w="10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blHeader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  <w:lang w:val="en-US" w:eastAsia="zh-CN"/>
              </w:rPr>
              <w:t>实习</w:t>
            </w: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b/>
                <w:bCs/>
                <w:color w:val="000000"/>
                <w:sz w:val="28"/>
                <w:szCs w:val="28"/>
              </w:rPr>
              <w:t>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完善基于FPGA的手写体识别项目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完善基于FPGA的人脸口罩识别项目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完善基于FPGA的手写体识别项目报告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完善基于FPGA的人脸口罩识别项目报告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rPr>
          <w:trHeight w:val="999" w:hRule="atLeast"/>
        </w:trPr>
        <w:tc>
          <w:tcPr>
            <w:tcW w:w="1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月</w:t>
            </w:r>
            <w:r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提交项目及报告，优秀学员评选并颁发证书</w:t>
            </w:r>
          </w:p>
        </w:tc>
        <w:tc>
          <w:tcPr>
            <w:tcW w:w="1025" w:type="dxa"/>
            <w:tcBorders>
              <w:tl2br w:val="nil"/>
              <w:tr2bl w:val="nil"/>
            </w:tcBorders>
            <w:shd w:val="clear" w:color="000000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微软雅黑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微软雅黑"/>
                <w:color w:val="000000"/>
                <w:sz w:val="28"/>
                <w:szCs w:val="28"/>
                <w:lang w:val="en-US" w:eastAsia="zh-CN"/>
              </w:rPr>
              <w:t>6</w:t>
            </w:r>
          </w:p>
        </w:tc>
      </w:tr>
    </w:tbl>
    <w:p>
      <w:pPr>
        <w:pStyle w:val="3"/>
        <w:spacing w:line="360" w:lineRule="auto"/>
        <w:ind w:firstLine="320" w:firstLineChars="100"/>
        <w:rPr>
          <w:rFonts w:hint="default" w:ascii="仿宋" w:hAnsi="仿宋" w:eastAsia="仿宋" w:cs="微软雅黑"/>
          <w:sz w:val="32"/>
          <w:szCs w:val="32"/>
          <w:lang w:val="en-US" w:eastAsia="zh-CN"/>
        </w:rPr>
      </w:pPr>
    </w:p>
    <w:p>
      <w:pPr>
        <w:pStyle w:val="3"/>
        <w:spacing w:line="360" w:lineRule="auto"/>
        <w:ind w:firstLine="320" w:firstLineChars="100"/>
        <w:rPr>
          <w:rFonts w:hint="default" w:ascii="仿宋" w:hAnsi="仿宋" w:eastAsia="仿宋" w:cs="微软雅黑"/>
          <w:sz w:val="32"/>
          <w:szCs w:val="32"/>
        </w:rPr>
      </w:pPr>
      <w:r>
        <w:rPr>
          <w:rFonts w:ascii="仿宋" w:hAnsi="仿宋" w:eastAsia="仿宋" w:cs="微软雅黑"/>
          <w:sz w:val="32"/>
          <w:szCs w:val="32"/>
        </w:rPr>
        <w:t>上课时间：9:00-11: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3</w:t>
      </w:r>
      <w:r>
        <w:rPr>
          <w:rFonts w:ascii="仿宋" w:hAnsi="仿宋" w:eastAsia="仿宋" w:cs="微软雅黑"/>
          <w:sz w:val="32"/>
          <w:szCs w:val="32"/>
        </w:rPr>
        <w:t>0   14:00-17:30。晚上和周末自</w:t>
      </w:r>
      <w:r>
        <w:rPr>
          <w:rFonts w:hint="eastAsia" w:ascii="仿宋" w:hAnsi="仿宋" w:eastAsia="仿宋" w:cs="微软雅黑"/>
          <w:sz w:val="32"/>
          <w:szCs w:val="32"/>
          <w:lang w:val="en-US" w:eastAsia="zh-CN"/>
        </w:rPr>
        <w:t>行安排</w:t>
      </w:r>
      <w:r>
        <w:rPr>
          <w:rFonts w:ascii="仿宋" w:hAnsi="仿宋" w:eastAsia="仿宋" w:cs="微软雅黑"/>
          <w:sz w:val="32"/>
          <w:szCs w:val="32"/>
        </w:rPr>
        <w:t>。</w:t>
      </w:r>
    </w:p>
    <w:p>
      <w:pPr>
        <w:pStyle w:val="3"/>
        <w:adjustRightInd w:val="0"/>
        <w:snapToGrid w:val="0"/>
        <w:spacing w:line="360" w:lineRule="auto"/>
        <w:rPr>
          <w:rFonts w:hint="default" w:ascii="仿宋" w:hAnsi="仿宋" w:eastAsia="仿宋" w:cs="微软雅黑"/>
          <w:b/>
          <w:bCs/>
          <w:sz w:val="32"/>
          <w:szCs w:val="32"/>
          <w:lang w:val="en-US" w:eastAsia="zh-Hans"/>
        </w:rPr>
      </w:pPr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七、</w:t>
      </w:r>
      <w:bookmarkEnd w:id="14"/>
      <w:r>
        <w:rPr>
          <w:rFonts w:hint="eastAsia" w:ascii="仿宋" w:hAnsi="仿宋" w:eastAsia="仿宋" w:cs="微软雅黑"/>
          <w:b/>
          <w:bCs/>
          <w:sz w:val="32"/>
          <w:szCs w:val="32"/>
          <w:lang w:val="en-US" w:eastAsia="zh-Hans"/>
        </w:rPr>
        <w:t>实习预算</w:t>
      </w:r>
    </w:p>
    <w:p>
      <w:pPr>
        <w:pStyle w:val="3"/>
        <w:spacing w:line="360" w:lineRule="auto"/>
        <w:ind w:firstLine="320" w:firstLineChars="100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</w:rPr>
        <w:t>（二）</w:t>
      </w:r>
      <w:r>
        <w:rPr>
          <w:rFonts w:ascii="仿宋" w:hAnsi="仿宋" w:eastAsia="仿宋" w:cs="微软雅黑"/>
          <w:sz w:val="32"/>
          <w:szCs w:val="32"/>
          <w:lang w:eastAsia="zh-Hans"/>
        </w:rPr>
        <w:t>实习环境需求</w:t>
      </w:r>
      <w:r>
        <w:rPr>
          <w:rFonts w:ascii="仿宋" w:hAnsi="仿宋" w:eastAsia="仿宋" w:cs="微软雅黑"/>
          <w:sz w:val="32"/>
          <w:szCs w:val="32"/>
          <w:lang w:val="zh-TW"/>
        </w:rPr>
        <w:t>：</w:t>
      </w:r>
    </w:p>
    <w:p>
      <w:pPr>
        <w:pStyle w:val="3"/>
        <w:spacing w:line="360" w:lineRule="auto"/>
        <w:ind w:firstLine="640" w:firstLineChars="200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</w:rPr>
        <w:t>1、</w:t>
      </w:r>
      <w:r>
        <w:rPr>
          <w:rFonts w:ascii="仿宋" w:hAnsi="仿宋" w:eastAsia="仿宋" w:cs="微软雅黑"/>
          <w:sz w:val="32"/>
          <w:szCs w:val="32"/>
          <w:lang w:eastAsia="zh-Hans"/>
        </w:rPr>
        <w:t>学院或者学生自备</w:t>
      </w:r>
      <w:r>
        <w:rPr>
          <w:rFonts w:ascii="仿宋" w:hAnsi="仿宋" w:eastAsia="仿宋" w:cs="微软雅黑"/>
          <w:sz w:val="32"/>
          <w:szCs w:val="32"/>
        </w:rPr>
        <w:t>电脑；</w:t>
      </w:r>
    </w:p>
    <w:p>
      <w:pPr>
        <w:spacing w:line="360" w:lineRule="auto"/>
        <w:ind w:firstLine="640" w:firstLineChars="200"/>
        <w:rPr>
          <w:rFonts w:ascii="仿宋" w:hAnsi="仿宋" w:eastAsia="仿宋" w:cs="微软雅黑"/>
          <w:sz w:val="32"/>
          <w:szCs w:val="32"/>
          <w:lang w:val="zh-TW" w:eastAsia="zh-Hans"/>
        </w:rPr>
      </w:pPr>
      <w:r>
        <w:rPr>
          <w:rFonts w:ascii="仿宋" w:hAnsi="仿宋" w:eastAsia="仿宋" w:cs="微软雅黑"/>
          <w:sz w:val="32"/>
          <w:szCs w:val="32"/>
          <w:lang w:eastAsia="zh-Hans"/>
        </w:rPr>
        <w:t>2、</w:t>
      </w:r>
      <w:r>
        <w:rPr>
          <w:rFonts w:hint="eastAsia" w:ascii="仿宋" w:hAnsi="仿宋" w:eastAsia="仿宋" w:cs="微软雅黑"/>
          <w:sz w:val="32"/>
          <w:szCs w:val="32"/>
          <w:lang w:val="zh-TW" w:eastAsia="zh-Hans"/>
        </w:rPr>
        <w:t>基于Cyclone V：5CSEBA6U2317N人工智能边缘实验平台</w:t>
      </w:r>
    </w:p>
    <w:p>
      <w:pPr>
        <w:rPr>
          <w:rFonts w:hint="eastAsia" w:ascii="仿宋" w:hAnsi="仿宋" w:eastAsia="仿宋"/>
          <w:color w:val="auto"/>
          <w:szCs w:val="32"/>
          <w:lang w:eastAsia="zh-TW"/>
        </w:rPr>
      </w:pPr>
    </w:p>
    <w:p>
      <w:pPr>
        <w:rPr>
          <w:rFonts w:hint="eastAsia" w:ascii="仿宋" w:hAnsi="仿宋" w:eastAsia="仿宋"/>
          <w:color w:val="auto"/>
          <w:szCs w:val="32"/>
          <w:lang w:eastAsia="zh-TW"/>
        </w:rPr>
      </w:pPr>
    </w:p>
    <w:p>
      <w:pPr>
        <w:ind w:firstLine="640" w:firstLineChars="200"/>
        <w:rPr>
          <w:rFonts w:hint="eastAsia" w:ascii="仿宋" w:hAnsi="仿宋" w:eastAsia="仿宋" w:cs="微软雅黑"/>
          <w:color w:val="auto"/>
          <w:kern w:val="2"/>
          <w:sz w:val="32"/>
          <w:szCs w:val="32"/>
          <w:u w:color="000000"/>
          <w:lang w:val="zh-TW" w:eastAsia="zh-TW" w:bidi="ar-SA"/>
        </w:rPr>
      </w:pPr>
      <w:r>
        <w:rPr>
          <w:rFonts w:hint="eastAsia" w:ascii="仿宋" w:hAnsi="仿宋" w:eastAsia="仿宋" w:cs="微软雅黑"/>
          <w:color w:val="auto"/>
          <w:kern w:val="2"/>
          <w:sz w:val="32"/>
          <w:szCs w:val="32"/>
          <w:u w:color="000000"/>
          <w:lang w:val="zh-TW" w:eastAsia="zh-TW" w:bidi="ar-SA"/>
        </w:rPr>
        <w:t>附件一：西南大学人工智能学院毕业实习学生外出管理规定</w:t>
      </w:r>
    </w:p>
    <w:p>
      <w:pPr>
        <w:pStyle w:val="19"/>
        <w:ind w:firstLine="640"/>
        <w:rPr>
          <w:rFonts w:hint="eastAsia" w:ascii="仿宋" w:hAnsi="仿宋" w:eastAsia="仿宋"/>
          <w:color w:val="auto"/>
          <w:szCs w:val="32"/>
          <w:lang w:eastAsia="zh-TW"/>
        </w:rPr>
      </w:pPr>
      <w:r>
        <w:rPr>
          <w:rFonts w:hint="eastAsia" w:ascii="仿宋" w:hAnsi="仿宋" w:eastAsia="仿宋"/>
          <w:color w:val="auto"/>
          <w:szCs w:val="32"/>
          <w:lang w:eastAsia="zh-TW"/>
        </w:rPr>
        <w:t>附件</w:t>
      </w:r>
      <w:r>
        <w:rPr>
          <w:rFonts w:hint="eastAsia" w:ascii="仿宋" w:hAnsi="仿宋" w:eastAsia="仿宋"/>
          <w:color w:val="auto"/>
          <w:szCs w:val="32"/>
        </w:rPr>
        <w:t>二</w:t>
      </w:r>
      <w:r>
        <w:rPr>
          <w:rFonts w:hint="eastAsia" w:ascii="仿宋" w:hAnsi="仿宋" w:eastAsia="仿宋"/>
          <w:color w:val="auto"/>
          <w:szCs w:val="32"/>
          <w:lang w:eastAsia="zh-TW"/>
        </w:rPr>
        <w:t>：西南大学人工智能学院毕业实习指导老师职责</w:t>
      </w:r>
    </w:p>
    <w:p>
      <w:pPr>
        <w:pStyle w:val="19"/>
        <w:ind w:firstLine="640"/>
        <w:rPr>
          <w:rFonts w:hint="default" w:ascii="仿宋" w:hAnsi="仿宋" w:eastAsia="仿宋"/>
          <w:color w:val="auto"/>
          <w:szCs w:val="32"/>
          <w:lang w:eastAsia="zh-Hans"/>
        </w:rPr>
      </w:pPr>
      <w:r>
        <w:rPr>
          <w:rFonts w:hint="eastAsia" w:ascii="仿宋" w:hAnsi="仿宋" w:eastAsia="仿宋"/>
          <w:color w:val="auto"/>
          <w:szCs w:val="32"/>
          <w:lang w:val="en-US" w:eastAsia="zh-Hans"/>
        </w:rPr>
        <w:t>附件三</w:t>
      </w:r>
      <w:r>
        <w:rPr>
          <w:rFonts w:hint="default" w:ascii="仿宋" w:hAnsi="仿宋" w:eastAsia="仿宋"/>
          <w:color w:val="auto"/>
          <w:szCs w:val="32"/>
          <w:lang w:eastAsia="zh-Hans"/>
        </w:rPr>
        <w:t>：领导小组和指导教师联系方式</w:t>
      </w:r>
    </w:p>
    <w:p>
      <w:pPr>
        <w:pStyle w:val="3"/>
        <w:ind w:right="1120"/>
        <w:rPr>
          <w:rFonts w:hint="default" w:ascii="仿宋" w:hAnsi="仿宋" w:eastAsia="仿宋" w:cs="微软雅黑"/>
          <w:sz w:val="32"/>
          <w:szCs w:val="32"/>
          <w:lang w:val="zh-TW" w:eastAsia="zh-TW"/>
        </w:rPr>
      </w:pPr>
    </w:p>
    <w:p>
      <w:pPr>
        <w:pStyle w:val="3"/>
        <w:jc w:val="right"/>
        <w:rPr>
          <w:rFonts w:hint="default" w:ascii="仿宋" w:hAnsi="仿宋" w:eastAsia="仿宋" w:cs="微软雅黑"/>
          <w:sz w:val="32"/>
          <w:szCs w:val="32"/>
          <w:lang w:val="zh-TW"/>
        </w:rPr>
      </w:pPr>
    </w:p>
    <w:p>
      <w:pPr>
        <w:pStyle w:val="3"/>
        <w:ind w:right="1120"/>
        <w:rPr>
          <w:rFonts w:hint="default" w:ascii="仿宋" w:hAnsi="仿宋" w:eastAsia="仿宋" w:cs="微软雅黑"/>
          <w:sz w:val="32"/>
          <w:szCs w:val="32"/>
          <w:lang w:val="zh-TW"/>
        </w:rPr>
      </w:pPr>
    </w:p>
    <w:p>
      <w:pPr>
        <w:pStyle w:val="3"/>
        <w:jc w:val="right"/>
        <w:rPr>
          <w:rFonts w:hint="default" w:ascii="仿宋" w:hAnsi="仿宋" w:eastAsia="仿宋" w:cs="微软雅黑"/>
          <w:sz w:val="32"/>
          <w:szCs w:val="32"/>
          <w:lang w:val="zh-TW"/>
        </w:rPr>
      </w:pPr>
      <w:r>
        <w:rPr>
          <w:rFonts w:ascii="仿宋" w:hAnsi="仿宋" w:eastAsia="仿宋" w:cs="微软雅黑"/>
          <w:sz w:val="32"/>
          <w:szCs w:val="32"/>
          <w:lang w:val="zh-TW"/>
        </w:rPr>
        <w:t>人工智能学院</w:t>
      </w:r>
    </w:p>
    <w:p>
      <w:pPr>
        <w:pStyle w:val="3"/>
        <w:jc w:val="right"/>
        <w:rPr>
          <w:rFonts w:hint="default" w:ascii="仿宋" w:hAnsi="仿宋" w:eastAsia="仿宋" w:cs="微软雅黑"/>
          <w:sz w:val="32"/>
          <w:szCs w:val="32"/>
        </w:rPr>
      </w:pPr>
      <w:r>
        <w:rPr>
          <w:rFonts w:ascii="仿宋" w:hAnsi="仿宋" w:eastAsia="仿宋" w:cs="微软雅黑"/>
          <w:sz w:val="32"/>
          <w:szCs w:val="32"/>
        </w:rPr>
        <w:t>20</w:t>
      </w:r>
      <w:r>
        <w:rPr>
          <w:rFonts w:ascii="仿宋" w:hAnsi="仿宋" w:eastAsia="仿宋" w:cs="微软雅黑"/>
          <w:sz w:val="32"/>
          <w:szCs w:val="32"/>
          <w:lang w:val="zh-TW"/>
        </w:rPr>
        <w:t>2</w:t>
      </w:r>
      <w:r>
        <w:rPr>
          <w:rFonts w:ascii="仿宋" w:hAnsi="仿宋" w:eastAsia="仿宋" w:cs="微软雅黑"/>
          <w:sz w:val="32"/>
          <w:szCs w:val="32"/>
        </w:rPr>
        <w:t>3</w:t>
      </w:r>
      <w:r>
        <w:rPr>
          <w:rFonts w:ascii="仿宋" w:hAnsi="仿宋" w:eastAsia="仿宋" w:cs="微软雅黑"/>
          <w:sz w:val="32"/>
          <w:szCs w:val="32"/>
          <w:lang w:val="zh-TW"/>
        </w:rPr>
        <w:t>年</w:t>
      </w:r>
      <w:r>
        <w:rPr>
          <w:rFonts w:hint="default" w:ascii="仿宋" w:hAnsi="仿宋" w:eastAsia="仿宋" w:cs="微软雅黑"/>
          <w:sz w:val="32"/>
          <w:szCs w:val="32"/>
        </w:rPr>
        <w:t>5</w:t>
      </w:r>
      <w:r>
        <w:rPr>
          <w:rFonts w:ascii="仿宋" w:hAnsi="仿宋" w:eastAsia="仿宋" w:cs="微软雅黑"/>
          <w:sz w:val="32"/>
          <w:szCs w:val="32"/>
          <w:lang w:val="zh-TW"/>
        </w:rPr>
        <w:t>月</w:t>
      </w:r>
      <w:r>
        <w:rPr>
          <w:rFonts w:hint="default" w:ascii="仿宋" w:hAnsi="仿宋" w:eastAsia="仿宋" w:cs="微软雅黑"/>
          <w:sz w:val="32"/>
          <w:szCs w:val="32"/>
        </w:rPr>
        <w:t>11</w:t>
      </w:r>
      <w:r>
        <w:rPr>
          <w:rFonts w:ascii="仿宋" w:hAnsi="仿宋" w:eastAsia="仿宋" w:cs="微软雅黑"/>
          <w:sz w:val="32"/>
          <w:szCs w:val="32"/>
          <w:lang w:val="zh-TW"/>
        </w:rPr>
        <w:t>日</w:t>
      </w:r>
    </w:p>
    <w:p>
      <w:pPr>
        <w:pStyle w:val="3"/>
        <w:ind w:left="636" w:hanging="636"/>
        <w:jc w:val="left"/>
        <w:rPr>
          <w:rFonts w:hint="default" w:ascii="微软雅黑" w:hAnsi="微软雅黑" w:eastAsia="微软雅黑" w:cs="微软雅黑"/>
          <w:lang w:val="zh-TW"/>
        </w:rPr>
      </w:pPr>
    </w:p>
    <w:p>
      <w:pPr>
        <w:rPr>
          <w:rFonts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zh-TW"/>
        </w:rPr>
      </w:pPr>
      <w:r>
        <w:rPr>
          <w:rFonts w:hint="eastAsia" w:ascii="微软雅黑" w:hAnsi="微软雅黑" w:eastAsia="微软雅黑" w:cs="微软雅黑"/>
          <w:lang w:val="zh-TW"/>
        </w:rPr>
        <w:br w:type="page"/>
      </w:r>
    </w:p>
    <w:bookmarkEnd w:id="15"/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附件一：西南大学人工智能学院毕业实习学生外出管理规定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一、充分认识毕业实习的重要意义，切实按照实习计划开展实习，发扬刻苦钻研精神，认真学习相关技术，感受企业工作氛围，努力提高实习质量。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二、自觉遵守实习企业和学院的规章制度，服从实习企业负责人和学院实习指导老师管理，树立集体意识，杜绝个人主义。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三、尊重实习企业工作人员及其他教学管理人员，虚心请教。如有建议和意见，可通过班级实习组长、实习指导老师或辅导员提出。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四、严格遵守考勤制度。按照实习企业要求做好日间考勤，夜间每晚11:30前需完成查寝打卡，不得无故夜不归寝、在外留宿。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五、严格遵守请假制度，离开实习企业须办理请假手续。实习期间，由于特殊原因必须请假时（病假需有医院证明），请假l—2天的由实习指导老师审批；三天以上者需经学院实习工作组同意，报学院备案；请假时间超过5天以上者，不能再继续参加实习，必须重修本门课程。实习期间，原则上不准事假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六、严格要求自己，做到衣着打扮、言行举止得体大方。实习期间不得从事或参与有损大学生形象、有悖社会公序良俗、有违国家法律和校规校纪的活动。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七、提高人身财产安全意识。实习期间，应提高人身安全和财产安全保护意识，注意预防网络诈骗，团结互助。遵守实习企业和学院要求</w:t>
      </w:r>
      <w:r>
        <w:rPr>
          <w:rFonts w:ascii="仿宋" w:hAnsi="仿宋" w:eastAsia="仿宋" w:cs="微软雅黑"/>
          <w:bCs/>
          <w:sz w:val="32"/>
          <w:szCs w:val="32"/>
        </w:rPr>
        <w:t>，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周末有回校需求的同学，需提前向辅导员提出申请。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八、发扬艰苦朴素的优良作风，爱护公共设施设备，自觉维护宿舍清洁卫生，节约水电，维护集体利益。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九、在实习过程中对违反有关规定，按照学校、学院有关规定从严处理。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jc w:val="right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西南大学人工智能学院</w:t>
      </w:r>
    </w:p>
    <w:p>
      <w:pPr>
        <w:pStyle w:val="3"/>
        <w:spacing w:before="100" w:beforeAutospacing="1" w:after="100" w:afterAutospacing="1"/>
        <w:jc w:val="right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202</w:t>
      </w:r>
      <w:r>
        <w:rPr>
          <w:rFonts w:hint="default" w:ascii="仿宋" w:hAnsi="仿宋" w:eastAsia="PMingLiU" w:cs="微软雅黑"/>
          <w:bCs/>
          <w:sz w:val="32"/>
          <w:szCs w:val="32"/>
          <w:lang w:val="zh-TW" w:eastAsia="zh-TW"/>
        </w:rPr>
        <w:t>3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年</w:t>
      </w:r>
      <w:r>
        <w:rPr>
          <w:rFonts w:hint="default" w:ascii="仿宋" w:hAnsi="仿宋" w:eastAsia="仿宋" w:cs="微软雅黑"/>
          <w:bCs/>
          <w:sz w:val="32"/>
          <w:szCs w:val="32"/>
        </w:rPr>
        <w:t>5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月</w:t>
      </w:r>
      <w:r>
        <w:rPr>
          <w:rFonts w:hint="default" w:ascii="仿宋" w:hAnsi="仿宋" w:eastAsia="仿宋" w:cs="微软雅黑"/>
          <w:bCs/>
          <w:sz w:val="32"/>
          <w:szCs w:val="32"/>
        </w:rPr>
        <w:t>11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日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 w:eastAsia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/>
          <w:bCs/>
          <w:sz w:val="32"/>
          <w:szCs w:val="32"/>
          <w:lang w:val="zh-TW"/>
        </w:rPr>
        <w:t>附件二：西南大学人工智能学院毕业实习指导老师职责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 w:eastAsia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一、实习指导老师需责任心强，关心学生，熟悉学院毕业实习工作安排，熟悉了解实习企业管理规定。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二、负责学生在外实习的日常管理、安全教育、思想教育等工作，负责做好在外实习期间的夜间查寝和周末管理，负责审批学生外出请假申请，并及时将有关情况向辅导员和教学办沟通。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 xml:space="preserve">三、需主动与实习工作的企业负责人加强沟通与联系，积极配合企业确保实习工作的顺利开展。 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四、实习期间，实习指导老师原则上要与学生同吃同住，积极协调解决学生在实习过程中遇到的困难和问题。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五、做好学生纪律和考勤记录，记录情况将作为学生实习成绩的重要组成部分。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六、实习结束，实习指导老师需及时将带队实习情况向学院做总结。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jc w:val="right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西南大学人工智能学院</w:t>
      </w:r>
    </w:p>
    <w:p>
      <w:pPr>
        <w:pStyle w:val="3"/>
        <w:spacing w:before="100" w:beforeAutospacing="1" w:after="100" w:afterAutospacing="1"/>
        <w:jc w:val="right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  <w:r>
        <w:rPr>
          <w:rFonts w:ascii="仿宋" w:hAnsi="仿宋" w:eastAsia="仿宋" w:cs="微软雅黑"/>
          <w:bCs/>
          <w:sz w:val="32"/>
          <w:szCs w:val="32"/>
          <w:lang w:val="zh-TW"/>
        </w:rPr>
        <w:t>202</w:t>
      </w:r>
      <w:r>
        <w:rPr>
          <w:rFonts w:hint="default" w:ascii="仿宋" w:hAnsi="仿宋" w:eastAsia="PMingLiU" w:cs="微软雅黑"/>
          <w:bCs/>
          <w:sz w:val="32"/>
          <w:szCs w:val="32"/>
          <w:lang w:val="zh-TW" w:eastAsia="zh-TW"/>
        </w:rPr>
        <w:t>3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年</w:t>
      </w:r>
      <w:r>
        <w:rPr>
          <w:rFonts w:hint="default" w:ascii="仿宋" w:hAnsi="仿宋" w:eastAsia="仿宋" w:cs="微软雅黑"/>
          <w:bCs/>
          <w:sz w:val="32"/>
          <w:szCs w:val="32"/>
        </w:rPr>
        <w:t>5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月</w:t>
      </w:r>
      <w:r>
        <w:rPr>
          <w:rFonts w:hint="default" w:ascii="仿宋" w:hAnsi="仿宋" w:eastAsia="仿宋" w:cs="微软雅黑"/>
          <w:bCs/>
          <w:sz w:val="32"/>
          <w:szCs w:val="32"/>
        </w:rPr>
        <w:t>11</w:t>
      </w:r>
      <w:r>
        <w:rPr>
          <w:rFonts w:ascii="仿宋" w:hAnsi="仿宋" w:eastAsia="仿宋" w:cs="微软雅黑"/>
          <w:bCs/>
          <w:sz w:val="32"/>
          <w:szCs w:val="32"/>
          <w:lang w:val="zh-TW"/>
        </w:rPr>
        <w:t>日</w:t>
      </w: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 w:eastAsia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hint="default"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19"/>
        <w:ind w:firstLine="0" w:firstLineChars="0"/>
        <w:rPr>
          <w:rFonts w:ascii="仿宋" w:hAnsi="仿宋" w:eastAsia="仿宋"/>
          <w:b/>
          <w:bCs/>
          <w:szCs w:val="32"/>
        </w:rPr>
      </w:pPr>
      <w:r>
        <w:rPr>
          <w:rFonts w:hint="eastAsia" w:ascii="仿宋" w:hAnsi="仿宋" w:eastAsia="仿宋"/>
          <w:b/>
          <w:bCs/>
          <w:szCs w:val="32"/>
        </w:rPr>
        <w:t>附件三</w:t>
      </w:r>
      <w:r>
        <w:rPr>
          <w:rFonts w:ascii="仿宋" w:hAnsi="仿宋" w:eastAsia="仿宋"/>
          <w:b/>
          <w:bCs/>
          <w:szCs w:val="32"/>
        </w:rPr>
        <w:t>：领导小组和指导教师联系方式</w:t>
      </w:r>
    </w:p>
    <w:tbl>
      <w:tblPr>
        <w:tblStyle w:val="8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1497"/>
        <w:gridCol w:w="2860"/>
      </w:tblGrid>
      <w:tr>
        <w:trPr>
          <w:trHeight w:val="567" w:hRule="atLeast"/>
          <w:jc w:val="center"/>
        </w:trPr>
        <w:tc>
          <w:tcPr>
            <w:tcW w:w="2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单位</w:t>
            </w:r>
          </w:p>
        </w:tc>
        <w:tc>
          <w:tcPr>
            <w:tcW w:w="8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姓名</w:t>
            </w:r>
          </w:p>
        </w:tc>
        <w:tc>
          <w:tcPr>
            <w:tcW w:w="16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联系电话</w:t>
            </w:r>
          </w:p>
        </w:tc>
      </w:tr>
      <w:tr>
        <w:trPr>
          <w:trHeight w:val="567" w:hRule="atLeast"/>
          <w:jc w:val="center"/>
        </w:trPr>
        <w:tc>
          <w:tcPr>
            <w:tcW w:w="24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西南大学人工智能学院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eastAsia" w:eastAsia="方正仿宋_GBK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黄巧莉</w:t>
            </w:r>
          </w:p>
        </w:tc>
        <w:tc>
          <w:tcPr>
            <w:tcW w:w="16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13883561262</w:t>
            </w:r>
          </w:p>
        </w:tc>
      </w:tr>
      <w:tr>
        <w:trPr>
          <w:trHeight w:val="567" w:hRule="atLeast"/>
          <w:jc w:val="center"/>
        </w:trPr>
        <w:tc>
          <w:tcPr>
            <w:tcW w:w="24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西南大学人工智能学院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eastAsia" w:eastAsia="方正仿宋_GBK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贾文柱</w:t>
            </w:r>
          </w:p>
        </w:tc>
        <w:tc>
          <w:tcPr>
            <w:tcW w:w="16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18141100143</w:t>
            </w:r>
          </w:p>
        </w:tc>
      </w:tr>
      <w:tr>
        <w:trPr>
          <w:trHeight w:val="567" w:hRule="atLeast"/>
          <w:jc w:val="center"/>
        </w:trPr>
        <w:tc>
          <w:tcPr>
            <w:tcW w:w="24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西南大学人工智能学院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eastAsia" w:eastAsia="方正仿宋_GBK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崔豪</w:t>
            </w:r>
          </w:p>
        </w:tc>
        <w:tc>
          <w:tcPr>
            <w:tcW w:w="16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17384081891</w:t>
            </w:r>
          </w:p>
        </w:tc>
      </w:tr>
      <w:tr>
        <w:trPr>
          <w:trHeight w:val="567" w:hRule="atLeast"/>
          <w:jc w:val="center"/>
        </w:trPr>
        <w:tc>
          <w:tcPr>
            <w:tcW w:w="24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both"/>
              <w:rPr>
                <w:rFonts w:hint="default" w:eastAsia="方正仿宋_GBK"/>
                <w:color w:val="auto"/>
                <w:kern w:val="44"/>
                <w:lang w:val="en-US" w:eastAsia="zh-Hans"/>
              </w:rPr>
            </w:pPr>
            <w:r>
              <w:rPr>
                <w:rFonts w:hint="eastAsia"/>
                <w:color w:val="auto"/>
                <w:kern w:val="44"/>
                <w:lang w:val="en-US" w:eastAsia="zh-Hans"/>
              </w:rPr>
              <w:t>重庆海云捷迅科技有限公司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default" w:eastAsia="方正仿宋_GBK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赵雷</w:t>
            </w:r>
          </w:p>
        </w:tc>
        <w:tc>
          <w:tcPr>
            <w:tcW w:w="16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hint="default" w:eastAsia="PMingLiU"/>
                <w:color w:val="auto"/>
                <w:lang w:eastAsia="zh-TW"/>
              </w:rPr>
            </w:pPr>
            <w:r>
              <w:rPr>
                <w:rFonts w:hint="default" w:eastAsia="PMingLiU"/>
                <w:color w:val="auto"/>
                <w:lang w:eastAsia="zh-TW"/>
              </w:rPr>
              <w:t>18725645034</w:t>
            </w:r>
          </w:p>
        </w:tc>
      </w:tr>
    </w:tbl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spacing w:before="100" w:beforeAutospacing="1" w:after="100" w:afterAutospacing="1"/>
        <w:rPr>
          <w:rFonts w:ascii="仿宋" w:hAnsi="仿宋" w:eastAsia="仿宋" w:cs="微软雅黑"/>
          <w:b/>
          <w:bCs/>
          <w:sz w:val="32"/>
          <w:szCs w:val="32"/>
          <w:lang w:val="zh-TW"/>
        </w:rPr>
      </w:pPr>
    </w:p>
    <w:p>
      <w:pPr>
        <w:pStyle w:val="3"/>
        <w:rPr>
          <w:rFonts w:hint="default" w:ascii="微软雅黑" w:hAnsi="微软雅黑" w:eastAsia="微软雅黑" w:cs="微软雅黑"/>
          <w:sz w:val="24"/>
          <w:szCs w:val="24"/>
        </w:rPr>
      </w:pPr>
      <w:bookmarkStart w:id="17" w:name="_GoBack"/>
      <w:bookmarkEnd w:id="17"/>
    </w:p>
    <w:sectPr>
      <w:footerReference r:id="rId5" w:type="default"/>
      <w:pgSz w:w="11900" w:h="16840"/>
      <w:pgMar w:top="1440" w:right="1800" w:bottom="1440" w:left="1800" w:header="567" w:footer="567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DejaVu Sans">
    <w:altName w:val="苹方-简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隶书">
    <w:altName w:val="宋体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MingLiU">
    <w:panose1 w:val="02020500000000000000"/>
    <w:charset w:val="88"/>
    <w:family w:val="roman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小标宋_GBK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280"/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8280"/>
        <w:tab w:val="clear" w:pos="8306"/>
      </w:tabs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5"/>
                            <w:tabs>
                              <w:tab w:val="right" w:pos="8280"/>
                              <w:tab w:val="clear" w:pos="8306"/>
                            </w:tabs>
                            <w:jc w:val="center"/>
                          </w:pPr>
                          <w:r>
                            <w:rPr>
                              <w:rStyle w:val="11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 PAGE </w:instrText>
                          </w:r>
                          <w:r>
                            <w:rPr>
                              <w:rStyle w:val="11"/>
                            </w:rP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>10</w:t>
                          </w:r>
                          <w:r>
                            <w:rPr>
                              <w:rStyle w:val="1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bjXUj0AAAAAUBAAAPAAAA&#10;AAAAAAEAIAAAADgAAABkcnMvZG93bnJldi54bWxQSwECFAAUAAAACACHTuJATl1K70ACAAB8BAAA&#10;DgAAAAAAAAABACAAAAA1AQAAZHJzL2Uyb0RvYy54bWxQSwUGAAAAAAYABgBZAQAA5w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tabs>
                        <w:tab w:val="right" w:pos="8280"/>
                        <w:tab w:val="clear" w:pos="8306"/>
                      </w:tabs>
                      <w:jc w:val="center"/>
                    </w:pPr>
                    <w:r>
                      <w:rPr>
                        <w:rStyle w:val="11"/>
                      </w:rPr>
                      <w:fldChar w:fldCharType="begin"/>
                    </w:r>
                    <w:r>
                      <w:rPr>
                        <w:rStyle w:val="11"/>
                      </w:rPr>
                      <w:instrText xml:space="preserve"> PAGE </w:instrText>
                    </w:r>
                    <w:r>
                      <w:rPr>
                        <w:rStyle w:val="11"/>
                      </w:rPr>
                      <w:fldChar w:fldCharType="separate"/>
                    </w:r>
                    <w:r>
                      <w:rPr>
                        <w:rStyle w:val="11"/>
                      </w:rPr>
                      <w:t>10</w:t>
                    </w:r>
                    <w:r>
                      <w:rPr>
                        <w:rStyle w:val="1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8280"/>
        <w:tab w:val="clear" w:pos="9020"/>
      </w:tabs>
      <w:rPr>
        <w:rFonts w:hint="eastAsia"/>
      </w:rPr>
    </w:pP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1289050</wp:posOffset>
              </wp:positionH>
              <wp:positionV relativeFrom="page">
                <wp:posOffset>-376555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101.5pt;margin-top:-29.65pt;height:842pt;width:595pt;mso-position-horizontal-relative:page;mso-position-vertical-relative:page;z-index:-251657216;mso-width-relative:page;mso-height-relative:page;" fillcolor="#FFFFFF" filled="t" stroked="f" coordsize="21600,21600" arcsize="0" o:gfxdata="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JjW4pDcAAAADQEAAA8AAAAAAAAAAQAgAAAAOAAAAGRycy9kb3ducmV2Lnht&#10;bFBLAQIUABQAAAAIAIdO4kBZ76yU3wEAAM0DAAAOAAAAAAAAAAEAIAAAAEEBAABkcnMvZTJvRG9j&#10;LnhtbFBLBQYAAAAABgAGAFkBAACSBQAAAAA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F3405"/>
    <w:multiLevelType w:val="singleLevel"/>
    <w:tmpl w:val="DC8F3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A8D784"/>
    <w:multiLevelType w:val="singleLevel"/>
    <w:tmpl w:val="06A8D7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80990E"/>
    <w:multiLevelType w:val="singleLevel"/>
    <w:tmpl w:val="6D809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isplayBackgroundShape w:val="1"/>
  <w:documentProtection w:enforcement="0"/>
  <w:defaultTabStop w:val="420"/>
  <w:autoHyphenation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YjRlODliOTc5NDU4MDRhYmI2NGFmYWE2N2I2YjIifQ=="/>
  </w:docVars>
  <w:rsids>
    <w:rsidRoot w:val="001C444C"/>
    <w:rsid w:val="000043D2"/>
    <w:rsid w:val="0003256E"/>
    <w:rsid w:val="00035895"/>
    <w:rsid w:val="00055472"/>
    <w:rsid w:val="00090A07"/>
    <w:rsid w:val="000A04FE"/>
    <w:rsid w:val="000D2FD4"/>
    <w:rsid w:val="000E65B3"/>
    <w:rsid w:val="0011635E"/>
    <w:rsid w:val="00126E25"/>
    <w:rsid w:val="00136DFC"/>
    <w:rsid w:val="00154FCB"/>
    <w:rsid w:val="00172399"/>
    <w:rsid w:val="001826E5"/>
    <w:rsid w:val="0019003C"/>
    <w:rsid w:val="001B1EFA"/>
    <w:rsid w:val="001B7A44"/>
    <w:rsid w:val="001C444C"/>
    <w:rsid w:val="001C4A3B"/>
    <w:rsid w:val="001D7DE7"/>
    <w:rsid w:val="00264974"/>
    <w:rsid w:val="002C3C87"/>
    <w:rsid w:val="002E5E77"/>
    <w:rsid w:val="003005D8"/>
    <w:rsid w:val="003203A3"/>
    <w:rsid w:val="00353886"/>
    <w:rsid w:val="0036603B"/>
    <w:rsid w:val="00373536"/>
    <w:rsid w:val="00375374"/>
    <w:rsid w:val="0039387D"/>
    <w:rsid w:val="003B30F5"/>
    <w:rsid w:val="003C2E70"/>
    <w:rsid w:val="003D3E36"/>
    <w:rsid w:val="00400126"/>
    <w:rsid w:val="0041758B"/>
    <w:rsid w:val="00424E6D"/>
    <w:rsid w:val="004670FE"/>
    <w:rsid w:val="004874DE"/>
    <w:rsid w:val="00497A32"/>
    <w:rsid w:val="00497B31"/>
    <w:rsid w:val="004C370C"/>
    <w:rsid w:val="004C4139"/>
    <w:rsid w:val="004E7E5F"/>
    <w:rsid w:val="00500B59"/>
    <w:rsid w:val="00504C70"/>
    <w:rsid w:val="0053637C"/>
    <w:rsid w:val="0055793E"/>
    <w:rsid w:val="0056224D"/>
    <w:rsid w:val="00572535"/>
    <w:rsid w:val="005A489A"/>
    <w:rsid w:val="005C434B"/>
    <w:rsid w:val="005D300B"/>
    <w:rsid w:val="0060159B"/>
    <w:rsid w:val="006039C4"/>
    <w:rsid w:val="00604F5D"/>
    <w:rsid w:val="006060FB"/>
    <w:rsid w:val="00607208"/>
    <w:rsid w:val="0060783E"/>
    <w:rsid w:val="006365D5"/>
    <w:rsid w:val="006552B0"/>
    <w:rsid w:val="006628D6"/>
    <w:rsid w:val="00680F8B"/>
    <w:rsid w:val="0068417C"/>
    <w:rsid w:val="006941C9"/>
    <w:rsid w:val="006A649F"/>
    <w:rsid w:val="006B57D6"/>
    <w:rsid w:val="006C4AFF"/>
    <w:rsid w:val="006D7991"/>
    <w:rsid w:val="00703D4E"/>
    <w:rsid w:val="00742F30"/>
    <w:rsid w:val="0075475E"/>
    <w:rsid w:val="00773B47"/>
    <w:rsid w:val="00776B27"/>
    <w:rsid w:val="00790320"/>
    <w:rsid w:val="007904F2"/>
    <w:rsid w:val="007A58D5"/>
    <w:rsid w:val="007B425E"/>
    <w:rsid w:val="007C5383"/>
    <w:rsid w:val="007C7B75"/>
    <w:rsid w:val="007D74CE"/>
    <w:rsid w:val="007F1A78"/>
    <w:rsid w:val="007F2D51"/>
    <w:rsid w:val="00805A4A"/>
    <w:rsid w:val="00810D52"/>
    <w:rsid w:val="00821311"/>
    <w:rsid w:val="00830946"/>
    <w:rsid w:val="0083587B"/>
    <w:rsid w:val="00837E45"/>
    <w:rsid w:val="00843BAF"/>
    <w:rsid w:val="008468CF"/>
    <w:rsid w:val="00851757"/>
    <w:rsid w:val="00895CC0"/>
    <w:rsid w:val="008A54DA"/>
    <w:rsid w:val="008A6B4D"/>
    <w:rsid w:val="008A73C1"/>
    <w:rsid w:val="008B05B6"/>
    <w:rsid w:val="008B2025"/>
    <w:rsid w:val="008C2441"/>
    <w:rsid w:val="008C3F26"/>
    <w:rsid w:val="008C5EF0"/>
    <w:rsid w:val="008D3FB6"/>
    <w:rsid w:val="008D587F"/>
    <w:rsid w:val="00910683"/>
    <w:rsid w:val="0093798D"/>
    <w:rsid w:val="00946CE5"/>
    <w:rsid w:val="00961078"/>
    <w:rsid w:val="00987E7C"/>
    <w:rsid w:val="009A6DF5"/>
    <w:rsid w:val="009A7129"/>
    <w:rsid w:val="009B44CC"/>
    <w:rsid w:val="009C2249"/>
    <w:rsid w:val="009D1C23"/>
    <w:rsid w:val="009E2763"/>
    <w:rsid w:val="009E2E3D"/>
    <w:rsid w:val="009E37F3"/>
    <w:rsid w:val="00A01317"/>
    <w:rsid w:val="00A25AA0"/>
    <w:rsid w:val="00A55718"/>
    <w:rsid w:val="00A75FB8"/>
    <w:rsid w:val="00A95622"/>
    <w:rsid w:val="00AA7D77"/>
    <w:rsid w:val="00AD6133"/>
    <w:rsid w:val="00AD765A"/>
    <w:rsid w:val="00AE4FC2"/>
    <w:rsid w:val="00B06C46"/>
    <w:rsid w:val="00B21DE5"/>
    <w:rsid w:val="00B36486"/>
    <w:rsid w:val="00B42822"/>
    <w:rsid w:val="00B4715F"/>
    <w:rsid w:val="00BB6FB6"/>
    <w:rsid w:val="00BC26F5"/>
    <w:rsid w:val="00BC4BB1"/>
    <w:rsid w:val="00BE0C69"/>
    <w:rsid w:val="00BF319D"/>
    <w:rsid w:val="00C17E56"/>
    <w:rsid w:val="00C47BD4"/>
    <w:rsid w:val="00C66823"/>
    <w:rsid w:val="00C67BA4"/>
    <w:rsid w:val="00C71FE1"/>
    <w:rsid w:val="00C90907"/>
    <w:rsid w:val="00C93614"/>
    <w:rsid w:val="00C95033"/>
    <w:rsid w:val="00CB237F"/>
    <w:rsid w:val="00CB66C7"/>
    <w:rsid w:val="00CB75EE"/>
    <w:rsid w:val="00CD3686"/>
    <w:rsid w:val="00D006C9"/>
    <w:rsid w:val="00D03232"/>
    <w:rsid w:val="00D17BF2"/>
    <w:rsid w:val="00D30251"/>
    <w:rsid w:val="00D346FA"/>
    <w:rsid w:val="00D524D5"/>
    <w:rsid w:val="00D54625"/>
    <w:rsid w:val="00D73FDE"/>
    <w:rsid w:val="00D94F60"/>
    <w:rsid w:val="00D97CE2"/>
    <w:rsid w:val="00DA0228"/>
    <w:rsid w:val="00DA2C85"/>
    <w:rsid w:val="00DB02AC"/>
    <w:rsid w:val="00DB2331"/>
    <w:rsid w:val="00DC0F93"/>
    <w:rsid w:val="00DD2E03"/>
    <w:rsid w:val="00DF40C6"/>
    <w:rsid w:val="00E04D66"/>
    <w:rsid w:val="00E22C62"/>
    <w:rsid w:val="00E23609"/>
    <w:rsid w:val="00E4728C"/>
    <w:rsid w:val="00E6645E"/>
    <w:rsid w:val="00E75E2E"/>
    <w:rsid w:val="00E9619F"/>
    <w:rsid w:val="00EB3B0C"/>
    <w:rsid w:val="00EC4322"/>
    <w:rsid w:val="00ED58E4"/>
    <w:rsid w:val="00EE69E8"/>
    <w:rsid w:val="00F12721"/>
    <w:rsid w:val="00F21890"/>
    <w:rsid w:val="00F24F8A"/>
    <w:rsid w:val="00F44F95"/>
    <w:rsid w:val="00F64783"/>
    <w:rsid w:val="00FA7559"/>
    <w:rsid w:val="00FD40A0"/>
    <w:rsid w:val="04843B5E"/>
    <w:rsid w:val="059A3C03"/>
    <w:rsid w:val="05CA38FC"/>
    <w:rsid w:val="079F7B2A"/>
    <w:rsid w:val="07E34466"/>
    <w:rsid w:val="0C760F26"/>
    <w:rsid w:val="122740D0"/>
    <w:rsid w:val="12F64209"/>
    <w:rsid w:val="15835663"/>
    <w:rsid w:val="16AB7999"/>
    <w:rsid w:val="1BA51E01"/>
    <w:rsid w:val="1E162408"/>
    <w:rsid w:val="1FFC2FF3"/>
    <w:rsid w:val="208D3647"/>
    <w:rsid w:val="21162880"/>
    <w:rsid w:val="217D260E"/>
    <w:rsid w:val="248F5D74"/>
    <w:rsid w:val="24FBC8D9"/>
    <w:rsid w:val="2E644C2A"/>
    <w:rsid w:val="2F25676E"/>
    <w:rsid w:val="2F3770AA"/>
    <w:rsid w:val="2F3DA156"/>
    <w:rsid w:val="2F7D9A45"/>
    <w:rsid w:val="2F7E2F67"/>
    <w:rsid w:val="3390519F"/>
    <w:rsid w:val="351E263C"/>
    <w:rsid w:val="36932551"/>
    <w:rsid w:val="37A73B02"/>
    <w:rsid w:val="3F3D74FE"/>
    <w:rsid w:val="40557565"/>
    <w:rsid w:val="44FA19ED"/>
    <w:rsid w:val="48A73C3A"/>
    <w:rsid w:val="498126DD"/>
    <w:rsid w:val="49FFF374"/>
    <w:rsid w:val="4B001212"/>
    <w:rsid w:val="4F622532"/>
    <w:rsid w:val="53AC272F"/>
    <w:rsid w:val="53BF1F49"/>
    <w:rsid w:val="5C3F445D"/>
    <w:rsid w:val="5EDD3206"/>
    <w:rsid w:val="5F090D52"/>
    <w:rsid w:val="5F2B236A"/>
    <w:rsid w:val="5F7F1277"/>
    <w:rsid w:val="60C80F11"/>
    <w:rsid w:val="61A47341"/>
    <w:rsid w:val="62DF413C"/>
    <w:rsid w:val="69326376"/>
    <w:rsid w:val="6E290AC9"/>
    <w:rsid w:val="6E7F74A1"/>
    <w:rsid w:val="6F9CBFF8"/>
    <w:rsid w:val="6FD11419"/>
    <w:rsid w:val="721455EC"/>
    <w:rsid w:val="72A56113"/>
    <w:rsid w:val="73B95E9C"/>
    <w:rsid w:val="77616360"/>
    <w:rsid w:val="790939D1"/>
    <w:rsid w:val="7B5A2F81"/>
    <w:rsid w:val="7D05728A"/>
    <w:rsid w:val="7DD6DCC9"/>
    <w:rsid w:val="7EB7D133"/>
    <w:rsid w:val="7FEB6CA3"/>
    <w:rsid w:val="8FE7807D"/>
    <w:rsid w:val="ADDFCA84"/>
    <w:rsid w:val="DBFF3689"/>
    <w:rsid w:val="DDFBABCE"/>
    <w:rsid w:val="DFFB3B23"/>
    <w:rsid w:val="E5FF7250"/>
    <w:rsid w:val="F3EB9C55"/>
    <w:rsid w:val="FBD73A1B"/>
    <w:rsid w:val="FEF42424"/>
    <w:rsid w:val="FF6FE714"/>
    <w:rsid w:val="FFA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spacing w:before="340" w:after="330" w:line="576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link w:val="23"/>
    <w:qFormat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">
    <w:name w:val="footer"/>
    <w:qFormat/>
    <w:uiPriority w:val="0"/>
    <w:pPr>
      <w:widowControl w:val="0"/>
      <w:tabs>
        <w:tab w:val="center" w:pos="4153"/>
        <w:tab w:val="right" w:pos="8306"/>
      </w:tabs>
    </w:pPr>
    <w:rPr>
      <w:rFonts w:ascii="Times New Roman" w:hAnsi="Times New Roman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hint="eastAsia" w:ascii="Arial Unicode MS" w:hAnsi="Arial Unicode MS" w:eastAsia="Times New Roman" w:cs="Arial Unicode MS"/>
      <w:color w:val="000000"/>
      <w:sz w:val="18"/>
      <w:szCs w:val="18"/>
      <w:u w:color="000000"/>
      <w:lang w:val="zh-CN"/>
    </w:rPr>
  </w:style>
  <w:style w:type="paragraph" w:styleId="7">
    <w:name w:val="toc 1"/>
    <w:next w:val="3"/>
    <w:qFormat/>
    <w:uiPriority w:val="39"/>
    <w:pPr>
      <w:widowControl w:val="0"/>
      <w:tabs>
        <w:tab w:val="left" w:pos="840"/>
        <w:tab w:val="right" w:leader="dot" w:pos="8296"/>
      </w:tabs>
      <w:jc w:val="center"/>
    </w:pPr>
    <w:rPr>
      <w:rFonts w:ascii="隶书" w:hAnsi="隶书" w:eastAsia="隶书" w:cs="隶书"/>
      <w:b/>
      <w:bCs/>
      <w:color w:val="000000"/>
      <w:kern w:val="2"/>
      <w:sz w:val="52"/>
      <w:szCs w:val="52"/>
      <w:u w:color="000000"/>
      <w:lang w:val="en-US" w:eastAsia="zh-CN" w:bidi="ar-SA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qFormat/>
    <w:uiPriority w:val="0"/>
  </w:style>
  <w:style w:type="character" w:styleId="12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5">
    <w:name w:val="默认"/>
    <w:qFormat/>
    <w:uiPriority w:val="0"/>
    <w:pPr>
      <w:spacing w:before="160"/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6">
    <w:name w:val="正文 B"/>
    <w:qFormat/>
    <w:uiPriority w:val="0"/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7">
    <w:name w:val="页眉 字符"/>
    <w:basedOn w:val="10"/>
    <w:link w:val="6"/>
    <w:qFormat/>
    <w:uiPriority w:val="99"/>
    <w:rPr>
      <w:rFonts w:ascii="Arial Unicode MS" w:hAnsi="Arial Unicode MS" w:eastAsia="Times New Roman" w:cs="Arial Unicode MS"/>
      <w:color w:val="000000"/>
      <w:sz w:val="18"/>
      <w:szCs w:val="18"/>
      <w:u w:color="000000"/>
      <w:lang w:val="zh-CN"/>
    </w:rPr>
  </w:style>
  <w:style w:type="paragraph" w:customStyle="1" w:styleId="18">
    <w:name w:val="列表段落1"/>
    <w:basedOn w:val="1"/>
    <w:qFormat/>
    <w:uiPriority w:val="34"/>
    <w:pPr>
      <w:ind w:firstLine="420" w:firstLineChars="200"/>
    </w:pPr>
  </w:style>
  <w:style w:type="paragraph" w:customStyle="1" w:styleId="19">
    <w:name w:val="公文正文"/>
    <w:basedOn w:val="3"/>
    <w:link w:val="20"/>
    <w:qFormat/>
    <w:uiPriority w:val="0"/>
    <w:pPr>
      <w:adjustRightInd w:val="0"/>
      <w:snapToGrid w:val="0"/>
      <w:spacing w:line="560" w:lineRule="exact"/>
      <w:ind w:firstLine="200" w:firstLineChars="200"/>
    </w:pPr>
    <w:rPr>
      <w:rFonts w:hint="default" w:ascii="Times New Roman" w:hAnsi="Times New Roman" w:eastAsia="方正仿宋_GBK" w:cs="微软雅黑"/>
      <w:sz w:val="32"/>
      <w:szCs w:val="28"/>
      <w:lang w:val="zh-TW"/>
    </w:rPr>
  </w:style>
  <w:style w:type="character" w:customStyle="1" w:styleId="20">
    <w:name w:val="公文正文 字符"/>
    <w:basedOn w:val="10"/>
    <w:link w:val="19"/>
    <w:qFormat/>
    <w:uiPriority w:val="0"/>
    <w:rPr>
      <w:rFonts w:eastAsia="方正仿宋_GBK" w:cs="微软雅黑"/>
      <w:color w:val="000000"/>
      <w:kern w:val="2"/>
      <w:sz w:val="32"/>
      <w:szCs w:val="28"/>
      <w:u w:color="000000"/>
      <w:lang w:val="zh-TW"/>
    </w:rPr>
  </w:style>
  <w:style w:type="paragraph" w:customStyle="1" w:styleId="2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正文 A 字符"/>
    <w:basedOn w:val="10"/>
    <w:link w:val="3"/>
    <w:qFormat/>
    <w:uiPriority w:val="0"/>
    <w:rPr>
      <w:rFonts w:ascii="Arial Unicode MS" w:hAnsi="Arial Unicode MS" w:eastAsia="Arial Unicode MS" w:cs="Arial Unicode MS"/>
      <w:color w:val="000000"/>
      <w:kern w:val="2"/>
      <w:sz w:val="21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504e57b-7bf9-41ad-af9d-7005d3d21f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4E57B-7BF9-41AD-AF9D-7005D3D21F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712983-1779-413e-a988-1f6b71ce1c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712983-1779-413E-A988-1F6B71CE1C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69bf5-3f30-46e8-90e2-86b01e531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69BF5-3F30-46E8-90E2-86B01E531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d24b90-21ea-498b-84e1-a38a4701ff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D24B90-21EA-498B-84E1-A38A4701FF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f23a4a-f800-48e2-9b8f-683e407975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F23A4A-F800-48E2-9B8F-683E407975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b81e0-cb29-4e09-aa58-a7372bedff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B81E0-CB29-4E09-AA58-A7372BEDFF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dc8463-2793-479b-a479-bfe9586fff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DC8463-2793-479B-A479-BFE9586FFF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78"/>
    <w:rsid w:val="002873C0"/>
    <w:rsid w:val="002B7292"/>
    <w:rsid w:val="002D6E04"/>
    <w:rsid w:val="00375678"/>
    <w:rsid w:val="006072FC"/>
    <w:rsid w:val="00633C7F"/>
    <w:rsid w:val="006C3C22"/>
    <w:rsid w:val="00A219FE"/>
    <w:rsid w:val="00A57876"/>
    <w:rsid w:val="00CD29AC"/>
    <w:rsid w:val="00D5239F"/>
    <w:rsid w:val="00E842DA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562</Words>
  <Characters>3209</Characters>
  <Lines>26</Lines>
  <Paragraphs>7</Paragraphs>
  <TotalTime>5</TotalTime>
  <ScaleCrop>false</ScaleCrop>
  <LinksUpToDate>false</LinksUpToDate>
  <CharactersWithSpaces>3764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2022-06-16T18:23:00Z</dcterms:created>
  <dc:creator>奥丁粑粑</dc:creator>
  <cp:lastModifiedBy>Mai</cp:lastModifiedBy>
  <dcterms:modified xsi:type="dcterms:W3CDTF">2023-05-11T15:52:18Z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513D0A9B7760849E8B9E5C64850DA59E</vt:lpwstr>
  </property>
</Properties>
</file>