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2058" w:tblpY="1441"/>
        <w:tblW w:w="0" w:type="auto"/>
        <w:tblCellSpacing w:w="11" w:type="dxa"/>
        <w:tblCellMar>
          <w:top w:w="284" w:type="dxa"/>
        </w:tblCellMar>
        <w:tblLook w:val="0000" w:firstRow="0" w:lastRow="0" w:firstColumn="0" w:lastColumn="0" w:noHBand="0" w:noVBand="0"/>
      </w:tblPr>
      <w:tblGrid>
        <w:gridCol w:w="1536"/>
        <w:gridCol w:w="2574"/>
        <w:gridCol w:w="2659"/>
        <w:gridCol w:w="1735"/>
      </w:tblGrid>
      <w:tr w:rsidR="00154838" w14:paraId="5436A231" w14:textId="77777777" w:rsidTr="008B23CB">
        <w:trPr>
          <w:tblCellSpacing w:w="11" w:type="dxa"/>
        </w:trPr>
        <w:tc>
          <w:tcPr>
            <w:tcW w:w="1521" w:type="dxa"/>
            <w:vAlign w:val="center"/>
          </w:tcPr>
          <w:p w14:paraId="55A76CF0" w14:textId="77777777" w:rsidR="00154838" w:rsidRDefault="00154838" w:rsidP="00F67D40">
            <w:r>
              <w:rPr>
                <w:rFonts w:ascii="黑体" w:eastAsia="黑体" w:hint="eastAsia"/>
                <w:b/>
                <w:bCs/>
              </w:rPr>
              <w:t>序号（学号）：</w:t>
            </w:r>
          </w:p>
        </w:tc>
        <w:tc>
          <w:tcPr>
            <w:tcW w:w="2187" w:type="dxa"/>
            <w:tcBorders>
              <w:bottom w:val="single" w:sz="4" w:space="0" w:color="auto"/>
            </w:tcBorders>
            <w:vAlign w:val="center"/>
          </w:tcPr>
          <w:p w14:paraId="130B29A7" w14:textId="77777777" w:rsidR="00154838" w:rsidRPr="00B50C51" w:rsidRDefault="009149D6" w:rsidP="008B23CB">
            <w:pPr>
              <w:jc w:val="center"/>
              <w:rPr>
                <w:rFonts w:ascii="Arial" w:hAnsi="Arial" w:cs="Arial"/>
                <w:sz w:val="28"/>
                <w:szCs w:val="28"/>
              </w:rPr>
            </w:pPr>
            <w:r>
              <w:rPr>
                <w:rFonts w:ascii="Arial" w:hAnsi="Arial" w:cs="Arial" w:hint="eastAsia"/>
                <w:sz w:val="28"/>
                <w:szCs w:val="28"/>
              </w:rPr>
              <w:t>222020335220177</w:t>
            </w:r>
            <w:r w:rsidR="00154838">
              <w:rPr>
                <w:rFonts w:ascii="Arial" w:hAnsi="Arial" w:cs="Arial"/>
                <w:sz w:val="28"/>
                <w:szCs w:val="28"/>
              </w:rPr>
              <w:t xml:space="preserve"> </w:t>
            </w:r>
          </w:p>
        </w:tc>
        <w:tc>
          <w:tcPr>
            <w:tcW w:w="2637" w:type="dxa"/>
            <w:noWrap/>
            <w:vAlign w:val="center"/>
          </w:tcPr>
          <w:p w14:paraId="2E49A5D0" w14:textId="77777777" w:rsidR="00154838" w:rsidRPr="00FF58E1" w:rsidRDefault="00154838" w:rsidP="008B23CB">
            <w:pPr>
              <w:jc w:val="right"/>
              <w:rPr>
                <w:rFonts w:ascii="黑体" w:eastAsia="黑体"/>
                <w:b/>
                <w:bCs/>
              </w:rPr>
            </w:pPr>
            <w:r>
              <w:rPr>
                <w:rFonts w:ascii="黑体" w:eastAsia="黑体" w:hint="eastAsia"/>
                <w:b/>
                <w:bCs/>
              </w:rPr>
              <w:t>实验</w:t>
            </w:r>
            <w:r w:rsidRPr="00FF58E1">
              <w:rPr>
                <w:rFonts w:ascii="黑体" w:eastAsia="黑体" w:hint="eastAsia"/>
                <w:b/>
                <w:bCs/>
              </w:rPr>
              <w:t>成绩</w:t>
            </w:r>
            <w:r>
              <w:rPr>
                <w:rFonts w:ascii="黑体" w:eastAsia="黑体" w:hint="eastAsia"/>
                <w:b/>
                <w:bCs/>
              </w:rPr>
              <w:t>:</w:t>
            </w:r>
          </w:p>
        </w:tc>
        <w:tc>
          <w:tcPr>
            <w:tcW w:w="1737" w:type="dxa"/>
            <w:tcBorders>
              <w:bottom w:val="single" w:sz="4" w:space="0" w:color="auto"/>
            </w:tcBorders>
          </w:tcPr>
          <w:p w14:paraId="5A6AF49A" w14:textId="77777777" w:rsidR="00154838" w:rsidRPr="00B50C51" w:rsidRDefault="00154838" w:rsidP="008B23CB">
            <w:pPr>
              <w:jc w:val="center"/>
              <w:rPr>
                <w:rFonts w:ascii="Arial" w:hAnsi="Arial" w:cs="Arial"/>
                <w:sz w:val="28"/>
                <w:szCs w:val="28"/>
              </w:rPr>
            </w:pPr>
          </w:p>
        </w:tc>
      </w:tr>
    </w:tbl>
    <w:p w14:paraId="4EF9215E" w14:textId="77777777" w:rsidR="00EB08CE" w:rsidRDefault="00EB08CE">
      <w:pPr>
        <w:jc w:val="center"/>
        <w:rPr>
          <w:rFonts w:eastAsia="方正舒体"/>
          <w:b/>
          <w:bCs/>
          <w:sz w:val="72"/>
        </w:rPr>
      </w:pPr>
    </w:p>
    <w:p w14:paraId="4681FEBF" w14:textId="77777777" w:rsidR="00EB08CE" w:rsidRDefault="00EB08CE">
      <w:pPr>
        <w:jc w:val="center"/>
        <w:rPr>
          <w:rFonts w:eastAsia="方正舒体"/>
          <w:b/>
          <w:bCs/>
          <w:sz w:val="72"/>
        </w:rPr>
      </w:pPr>
    </w:p>
    <w:p w14:paraId="0416B8F0" w14:textId="11C98731" w:rsidR="00EB08CE" w:rsidRDefault="00FB7127">
      <w:pPr>
        <w:jc w:val="center"/>
        <w:rPr>
          <w:rFonts w:eastAsia="方正舒体"/>
          <w:b/>
          <w:bCs/>
          <w:sz w:val="72"/>
        </w:rPr>
      </w:pPr>
      <w:r>
        <w:rPr>
          <w:rFonts w:eastAsia="方正舒体"/>
          <w:b/>
          <w:bCs/>
          <w:noProof/>
          <w:sz w:val="72"/>
        </w:rPr>
        <w:drawing>
          <wp:inline distT="0" distB="0" distL="0" distR="0" wp14:anchorId="6E0DFED9" wp14:editId="0D3DAAAE">
            <wp:extent cx="1447800" cy="13525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1352550"/>
                    </a:xfrm>
                    <a:prstGeom prst="rect">
                      <a:avLst/>
                    </a:prstGeom>
                    <a:noFill/>
                    <a:ln>
                      <a:noFill/>
                    </a:ln>
                  </pic:spPr>
                </pic:pic>
              </a:graphicData>
            </a:graphic>
          </wp:inline>
        </w:drawing>
      </w:r>
    </w:p>
    <w:p w14:paraId="76C1709A" w14:textId="77777777" w:rsidR="00EB08CE" w:rsidRDefault="00EB08CE" w:rsidP="00400855">
      <w:pPr>
        <w:spacing w:beforeLines="50" w:before="120" w:afterLines="50" w:after="120"/>
        <w:jc w:val="center"/>
        <w:rPr>
          <w:sz w:val="52"/>
        </w:rPr>
      </w:pPr>
      <w:r>
        <w:rPr>
          <w:rFonts w:ascii="宋体" w:hAnsi="宋体" w:hint="eastAsia"/>
          <w:b/>
          <w:bCs/>
          <w:sz w:val="52"/>
        </w:rPr>
        <w:t xml:space="preserve">西 南 大 学 人 工 智 能 学 院 </w:t>
      </w:r>
      <w:r>
        <w:rPr>
          <w:rFonts w:eastAsia="方正舒体" w:hint="eastAsia"/>
          <w:b/>
          <w:bCs/>
          <w:sz w:val="84"/>
        </w:rPr>
        <w:cr/>
      </w:r>
      <w:r w:rsidR="00154838" w:rsidRPr="00154838">
        <w:rPr>
          <w:rFonts w:hint="eastAsia"/>
          <w:b/>
          <w:bCs/>
          <w:sz w:val="52"/>
        </w:rPr>
        <w:t>专</w:t>
      </w:r>
      <w:r w:rsidR="00154838">
        <w:rPr>
          <w:rFonts w:hint="eastAsia"/>
          <w:b/>
          <w:bCs/>
          <w:sz w:val="52"/>
        </w:rPr>
        <w:t xml:space="preserve"> </w:t>
      </w:r>
      <w:r w:rsidR="00154838" w:rsidRPr="00154838">
        <w:rPr>
          <w:rFonts w:hint="eastAsia"/>
          <w:b/>
          <w:bCs/>
          <w:sz w:val="52"/>
        </w:rPr>
        <w:t>业</w:t>
      </w:r>
      <w:r w:rsidR="00154838">
        <w:rPr>
          <w:rFonts w:hint="eastAsia"/>
          <w:b/>
          <w:bCs/>
          <w:sz w:val="52"/>
        </w:rPr>
        <w:t xml:space="preserve"> </w:t>
      </w:r>
      <w:r w:rsidR="00154838" w:rsidRPr="00154838">
        <w:rPr>
          <w:rFonts w:hint="eastAsia"/>
          <w:b/>
          <w:bCs/>
          <w:sz w:val="52"/>
        </w:rPr>
        <w:t>课</w:t>
      </w:r>
      <w:r w:rsidR="00154838">
        <w:rPr>
          <w:rFonts w:hint="eastAsia"/>
          <w:b/>
          <w:bCs/>
          <w:sz w:val="52"/>
        </w:rPr>
        <w:t xml:space="preserve"> </w:t>
      </w:r>
      <w:r w:rsidR="00154838" w:rsidRPr="00154838">
        <w:rPr>
          <w:rFonts w:hint="eastAsia"/>
          <w:b/>
          <w:bCs/>
          <w:sz w:val="52"/>
        </w:rPr>
        <w:t>程</w:t>
      </w:r>
      <w:r>
        <w:rPr>
          <w:rFonts w:hint="eastAsia"/>
          <w:b/>
          <w:bCs/>
          <w:sz w:val="52"/>
        </w:rPr>
        <w:t xml:space="preserve"> </w:t>
      </w:r>
      <w:r w:rsidR="00154838">
        <w:rPr>
          <w:rFonts w:hint="eastAsia"/>
          <w:b/>
          <w:bCs/>
          <w:sz w:val="52"/>
        </w:rPr>
        <w:t>实</w:t>
      </w:r>
      <w:r w:rsidR="00154838">
        <w:rPr>
          <w:rFonts w:hint="eastAsia"/>
          <w:b/>
          <w:bCs/>
          <w:sz w:val="52"/>
        </w:rPr>
        <w:t xml:space="preserve"> </w:t>
      </w:r>
      <w:proofErr w:type="gramStart"/>
      <w:r w:rsidR="00154838">
        <w:rPr>
          <w:rFonts w:hint="eastAsia"/>
          <w:b/>
          <w:bCs/>
          <w:sz w:val="52"/>
        </w:rPr>
        <w:t>践</w:t>
      </w:r>
      <w:proofErr w:type="gramEnd"/>
      <w:r w:rsidR="00154838">
        <w:rPr>
          <w:rFonts w:hint="eastAsia"/>
          <w:b/>
          <w:bCs/>
          <w:sz w:val="52"/>
        </w:rPr>
        <w:t xml:space="preserve"> </w:t>
      </w:r>
      <w:r>
        <w:rPr>
          <w:rFonts w:hint="eastAsia"/>
          <w:b/>
          <w:bCs/>
          <w:sz w:val="52"/>
        </w:rPr>
        <w:t>报</w:t>
      </w:r>
      <w:r>
        <w:rPr>
          <w:rFonts w:hint="eastAsia"/>
          <w:b/>
          <w:bCs/>
          <w:sz w:val="52"/>
        </w:rPr>
        <w:t xml:space="preserve"> </w:t>
      </w:r>
      <w:r>
        <w:rPr>
          <w:rFonts w:hint="eastAsia"/>
          <w:b/>
          <w:bCs/>
          <w:sz w:val="52"/>
        </w:rPr>
        <w:t>告</w:t>
      </w:r>
    </w:p>
    <w:p w14:paraId="7609C498" w14:textId="77777777" w:rsidR="00EB08CE" w:rsidRDefault="00EB08CE" w:rsidP="00400855">
      <w:pPr>
        <w:spacing w:line="240" w:lineRule="exact"/>
        <w:ind w:firstLineChars="200" w:firstLine="1044"/>
        <w:rPr>
          <w:b/>
          <w:bCs/>
          <w:sz w:val="52"/>
        </w:rPr>
      </w:pPr>
    </w:p>
    <w:p w14:paraId="6FC7F6C6" w14:textId="77777777" w:rsidR="00EB08CE" w:rsidRDefault="00EB08CE" w:rsidP="00400855">
      <w:pPr>
        <w:spacing w:line="240" w:lineRule="exact"/>
        <w:ind w:firstLineChars="200" w:firstLine="1044"/>
        <w:rPr>
          <w:b/>
          <w:bCs/>
          <w:sz w:val="52"/>
        </w:rPr>
      </w:pPr>
    </w:p>
    <w:p w14:paraId="6552F7FF" w14:textId="77777777" w:rsidR="00EB08CE" w:rsidRDefault="00EB08CE" w:rsidP="00400855">
      <w:pPr>
        <w:spacing w:line="240" w:lineRule="exact"/>
        <w:ind w:firstLineChars="200" w:firstLine="1044"/>
        <w:rPr>
          <w:b/>
          <w:bCs/>
          <w:sz w:val="52"/>
        </w:rPr>
      </w:pPr>
    </w:p>
    <w:p w14:paraId="3B00EB65" w14:textId="77777777" w:rsidR="00EB08CE" w:rsidRDefault="00EB08CE" w:rsidP="00400855">
      <w:pPr>
        <w:spacing w:line="240" w:lineRule="exact"/>
        <w:ind w:firstLineChars="200" w:firstLine="1044"/>
        <w:rPr>
          <w:b/>
          <w:bCs/>
          <w:sz w:val="52"/>
        </w:rPr>
      </w:pPr>
    </w:p>
    <w:tbl>
      <w:tblPr>
        <w:tblW w:w="0" w:type="auto"/>
        <w:jc w:val="center"/>
        <w:tblLayout w:type="fixed"/>
        <w:tblLook w:val="0000" w:firstRow="0" w:lastRow="0" w:firstColumn="0" w:lastColumn="0" w:noHBand="0" w:noVBand="0"/>
      </w:tblPr>
      <w:tblGrid>
        <w:gridCol w:w="1673"/>
        <w:gridCol w:w="4141"/>
      </w:tblGrid>
      <w:tr w:rsidR="00EB08CE" w:rsidRPr="00E713E8" w14:paraId="06B3FB5E" w14:textId="77777777" w:rsidTr="006C0DD9">
        <w:trPr>
          <w:trHeight w:hRule="exact" w:val="582"/>
          <w:jc w:val="center"/>
        </w:trPr>
        <w:tc>
          <w:tcPr>
            <w:tcW w:w="1673" w:type="dxa"/>
            <w:vAlign w:val="center"/>
          </w:tcPr>
          <w:p w14:paraId="2D5361E7" w14:textId="77777777" w:rsidR="00EB08CE" w:rsidRDefault="00EB08CE">
            <w:pPr>
              <w:jc w:val="center"/>
              <w:rPr>
                <w:b/>
                <w:bCs/>
                <w:sz w:val="28"/>
              </w:rPr>
            </w:pPr>
            <w:r>
              <w:rPr>
                <w:rFonts w:hint="eastAsia"/>
                <w:b/>
                <w:bCs/>
                <w:sz w:val="28"/>
              </w:rPr>
              <w:t>学年学期</w:t>
            </w:r>
          </w:p>
        </w:tc>
        <w:tc>
          <w:tcPr>
            <w:tcW w:w="4141" w:type="dxa"/>
            <w:tcBorders>
              <w:bottom w:val="single" w:sz="4" w:space="0" w:color="auto"/>
            </w:tcBorders>
            <w:vAlign w:val="center"/>
          </w:tcPr>
          <w:p w14:paraId="72DF9715" w14:textId="77777777" w:rsidR="00EB08CE" w:rsidRPr="00E713E8" w:rsidRDefault="006C0DD9" w:rsidP="00400855">
            <w:pPr>
              <w:jc w:val="center"/>
              <w:rPr>
                <w:bCs/>
                <w:sz w:val="28"/>
              </w:rPr>
            </w:pPr>
            <w:r>
              <w:rPr>
                <w:rFonts w:hint="eastAsia"/>
                <w:bCs/>
                <w:sz w:val="28"/>
              </w:rPr>
              <w:t>2021-2022</w:t>
            </w:r>
            <w:r>
              <w:rPr>
                <w:rFonts w:hint="eastAsia"/>
                <w:bCs/>
                <w:sz w:val="28"/>
              </w:rPr>
              <w:t>第二学年</w:t>
            </w:r>
            <w:r w:rsidR="00EB08CE">
              <w:rPr>
                <w:bCs/>
                <w:sz w:val="28"/>
              </w:rPr>
              <w:t xml:space="preserve"> </w:t>
            </w:r>
          </w:p>
        </w:tc>
      </w:tr>
      <w:tr w:rsidR="00EB08CE" w:rsidRPr="00E713E8" w14:paraId="2FB09CBE" w14:textId="77777777" w:rsidTr="006C0DD9">
        <w:trPr>
          <w:trHeight w:hRule="exact" w:val="582"/>
          <w:jc w:val="center"/>
        </w:trPr>
        <w:tc>
          <w:tcPr>
            <w:tcW w:w="1673" w:type="dxa"/>
            <w:vAlign w:val="center"/>
          </w:tcPr>
          <w:p w14:paraId="41BEE6A4" w14:textId="77777777" w:rsidR="00EB08CE" w:rsidRDefault="00EB08CE">
            <w:pPr>
              <w:jc w:val="center"/>
              <w:rPr>
                <w:b/>
                <w:bCs/>
                <w:sz w:val="28"/>
              </w:rPr>
            </w:pPr>
            <w:r>
              <w:rPr>
                <w:rFonts w:hint="eastAsia"/>
                <w:b/>
                <w:bCs/>
                <w:sz w:val="28"/>
              </w:rPr>
              <w:t>课程名称</w:t>
            </w:r>
          </w:p>
        </w:tc>
        <w:tc>
          <w:tcPr>
            <w:tcW w:w="4141" w:type="dxa"/>
            <w:tcBorders>
              <w:bottom w:val="single" w:sz="4" w:space="0" w:color="auto"/>
            </w:tcBorders>
            <w:vAlign w:val="center"/>
          </w:tcPr>
          <w:p w14:paraId="53A302D6" w14:textId="63395FC3" w:rsidR="00EB08CE" w:rsidRPr="00E713E8" w:rsidRDefault="00EB08CE" w:rsidP="00400855">
            <w:pPr>
              <w:jc w:val="center"/>
              <w:rPr>
                <w:bCs/>
                <w:sz w:val="28"/>
              </w:rPr>
            </w:pPr>
            <w:r>
              <w:rPr>
                <w:rFonts w:hint="eastAsia"/>
                <w:bCs/>
                <w:sz w:val="28"/>
              </w:rPr>
              <w:t xml:space="preserve"> </w:t>
            </w:r>
            <w:r w:rsidR="0059656C">
              <w:rPr>
                <w:rFonts w:hint="eastAsia"/>
                <w:bCs/>
                <w:sz w:val="28"/>
              </w:rPr>
              <w:t>数字</w:t>
            </w:r>
            <w:r w:rsidR="00FB7127">
              <w:rPr>
                <w:rFonts w:hint="eastAsia"/>
                <w:bCs/>
                <w:sz w:val="28"/>
              </w:rPr>
              <w:t>电路</w:t>
            </w:r>
          </w:p>
        </w:tc>
      </w:tr>
      <w:tr w:rsidR="00EB08CE" w14:paraId="369EE796" w14:textId="77777777" w:rsidTr="006C0DD9">
        <w:trPr>
          <w:trHeight w:hRule="exact" w:val="582"/>
          <w:jc w:val="center"/>
        </w:trPr>
        <w:tc>
          <w:tcPr>
            <w:tcW w:w="1673" w:type="dxa"/>
            <w:vAlign w:val="center"/>
          </w:tcPr>
          <w:p w14:paraId="2579E610" w14:textId="77777777" w:rsidR="00EB08CE" w:rsidRDefault="00EB08CE">
            <w:pPr>
              <w:jc w:val="center"/>
            </w:pPr>
            <w:r>
              <w:rPr>
                <w:rFonts w:hint="eastAsia"/>
                <w:b/>
                <w:bCs/>
                <w:sz w:val="28"/>
              </w:rPr>
              <w:t>姓</w:t>
            </w:r>
            <w:r>
              <w:rPr>
                <w:rFonts w:hint="eastAsia"/>
                <w:b/>
                <w:bCs/>
                <w:sz w:val="28"/>
              </w:rPr>
              <w:t xml:space="preserve">    </w:t>
            </w:r>
            <w:r>
              <w:rPr>
                <w:rFonts w:hint="eastAsia"/>
                <w:b/>
                <w:bCs/>
                <w:sz w:val="28"/>
              </w:rPr>
              <w:t>名</w:t>
            </w:r>
          </w:p>
        </w:tc>
        <w:tc>
          <w:tcPr>
            <w:tcW w:w="4141" w:type="dxa"/>
            <w:tcBorders>
              <w:top w:val="single" w:sz="4" w:space="0" w:color="auto"/>
              <w:bottom w:val="single" w:sz="4" w:space="0" w:color="auto"/>
            </w:tcBorders>
            <w:vAlign w:val="center"/>
          </w:tcPr>
          <w:p w14:paraId="507BC0C3" w14:textId="77777777" w:rsidR="00EB08CE" w:rsidRPr="00E713E8" w:rsidRDefault="006C0DD9" w:rsidP="00400855">
            <w:pPr>
              <w:jc w:val="center"/>
              <w:rPr>
                <w:rFonts w:ascii="宋体" w:hAnsi="宋体"/>
                <w:sz w:val="28"/>
                <w:szCs w:val="28"/>
              </w:rPr>
            </w:pPr>
            <w:r>
              <w:rPr>
                <w:rFonts w:ascii="宋体" w:hAnsi="宋体" w:hint="eastAsia"/>
                <w:sz w:val="28"/>
                <w:szCs w:val="28"/>
              </w:rPr>
              <w:t>严中圣</w:t>
            </w:r>
          </w:p>
        </w:tc>
      </w:tr>
      <w:tr w:rsidR="00EB08CE" w14:paraId="6174B192" w14:textId="77777777" w:rsidTr="006C0DD9">
        <w:trPr>
          <w:trHeight w:hRule="exact" w:val="582"/>
          <w:jc w:val="center"/>
        </w:trPr>
        <w:tc>
          <w:tcPr>
            <w:tcW w:w="1673" w:type="dxa"/>
            <w:vAlign w:val="center"/>
          </w:tcPr>
          <w:p w14:paraId="09272ACE" w14:textId="77777777" w:rsidR="00EB08CE" w:rsidRDefault="00EB08CE">
            <w:pPr>
              <w:jc w:val="center"/>
            </w:pPr>
            <w:r>
              <w:rPr>
                <w:rFonts w:hint="eastAsia"/>
                <w:b/>
                <w:bCs/>
                <w:sz w:val="28"/>
              </w:rPr>
              <w:t>学</w:t>
            </w:r>
            <w:r>
              <w:rPr>
                <w:rFonts w:hint="eastAsia"/>
                <w:b/>
                <w:bCs/>
                <w:sz w:val="28"/>
              </w:rPr>
              <w:t xml:space="preserve">    </w:t>
            </w:r>
            <w:r>
              <w:rPr>
                <w:rFonts w:hint="eastAsia"/>
                <w:b/>
                <w:bCs/>
                <w:sz w:val="28"/>
              </w:rPr>
              <w:t>院</w:t>
            </w:r>
          </w:p>
        </w:tc>
        <w:tc>
          <w:tcPr>
            <w:tcW w:w="4141" w:type="dxa"/>
            <w:tcBorders>
              <w:top w:val="single" w:sz="4" w:space="0" w:color="auto"/>
              <w:bottom w:val="single" w:sz="4" w:space="0" w:color="auto"/>
            </w:tcBorders>
            <w:vAlign w:val="center"/>
          </w:tcPr>
          <w:p w14:paraId="3EA1D4FD" w14:textId="77777777" w:rsidR="00EB08CE" w:rsidRPr="00E713E8" w:rsidRDefault="00EB08CE" w:rsidP="00400855">
            <w:pPr>
              <w:jc w:val="center"/>
              <w:rPr>
                <w:rFonts w:ascii="宋体" w:hAnsi="宋体"/>
                <w:sz w:val="28"/>
                <w:szCs w:val="28"/>
              </w:rPr>
            </w:pPr>
            <w:r>
              <w:rPr>
                <w:rFonts w:ascii="宋体" w:hAnsi="宋体" w:hint="eastAsia"/>
                <w:sz w:val="28"/>
                <w:szCs w:val="28"/>
              </w:rPr>
              <w:t>人工智能学院</w:t>
            </w:r>
          </w:p>
        </w:tc>
      </w:tr>
      <w:tr w:rsidR="00EB08CE" w14:paraId="4C866655" w14:textId="77777777" w:rsidTr="006C0DD9">
        <w:trPr>
          <w:trHeight w:hRule="exact" w:val="582"/>
          <w:jc w:val="center"/>
        </w:trPr>
        <w:tc>
          <w:tcPr>
            <w:tcW w:w="1673" w:type="dxa"/>
            <w:vAlign w:val="center"/>
          </w:tcPr>
          <w:p w14:paraId="54CD08B4" w14:textId="77777777" w:rsidR="00EB08CE" w:rsidRDefault="00EB08CE">
            <w:pPr>
              <w:jc w:val="center"/>
            </w:pPr>
            <w:r>
              <w:rPr>
                <w:rFonts w:hint="eastAsia"/>
                <w:b/>
                <w:bCs/>
                <w:sz w:val="28"/>
              </w:rPr>
              <w:t>专</w:t>
            </w:r>
            <w:r>
              <w:rPr>
                <w:rFonts w:hint="eastAsia"/>
                <w:b/>
                <w:bCs/>
                <w:sz w:val="28"/>
              </w:rPr>
              <w:t xml:space="preserve">    </w:t>
            </w:r>
            <w:r>
              <w:rPr>
                <w:rFonts w:hint="eastAsia"/>
                <w:b/>
                <w:bCs/>
                <w:sz w:val="28"/>
              </w:rPr>
              <w:t>业</w:t>
            </w:r>
          </w:p>
        </w:tc>
        <w:tc>
          <w:tcPr>
            <w:tcW w:w="4141" w:type="dxa"/>
            <w:tcBorders>
              <w:top w:val="single" w:sz="4" w:space="0" w:color="auto"/>
              <w:bottom w:val="single" w:sz="4" w:space="0" w:color="auto"/>
            </w:tcBorders>
            <w:vAlign w:val="center"/>
          </w:tcPr>
          <w:p w14:paraId="58D3B2FD" w14:textId="77777777" w:rsidR="00EB08CE" w:rsidRPr="00E713E8" w:rsidRDefault="006C0DD9" w:rsidP="00400855">
            <w:pPr>
              <w:jc w:val="center"/>
              <w:rPr>
                <w:rFonts w:ascii="宋体" w:hAnsi="宋体"/>
                <w:sz w:val="28"/>
                <w:szCs w:val="28"/>
              </w:rPr>
            </w:pPr>
            <w:r>
              <w:rPr>
                <w:rFonts w:ascii="宋体" w:hAnsi="宋体" w:cs="宋体" w:hint="eastAsia"/>
                <w:bCs/>
                <w:sz w:val="28"/>
                <w:szCs w:val="28"/>
              </w:rPr>
              <w:t>智能科学与技术</w:t>
            </w:r>
          </w:p>
        </w:tc>
      </w:tr>
      <w:tr w:rsidR="00EB08CE" w14:paraId="09485C48" w14:textId="77777777" w:rsidTr="006C0DD9">
        <w:trPr>
          <w:trHeight w:hRule="exact" w:val="582"/>
          <w:jc w:val="center"/>
        </w:trPr>
        <w:tc>
          <w:tcPr>
            <w:tcW w:w="1673" w:type="dxa"/>
            <w:vAlign w:val="center"/>
          </w:tcPr>
          <w:p w14:paraId="5B109D39" w14:textId="77777777" w:rsidR="00EB08CE" w:rsidRDefault="00EB08CE">
            <w:pPr>
              <w:jc w:val="center"/>
              <w:rPr>
                <w:b/>
                <w:bCs/>
                <w:sz w:val="28"/>
              </w:rPr>
            </w:pPr>
            <w:r>
              <w:rPr>
                <w:rFonts w:hint="eastAsia"/>
                <w:b/>
                <w:bCs/>
                <w:sz w:val="28"/>
              </w:rPr>
              <w:t>班</w:t>
            </w:r>
            <w:r>
              <w:rPr>
                <w:rFonts w:hint="eastAsia"/>
                <w:b/>
                <w:bCs/>
                <w:sz w:val="28"/>
              </w:rPr>
              <w:t xml:space="preserve">    </w:t>
            </w:r>
            <w:r>
              <w:rPr>
                <w:rFonts w:hint="eastAsia"/>
                <w:b/>
                <w:bCs/>
                <w:sz w:val="28"/>
              </w:rPr>
              <w:t>级</w:t>
            </w:r>
          </w:p>
        </w:tc>
        <w:tc>
          <w:tcPr>
            <w:tcW w:w="4141" w:type="dxa"/>
            <w:tcBorders>
              <w:top w:val="single" w:sz="4" w:space="0" w:color="auto"/>
              <w:bottom w:val="single" w:sz="4" w:space="0" w:color="auto"/>
            </w:tcBorders>
            <w:vAlign w:val="center"/>
          </w:tcPr>
          <w:p w14:paraId="276C8573" w14:textId="77777777" w:rsidR="00EB08CE" w:rsidRPr="00E713E8" w:rsidRDefault="006C0DD9" w:rsidP="00400855">
            <w:pPr>
              <w:jc w:val="center"/>
              <w:rPr>
                <w:rFonts w:ascii="宋体" w:hAnsi="宋体"/>
                <w:sz w:val="28"/>
                <w:szCs w:val="28"/>
              </w:rPr>
            </w:pPr>
            <w:r>
              <w:rPr>
                <w:rFonts w:ascii="宋体" w:hAnsi="宋体" w:cs="宋体" w:hint="eastAsia"/>
                <w:bCs/>
                <w:sz w:val="28"/>
                <w:szCs w:val="28"/>
              </w:rPr>
              <w:t>3班</w:t>
            </w:r>
          </w:p>
        </w:tc>
      </w:tr>
      <w:tr w:rsidR="006C0DD9" w14:paraId="49D970B4" w14:textId="77777777" w:rsidTr="006C0DD9">
        <w:trPr>
          <w:trHeight w:hRule="exact" w:val="582"/>
          <w:jc w:val="center"/>
        </w:trPr>
        <w:tc>
          <w:tcPr>
            <w:tcW w:w="1673" w:type="dxa"/>
            <w:vAlign w:val="center"/>
          </w:tcPr>
          <w:p w14:paraId="3808DEEB" w14:textId="77777777" w:rsidR="006C0DD9" w:rsidRDefault="006C0DD9">
            <w:pPr>
              <w:jc w:val="center"/>
              <w:rPr>
                <w:b/>
                <w:bCs/>
                <w:sz w:val="28"/>
              </w:rPr>
            </w:pPr>
            <w:r>
              <w:rPr>
                <w:rFonts w:hint="eastAsia"/>
                <w:b/>
                <w:bCs/>
                <w:sz w:val="28"/>
              </w:rPr>
              <w:t>任课教师</w:t>
            </w:r>
          </w:p>
        </w:tc>
        <w:tc>
          <w:tcPr>
            <w:tcW w:w="4141" w:type="dxa"/>
            <w:tcBorders>
              <w:top w:val="single" w:sz="4" w:space="0" w:color="auto"/>
              <w:bottom w:val="single" w:sz="4" w:space="0" w:color="auto"/>
            </w:tcBorders>
            <w:vAlign w:val="center"/>
          </w:tcPr>
          <w:p w14:paraId="475CB004" w14:textId="22046D5A" w:rsidR="006C0DD9" w:rsidRDefault="0059656C" w:rsidP="00400855">
            <w:pPr>
              <w:jc w:val="center"/>
              <w:rPr>
                <w:rFonts w:ascii="宋体" w:hAnsi="宋体" w:cs="宋体"/>
                <w:bCs/>
                <w:sz w:val="28"/>
                <w:szCs w:val="28"/>
              </w:rPr>
            </w:pPr>
            <w:r>
              <w:rPr>
                <w:rFonts w:ascii="宋体" w:hAnsi="宋体" w:cs="宋体" w:hint="eastAsia"/>
                <w:bCs/>
                <w:sz w:val="28"/>
                <w:szCs w:val="28"/>
              </w:rPr>
              <w:t>褚金</w:t>
            </w:r>
          </w:p>
        </w:tc>
      </w:tr>
    </w:tbl>
    <w:p w14:paraId="35C58EC5" w14:textId="77777777" w:rsidR="00EB08CE" w:rsidRDefault="00EB08CE">
      <w:pPr>
        <w:ind w:firstLineChars="200" w:firstLine="420"/>
      </w:pPr>
    </w:p>
    <w:p w14:paraId="7702EC30" w14:textId="77777777" w:rsidR="00EB08CE" w:rsidRDefault="00EB08CE">
      <w:pPr>
        <w:ind w:firstLineChars="200" w:firstLine="560"/>
        <w:jc w:val="center"/>
        <w:rPr>
          <w:sz w:val="28"/>
        </w:rPr>
      </w:pPr>
    </w:p>
    <w:p w14:paraId="462BD85C" w14:textId="77777777" w:rsidR="00EB08CE" w:rsidRDefault="00EB08CE">
      <w:pPr>
        <w:ind w:firstLineChars="200" w:firstLine="560"/>
        <w:jc w:val="center"/>
        <w:rPr>
          <w:sz w:val="28"/>
        </w:rPr>
      </w:pPr>
    </w:p>
    <w:p w14:paraId="08059D91" w14:textId="77777777" w:rsidR="00154838" w:rsidRDefault="00154838" w:rsidP="006C0DD9">
      <w:pPr>
        <w:rPr>
          <w:sz w:val="28"/>
        </w:rPr>
      </w:pPr>
    </w:p>
    <w:p w14:paraId="5A7A701B" w14:textId="77777777" w:rsidR="006C0DD9" w:rsidRDefault="006C0DD9" w:rsidP="006C0DD9">
      <w:pPr>
        <w:rPr>
          <w:sz w:val="28"/>
        </w:rPr>
      </w:pPr>
    </w:p>
    <w:p w14:paraId="262BB100" w14:textId="77777777" w:rsidR="00154838" w:rsidRDefault="00154838" w:rsidP="006C0DD9">
      <w:pPr>
        <w:rPr>
          <w:sz w:val="28"/>
        </w:rPr>
      </w:pPr>
    </w:p>
    <w:tbl>
      <w:tblPr>
        <w:tblpPr w:leftFromText="180" w:rightFromText="180" w:vertAnchor="text" w:horzAnchor="margin" w:tblpXSpec="center" w:tblpY="105"/>
        <w:tblW w:w="4253" w:type="dxa"/>
        <w:tblCellMar>
          <w:left w:w="0" w:type="dxa"/>
          <w:right w:w="0" w:type="dxa"/>
        </w:tblCellMar>
        <w:tblLook w:val="04A0" w:firstRow="1" w:lastRow="0" w:firstColumn="1" w:lastColumn="0" w:noHBand="0" w:noVBand="1"/>
      </w:tblPr>
      <w:tblGrid>
        <w:gridCol w:w="1196"/>
        <w:gridCol w:w="511"/>
        <w:gridCol w:w="727"/>
        <w:gridCol w:w="511"/>
        <w:gridCol w:w="727"/>
        <w:gridCol w:w="581"/>
      </w:tblGrid>
      <w:tr w:rsidR="00154838" w14:paraId="46D9BD7A" w14:textId="77777777" w:rsidTr="008B23CB">
        <w:tc>
          <w:tcPr>
            <w:tcW w:w="1196" w:type="dxa"/>
            <w:tcBorders>
              <w:bottom w:val="single" w:sz="4" w:space="0" w:color="auto"/>
            </w:tcBorders>
          </w:tcPr>
          <w:p w14:paraId="753203C5" w14:textId="77777777" w:rsidR="00154838" w:rsidRPr="00C74F2A" w:rsidRDefault="006C0DD9" w:rsidP="008B23CB">
            <w:pPr>
              <w:spacing w:line="500" w:lineRule="exact"/>
              <w:jc w:val="center"/>
              <w:rPr>
                <w:b/>
                <w:sz w:val="28"/>
                <w:szCs w:val="28"/>
              </w:rPr>
            </w:pPr>
            <w:r>
              <w:rPr>
                <w:rFonts w:hint="eastAsia"/>
                <w:b/>
                <w:sz w:val="28"/>
                <w:szCs w:val="28"/>
              </w:rPr>
              <w:t>2022</w:t>
            </w:r>
          </w:p>
        </w:tc>
        <w:tc>
          <w:tcPr>
            <w:tcW w:w="511" w:type="dxa"/>
          </w:tcPr>
          <w:p w14:paraId="1AC7944E" w14:textId="77777777" w:rsidR="00154838" w:rsidRPr="00C74F2A" w:rsidRDefault="00154838" w:rsidP="008B23CB">
            <w:pPr>
              <w:spacing w:line="500" w:lineRule="exact"/>
              <w:jc w:val="center"/>
              <w:rPr>
                <w:b/>
                <w:sz w:val="28"/>
                <w:szCs w:val="28"/>
              </w:rPr>
            </w:pPr>
            <w:r w:rsidRPr="00C74F2A">
              <w:rPr>
                <w:rFonts w:hint="eastAsia"/>
                <w:b/>
                <w:sz w:val="28"/>
                <w:szCs w:val="28"/>
              </w:rPr>
              <w:t>年</w:t>
            </w:r>
          </w:p>
        </w:tc>
        <w:tc>
          <w:tcPr>
            <w:tcW w:w="727" w:type="dxa"/>
            <w:tcBorders>
              <w:bottom w:val="single" w:sz="4" w:space="0" w:color="auto"/>
            </w:tcBorders>
          </w:tcPr>
          <w:p w14:paraId="75913200" w14:textId="7AEBA36D" w:rsidR="00154838" w:rsidRPr="00C74F2A" w:rsidRDefault="007542DC" w:rsidP="008B23CB">
            <w:pPr>
              <w:spacing w:line="500" w:lineRule="exact"/>
              <w:jc w:val="center"/>
              <w:rPr>
                <w:b/>
                <w:sz w:val="28"/>
                <w:szCs w:val="28"/>
              </w:rPr>
            </w:pPr>
            <w:r>
              <w:rPr>
                <w:rFonts w:hint="eastAsia"/>
                <w:b/>
                <w:sz w:val="28"/>
                <w:szCs w:val="28"/>
              </w:rPr>
              <w:t>6</w:t>
            </w:r>
          </w:p>
        </w:tc>
        <w:tc>
          <w:tcPr>
            <w:tcW w:w="511" w:type="dxa"/>
          </w:tcPr>
          <w:p w14:paraId="5E3816A5" w14:textId="77777777" w:rsidR="00154838" w:rsidRPr="00C74F2A" w:rsidRDefault="00154838" w:rsidP="008B23CB">
            <w:pPr>
              <w:spacing w:line="500" w:lineRule="exact"/>
              <w:jc w:val="center"/>
              <w:rPr>
                <w:b/>
                <w:sz w:val="28"/>
                <w:szCs w:val="28"/>
              </w:rPr>
            </w:pPr>
            <w:r w:rsidRPr="00C74F2A">
              <w:rPr>
                <w:rFonts w:hint="eastAsia"/>
                <w:b/>
                <w:sz w:val="28"/>
                <w:szCs w:val="28"/>
              </w:rPr>
              <w:t>月</w:t>
            </w:r>
          </w:p>
        </w:tc>
        <w:tc>
          <w:tcPr>
            <w:tcW w:w="727" w:type="dxa"/>
            <w:tcBorders>
              <w:bottom w:val="single" w:sz="4" w:space="0" w:color="auto"/>
            </w:tcBorders>
          </w:tcPr>
          <w:p w14:paraId="28C9A078" w14:textId="0E9DF230" w:rsidR="00154838" w:rsidRPr="00C74F2A" w:rsidRDefault="007542DC" w:rsidP="008B23CB">
            <w:pPr>
              <w:spacing w:line="500" w:lineRule="exact"/>
              <w:jc w:val="center"/>
              <w:rPr>
                <w:b/>
                <w:sz w:val="28"/>
                <w:szCs w:val="28"/>
              </w:rPr>
            </w:pPr>
            <w:r>
              <w:rPr>
                <w:rFonts w:hint="eastAsia"/>
                <w:b/>
                <w:sz w:val="28"/>
                <w:szCs w:val="28"/>
              </w:rPr>
              <w:t>10</w:t>
            </w:r>
          </w:p>
        </w:tc>
        <w:tc>
          <w:tcPr>
            <w:tcW w:w="581" w:type="dxa"/>
          </w:tcPr>
          <w:p w14:paraId="5A1DDDFB" w14:textId="77777777" w:rsidR="00154838" w:rsidRPr="00C74F2A" w:rsidRDefault="00154838" w:rsidP="008B23CB">
            <w:pPr>
              <w:spacing w:line="500" w:lineRule="exact"/>
              <w:jc w:val="center"/>
              <w:rPr>
                <w:b/>
                <w:sz w:val="28"/>
                <w:szCs w:val="28"/>
              </w:rPr>
            </w:pPr>
            <w:r w:rsidRPr="00C74F2A">
              <w:rPr>
                <w:rFonts w:hint="eastAsia"/>
                <w:b/>
                <w:sz w:val="28"/>
                <w:szCs w:val="28"/>
              </w:rPr>
              <w:t>日</w:t>
            </w:r>
          </w:p>
        </w:tc>
      </w:tr>
    </w:tbl>
    <w:p w14:paraId="2A46BC40" w14:textId="77777777" w:rsidR="00154838" w:rsidRDefault="00154838" w:rsidP="00154838">
      <w:pPr>
        <w:ind w:right="315"/>
        <w:jc w:val="right"/>
      </w:pPr>
    </w:p>
    <w:p w14:paraId="76B0AF4D" w14:textId="77777777" w:rsidR="00154838" w:rsidRDefault="00154838" w:rsidP="00154838">
      <w:pPr>
        <w:ind w:right="315"/>
        <w:jc w:val="right"/>
      </w:pPr>
    </w:p>
    <w:p w14:paraId="734204D2" w14:textId="77777777" w:rsidR="00154838" w:rsidRDefault="00154838" w:rsidP="00154838">
      <w:pPr>
        <w:ind w:right="315"/>
        <w:jc w:val="left"/>
      </w:pPr>
    </w:p>
    <w:p w14:paraId="46BFE333" w14:textId="77777777" w:rsidR="00154838" w:rsidRDefault="00154838" w:rsidP="00154838">
      <w:pPr>
        <w:ind w:right="315"/>
        <w:jc w:val="lef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49"/>
        <w:gridCol w:w="2226"/>
        <w:gridCol w:w="1245"/>
        <w:gridCol w:w="3664"/>
      </w:tblGrid>
      <w:tr w:rsidR="00154838" w:rsidRPr="00012F57" w14:paraId="51D8DACF" w14:textId="77777777" w:rsidTr="008B23CB">
        <w:trPr>
          <w:trHeight w:val="682"/>
        </w:trPr>
        <w:tc>
          <w:tcPr>
            <w:tcW w:w="1384" w:type="dxa"/>
            <w:shd w:val="clear" w:color="auto" w:fill="auto"/>
            <w:vAlign w:val="center"/>
          </w:tcPr>
          <w:p w14:paraId="4A7BFF8E" w14:textId="77777777" w:rsidR="00154838" w:rsidRPr="00012F57" w:rsidRDefault="00154838" w:rsidP="008B23CB">
            <w:pPr>
              <w:adjustRightInd/>
              <w:spacing w:line="400" w:lineRule="exact"/>
              <w:jc w:val="center"/>
              <w:textAlignment w:val="auto"/>
              <w:rPr>
                <w:rFonts w:ascii="宋体" w:hAnsi="宋体" w:cs="宋体"/>
                <w:b/>
                <w:bCs/>
                <w:sz w:val="24"/>
                <w:szCs w:val="24"/>
              </w:rPr>
            </w:pPr>
            <w:r>
              <w:rPr>
                <w:rFonts w:ascii="宋体" w:hAnsi="宋体" w:cs="宋体"/>
                <w:b/>
                <w:bCs/>
                <w:sz w:val="32"/>
                <w:szCs w:val="32"/>
              </w:rPr>
              <w:lastRenderedPageBreak/>
              <w:br w:type="page"/>
            </w:r>
            <w:r>
              <w:rPr>
                <w:rFonts w:ascii="宋体" w:hAnsi="宋体" w:cs="宋体"/>
                <w:b/>
                <w:bCs/>
                <w:sz w:val="32"/>
                <w:szCs w:val="32"/>
              </w:rPr>
              <w:br w:type="page"/>
            </w:r>
            <w:r>
              <w:rPr>
                <w:rFonts w:ascii="宋体" w:hAnsi="宋体" w:cs="宋体" w:hint="eastAsia"/>
                <w:b/>
                <w:bCs/>
                <w:sz w:val="24"/>
                <w:szCs w:val="24"/>
              </w:rPr>
              <w:t>实验项目</w:t>
            </w:r>
          </w:p>
        </w:tc>
        <w:tc>
          <w:tcPr>
            <w:tcW w:w="7336" w:type="dxa"/>
            <w:gridSpan w:val="3"/>
            <w:shd w:val="clear" w:color="auto" w:fill="auto"/>
            <w:vAlign w:val="center"/>
          </w:tcPr>
          <w:p w14:paraId="1207D73C" w14:textId="6606E715" w:rsidR="00154838" w:rsidRPr="00825A3B" w:rsidRDefault="007542DC" w:rsidP="008B23CB">
            <w:pPr>
              <w:adjustRightInd/>
              <w:spacing w:line="400" w:lineRule="exact"/>
              <w:jc w:val="center"/>
              <w:textAlignment w:val="auto"/>
              <w:rPr>
                <w:rFonts w:ascii="宋体" w:hAnsi="宋体" w:cs="宋体"/>
                <w:b/>
                <w:bCs/>
                <w:sz w:val="24"/>
                <w:szCs w:val="24"/>
              </w:rPr>
            </w:pPr>
            <w:r w:rsidRPr="007542DC">
              <w:rPr>
                <w:rFonts w:ascii="宋体" w:hAnsi="宋体" w:cs="宋体" w:hint="eastAsia"/>
                <w:b/>
                <w:bCs/>
                <w:sz w:val="24"/>
                <w:szCs w:val="24"/>
              </w:rPr>
              <w:t>计数器及其应用（设计型）</w:t>
            </w:r>
          </w:p>
        </w:tc>
      </w:tr>
      <w:tr w:rsidR="00154838" w:rsidRPr="00012F57" w14:paraId="542CED79" w14:textId="77777777" w:rsidTr="008B23CB">
        <w:trPr>
          <w:trHeight w:val="682"/>
        </w:trPr>
        <w:tc>
          <w:tcPr>
            <w:tcW w:w="1384" w:type="dxa"/>
            <w:shd w:val="clear" w:color="auto" w:fill="auto"/>
            <w:vAlign w:val="center"/>
          </w:tcPr>
          <w:p w14:paraId="074F1204" w14:textId="77777777" w:rsidR="00154838" w:rsidRDefault="00154838" w:rsidP="008B23CB">
            <w:pPr>
              <w:adjustRightInd/>
              <w:spacing w:line="400" w:lineRule="exact"/>
              <w:jc w:val="center"/>
              <w:textAlignment w:val="auto"/>
              <w:rPr>
                <w:rFonts w:ascii="宋体" w:hAnsi="宋体" w:cs="宋体"/>
                <w:b/>
                <w:bCs/>
                <w:sz w:val="32"/>
                <w:szCs w:val="32"/>
              </w:rPr>
            </w:pPr>
            <w:r w:rsidRPr="00504D58">
              <w:rPr>
                <w:rFonts w:ascii="宋体" w:hAnsi="宋体" w:cs="宋体" w:hint="eastAsia"/>
                <w:b/>
                <w:bCs/>
                <w:sz w:val="24"/>
                <w:szCs w:val="24"/>
              </w:rPr>
              <w:t>实验成绩</w:t>
            </w:r>
          </w:p>
        </w:tc>
        <w:tc>
          <w:tcPr>
            <w:tcW w:w="2268" w:type="dxa"/>
            <w:shd w:val="clear" w:color="auto" w:fill="auto"/>
            <w:vAlign w:val="center"/>
          </w:tcPr>
          <w:p w14:paraId="7F72DC9F" w14:textId="77777777" w:rsidR="00154838" w:rsidRPr="00012F57" w:rsidRDefault="00154838" w:rsidP="008B23CB">
            <w:pPr>
              <w:adjustRightInd/>
              <w:spacing w:line="400" w:lineRule="exact"/>
              <w:textAlignment w:val="auto"/>
              <w:rPr>
                <w:rFonts w:ascii="宋体" w:hAnsi="宋体" w:cs="宋体"/>
                <w:b/>
                <w:bCs/>
                <w:sz w:val="24"/>
                <w:szCs w:val="24"/>
              </w:rPr>
            </w:pPr>
          </w:p>
        </w:tc>
        <w:tc>
          <w:tcPr>
            <w:tcW w:w="1276" w:type="dxa"/>
            <w:shd w:val="clear" w:color="auto" w:fill="auto"/>
            <w:vAlign w:val="center"/>
          </w:tcPr>
          <w:p w14:paraId="7486B04D" w14:textId="77777777" w:rsidR="00154838" w:rsidRPr="00012F57" w:rsidRDefault="00154838" w:rsidP="008B23CB">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教师签名</w:t>
            </w:r>
          </w:p>
        </w:tc>
        <w:tc>
          <w:tcPr>
            <w:tcW w:w="3792" w:type="dxa"/>
            <w:shd w:val="clear" w:color="auto" w:fill="auto"/>
            <w:vAlign w:val="center"/>
          </w:tcPr>
          <w:p w14:paraId="6E267394" w14:textId="77777777" w:rsidR="00154838" w:rsidRPr="00012F57" w:rsidRDefault="00154838" w:rsidP="008B23CB">
            <w:pPr>
              <w:adjustRightInd/>
              <w:spacing w:line="400" w:lineRule="exact"/>
              <w:jc w:val="center"/>
              <w:textAlignment w:val="auto"/>
              <w:rPr>
                <w:rFonts w:ascii="宋体" w:hAnsi="宋体" w:cs="宋体"/>
                <w:b/>
                <w:bCs/>
                <w:sz w:val="24"/>
                <w:szCs w:val="24"/>
              </w:rPr>
            </w:pPr>
          </w:p>
        </w:tc>
      </w:tr>
      <w:tr w:rsidR="00154838" w:rsidRPr="0052073C" w14:paraId="061F9354" w14:textId="77777777" w:rsidTr="008B23CB">
        <w:trPr>
          <w:trHeight w:val="666"/>
        </w:trPr>
        <w:tc>
          <w:tcPr>
            <w:tcW w:w="1384" w:type="dxa"/>
            <w:shd w:val="clear" w:color="auto" w:fill="auto"/>
            <w:vAlign w:val="center"/>
          </w:tcPr>
          <w:p w14:paraId="5A9F2CC6" w14:textId="77777777" w:rsidR="00154838" w:rsidRPr="00012F57" w:rsidRDefault="00154838" w:rsidP="002C1C3C">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实验时间</w:t>
            </w:r>
          </w:p>
        </w:tc>
        <w:tc>
          <w:tcPr>
            <w:tcW w:w="2268" w:type="dxa"/>
            <w:shd w:val="clear" w:color="auto" w:fill="auto"/>
            <w:vAlign w:val="center"/>
          </w:tcPr>
          <w:p w14:paraId="27857E66" w14:textId="1F8EF3B7" w:rsidR="00154838" w:rsidRPr="003559BA" w:rsidRDefault="002C1C3C" w:rsidP="002C1C3C">
            <w:pPr>
              <w:adjustRightInd/>
              <w:spacing w:line="400" w:lineRule="exact"/>
              <w:jc w:val="center"/>
              <w:textAlignment w:val="auto"/>
              <w:rPr>
                <w:b/>
                <w:bCs/>
                <w:sz w:val="24"/>
                <w:szCs w:val="24"/>
              </w:rPr>
            </w:pPr>
            <w:r w:rsidRPr="003559BA">
              <w:rPr>
                <w:b/>
                <w:bCs/>
                <w:sz w:val="24"/>
                <w:szCs w:val="24"/>
              </w:rPr>
              <w:t>2022.</w:t>
            </w:r>
            <w:r w:rsidR="007542DC">
              <w:rPr>
                <w:rFonts w:hint="eastAsia"/>
                <w:b/>
                <w:bCs/>
                <w:sz w:val="24"/>
                <w:szCs w:val="24"/>
              </w:rPr>
              <w:t>6.10</w:t>
            </w:r>
          </w:p>
        </w:tc>
        <w:tc>
          <w:tcPr>
            <w:tcW w:w="1276" w:type="dxa"/>
            <w:shd w:val="clear" w:color="auto" w:fill="auto"/>
            <w:vAlign w:val="center"/>
          </w:tcPr>
          <w:p w14:paraId="474EDA0F" w14:textId="77777777" w:rsidR="00154838" w:rsidRPr="00012F57" w:rsidRDefault="00154838" w:rsidP="008B23CB">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实验类型</w:t>
            </w:r>
          </w:p>
        </w:tc>
        <w:tc>
          <w:tcPr>
            <w:tcW w:w="3792" w:type="dxa"/>
            <w:shd w:val="clear" w:color="auto" w:fill="auto"/>
            <w:vAlign w:val="center"/>
          </w:tcPr>
          <w:p w14:paraId="37104478" w14:textId="5BB7B7B2" w:rsidR="00154838" w:rsidRPr="00504D58" w:rsidRDefault="007542DC" w:rsidP="008B23CB">
            <w:pPr>
              <w:adjustRightInd/>
              <w:spacing w:line="400" w:lineRule="exact"/>
              <w:jc w:val="center"/>
              <w:textAlignment w:val="auto"/>
              <w:rPr>
                <w:rFonts w:ascii="宋体" w:hAnsi="宋体" w:cs="宋体"/>
                <w:b/>
                <w:bCs/>
                <w:sz w:val="24"/>
                <w:szCs w:val="24"/>
              </w:rPr>
            </w:pPr>
            <w:r w:rsidRPr="00504D58">
              <w:rPr>
                <w:rFonts w:ascii="宋体" w:hAnsi="宋体" w:cs="宋体" w:hint="eastAsia"/>
                <w:b/>
                <w:bCs/>
                <w:sz w:val="24"/>
                <w:szCs w:val="24"/>
              </w:rPr>
              <w:t>□</w:t>
            </w:r>
            <w:r w:rsidR="00154838" w:rsidRPr="00504D58">
              <w:rPr>
                <w:rFonts w:ascii="宋体" w:hAnsi="宋体" w:cs="宋体" w:hint="eastAsia"/>
                <w:b/>
                <w:bCs/>
                <w:sz w:val="24"/>
                <w:szCs w:val="24"/>
              </w:rPr>
              <w:t xml:space="preserve">验证性 </w:t>
            </w:r>
            <w:r w:rsidR="00154838">
              <w:rPr>
                <w:rFonts w:ascii="宋体" w:hAnsi="宋体" w:cs="宋体"/>
                <w:b/>
                <w:bCs/>
                <w:sz w:val="24"/>
                <w:szCs w:val="24"/>
              </w:rPr>
              <w:t xml:space="preserve"> </w:t>
            </w:r>
            <w:r w:rsidRPr="00941EE6">
              <w:rPr>
                <w:rFonts w:ascii="等线" w:eastAsia="等线" w:hAnsi="等线" w:hint="eastAsia"/>
              </w:rPr>
              <w:sym w:font="Wingdings 2" w:char="0052"/>
            </w:r>
            <w:r w:rsidR="00154838" w:rsidRPr="00504D58">
              <w:rPr>
                <w:rFonts w:ascii="宋体" w:hAnsi="宋体" w:cs="宋体" w:hint="eastAsia"/>
                <w:b/>
                <w:bCs/>
                <w:sz w:val="24"/>
                <w:szCs w:val="24"/>
              </w:rPr>
              <w:t xml:space="preserve">设计性 </w:t>
            </w:r>
            <w:r w:rsidR="00154838" w:rsidRPr="00504D58">
              <w:rPr>
                <w:rFonts w:ascii="宋体" w:hAnsi="宋体" w:cs="宋体"/>
                <w:b/>
                <w:bCs/>
                <w:sz w:val="24"/>
                <w:szCs w:val="24"/>
              </w:rPr>
              <w:t xml:space="preserve"> </w:t>
            </w:r>
            <w:r w:rsidR="00154838" w:rsidRPr="00504D58">
              <w:rPr>
                <w:rFonts w:ascii="宋体" w:hAnsi="宋体" w:cs="宋体" w:hint="eastAsia"/>
                <w:b/>
                <w:bCs/>
                <w:sz w:val="24"/>
                <w:szCs w:val="24"/>
              </w:rPr>
              <w:t>□综合性</w:t>
            </w:r>
          </w:p>
        </w:tc>
      </w:tr>
      <w:tr w:rsidR="00154838" w:rsidRPr="00012F57" w14:paraId="7E2E0197" w14:textId="77777777" w:rsidTr="008B23CB">
        <w:trPr>
          <w:trHeight w:val="666"/>
        </w:trPr>
        <w:tc>
          <w:tcPr>
            <w:tcW w:w="8720" w:type="dxa"/>
            <w:gridSpan w:val="4"/>
            <w:shd w:val="clear" w:color="auto" w:fill="auto"/>
            <w:vAlign w:val="center"/>
          </w:tcPr>
          <w:p w14:paraId="0463A7EE" w14:textId="77777777" w:rsidR="00154838" w:rsidRPr="00504D58" w:rsidRDefault="00154838" w:rsidP="008B23CB">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评语</w:t>
            </w:r>
          </w:p>
        </w:tc>
      </w:tr>
      <w:tr w:rsidR="00154838" w:rsidRPr="00012F57" w14:paraId="306015C3" w14:textId="77777777" w:rsidTr="008B23CB">
        <w:trPr>
          <w:trHeight w:val="666"/>
        </w:trPr>
        <w:tc>
          <w:tcPr>
            <w:tcW w:w="8720" w:type="dxa"/>
            <w:gridSpan w:val="4"/>
            <w:shd w:val="clear" w:color="auto" w:fill="auto"/>
            <w:vAlign w:val="center"/>
          </w:tcPr>
          <w:p w14:paraId="45FFFD89" w14:textId="77777777" w:rsidR="00154838" w:rsidRDefault="00154838" w:rsidP="008B23CB">
            <w:pPr>
              <w:adjustRightInd/>
              <w:spacing w:line="400" w:lineRule="exact"/>
              <w:jc w:val="center"/>
              <w:textAlignment w:val="auto"/>
              <w:rPr>
                <w:rFonts w:ascii="宋体" w:hAnsi="宋体" w:cs="宋体"/>
                <w:b/>
                <w:bCs/>
                <w:sz w:val="24"/>
                <w:szCs w:val="24"/>
              </w:rPr>
            </w:pPr>
          </w:p>
          <w:p w14:paraId="08AE3808" w14:textId="77777777" w:rsidR="00154838" w:rsidRDefault="00154838" w:rsidP="008B23CB">
            <w:pPr>
              <w:adjustRightInd/>
              <w:spacing w:line="400" w:lineRule="exact"/>
              <w:jc w:val="center"/>
              <w:textAlignment w:val="auto"/>
              <w:rPr>
                <w:rFonts w:ascii="宋体" w:hAnsi="宋体" w:cs="宋体"/>
                <w:b/>
                <w:bCs/>
                <w:sz w:val="24"/>
                <w:szCs w:val="24"/>
              </w:rPr>
            </w:pPr>
          </w:p>
          <w:p w14:paraId="1EA8346B" w14:textId="77777777" w:rsidR="00154838" w:rsidRDefault="00154838" w:rsidP="008B23CB">
            <w:pPr>
              <w:adjustRightInd/>
              <w:spacing w:line="400" w:lineRule="exact"/>
              <w:jc w:val="center"/>
              <w:textAlignment w:val="auto"/>
              <w:rPr>
                <w:rFonts w:ascii="宋体" w:hAnsi="宋体" w:cs="宋体"/>
                <w:b/>
                <w:bCs/>
                <w:sz w:val="24"/>
                <w:szCs w:val="24"/>
              </w:rPr>
            </w:pPr>
          </w:p>
          <w:p w14:paraId="35EFB87A" w14:textId="77777777" w:rsidR="00154838" w:rsidRDefault="00154838" w:rsidP="008B23CB">
            <w:pPr>
              <w:adjustRightInd/>
              <w:spacing w:line="400" w:lineRule="exact"/>
              <w:jc w:val="center"/>
              <w:textAlignment w:val="auto"/>
              <w:rPr>
                <w:rFonts w:ascii="宋体" w:hAnsi="宋体" w:cs="宋体"/>
                <w:b/>
                <w:bCs/>
                <w:sz w:val="24"/>
                <w:szCs w:val="24"/>
              </w:rPr>
            </w:pPr>
          </w:p>
          <w:p w14:paraId="4884DE5C" w14:textId="77777777" w:rsidR="00154838" w:rsidRDefault="00154838" w:rsidP="008B23CB">
            <w:pPr>
              <w:adjustRightInd/>
              <w:spacing w:line="400" w:lineRule="exact"/>
              <w:jc w:val="center"/>
              <w:textAlignment w:val="auto"/>
              <w:rPr>
                <w:rFonts w:ascii="宋体" w:hAnsi="宋体" w:cs="宋体"/>
                <w:b/>
                <w:bCs/>
                <w:sz w:val="24"/>
                <w:szCs w:val="24"/>
              </w:rPr>
            </w:pPr>
          </w:p>
          <w:p w14:paraId="2C53588C" w14:textId="77777777" w:rsidR="00154838" w:rsidRDefault="00154838" w:rsidP="008B23CB">
            <w:pPr>
              <w:adjustRightInd/>
              <w:spacing w:line="400" w:lineRule="exact"/>
              <w:jc w:val="center"/>
              <w:textAlignment w:val="auto"/>
              <w:rPr>
                <w:rFonts w:ascii="宋体" w:hAnsi="宋体" w:cs="宋体"/>
                <w:b/>
                <w:bCs/>
                <w:sz w:val="24"/>
                <w:szCs w:val="24"/>
              </w:rPr>
            </w:pPr>
          </w:p>
          <w:p w14:paraId="1478C6A2" w14:textId="77777777" w:rsidR="00154838" w:rsidRDefault="00154838" w:rsidP="008B23CB">
            <w:pPr>
              <w:adjustRightInd/>
              <w:spacing w:line="400" w:lineRule="exact"/>
              <w:jc w:val="center"/>
              <w:textAlignment w:val="auto"/>
              <w:rPr>
                <w:rFonts w:ascii="宋体" w:hAnsi="宋体" w:cs="宋体"/>
                <w:b/>
                <w:bCs/>
                <w:sz w:val="24"/>
                <w:szCs w:val="24"/>
              </w:rPr>
            </w:pPr>
          </w:p>
          <w:p w14:paraId="7868EB2C" w14:textId="77777777" w:rsidR="00154838" w:rsidRDefault="00154838" w:rsidP="008B23CB">
            <w:pPr>
              <w:adjustRightInd/>
              <w:spacing w:line="400" w:lineRule="exact"/>
              <w:jc w:val="center"/>
              <w:textAlignment w:val="auto"/>
              <w:rPr>
                <w:rFonts w:ascii="宋体" w:hAnsi="宋体" w:cs="宋体"/>
                <w:b/>
                <w:bCs/>
                <w:sz w:val="24"/>
                <w:szCs w:val="24"/>
              </w:rPr>
            </w:pPr>
          </w:p>
          <w:p w14:paraId="6C12EB45" w14:textId="77777777" w:rsidR="00154838" w:rsidRDefault="00154838" w:rsidP="008B23CB">
            <w:pPr>
              <w:adjustRightInd/>
              <w:spacing w:line="400" w:lineRule="exact"/>
              <w:jc w:val="center"/>
              <w:textAlignment w:val="auto"/>
              <w:rPr>
                <w:rFonts w:ascii="宋体" w:hAnsi="宋体" w:cs="宋体"/>
                <w:b/>
                <w:bCs/>
                <w:sz w:val="24"/>
                <w:szCs w:val="24"/>
              </w:rPr>
            </w:pPr>
          </w:p>
          <w:p w14:paraId="2CD8B2AC" w14:textId="77777777" w:rsidR="00154838" w:rsidRDefault="00154838" w:rsidP="008B23CB">
            <w:pPr>
              <w:adjustRightInd/>
              <w:spacing w:line="400" w:lineRule="exact"/>
              <w:jc w:val="center"/>
              <w:textAlignment w:val="auto"/>
              <w:rPr>
                <w:rFonts w:ascii="宋体" w:hAnsi="宋体" w:cs="宋体"/>
                <w:b/>
                <w:bCs/>
                <w:sz w:val="24"/>
                <w:szCs w:val="24"/>
              </w:rPr>
            </w:pPr>
          </w:p>
          <w:p w14:paraId="104B4D06" w14:textId="77777777" w:rsidR="00154838" w:rsidRDefault="00154838" w:rsidP="008B23CB">
            <w:pPr>
              <w:adjustRightInd/>
              <w:spacing w:line="400" w:lineRule="exact"/>
              <w:jc w:val="center"/>
              <w:textAlignment w:val="auto"/>
              <w:rPr>
                <w:rFonts w:ascii="宋体" w:hAnsi="宋体" w:cs="宋体"/>
                <w:b/>
                <w:bCs/>
                <w:sz w:val="24"/>
                <w:szCs w:val="24"/>
              </w:rPr>
            </w:pPr>
          </w:p>
          <w:p w14:paraId="33D69F2B" w14:textId="77777777" w:rsidR="00154838" w:rsidRDefault="00154838" w:rsidP="008B23CB">
            <w:pPr>
              <w:adjustRightInd/>
              <w:spacing w:line="400" w:lineRule="exact"/>
              <w:jc w:val="center"/>
              <w:textAlignment w:val="auto"/>
              <w:rPr>
                <w:rFonts w:ascii="宋体" w:hAnsi="宋体" w:cs="宋体"/>
                <w:b/>
                <w:bCs/>
                <w:sz w:val="24"/>
                <w:szCs w:val="24"/>
              </w:rPr>
            </w:pPr>
          </w:p>
          <w:p w14:paraId="4BA5131B" w14:textId="77777777" w:rsidR="00154838" w:rsidRDefault="00154838" w:rsidP="008B23CB">
            <w:pPr>
              <w:adjustRightInd/>
              <w:spacing w:line="400" w:lineRule="exact"/>
              <w:jc w:val="center"/>
              <w:textAlignment w:val="auto"/>
              <w:rPr>
                <w:rFonts w:ascii="宋体" w:hAnsi="宋体" w:cs="宋体"/>
                <w:b/>
                <w:bCs/>
                <w:sz w:val="24"/>
                <w:szCs w:val="24"/>
              </w:rPr>
            </w:pPr>
          </w:p>
          <w:p w14:paraId="16DACE86" w14:textId="77777777" w:rsidR="00154838" w:rsidRDefault="00154838" w:rsidP="008B23CB">
            <w:pPr>
              <w:adjustRightInd/>
              <w:spacing w:line="400" w:lineRule="exact"/>
              <w:jc w:val="center"/>
              <w:textAlignment w:val="auto"/>
              <w:rPr>
                <w:rFonts w:ascii="宋体" w:hAnsi="宋体" w:cs="宋体"/>
                <w:b/>
                <w:bCs/>
                <w:sz w:val="24"/>
                <w:szCs w:val="24"/>
              </w:rPr>
            </w:pPr>
          </w:p>
          <w:p w14:paraId="6331AABE" w14:textId="77777777" w:rsidR="00154838" w:rsidRDefault="00154838" w:rsidP="008B23CB">
            <w:pPr>
              <w:adjustRightInd/>
              <w:spacing w:line="400" w:lineRule="exact"/>
              <w:jc w:val="center"/>
              <w:textAlignment w:val="auto"/>
              <w:rPr>
                <w:rFonts w:ascii="宋体" w:hAnsi="宋体" w:cs="宋体"/>
                <w:b/>
                <w:bCs/>
                <w:sz w:val="24"/>
                <w:szCs w:val="24"/>
              </w:rPr>
            </w:pPr>
          </w:p>
          <w:p w14:paraId="0370207B" w14:textId="77777777" w:rsidR="00154838" w:rsidRDefault="00154838" w:rsidP="008B23CB">
            <w:pPr>
              <w:adjustRightInd/>
              <w:spacing w:line="400" w:lineRule="exact"/>
              <w:jc w:val="center"/>
              <w:textAlignment w:val="auto"/>
              <w:rPr>
                <w:rFonts w:ascii="宋体" w:hAnsi="宋体" w:cs="宋体"/>
                <w:b/>
                <w:bCs/>
                <w:sz w:val="24"/>
                <w:szCs w:val="24"/>
              </w:rPr>
            </w:pPr>
          </w:p>
          <w:p w14:paraId="7F9ABFE8" w14:textId="77777777" w:rsidR="00154838" w:rsidRDefault="00154838" w:rsidP="008B23CB">
            <w:pPr>
              <w:adjustRightInd/>
              <w:spacing w:line="400" w:lineRule="exact"/>
              <w:jc w:val="center"/>
              <w:textAlignment w:val="auto"/>
              <w:rPr>
                <w:rFonts w:ascii="宋体" w:hAnsi="宋体" w:cs="宋体"/>
                <w:b/>
                <w:bCs/>
                <w:sz w:val="24"/>
                <w:szCs w:val="24"/>
              </w:rPr>
            </w:pPr>
          </w:p>
          <w:p w14:paraId="6EC13472" w14:textId="77777777" w:rsidR="00154838" w:rsidRDefault="00154838" w:rsidP="008B23CB">
            <w:pPr>
              <w:adjustRightInd/>
              <w:spacing w:line="400" w:lineRule="exact"/>
              <w:jc w:val="center"/>
              <w:textAlignment w:val="auto"/>
              <w:rPr>
                <w:rFonts w:ascii="宋体" w:hAnsi="宋体" w:cs="宋体"/>
                <w:b/>
                <w:bCs/>
                <w:sz w:val="24"/>
                <w:szCs w:val="24"/>
              </w:rPr>
            </w:pPr>
          </w:p>
          <w:p w14:paraId="0505DB59" w14:textId="77777777" w:rsidR="00154838" w:rsidRDefault="00154838" w:rsidP="008B23CB">
            <w:pPr>
              <w:adjustRightInd/>
              <w:spacing w:line="400" w:lineRule="exact"/>
              <w:jc w:val="center"/>
              <w:textAlignment w:val="auto"/>
              <w:rPr>
                <w:rFonts w:ascii="宋体" w:hAnsi="宋体" w:cs="宋体"/>
                <w:b/>
                <w:bCs/>
                <w:sz w:val="24"/>
                <w:szCs w:val="24"/>
              </w:rPr>
            </w:pPr>
          </w:p>
          <w:p w14:paraId="4CBCA864" w14:textId="77777777" w:rsidR="00154838" w:rsidRDefault="00154838" w:rsidP="008B23CB">
            <w:pPr>
              <w:adjustRightInd/>
              <w:spacing w:line="400" w:lineRule="exact"/>
              <w:jc w:val="center"/>
              <w:textAlignment w:val="auto"/>
              <w:rPr>
                <w:rFonts w:ascii="宋体" w:hAnsi="宋体" w:cs="宋体"/>
                <w:b/>
                <w:bCs/>
                <w:sz w:val="24"/>
                <w:szCs w:val="24"/>
              </w:rPr>
            </w:pPr>
          </w:p>
          <w:p w14:paraId="7C94F3F8" w14:textId="77777777" w:rsidR="00154838" w:rsidRDefault="00154838" w:rsidP="008B23CB">
            <w:pPr>
              <w:adjustRightInd/>
              <w:spacing w:line="400" w:lineRule="exact"/>
              <w:jc w:val="center"/>
              <w:textAlignment w:val="auto"/>
              <w:rPr>
                <w:rFonts w:ascii="宋体" w:hAnsi="宋体" w:cs="宋体"/>
                <w:b/>
                <w:bCs/>
                <w:sz w:val="24"/>
                <w:szCs w:val="24"/>
              </w:rPr>
            </w:pPr>
          </w:p>
          <w:p w14:paraId="796063A8" w14:textId="77777777" w:rsidR="00154838" w:rsidRDefault="00154838" w:rsidP="008B23CB">
            <w:pPr>
              <w:adjustRightInd/>
              <w:spacing w:line="400" w:lineRule="exact"/>
              <w:jc w:val="center"/>
              <w:textAlignment w:val="auto"/>
              <w:rPr>
                <w:rFonts w:ascii="宋体" w:hAnsi="宋体" w:cs="宋体"/>
                <w:b/>
                <w:bCs/>
                <w:sz w:val="24"/>
                <w:szCs w:val="24"/>
              </w:rPr>
            </w:pPr>
          </w:p>
          <w:p w14:paraId="01DC19E6" w14:textId="77777777" w:rsidR="00154838" w:rsidRDefault="00154838" w:rsidP="008B23CB">
            <w:pPr>
              <w:adjustRightInd/>
              <w:spacing w:line="400" w:lineRule="exact"/>
              <w:jc w:val="center"/>
              <w:textAlignment w:val="auto"/>
              <w:rPr>
                <w:rFonts w:ascii="宋体" w:hAnsi="宋体" w:cs="宋体"/>
                <w:b/>
                <w:bCs/>
                <w:sz w:val="24"/>
                <w:szCs w:val="24"/>
              </w:rPr>
            </w:pPr>
          </w:p>
          <w:p w14:paraId="73DA3563" w14:textId="77777777" w:rsidR="00154838" w:rsidRDefault="00154838" w:rsidP="008B23CB">
            <w:pPr>
              <w:adjustRightInd/>
              <w:spacing w:line="400" w:lineRule="exact"/>
              <w:jc w:val="center"/>
              <w:textAlignment w:val="auto"/>
              <w:rPr>
                <w:rFonts w:ascii="宋体" w:hAnsi="宋体" w:cs="宋体"/>
                <w:b/>
                <w:bCs/>
                <w:sz w:val="24"/>
                <w:szCs w:val="24"/>
              </w:rPr>
            </w:pPr>
          </w:p>
          <w:p w14:paraId="153F16F3" w14:textId="77777777" w:rsidR="00154838" w:rsidRPr="00504D58" w:rsidRDefault="00154838" w:rsidP="008B23CB">
            <w:pPr>
              <w:adjustRightInd/>
              <w:spacing w:line="400" w:lineRule="exact"/>
              <w:jc w:val="center"/>
              <w:textAlignment w:val="auto"/>
              <w:rPr>
                <w:rFonts w:ascii="宋体" w:hAnsi="宋体" w:cs="宋体"/>
                <w:b/>
                <w:bCs/>
                <w:sz w:val="24"/>
                <w:szCs w:val="24"/>
              </w:rPr>
            </w:pPr>
          </w:p>
        </w:tc>
      </w:tr>
    </w:tbl>
    <w:p w14:paraId="712F9721" w14:textId="77777777" w:rsidR="00225535" w:rsidRDefault="00225535" w:rsidP="00154838">
      <w:pPr>
        <w:adjustRightInd/>
        <w:spacing w:line="400" w:lineRule="exact"/>
        <w:textAlignment w:val="auto"/>
        <w:rPr>
          <w:rFonts w:ascii="宋体" w:hAnsi="宋体" w:cs="宋体"/>
          <w:b/>
          <w:bCs/>
          <w:sz w:val="32"/>
          <w:szCs w:val="32"/>
        </w:rPr>
      </w:pPr>
    </w:p>
    <w:p w14:paraId="08DEA9B1" w14:textId="70CFE1BF" w:rsidR="00DE07AA" w:rsidRPr="00DE07AA" w:rsidRDefault="00DE07AA" w:rsidP="00DE07AA">
      <w:pPr>
        <w:pStyle w:val="ad"/>
        <w:adjustRightInd/>
        <w:spacing w:line="400" w:lineRule="exact"/>
        <w:ind w:left="420" w:firstLineChars="0" w:firstLine="0"/>
        <w:jc w:val="center"/>
        <w:textAlignment w:val="auto"/>
        <w:rPr>
          <w:rFonts w:ascii="黑体" w:eastAsia="黑体" w:hAnsi="黑体" w:cs="宋体"/>
          <w:b/>
          <w:bCs/>
          <w:sz w:val="32"/>
          <w:szCs w:val="32"/>
        </w:rPr>
      </w:pPr>
      <w:bookmarkStart w:id="0" w:name="_Hlk103353293"/>
      <w:r w:rsidRPr="00DE07AA">
        <w:rPr>
          <w:rFonts w:ascii="黑体" w:eastAsia="黑体" w:hAnsi="黑体" w:cs="宋体" w:hint="eastAsia"/>
          <w:b/>
          <w:bCs/>
          <w:sz w:val="32"/>
          <w:szCs w:val="32"/>
        </w:rPr>
        <w:lastRenderedPageBreak/>
        <w:t>实验十</w:t>
      </w:r>
      <w:r w:rsidR="007542DC">
        <w:rPr>
          <w:rFonts w:ascii="黑体" w:eastAsia="黑体" w:hAnsi="黑体" w:cs="宋体" w:hint="eastAsia"/>
          <w:b/>
          <w:bCs/>
          <w:sz w:val="32"/>
          <w:szCs w:val="32"/>
        </w:rPr>
        <w:t>六</w:t>
      </w:r>
      <w:r w:rsidRPr="00DE07AA">
        <w:rPr>
          <w:rFonts w:ascii="黑体" w:eastAsia="黑体" w:hAnsi="黑体" w:cs="宋体" w:hint="eastAsia"/>
          <w:b/>
          <w:bCs/>
          <w:sz w:val="32"/>
          <w:szCs w:val="32"/>
        </w:rPr>
        <w:t xml:space="preserve"> </w:t>
      </w:r>
      <w:r w:rsidR="007542DC" w:rsidRPr="007542DC">
        <w:rPr>
          <w:rFonts w:ascii="黑体" w:eastAsia="黑体" w:hAnsi="黑体" w:cs="宋体" w:hint="eastAsia"/>
          <w:b/>
          <w:bCs/>
          <w:sz w:val="32"/>
          <w:szCs w:val="32"/>
        </w:rPr>
        <w:t>计数器及其应用（设计型）</w:t>
      </w:r>
    </w:p>
    <w:bookmarkEnd w:id="0"/>
    <w:p w14:paraId="49C5BD28" w14:textId="2678F1BD" w:rsidR="00225535" w:rsidRPr="00950BF5" w:rsidRDefault="000A0CF3" w:rsidP="008F2139">
      <w:pPr>
        <w:pStyle w:val="ad"/>
        <w:numPr>
          <w:ilvl w:val="0"/>
          <w:numId w:val="5"/>
        </w:numPr>
        <w:adjustRightInd/>
        <w:spacing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t>实验</w:t>
      </w:r>
      <w:r w:rsidR="001C6D93" w:rsidRPr="00950BF5">
        <w:rPr>
          <w:rFonts w:ascii="宋体" w:hAnsi="宋体" w:cs="宋体" w:hint="eastAsia"/>
          <w:b/>
          <w:bCs/>
          <w:sz w:val="24"/>
          <w:szCs w:val="24"/>
        </w:rPr>
        <w:t>目的</w:t>
      </w:r>
      <w:r w:rsidR="00225535" w:rsidRPr="00950BF5">
        <w:rPr>
          <w:rFonts w:ascii="宋体" w:hAnsi="宋体" w:cs="宋体" w:hint="eastAsia"/>
          <w:b/>
          <w:bCs/>
          <w:sz w:val="24"/>
          <w:szCs w:val="24"/>
        </w:rPr>
        <w:t>：</w:t>
      </w:r>
    </w:p>
    <w:p w14:paraId="2DD71851" w14:textId="2865C4A8" w:rsidR="007542DC" w:rsidRPr="007542DC" w:rsidRDefault="007542DC" w:rsidP="007542DC">
      <w:pPr>
        <w:pStyle w:val="ad"/>
        <w:numPr>
          <w:ilvl w:val="0"/>
          <w:numId w:val="4"/>
        </w:numPr>
        <w:adjustRightInd/>
        <w:spacing w:line="400" w:lineRule="exact"/>
        <w:ind w:firstLineChars="0"/>
        <w:jc w:val="left"/>
        <w:textAlignment w:val="auto"/>
        <w:rPr>
          <w:rFonts w:cs="宋体" w:hint="eastAsia"/>
          <w:sz w:val="24"/>
          <w:szCs w:val="24"/>
        </w:rPr>
      </w:pPr>
      <w:r w:rsidRPr="007542DC">
        <w:rPr>
          <w:rFonts w:cs="宋体" w:hint="eastAsia"/>
          <w:sz w:val="24"/>
          <w:szCs w:val="24"/>
        </w:rPr>
        <w:t>熟悉中规模集成电路计数器的功能及应用。</w:t>
      </w:r>
    </w:p>
    <w:p w14:paraId="2FCCA30F" w14:textId="322432B2" w:rsidR="007542DC" w:rsidRPr="007542DC" w:rsidRDefault="007542DC" w:rsidP="007542DC">
      <w:pPr>
        <w:pStyle w:val="ad"/>
        <w:numPr>
          <w:ilvl w:val="0"/>
          <w:numId w:val="4"/>
        </w:numPr>
        <w:adjustRightInd/>
        <w:spacing w:line="400" w:lineRule="exact"/>
        <w:ind w:firstLineChars="0"/>
        <w:jc w:val="left"/>
        <w:textAlignment w:val="auto"/>
        <w:rPr>
          <w:rFonts w:cs="宋体" w:hint="eastAsia"/>
          <w:sz w:val="24"/>
          <w:szCs w:val="24"/>
        </w:rPr>
      </w:pPr>
      <w:r w:rsidRPr="007542DC">
        <w:rPr>
          <w:rFonts w:cs="宋体" w:hint="eastAsia"/>
          <w:sz w:val="24"/>
          <w:szCs w:val="24"/>
        </w:rPr>
        <w:t>掌握利用中规模集成电路计数器构成</w:t>
      </w:r>
      <w:proofErr w:type="gramStart"/>
      <w:r w:rsidRPr="007542DC">
        <w:rPr>
          <w:rFonts w:cs="宋体" w:hint="eastAsia"/>
          <w:sz w:val="24"/>
          <w:szCs w:val="24"/>
        </w:rPr>
        <w:t>任意进</w:t>
      </w:r>
      <w:proofErr w:type="gramEnd"/>
      <w:r w:rsidRPr="007542DC">
        <w:rPr>
          <w:rFonts w:cs="宋体" w:hint="eastAsia"/>
          <w:sz w:val="24"/>
          <w:szCs w:val="24"/>
        </w:rPr>
        <w:t>制计数器的方法</w:t>
      </w:r>
      <w:r w:rsidRPr="007542DC">
        <w:rPr>
          <w:rFonts w:cs="宋体" w:hint="eastAsia"/>
          <w:sz w:val="24"/>
          <w:szCs w:val="24"/>
        </w:rPr>
        <w:t>.</w:t>
      </w:r>
    </w:p>
    <w:p w14:paraId="78AAB58A" w14:textId="4927E215" w:rsidR="007542DC" w:rsidRPr="0059656C" w:rsidRDefault="007542DC" w:rsidP="007542DC">
      <w:pPr>
        <w:pStyle w:val="ad"/>
        <w:numPr>
          <w:ilvl w:val="0"/>
          <w:numId w:val="4"/>
        </w:numPr>
        <w:adjustRightInd/>
        <w:spacing w:line="400" w:lineRule="exact"/>
        <w:ind w:firstLineChars="0"/>
        <w:jc w:val="left"/>
        <w:textAlignment w:val="auto"/>
        <w:rPr>
          <w:rFonts w:cs="宋体"/>
          <w:sz w:val="24"/>
          <w:szCs w:val="24"/>
        </w:rPr>
      </w:pPr>
      <w:r w:rsidRPr="007542DC">
        <w:rPr>
          <w:rFonts w:cs="宋体" w:hint="eastAsia"/>
          <w:sz w:val="24"/>
          <w:szCs w:val="24"/>
        </w:rPr>
        <w:t>学会综合测试的方法。</w:t>
      </w:r>
    </w:p>
    <w:p w14:paraId="2855309E" w14:textId="526ACFF8" w:rsidR="00C81DF5" w:rsidRDefault="000A0CF3" w:rsidP="009431BB">
      <w:pPr>
        <w:pStyle w:val="ad"/>
        <w:numPr>
          <w:ilvl w:val="0"/>
          <w:numId w:val="5"/>
        </w:numPr>
        <w:adjustRightInd/>
        <w:spacing w:afterLines="50" w:after="120"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t>实验</w:t>
      </w:r>
      <w:r w:rsidR="001C6D93" w:rsidRPr="00950BF5">
        <w:rPr>
          <w:rFonts w:ascii="宋体" w:hAnsi="宋体" w:cs="宋体" w:hint="eastAsia"/>
          <w:b/>
          <w:bCs/>
          <w:sz w:val="24"/>
          <w:szCs w:val="24"/>
        </w:rPr>
        <w:t>原理</w:t>
      </w:r>
      <w:r w:rsidR="00225535" w:rsidRPr="00950BF5">
        <w:rPr>
          <w:rFonts w:ascii="宋体" w:hAnsi="宋体" w:cs="宋体" w:hint="eastAsia"/>
          <w:b/>
          <w:bCs/>
          <w:sz w:val="24"/>
          <w:szCs w:val="24"/>
        </w:rPr>
        <w:t>：</w:t>
      </w:r>
    </w:p>
    <w:p w14:paraId="78E61017" w14:textId="0AA8501C" w:rsidR="007542DC" w:rsidRDefault="007542DC" w:rsidP="007542DC">
      <w:pPr>
        <w:pStyle w:val="10"/>
        <w:spacing w:before="0"/>
        <w:ind w:firstLineChars="200" w:firstLine="480"/>
        <w:rPr>
          <w:rFonts w:hint="eastAsia"/>
        </w:rPr>
      </w:pPr>
      <w:r>
        <w:rPr>
          <w:rFonts w:hint="eastAsia"/>
        </w:rPr>
        <w:t>计数器是一个用以实现计数功能的时序部件，能对输入的时钟脉冲进行计数，来一个</w:t>
      </w:r>
      <w:r>
        <w:rPr>
          <w:rFonts w:hint="eastAsia"/>
        </w:rPr>
        <w:t xml:space="preserve">CP </w:t>
      </w:r>
      <w:r>
        <w:rPr>
          <w:rFonts w:hint="eastAsia"/>
        </w:rPr>
        <w:t>脉冲计数器状态变化一次。根据计数器计数循环长度</w:t>
      </w:r>
      <w:r>
        <w:rPr>
          <w:rFonts w:hint="eastAsia"/>
        </w:rPr>
        <w:t>M</w:t>
      </w:r>
      <w:r>
        <w:rPr>
          <w:rFonts w:hint="eastAsia"/>
        </w:rPr>
        <w:t>，称之为模</w:t>
      </w:r>
      <w:r>
        <w:rPr>
          <w:rFonts w:hint="eastAsia"/>
        </w:rPr>
        <w:t xml:space="preserve">M </w:t>
      </w:r>
      <w:r>
        <w:rPr>
          <w:rFonts w:hint="eastAsia"/>
        </w:rPr>
        <w:t>计数器（</w:t>
      </w:r>
      <w:r>
        <w:rPr>
          <w:rFonts w:hint="eastAsia"/>
        </w:rPr>
        <w:t>M</w:t>
      </w:r>
      <w:r>
        <w:rPr>
          <w:rFonts w:hint="eastAsia"/>
        </w:rPr>
        <w:t>进制计数器）。通常，计数器状态编码按二进制数的递增或递减规律来编码，对应地称之为加法计数器或减法计数器。</w:t>
      </w:r>
    </w:p>
    <w:p w14:paraId="76F4FCC9" w14:textId="29138123" w:rsidR="00FB7127" w:rsidRDefault="007542DC" w:rsidP="007542DC">
      <w:pPr>
        <w:pStyle w:val="10"/>
        <w:spacing w:before="0"/>
        <w:ind w:firstLineChars="200" w:firstLine="480"/>
      </w:pPr>
      <w:r>
        <w:rPr>
          <w:rFonts w:hint="eastAsia"/>
        </w:rPr>
        <w:t>计数器种类很多。根据构成计数器中各触发器的时钟脉冲引入方式，可分为同步计数器和异步计数器。根据计数制的不同，可分为二进制计数器和非二进制计数器。通用的计数器是二进制和十进制计数器。按计数长度、有效时钟、控制信号、置位和复位信号的不同有不同的型号。</w:t>
      </w:r>
      <w:r>
        <w:rPr>
          <w:rFonts w:hint="eastAsia"/>
        </w:rPr>
        <w:t xml:space="preserve">74LS161 </w:t>
      </w:r>
      <w:r>
        <w:rPr>
          <w:rFonts w:hint="eastAsia"/>
        </w:rPr>
        <w:t>是集成</w:t>
      </w:r>
      <w:r>
        <w:rPr>
          <w:rFonts w:hint="eastAsia"/>
        </w:rPr>
        <w:t xml:space="preserve">TTL </w:t>
      </w:r>
      <w:r>
        <w:rPr>
          <w:rFonts w:hint="eastAsia"/>
        </w:rPr>
        <w:t>四位二进制加法计数器，其符号和管脚分布分别如图</w:t>
      </w:r>
      <w:r>
        <w:rPr>
          <w:rFonts w:hint="eastAsia"/>
        </w:rPr>
        <w:t xml:space="preserve">1 </w:t>
      </w:r>
      <w:r>
        <w:rPr>
          <w:rFonts w:hint="eastAsia"/>
        </w:rPr>
        <w:t>所示：</w:t>
      </w:r>
      <w:r>
        <w:t xml:space="preserve"> </w:t>
      </w:r>
    </w:p>
    <w:p w14:paraId="0A2D70DE" w14:textId="5F9A73F4" w:rsidR="00AE2B73" w:rsidRPr="0047019C" w:rsidRDefault="009431BB" w:rsidP="009431BB">
      <w:pPr>
        <w:pStyle w:val="10"/>
        <w:spacing w:before="120"/>
        <w:jc w:val="center"/>
        <w:rPr>
          <w:b/>
          <w:bCs/>
        </w:rPr>
      </w:pPr>
      <w:r w:rsidRPr="009431BB">
        <w:rPr>
          <w:b/>
          <w:bCs/>
        </w:rPr>
        <w:drawing>
          <wp:inline distT="0" distB="0" distL="0" distR="0" wp14:anchorId="435F3D3E" wp14:editId="7378461F">
            <wp:extent cx="5400040" cy="1666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66240"/>
                    </a:xfrm>
                    <a:prstGeom prst="rect">
                      <a:avLst/>
                    </a:prstGeom>
                  </pic:spPr>
                </pic:pic>
              </a:graphicData>
            </a:graphic>
          </wp:inline>
        </w:drawing>
      </w:r>
    </w:p>
    <w:p w14:paraId="4E144939" w14:textId="6C4DE345" w:rsidR="00AE2B73" w:rsidRDefault="00AE2B73" w:rsidP="00AE2B73">
      <w:pPr>
        <w:pStyle w:val="10"/>
        <w:spacing w:before="120"/>
        <w:jc w:val="center"/>
        <w:rPr>
          <w:sz w:val="21"/>
          <w:szCs w:val="21"/>
        </w:rPr>
      </w:pPr>
      <w:r w:rsidRPr="00AE2B73">
        <w:rPr>
          <w:rFonts w:hint="eastAsia"/>
          <w:sz w:val="21"/>
          <w:szCs w:val="21"/>
        </w:rPr>
        <w:t>图</w:t>
      </w:r>
      <w:r w:rsidRPr="00AE2B73">
        <w:rPr>
          <w:rFonts w:hint="eastAsia"/>
          <w:sz w:val="21"/>
          <w:szCs w:val="21"/>
        </w:rPr>
        <w:t>1</w:t>
      </w:r>
      <w:r w:rsidRPr="00AE2B73">
        <w:rPr>
          <w:sz w:val="21"/>
          <w:szCs w:val="21"/>
        </w:rPr>
        <w:t xml:space="preserve"> </w:t>
      </w:r>
      <w:r w:rsidRPr="00AE2B73">
        <w:rPr>
          <w:rFonts w:hint="eastAsia"/>
          <w:sz w:val="21"/>
          <w:szCs w:val="21"/>
        </w:rPr>
        <w:t xml:space="preserve"> </w:t>
      </w:r>
      <w:r w:rsidR="009431BB" w:rsidRPr="009431BB">
        <w:rPr>
          <w:rFonts w:hint="eastAsia"/>
          <w:sz w:val="21"/>
          <w:szCs w:val="21"/>
        </w:rPr>
        <w:t xml:space="preserve">74LS161 </w:t>
      </w:r>
      <w:r w:rsidR="009431BB" w:rsidRPr="009431BB">
        <w:rPr>
          <w:rFonts w:hint="eastAsia"/>
          <w:sz w:val="21"/>
          <w:szCs w:val="21"/>
        </w:rPr>
        <w:t>的符号和管脚分布</w:t>
      </w:r>
    </w:p>
    <w:p w14:paraId="0314B9D1" w14:textId="48247061" w:rsidR="009431BB" w:rsidRDefault="009431BB" w:rsidP="009431BB">
      <w:pPr>
        <w:pStyle w:val="af"/>
      </w:pPr>
      <w:r w:rsidRPr="009431BB">
        <w:rPr>
          <w:rFonts w:hint="eastAsia"/>
        </w:rPr>
        <w:t>表</w:t>
      </w:r>
      <w:r w:rsidRPr="009431BB">
        <w:rPr>
          <w:rFonts w:hint="eastAsia"/>
        </w:rPr>
        <w:t>1</w:t>
      </w:r>
      <w:r w:rsidRPr="009431BB">
        <w:rPr>
          <w:rFonts w:hint="eastAsia"/>
        </w:rPr>
        <w:t>为</w:t>
      </w:r>
      <w:r w:rsidRPr="009431BB">
        <w:rPr>
          <w:rFonts w:hint="eastAsia"/>
        </w:rPr>
        <w:t xml:space="preserve">74LS161 </w:t>
      </w:r>
      <w:r w:rsidRPr="009431BB">
        <w:rPr>
          <w:rFonts w:hint="eastAsia"/>
        </w:rPr>
        <w:t>的功能表：</w:t>
      </w:r>
    </w:p>
    <w:p w14:paraId="38F81E18" w14:textId="3132D080" w:rsidR="009431BB" w:rsidRDefault="009431BB" w:rsidP="009431BB">
      <w:pPr>
        <w:pStyle w:val="af"/>
        <w:ind w:firstLineChars="0" w:firstLine="0"/>
        <w:jc w:val="center"/>
      </w:pPr>
      <w:r w:rsidRPr="009431BB">
        <w:drawing>
          <wp:inline distT="0" distB="0" distL="0" distR="0" wp14:anchorId="56E0F5AF" wp14:editId="2C9867EA">
            <wp:extent cx="4334934" cy="20599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622" cy="2064037"/>
                    </a:xfrm>
                    <a:prstGeom prst="rect">
                      <a:avLst/>
                    </a:prstGeom>
                  </pic:spPr>
                </pic:pic>
              </a:graphicData>
            </a:graphic>
          </wp:inline>
        </w:drawing>
      </w:r>
    </w:p>
    <w:p w14:paraId="05758CA7" w14:textId="49FA026F" w:rsidR="009431BB" w:rsidRPr="009431BB" w:rsidRDefault="009431BB" w:rsidP="009431BB">
      <w:pPr>
        <w:pStyle w:val="10"/>
        <w:spacing w:before="120"/>
        <w:jc w:val="center"/>
        <w:rPr>
          <w:rFonts w:hint="eastAsia"/>
          <w:sz w:val="21"/>
          <w:szCs w:val="21"/>
        </w:rPr>
      </w:pPr>
      <w:r>
        <w:rPr>
          <w:rFonts w:hint="eastAsia"/>
          <w:sz w:val="21"/>
          <w:szCs w:val="21"/>
        </w:rPr>
        <w:t>表</w:t>
      </w:r>
      <w:r w:rsidRPr="00AE2B73">
        <w:rPr>
          <w:rFonts w:hint="eastAsia"/>
          <w:sz w:val="21"/>
          <w:szCs w:val="21"/>
        </w:rPr>
        <w:t>1</w:t>
      </w:r>
      <w:r w:rsidRPr="00AE2B73">
        <w:rPr>
          <w:sz w:val="21"/>
          <w:szCs w:val="21"/>
        </w:rPr>
        <w:t xml:space="preserve"> </w:t>
      </w:r>
      <w:r w:rsidRPr="00AE2B73">
        <w:rPr>
          <w:rFonts w:hint="eastAsia"/>
          <w:sz w:val="21"/>
          <w:szCs w:val="21"/>
        </w:rPr>
        <w:t xml:space="preserve"> </w:t>
      </w:r>
      <w:r>
        <w:rPr>
          <w:rFonts w:hint="eastAsia"/>
          <w:sz w:val="21"/>
          <w:szCs w:val="21"/>
        </w:rPr>
        <w:t>功能表</w:t>
      </w:r>
    </w:p>
    <w:p w14:paraId="5F240E6F" w14:textId="0CFC82AF" w:rsidR="005560FC" w:rsidRDefault="009431BB" w:rsidP="004E38AB">
      <w:pPr>
        <w:pStyle w:val="af"/>
      </w:pPr>
      <w:r w:rsidRPr="009431BB">
        <w:rPr>
          <w:rFonts w:hint="eastAsia"/>
        </w:rPr>
        <w:lastRenderedPageBreak/>
        <w:t>从表</w:t>
      </w:r>
      <w:r>
        <w:rPr>
          <w:rFonts w:hint="eastAsia"/>
        </w:rPr>
        <w:t>1</w:t>
      </w:r>
      <w:r w:rsidRPr="009431BB">
        <w:rPr>
          <w:rFonts w:hint="eastAsia"/>
        </w:rPr>
        <w:t>可以知道</w:t>
      </w:r>
      <w:r w:rsidRPr="009431BB">
        <w:rPr>
          <w:rFonts w:hint="eastAsia"/>
        </w:rPr>
        <w:t xml:space="preserve">74LS161 </w:t>
      </w:r>
      <w:r w:rsidRPr="009431BB">
        <w:rPr>
          <w:rFonts w:hint="eastAsia"/>
        </w:rPr>
        <w:t>在为低电平时实现异步复位（清零</w:t>
      </w:r>
      <w:r w:rsidRPr="009431BB">
        <w:rPr>
          <w:rFonts w:hint="eastAsia"/>
        </w:rPr>
        <w:t>CR</w:t>
      </w:r>
      <w:r w:rsidRPr="009431BB">
        <w:rPr>
          <w:rFonts w:hint="eastAsia"/>
        </w:rPr>
        <w:t>）功能，即复位不需要时钟信号。在复位端高电平条件下，预置端</w:t>
      </w:r>
      <m:oMath>
        <m:acc>
          <m:accPr>
            <m:chr m:val="̅"/>
            <m:ctrlPr>
              <w:rPr>
                <w:rFonts w:ascii="Cambria Math" w:hAnsi="Cambria Math"/>
                <w:i/>
              </w:rPr>
            </m:ctrlPr>
          </m:accPr>
          <m:e>
            <m:r>
              <w:rPr>
                <w:rFonts w:ascii="Cambria Math" w:hAnsi="Cambria Math"/>
              </w:rPr>
              <m:t>LD</m:t>
            </m:r>
          </m:e>
        </m:acc>
      </m:oMath>
      <w:r w:rsidRPr="009431BB">
        <w:rPr>
          <w:rFonts w:hint="eastAsia"/>
        </w:rPr>
        <w:t>为低电平时实现同步预置功能，即需要有效时钟信号才能使输出状态</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D</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C</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B</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A</m:t>
            </m:r>
          </m:sub>
        </m:sSub>
      </m:oMath>
      <w:r w:rsidRPr="009431BB">
        <w:rPr>
          <w:rFonts w:hint="eastAsia"/>
        </w:rPr>
        <w:t>等于并行输入预置数</w:t>
      </w:r>
      <w:r w:rsidRPr="009431BB">
        <w:rPr>
          <w:rFonts w:hint="eastAsia"/>
        </w:rPr>
        <w:t>A</w:t>
      </w:r>
      <w:r w:rsidRPr="009431BB">
        <w:rPr>
          <w:rFonts w:hint="eastAsia"/>
        </w:rPr>
        <w:t>、</w:t>
      </w:r>
      <w:r w:rsidRPr="009431BB">
        <w:rPr>
          <w:rFonts w:hint="eastAsia"/>
        </w:rPr>
        <w:t>B</w:t>
      </w:r>
      <w:r w:rsidRPr="009431BB">
        <w:rPr>
          <w:rFonts w:hint="eastAsia"/>
        </w:rPr>
        <w:t>、</w:t>
      </w:r>
      <w:r w:rsidRPr="009431BB">
        <w:rPr>
          <w:rFonts w:hint="eastAsia"/>
        </w:rPr>
        <w:t>C</w:t>
      </w:r>
      <w:r w:rsidRPr="009431BB">
        <w:rPr>
          <w:rFonts w:hint="eastAsia"/>
        </w:rPr>
        <w:t>、</w:t>
      </w:r>
      <w:r w:rsidRPr="009431BB">
        <w:rPr>
          <w:rFonts w:hint="eastAsia"/>
        </w:rPr>
        <w:t>D</w:t>
      </w:r>
      <w:r w:rsidRPr="009431BB">
        <w:rPr>
          <w:rFonts w:hint="eastAsia"/>
        </w:rPr>
        <w:t>。在复位和预置端都为无效电平时，两计数使能端输入使能信号</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=1</m:t>
        </m:r>
      </m:oMath>
      <w:r w:rsidRPr="009431BB">
        <w:rPr>
          <w:rFonts w:hint="eastAsia"/>
        </w:rPr>
        <w:t>，</w:t>
      </w:r>
      <w:r w:rsidRPr="009431BB">
        <w:rPr>
          <w:rFonts w:hint="eastAsia"/>
        </w:rPr>
        <w:t>74LS161</w:t>
      </w:r>
      <w:r w:rsidRPr="009431BB">
        <w:rPr>
          <w:rFonts w:hint="eastAsia"/>
        </w:rPr>
        <w:t>实现模</w:t>
      </w:r>
      <w:r w:rsidRPr="009431BB">
        <w:rPr>
          <w:rFonts w:hint="eastAsia"/>
        </w:rPr>
        <w:t xml:space="preserve">16 </w:t>
      </w:r>
      <w:r w:rsidRPr="009431BB">
        <w:rPr>
          <w:rFonts w:hint="eastAsia"/>
        </w:rPr>
        <w:t>加法计数功能</w:t>
      </w:r>
      <w:r>
        <w:rPr>
          <w:rFonts w:hint="eastAsia"/>
        </w:rPr>
        <w:t>，</w:t>
      </w:r>
      <m:oMath>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n+1</m:t>
            </m:r>
          </m:sup>
        </m:sSubSup>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rPr>
              <m:t>n+1</m:t>
            </m:r>
          </m:sup>
        </m:sSubSup>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n+1</m:t>
            </m:r>
          </m:sup>
        </m:sSub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n</m:t>
            </m:r>
          </m:sup>
        </m:sSubSup>
        <m:r>
          <w:rPr>
            <w:rFonts w:ascii="Cambria Math" w:hAnsi="Cambria Math"/>
          </w:rPr>
          <m:t>+1</m:t>
        </m:r>
      </m:oMath>
      <w:r w:rsidRPr="009431BB">
        <w:rPr>
          <w:rFonts w:hint="eastAsia"/>
        </w:rPr>
        <w:t>；两计数使能端输入禁止信号，</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r>
          <w:rPr>
            <w:rFonts w:ascii="Cambria Math" w:hAnsi="Cambria Math"/>
          </w:rPr>
          <m:t>0</m:t>
        </m:r>
      </m:oMath>
      <w:r w:rsidRPr="009431BB">
        <w:rPr>
          <w:rFonts w:hint="eastAsia"/>
        </w:rPr>
        <w:t>，集成计数器实现状态保持功能，</w:t>
      </w:r>
      <m:oMath>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n</m:t>
            </m:r>
          </m:sup>
        </m:sSubSup>
      </m:oMath>
      <w:r w:rsidRPr="009431BB">
        <w:rPr>
          <w:rFonts w:hint="eastAsia"/>
        </w:rPr>
        <w:t>。在</w:t>
      </w:r>
      <m:oMath>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n</m:t>
            </m:r>
          </m:sup>
        </m:sSub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n</m:t>
            </m:r>
          </m:sup>
        </m:sSubSup>
        <m:r>
          <w:rPr>
            <w:rFonts w:ascii="Cambria Math" w:hAnsi="Cambria Math"/>
          </w:rPr>
          <m:t>=1111</m:t>
        </m:r>
      </m:oMath>
      <w:r w:rsidRPr="009431BB">
        <w:rPr>
          <w:rFonts w:hint="eastAsia"/>
        </w:rPr>
        <w:t>时，进位输出端</w:t>
      </w:r>
      <w:r w:rsidRPr="009431BB">
        <w:rPr>
          <w:rFonts w:hint="eastAsia"/>
        </w:rPr>
        <w:t>OC=1</w:t>
      </w:r>
      <w:r w:rsidRPr="009431BB">
        <w:rPr>
          <w:rFonts w:hint="eastAsia"/>
        </w:rPr>
        <w:t>。在数字集成电路中有许多型号的计数器产品，可以用这些数字集成电路来实现所需要的计数功能和时序逻辑功能。在设计时序逻辑电路时有两种方法，一种为反馈清零法，另一种为反馈置数法。</w:t>
      </w:r>
    </w:p>
    <w:p w14:paraId="4E2E3E94" w14:textId="0DCF53AC" w:rsidR="004E38AB" w:rsidRDefault="004E38AB" w:rsidP="004E38AB">
      <w:pPr>
        <w:pStyle w:val="af"/>
        <w:numPr>
          <w:ilvl w:val="0"/>
          <w:numId w:val="29"/>
        </w:numPr>
        <w:ind w:firstLineChars="0"/>
      </w:pPr>
      <w:r>
        <w:rPr>
          <w:rFonts w:hint="eastAsia"/>
        </w:rPr>
        <w:t>反馈清零法</w:t>
      </w:r>
    </w:p>
    <w:p w14:paraId="65C99A37" w14:textId="4EA62B4D" w:rsidR="004E38AB" w:rsidRDefault="004E38AB" w:rsidP="004E38AB">
      <w:pPr>
        <w:pStyle w:val="af"/>
      </w:pPr>
      <w:r>
        <w:rPr>
          <w:rFonts w:hint="eastAsia"/>
        </w:rPr>
        <w:t>反馈清零法是利用反馈电路产生一个给集成计数器的复位信号，使计数器各输出端为零（清零）。反馈电路一般是组合逻辑电路，计数器输出部分或全部作为其输入，在计数器一定的输出状态下即时产生复位信号，使计数电路同步或</w:t>
      </w:r>
      <w:proofErr w:type="gramStart"/>
      <w:r>
        <w:rPr>
          <w:rFonts w:hint="eastAsia"/>
        </w:rPr>
        <w:t>异步地</w:t>
      </w:r>
      <w:proofErr w:type="gramEnd"/>
      <w:r>
        <w:rPr>
          <w:rFonts w:hint="eastAsia"/>
        </w:rPr>
        <w:t>复位。反馈清零法的逻辑框图见图</w:t>
      </w:r>
      <w:r>
        <w:rPr>
          <w:rFonts w:hint="eastAsia"/>
        </w:rPr>
        <w:t>2</w:t>
      </w:r>
      <w:r>
        <w:rPr>
          <w:rFonts w:hint="eastAsia"/>
        </w:rPr>
        <w:t>。</w:t>
      </w:r>
    </w:p>
    <w:p w14:paraId="57D7FCE4" w14:textId="5BACA8F1" w:rsidR="004E38AB" w:rsidRDefault="004E38AB" w:rsidP="004E38AB">
      <w:pPr>
        <w:pStyle w:val="af"/>
        <w:ind w:firstLineChars="0" w:firstLine="0"/>
        <w:jc w:val="center"/>
      </w:pPr>
      <w:r w:rsidRPr="004E38AB">
        <w:drawing>
          <wp:inline distT="0" distB="0" distL="0" distR="0" wp14:anchorId="51B12AA0" wp14:editId="14BD15D2">
            <wp:extent cx="3381847" cy="122889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1228896"/>
                    </a:xfrm>
                    <a:prstGeom prst="rect">
                      <a:avLst/>
                    </a:prstGeom>
                  </pic:spPr>
                </pic:pic>
              </a:graphicData>
            </a:graphic>
          </wp:inline>
        </w:drawing>
      </w:r>
    </w:p>
    <w:p w14:paraId="0FB39CA0" w14:textId="1DCCDD09" w:rsidR="004E38AB" w:rsidRDefault="004E38AB" w:rsidP="004E38AB">
      <w:pPr>
        <w:pStyle w:val="10"/>
        <w:spacing w:before="120"/>
        <w:jc w:val="center"/>
        <w:rPr>
          <w:sz w:val="21"/>
          <w:szCs w:val="21"/>
        </w:rPr>
      </w:pPr>
      <w:r w:rsidRPr="00AE2B73">
        <w:rPr>
          <w:rFonts w:hint="eastAsia"/>
          <w:sz w:val="21"/>
          <w:szCs w:val="21"/>
        </w:rPr>
        <w:t>图</w:t>
      </w:r>
      <w:r>
        <w:rPr>
          <w:rFonts w:hint="eastAsia"/>
          <w:sz w:val="21"/>
          <w:szCs w:val="21"/>
        </w:rPr>
        <w:t>2</w:t>
      </w:r>
      <w:r w:rsidRPr="00AE2B73">
        <w:rPr>
          <w:sz w:val="21"/>
          <w:szCs w:val="21"/>
        </w:rPr>
        <w:t xml:space="preserve"> </w:t>
      </w:r>
      <w:r w:rsidRPr="00AE2B73">
        <w:rPr>
          <w:rFonts w:hint="eastAsia"/>
          <w:sz w:val="21"/>
          <w:szCs w:val="21"/>
        </w:rPr>
        <w:t xml:space="preserve"> </w:t>
      </w:r>
      <w:r w:rsidRPr="004E38AB">
        <w:rPr>
          <w:rFonts w:hint="eastAsia"/>
          <w:sz w:val="21"/>
          <w:szCs w:val="21"/>
        </w:rPr>
        <w:t>反馈清零法框图</w:t>
      </w:r>
    </w:p>
    <w:p w14:paraId="36A94107" w14:textId="7703E022" w:rsidR="004E38AB" w:rsidRDefault="004E38AB" w:rsidP="004E38AB">
      <w:pPr>
        <w:pStyle w:val="af"/>
        <w:numPr>
          <w:ilvl w:val="0"/>
          <w:numId w:val="29"/>
        </w:numPr>
        <w:ind w:firstLineChars="0"/>
      </w:pPr>
      <w:r w:rsidRPr="004E38AB">
        <w:rPr>
          <w:rFonts w:hint="eastAsia"/>
        </w:rPr>
        <w:t>反馈置数法</w:t>
      </w:r>
    </w:p>
    <w:p w14:paraId="6ABA6BAA" w14:textId="6AA11C09" w:rsidR="004E38AB" w:rsidRDefault="004E38AB" w:rsidP="004E38AB">
      <w:pPr>
        <w:pStyle w:val="af"/>
      </w:pPr>
      <w:r>
        <w:rPr>
          <w:rFonts w:hint="eastAsia"/>
        </w:rPr>
        <w:t>反馈置数法将反馈逻辑电路产生的信号送到计数电路的置位端，在滿</w:t>
      </w:r>
      <w:proofErr w:type="gramStart"/>
      <w:r>
        <w:rPr>
          <w:rFonts w:hint="eastAsia"/>
        </w:rPr>
        <w:t>足条件</w:t>
      </w:r>
      <w:proofErr w:type="gramEnd"/>
      <w:r>
        <w:rPr>
          <w:rFonts w:hint="eastAsia"/>
        </w:rPr>
        <w:t>时，计数电路输出状态为给定的二进制码。反馈置数法的逻辑框图如图</w:t>
      </w:r>
      <w:r>
        <w:rPr>
          <w:rFonts w:hint="eastAsia"/>
        </w:rPr>
        <w:t xml:space="preserve">3 </w:t>
      </w:r>
      <w:r>
        <w:rPr>
          <w:rFonts w:hint="eastAsia"/>
        </w:rPr>
        <w:t>所示。</w:t>
      </w:r>
    </w:p>
    <w:p w14:paraId="41BD821A" w14:textId="39319A4B" w:rsidR="004E38AB" w:rsidRDefault="004E38AB" w:rsidP="004E38AB">
      <w:pPr>
        <w:pStyle w:val="af"/>
        <w:ind w:firstLineChars="0" w:firstLine="0"/>
        <w:jc w:val="center"/>
      </w:pPr>
      <w:r w:rsidRPr="004E38AB">
        <w:drawing>
          <wp:inline distT="0" distB="0" distL="0" distR="0" wp14:anchorId="119EAA46" wp14:editId="0EF6FF7F">
            <wp:extent cx="3724795" cy="1286054"/>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795" cy="1286054"/>
                    </a:xfrm>
                    <a:prstGeom prst="rect">
                      <a:avLst/>
                    </a:prstGeom>
                  </pic:spPr>
                </pic:pic>
              </a:graphicData>
            </a:graphic>
          </wp:inline>
        </w:drawing>
      </w:r>
    </w:p>
    <w:p w14:paraId="3EF8FB73" w14:textId="32C7EEF9" w:rsidR="004E38AB" w:rsidRDefault="004E38AB" w:rsidP="004E38AB">
      <w:pPr>
        <w:pStyle w:val="10"/>
        <w:spacing w:before="120"/>
        <w:jc w:val="center"/>
        <w:rPr>
          <w:sz w:val="21"/>
          <w:szCs w:val="21"/>
        </w:rPr>
      </w:pPr>
      <w:r w:rsidRPr="00AE2B73">
        <w:rPr>
          <w:rFonts w:hint="eastAsia"/>
          <w:sz w:val="21"/>
          <w:szCs w:val="21"/>
        </w:rPr>
        <w:t>图</w:t>
      </w:r>
      <w:r>
        <w:rPr>
          <w:rFonts w:hint="eastAsia"/>
          <w:sz w:val="21"/>
          <w:szCs w:val="21"/>
        </w:rPr>
        <w:t>3</w:t>
      </w:r>
      <w:r w:rsidRPr="00AE2B73">
        <w:rPr>
          <w:sz w:val="21"/>
          <w:szCs w:val="21"/>
        </w:rPr>
        <w:t xml:space="preserve"> </w:t>
      </w:r>
      <w:r w:rsidRPr="00AE2B73">
        <w:rPr>
          <w:rFonts w:hint="eastAsia"/>
          <w:sz w:val="21"/>
          <w:szCs w:val="21"/>
        </w:rPr>
        <w:t xml:space="preserve"> </w:t>
      </w:r>
      <w:r w:rsidRPr="004E38AB">
        <w:rPr>
          <w:rFonts w:hint="eastAsia"/>
          <w:sz w:val="21"/>
          <w:szCs w:val="21"/>
        </w:rPr>
        <w:t>反馈置数法框图</w:t>
      </w:r>
    </w:p>
    <w:p w14:paraId="3B2796B5" w14:textId="467110E3" w:rsidR="004E38AB" w:rsidRDefault="004E38AB" w:rsidP="004E38AB">
      <w:pPr>
        <w:pStyle w:val="10"/>
        <w:spacing w:before="120"/>
        <w:rPr>
          <w:sz w:val="21"/>
          <w:szCs w:val="21"/>
        </w:rPr>
      </w:pPr>
      <w:r w:rsidRPr="004E38AB">
        <w:rPr>
          <w:rFonts w:hint="eastAsia"/>
          <w:sz w:val="21"/>
          <w:szCs w:val="21"/>
        </w:rPr>
        <w:t>在时序电路设计中，以上两种方法有时可以并用。</w:t>
      </w:r>
    </w:p>
    <w:p w14:paraId="7AA1A4A3" w14:textId="77777777" w:rsidR="004E38AB" w:rsidRPr="004E38AB" w:rsidRDefault="004E38AB" w:rsidP="004E38AB">
      <w:pPr>
        <w:pStyle w:val="10"/>
        <w:spacing w:before="120"/>
        <w:rPr>
          <w:rFonts w:hint="eastAsia"/>
          <w:sz w:val="21"/>
          <w:szCs w:val="21"/>
        </w:rPr>
      </w:pPr>
    </w:p>
    <w:p w14:paraId="559DD0C2" w14:textId="683EF2AC" w:rsidR="00225535" w:rsidRPr="00950BF5" w:rsidRDefault="000A0CF3" w:rsidP="000069A9">
      <w:pPr>
        <w:pStyle w:val="ad"/>
        <w:numPr>
          <w:ilvl w:val="0"/>
          <w:numId w:val="5"/>
        </w:numPr>
        <w:adjustRightInd/>
        <w:spacing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lastRenderedPageBreak/>
        <w:t>实验</w:t>
      </w:r>
      <w:r w:rsidR="00F34C92" w:rsidRPr="00950BF5">
        <w:rPr>
          <w:rFonts w:ascii="宋体" w:hAnsi="宋体" w:cs="宋体" w:hint="eastAsia"/>
          <w:b/>
          <w:bCs/>
          <w:sz w:val="24"/>
          <w:szCs w:val="24"/>
        </w:rPr>
        <w:t>仪器及设备</w:t>
      </w:r>
      <w:r w:rsidR="00225535" w:rsidRPr="00950BF5">
        <w:rPr>
          <w:rFonts w:ascii="宋体" w:hAnsi="宋体" w:cs="宋体" w:hint="eastAsia"/>
          <w:b/>
          <w:bCs/>
          <w:sz w:val="24"/>
          <w:szCs w:val="24"/>
        </w:rPr>
        <w:t>：</w:t>
      </w:r>
    </w:p>
    <w:p w14:paraId="1BA1E591" w14:textId="76CAEECD" w:rsidR="004E38AB" w:rsidRDefault="004E38AB" w:rsidP="004E38AB">
      <w:pPr>
        <w:pStyle w:val="10"/>
        <w:numPr>
          <w:ilvl w:val="0"/>
          <w:numId w:val="2"/>
        </w:numPr>
        <w:rPr>
          <w:rFonts w:hint="eastAsia"/>
        </w:rPr>
      </w:pPr>
      <w:r>
        <w:rPr>
          <w:rFonts w:hint="eastAsia"/>
        </w:rPr>
        <w:t>电路电子实验箱、双</w:t>
      </w:r>
      <w:proofErr w:type="gramStart"/>
      <w:r>
        <w:rPr>
          <w:rFonts w:hint="eastAsia"/>
        </w:rPr>
        <w:t>踪</w:t>
      </w:r>
      <w:proofErr w:type="gramEnd"/>
      <w:r>
        <w:rPr>
          <w:rFonts w:hint="eastAsia"/>
        </w:rPr>
        <w:t>示波器、数字万用表。</w:t>
      </w:r>
    </w:p>
    <w:p w14:paraId="7D2CA24B" w14:textId="655721AC" w:rsidR="004E38AB" w:rsidRDefault="004E38AB" w:rsidP="004E38AB">
      <w:pPr>
        <w:pStyle w:val="10"/>
        <w:numPr>
          <w:ilvl w:val="0"/>
          <w:numId w:val="2"/>
        </w:numPr>
      </w:pPr>
      <w:r>
        <w:rPr>
          <w:rFonts w:hint="eastAsia"/>
        </w:rPr>
        <w:t>参考元件：与非门</w:t>
      </w:r>
      <w:r>
        <w:rPr>
          <w:rFonts w:hint="eastAsia"/>
        </w:rPr>
        <w:t>74LS00</w:t>
      </w:r>
      <w:r>
        <w:rPr>
          <w:rFonts w:hint="eastAsia"/>
        </w:rPr>
        <w:t>、</w:t>
      </w:r>
      <w:r>
        <w:rPr>
          <w:rFonts w:hint="eastAsia"/>
        </w:rPr>
        <w:t xml:space="preserve">74LS161 </w:t>
      </w:r>
      <w:r>
        <w:rPr>
          <w:rFonts w:hint="eastAsia"/>
        </w:rPr>
        <w:t>各一片；选用：</w:t>
      </w:r>
      <w:r>
        <w:rPr>
          <w:rFonts w:hint="eastAsia"/>
        </w:rPr>
        <w:t xml:space="preserve">74LS48 </w:t>
      </w:r>
      <w:r>
        <w:rPr>
          <w:rFonts w:hint="eastAsia"/>
        </w:rPr>
        <w:t>一片，七段数码管一个。</w:t>
      </w:r>
    </w:p>
    <w:p w14:paraId="630395A9" w14:textId="147DACAC" w:rsidR="00225535" w:rsidRPr="00950BF5" w:rsidRDefault="000A0CF3" w:rsidP="008F2139">
      <w:pPr>
        <w:pStyle w:val="ad"/>
        <w:numPr>
          <w:ilvl w:val="0"/>
          <w:numId w:val="5"/>
        </w:numPr>
        <w:adjustRightInd/>
        <w:spacing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t>实验</w:t>
      </w:r>
      <w:r w:rsidR="00225535" w:rsidRPr="00950BF5">
        <w:rPr>
          <w:rFonts w:ascii="宋体" w:hAnsi="宋体" w:cs="宋体" w:hint="eastAsia"/>
          <w:b/>
          <w:bCs/>
          <w:sz w:val="24"/>
          <w:szCs w:val="24"/>
        </w:rPr>
        <w:t>内容：</w:t>
      </w:r>
    </w:p>
    <w:p w14:paraId="79622625" w14:textId="2E9FCE89" w:rsidR="004E38AB" w:rsidRDefault="004E38AB" w:rsidP="004E38AB">
      <w:pPr>
        <w:pStyle w:val="10"/>
        <w:numPr>
          <w:ilvl w:val="0"/>
          <w:numId w:val="22"/>
        </w:numPr>
      </w:pPr>
      <w:r>
        <w:rPr>
          <w:rFonts w:hint="eastAsia"/>
        </w:rPr>
        <w:t>用</w:t>
      </w:r>
      <w:r>
        <w:rPr>
          <w:rFonts w:hint="eastAsia"/>
        </w:rPr>
        <w:t xml:space="preserve">74LS161 </w:t>
      </w:r>
      <w:r>
        <w:rPr>
          <w:rFonts w:hint="eastAsia"/>
        </w:rPr>
        <w:t>四位二进制同步加法计数器组成一个同步十二进制计数器，</w:t>
      </w:r>
      <w:r w:rsidR="00E77DCC">
        <w:t>CP</w:t>
      </w:r>
      <w:r>
        <w:rPr>
          <w:rFonts w:hint="eastAsia"/>
        </w:rPr>
        <w:t>端送入单次脉冲，输出</w:t>
      </w:r>
      <w:r>
        <w:rPr>
          <w:rFonts w:hint="eastAsia"/>
        </w:rPr>
        <w:t xml:space="preserve">Q </w:t>
      </w:r>
      <w:r>
        <w:rPr>
          <w:rFonts w:hint="eastAsia"/>
        </w:rPr>
        <w:t>依次与发光二极管相连，送入脉冲的同时观察二极管的</w:t>
      </w:r>
      <w:proofErr w:type="gramStart"/>
      <w:r>
        <w:rPr>
          <w:rFonts w:hint="eastAsia"/>
        </w:rPr>
        <w:t>亮灭并</w:t>
      </w:r>
      <w:proofErr w:type="gramEnd"/>
      <w:r>
        <w:rPr>
          <w:rFonts w:hint="eastAsia"/>
        </w:rPr>
        <w:t>记录分析其计数状态（利用反馈清零法设计）。</w:t>
      </w:r>
    </w:p>
    <w:p w14:paraId="47D784F4" w14:textId="294B7614" w:rsidR="004E38AB" w:rsidRDefault="00E4686A" w:rsidP="00E4686A">
      <w:pPr>
        <w:pStyle w:val="10"/>
        <w:ind w:left="420"/>
      </w:pPr>
      <w:r>
        <w:rPr>
          <w:rFonts w:hint="eastAsia"/>
        </w:rPr>
        <w:t xml:space="preserve">74LS161 </w:t>
      </w:r>
      <w:r>
        <w:rPr>
          <w:rFonts w:hint="eastAsia"/>
        </w:rPr>
        <w:t>从</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D</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C</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B</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A</m:t>
            </m:r>
          </m:sub>
        </m:sSub>
      </m:oMath>
      <w:r>
        <w:rPr>
          <w:rFonts w:hint="eastAsia"/>
        </w:rPr>
        <w:t xml:space="preserve">=0000 </w:t>
      </w:r>
      <w:r>
        <w:rPr>
          <w:rFonts w:hint="eastAsia"/>
        </w:rPr>
        <w:t>开始计数，经</w:t>
      </w:r>
      <w:r>
        <w:rPr>
          <w:rFonts w:hint="eastAsia"/>
        </w:rPr>
        <w:t xml:space="preserve">M-1 </w:t>
      </w:r>
      <w:proofErr w:type="gramStart"/>
      <w:r>
        <w:rPr>
          <w:rFonts w:hint="eastAsia"/>
        </w:rPr>
        <w:t>个</w:t>
      </w:r>
      <w:proofErr w:type="gramEnd"/>
      <w:r>
        <w:rPr>
          <w:rFonts w:hint="eastAsia"/>
        </w:rPr>
        <w:t>时钟脉冲（</w:t>
      </w:r>
      <w:r>
        <w:rPr>
          <w:rFonts w:hint="eastAsia"/>
        </w:rPr>
        <w:t xml:space="preserve">M </w:t>
      </w:r>
      <w:r>
        <w:rPr>
          <w:rFonts w:hint="eastAsia"/>
        </w:rPr>
        <w:t>为模，本例为</w:t>
      </w:r>
      <w:r>
        <w:rPr>
          <w:rFonts w:hint="eastAsia"/>
        </w:rPr>
        <w:t>12</w:t>
      </w:r>
      <w:r>
        <w:rPr>
          <w:rFonts w:hint="eastAsia"/>
        </w:rPr>
        <w:t>）状态对应二进制数最大，下一个</w:t>
      </w:r>
      <w:r>
        <w:rPr>
          <w:rFonts w:hint="eastAsia"/>
        </w:rPr>
        <w:t xml:space="preserve">CP </w:t>
      </w:r>
      <w:r>
        <w:rPr>
          <w:rFonts w:hint="eastAsia"/>
        </w:rPr>
        <w:t>后计数器应复位，开始新一轮模</w:t>
      </w:r>
      <w:r>
        <w:rPr>
          <w:rFonts w:hint="eastAsia"/>
        </w:rPr>
        <w:t xml:space="preserve">M </w:t>
      </w:r>
      <w:r>
        <w:rPr>
          <w:rFonts w:hint="eastAsia"/>
        </w:rPr>
        <w:t>计数。因为是异步清零，所以复位信号不应在</w:t>
      </w:r>
      <w:r>
        <w:rPr>
          <w:rFonts w:hint="eastAsia"/>
        </w:rPr>
        <w:t xml:space="preserve">M-1 </w:t>
      </w:r>
      <w:proofErr w:type="gramStart"/>
      <w:r>
        <w:rPr>
          <w:rFonts w:hint="eastAsia"/>
        </w:rPr>
        <w:t>个</w:t>
      </w:r>
      <w:proofErr w:type="gramEnd"/>
      <w:r>
        <w:rPr>
          <w:rFonts w:hint="eastAsia"/>
        </w:rPr>
        <w:t xml:space="preserve">CP </w:t>
      </w:r>
      <w:r>
        <w:rPr>
          <w:rFonts w:hint="eastAsia"/>
        </w:rPr>
        <w:t>时产生，而应在</w:t>
      </w:r>
      <w:r>
        <w:rPr>
          <w:rFonts w:hint="eastAsia"/>
        </w:rPr>
        <w:t xml:space="preserve">M </w:t>
      </w:r>
      <w:proofErr w:type="gramStart"/>
      <w:r>
        <w:rPr>
          <w:rFonts w:hint="eastAsia"/>
        </w:rPr>
        <w:t>个</w:t>
      </w:r>
      <w:proofErr w:type="gramEnd"/>
      <w:r>
        <w:rPr>
          <w:rFonts w:hint="eastAsia"/>
        </w:rPr>
        <w:t xml:space="preserve">CP </w:t>
      </w:r>
      <w:r>
        <w:rPr>
          <w:rFonts w:hint="eastAsia"/>
        </w:rPr>
        <w:t>时产生。所以复位信号在</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D</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C</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B</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A</m:t>
            </m:r>
          </m:sub>
        </m:sSub>
      </m:oMath>
      <w:r>
        <w:rPr>
          <w:rFonts w:hint="eastAsia"/>
        </w:rPr>
        <w:t xml:space="preserve">=1100 </w:t>
      </w:r>
      <w:r>
        <w:rPr>
          <w:rFonts w:hint="eastAsia"/>
        </w:rPr>
        <w:t>时，使计数器复位</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D</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C</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B</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A</m:t>
            </m:r>
          </m:sub>
        </m:sSub>
      </m:oMath>
      <w:r>
        <w:rPr>
          <w:rFonts w:hint="eastAsia"/>
        </w:rPr>
        <w:t>=0000</w:t>
      </w:r>
      <w:r>
        <w:rPr>
          <w:rFonts w:hint="eastAsia"/>
        </w:rPr>
        <w:t>。状态从</w:t>
      </w:r>
      <w:r>
        <w:rPr>
          <w:rFonts w:hint="eastAsia"/>
        </w:rPr>
        <w:t>1100</w:t>
      </w:r>
      <w:r>
        <w:rPr>
          <w:rFonts w:hint="eastAsia"/>
        </w:rPr>
        <w:t>→</w:t>
      </w:r>
      <w:r>
        <w:rPr>
          <w:rFonts w:hint="eastAsia"/>
        </w:rPr>
        <w:t xml:space="preserve">0000 </w:t>
      </w:r>
      <w:r>
        <w:rPr>
          <w:rFonts w:hint="eastAsia"/>
        </w:rPr>
        <w:t>是异步变化的，不受时钟</w:t>
      </w:r>
      <w:r>
        <w:rPr>
          <w:rFonts w:hint="eastAsia"/>
        </w:rPr>
        <w:t xml:space="preserve">CP </w:t>
      </w:r>
      <w:r>
        <w:rPr>
          <w:rFonts w:hint="eastAsia"/>
        </w:rPr>
        <w:t>控制，所示状态</w:t>
      </w:r>
      <w:r>
        <w:rPr>
          <w:rFonts w:hint="eastAsia"/>
        </w:rPr>
        <w:t xml:space="preserve">1100 </w:t>
      </w:r>
      <w:r>
        <w:rPr>
          <w:rFonts w:hint="eastAsia"/>
        </w:rPr>
        <w:t>持续的时间很短暂，仅几级门的传输延迟而已。由状态</w:t>
      </w:r>
      <w:r>
        <w:rPr>
          <w:rFonts w:hint="eastAsia"/>
        </w:rPr>
        <w:t xml:space="preserve">1100 </w:t>
      </w:r>
      <w:r>
        <w:rPr>
          <w:rFonts w:hint="eastAsia"/>
        </w:rPr>
        <w:t>产生低电平复位信号可用与非门实现。</w:t>
      </w:r>
    </w:p>
    <w:p w14:paraId="4EFD9FA7" w14:textId="1AC739F0" w:rsidR="00E4686A" w:rsidRDefault="00E4686A" w:rsidP="00E4686A">
      <w:pPr>
        <w:pStyle w:val="10"/>
        <w:numPr>
          <w:ilvl w:val="0"/>
          <w:numId w:val="30"/>
        </w:numPr>
      </w:pPr>
      <w:r>
        <w:rPr>
          <w:rFonts w:hint="eastAsia"/>
        </w:rPr>
        <w:t>画出电路连接图</w:t>
      </w:r>
    </w:p>
    <w:p w14:paraId="1336076A" w14:textId="790593BC" w:rsidR="00E4686A" w:rsidRDefault="00E4686A" w:rsidP="00E4686A">
      <w:pPr>
        <w:pStyle w:val="10"/>
        <w:ind w:left="780"/>
        <w:jc w:val="center"/>
      </w:pPr>
      <w:r>
        <w:rPr>
          <w:noProof/>
        </w:rPr>
        <w:drawing>
          <wp:inline distT="0" distB="0" distL="0" distR="0" wp14:anchorId="24630C7A" wp14:editId="387E5780">
            <wp:extent cx="2912533" cy="23298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879" cy="2334886"/>
                    </a:xfrm>
                    <a:prstGeom prst="rect">
                      <a:avLst/>
                    </a:prstGeom>
                    <a:noFill/>
                    <a:ln>
                      <a:noFill/>
                    </a:ln>
                  </pic:spPr>
                </pic:pic>
              </a:graphicData>
            </a:graphic>
          </wp:inline>
        </w:drawing>
      </w:r>
    </w:p>
    <w:p w14:paraId="66019E83" w14:textId="17A625E9" w:rsidR="00E4686A" w:rsidRDefault="00E4686A" w:rsidP="00E4686A">
      <w:pPr>
        <w:pStyle w:val="10"/>
        <w:numPr>
          <w:ilvl w:val="0"/>
          <w:numId w:val="30"/>
        </w:numPr>
      </w:pPr>
      <w:r>
        <w:rPr>
          <w:rFonts w:hint="eastAsia"/>
        </w:rPr>
        <w:t>画出状态转移图</w:t>
      </w:r>
    </w:p>
    <w:p w14:paraId="464D1EDF" w14:textId="211F2B10" w:rsidR="00E4686A" w:rsidRDefault="00E4686A" w:rsidP="00E4686A">
      <w:pPr>
        <w:pStyle w:val="10"/>
        <w:ind w:left="780"/>
        <w:jc w:val="center"/>
      </w:pPr>
      <w:r>
        <w:rPr>
          <w:noProof/>
        </w:rPr>
        <w:drawing>
          <wp:inline distT="0" distB="0" distL="0" distR="0" wp14:anchorId="3AC85DB2" wp14:editId="781734F7">
            <wp:extent cx="4267200" cy="14903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490345"/>
                    </a:xfrm>
                    <a:prstGeom prst="rect">
                      <a:avLst/>
                    </a:prstGeom>
                    <a:noFill/>
                    <a:ln>
                      <a:noFill/>
                    </a:ln>
                  </pic:spPr>
                </pic:pic>
              </a:graphicData>
            </a:graphic>
          </wp:inline>
        </w:drawing>
      </w:r>
    </w:p>
    <w:p w14:paraId="43C3CE18" w14:textId="522A4DCD" w:rsidR="00E4686A" w:rsidRDefault="00E4686A" w:rsidP="00E4686A">
      <w:pPr>
        <w:pStyle w:val="10"/>
        <w:numPr>
          <w:ilvl w:val="0"/>
          <w:numId w:val="30"/>
        </w:numPr>
      </w:pPr>
      <w:r w:rsidRPr="00E4686A">
        <w:rPr>
          <w:rFonts w:hint="eastAsia"/>
        </w:rPr>
        <w:lastRenderedPageBreak/>
        <w:t>按照电路图连线，通过发光二极管观察所设计电路的计数状态是否为十二进制</w:t>
      </w:r>
      <w:r>
        <w:rPr>
          <w:rFonts w:hint="eastAsia"/>
        </w:rPr>
        <w:t>。</w:t>
      </w:r>
    </w:p>
    <w:p w14:paraId="6E912AF8" w14:textId="421A08A7" w:rsidR="00E4686A" w:rsidRDefault="00E4686A" w:rsidP="00E4686A">
      <w:pPr>
        <w:pStyle w:val="10"/>
        <w:ind w:left="420"/>
        <w:rPr>
          <w:rFonts w:hint="eastAsia"/>
        </w:rPr>
      </w:pPr>
      <w:r>
        <w:rPr>
          <w:rFonts w:hint="eastAsia"/>
        </w:rPr>
        <w:t>实验结果发现电路技术状态满足十二进制。</w:t>
      </w:r>
    </w:p>
    <w:p w14:paraId="2CF0FB1C" w14:textId="18D72484" w:rsidR="00E4686A" w:rsidRDefault="00E4686A" w:rsidP="00E4686A">
      <w:pPr>
        <w:pStyle w:val="10"/>
        <w:numPr>
          <w:ilvl w:val="0"/>
          <w:numId w:val="22"/>
        </w:numPr>
      </w:pPr>
      <w:r>
        <w:rPr>
          <w:rFonts w:hint="eastAsia"/>
        </w:rPr>
        <w:t>用</w:t>
      </w:r>
      <w:r>
        <w:rPr>
          <w:rFonts w:hint="eastAsia"/>
        </w:rPr>
        <w:t xml:space="preserve">74LS161 </w:t>
      </w:r>
      <w:r>
        <w:rPr>
          <w:rFonts w:hint="eastAsia"/>
        </w:rPr>
        <w:t>组成十进制计数器，</w:t>
      </w:r>
      <w:r>
        <w:t>CP</w:t>
      </w:r>
      <w:r>
        <w:rPr>
          <w:rFonts w:hint="eastAsia"/>
        </w:rPr>
        <w:t>端送入</w:t>
      </w:r>
      <w:r>
        <w:rPr>
          <w:rFonts w:hint="eastAsia"/>
        </w:rPr>
        <w:t>100KHz</w:t>
      </w:r>
      <w:r>
        <w:rPr>
          <w:rFonts w:hint="eastAsia"/>
        </w:rPr>
        <w:t>的脉冲，用示波器双</w:t>
      </w:r>
      <w:proofErr w:type="gramStart"/>
      <w:r>
        <w:rPr>
          <w:rFonts w:hint="eastAsia"/>
        </w:rPr>
        <w:t>踪</w:t>
      </w:r>
      <w:proofErr w:type="gramEnd"/>
      <w:r>
        <w:rPr>
          <w:rFonts w:hint="eastAsia"/>
        </w:rPr>
        <w:t>观察</w:t>
      </w:r>
      <w:r>
        <w:rPr>
          <w:rFonts w:hint="eastAsia"/>
        </w:rPr>
        <w:t>，</w:t>
      </w:r>
      <w:r>
        <w:rPr>
          <w:rFonts w:hint="eastAsia"/>
        </w:rPr>
        <w:t>并记录计数的时序波形图（利用反馈置数法设计）。</w:t>
      </w:r>
    </w:p>
    <w:p w14:paraId="10A093EE" w14:textId="2F4CC735" w:rsidR="00E4686A" w:rsidRDefault="00E4686A" w:rsidP="00E4686A">
      <w:pPr>
        <w:pStyle w:val="10"/>
        <w:ind w:left="420"/>
      </w:pPr>
      <w:r>
        <w:rPr>
          <w:rFonts w:hint="eastAsia"/>
        </w:rPr>
        <w:t>反馈置数法是通过反馈产生置数信号</w:t>
      </w:r>
      <w:r>
        <w:rPr>
          <w:rFonts w:hint="eastAsia"/>
        </w:rPr>
        <w:t xml:space="preserve">LD </w:t>
      </w:r>
      <w:r>
        <w:rPr>
          <w:rFonts w:hint="eastAsia"/>
        </w:rPr>
        <w:t>，</w:t>
      </w:r>
      <w:proofErr w:type="gramStart"/>
      <w:r>
        <w:rPr>
          <w:rFonts w:hint="eastAsia"/>
        </w:rPr>
        <w:t>將</w:t>
      </w:r>
      <w:proofErr w:type="gramEnd"/>
      <w:r>
        <w:rPr>
          <w:rFonts w:hint="eastAsia"/>
        </w:rPr>
        <w:t>预置数</w:t>
      </w:r>
      <w:r>
        <w:rPr>
          <w:rFonts w:hint="eastAsia"/>
        </w:rPr>
        <w:t xml:space="preserve">ABCD </w:t>
      </w:r>
      <w:r>
        <w:rPr>
          <w:rFonts w:hint="eastAsia"/>
        </w:rPr>
        <w:t>预置到输出端。</w:t>
      </w:r>
      <w:r>
        <w:rPr>
          <w:rFonts w:hint="eastAsia"/>
        </w:rPr>
        <w:t xml:space="preserve">74LS161 </w:t>
      </w:r>
      <w:r>
        <w:rPr>
          <w:rFonts w:hint="eastAsia"/>
        </w:rPr>
        <w:t>是同步置数的，需</w:t>
      </w:r>
      <w:r>
        <w:rPr>
          <w:rFonts w:hint="eastAsia"/>
        </w:rPr>
        <w:t xml:space="preserve">CP </w:t>
      </w:r>
      <w:r>
        <w:rPr>
          <w:rFonts w:hint="eastAsia"/>
        </w:rPr>
        <w:t>和</w:t>
      </w:r>
      <w:r>
        <w:rPr>
          <w:rFonts w:hint="eastAsia"/>
        </w:rPr>
        <w:t xml:space="preserve">LD </w:t>
      </w:r>
      <w:r>
        <w:rPr>
          <w:rFonts w:hint="eastAsia"/>
        </w:rPr>
        <w:t>都有效才能置数，因此</w:t>
      </w:r>
      <w:r>
        <w:rPr>
          <w:rFonts w:hint="eastAsia"/>
        </w:rPr>
        <w:t xml:space="preserve">LD </w:t>
      </w:r>
      <w:r>
        <w:rPr>
          <w:rFonts w:hint="eastAsia"/>
        </w:rPr>
        <w:t>应先于</w:t>
      </w:r>
      <w:r>
        <w:rPr>
          <w:rFonts w:hint="eastAsia"/>
        </w:rPr>
        <w:t xml:space="preserve">CP </w:t>
      </w:r>
      <w:r>
        <w:rPr>
          <w:rFonts w:hint="eastAsia"/>
        </w:rPr>
        <w:t>出现。所以</w:t>
      </w:r>
      <w:r>
        <w:rPr>
          <w:rFonts w:hint="eastAsia"/>
        </w:rPr>
        <w:t xml:space="preserve">M-1 </w:t>
      </w:r>
      <w:proofErr w:type="gramStart"/>
      <w:r>
        <w:rPr>
          <w:rFonts w:hint="eastAsia"/>
        </w:rPr>
        <w:t>个</w:t>
      </w:r>
      <w:proofErr w:type="gramEnd"/>
      <w:r>
        <w:rPr>
          <w:rFonts w:hint="eastAsia"/>
        </w:rPr>
        <w:t xml:space="preserve">CP </w:t>
      </w:r>
      <w:r>
        <w:rPr>
          <w:rFonts w:hint="eastAsia"/>
        </w:rPr>
        <w:t>后就应产生有效</w:t>
      </w:r>
      <w:r>
        <w:rPr>
          <w:rFonts w:hint="eastAsia"/>
        </w:rPr>
        <w:t xml:space="preserve">LD </w:t>
      </w:r>
      <w:r>
        <w:rPr>
          <w:rFonts w:hint="eastAsia"/>
        </w:rPr>
        <w:t>信号。若用四位二进制数前</w:t>
      </w:r>
      <w:r>
        <w:rPr>
          <w:rFonts w:hint="eastAsia"/>
        </w:rPr>
        <w:t xml:space="preserve">10 </w:t>
      </w:r>
      <w:r>
        <w:rPr>
          <w:rFonts w:hint="eastAsia"/>
        </w:rPr>
        <w:t>个数作为计数状态，预置数</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D</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C</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B</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A</m:t>
            </m:r>
          </m:sub>
        </m:sSub>
      </m:oMath>
      <w:r>
        <w:rPr>
          <w:rFonts w:hint="eastAsia"/>
        </w:rPr>
        <w:t>=0000</w:t>
      </w:r>
      <w:r>
        <w:rPr>
          <w:rFonts w:hint="eastAsia"/>
        </w:rPr>
        <w:t>，应在</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D</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C</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B</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A</m:t>
            </m:r>
          </m:sub>
        </m:sSub>
      </m:oMath>
      <w:r>
        <w:rPr>
          <w:rFonts w:hint="eastAsia"/>
        </w:rPr>
        <w:t xml:space="preserve">=1001 </w:t>
      </w:r>
      <w:r>
        <w:rPr>
          <w:rFonts w:hint="eastAsia"/>
        </w:rPr>
        <w:t>时预置端变为低电平。</w:t>
      </w:r>
    </w:p>
    <w:p w14:paraId="2F82FEA4" w14:textId="599D168C" w:rsidR="00005BD2" w:rsidRDefault="00005BD2" w:rsidP="00005BD2">
      <w:pPr>
        <w:pStyle w:val="10"/>
        <w:numPr>
          <w:ilvl w:val="0"/>
          <w:numId w:val="31"/>
        </w:numPr>
      </w:pPr>
      <w:r w:rsidRPr="00005BD2">
        <w:rPr>
          <w:rFonts w:hint="eastAsia"/>
        </w:rPr>
        <w:t>画出用</w:t>
      </w:r>
      <w:r w:rsidRPr="00005BD2">
        <w:rPr>
          <w:rFonts w:hint="eastAsia"/>
        </w:rPr>
        <w:t xml:space="preserve">74LS161 </w:t>
      </w:r>
      <w:r w:rsidRPr="00005BD2">
        <w:rPr>
          <w:rFonts w:hint="eastAsia"/>
        </w:rPr>
        <w:t>所设计的十进制计数器的电路连接图。</w:t>
      </w:r>
    </w:p>
    <w:p w14:paraId="7A76CCDA" w14:textId="03F76C89" w:rsidR="00005BD2" w:rsidRDefault="00252753" w:rsidP="00252753">
      <w:pPr>
        <w:pStyle w:val="10"/>
        <w:ind w:left="420"/>
        <w:jc w:val="center"/>
        <w:rPr>
          <w:rFonts w:hint="eastAsia"/>
        </w:rPr>
      </w:pPr>
      <w:r>
        <w:rPr>
          <w:noProof/>
        </w:rPr>
        <w:drawing>
          <wp:inline distT="0" distB="0" distL="0" distR="0" wp14:anchorId="4488B5B8" wp14:editId="36C43FEC">
            <wp:extent cx="3360843" cy="1803201"/>
            <wp:effectExtent l="0" t="0" r="0" b="6985"/>
            <wp:docPr id="15" name="图片 15" descr="74LS161集成计数器电路（2、3、4、6、8、10、60进制计数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4LS161集成计数器电路（2、3、4、6、8、10、60进制计数器）"/>
                    <pic:cNvPicPr>
                      <a:picLocks noChangeAspect="1" noChangeArrowheads="1"/>
                    </pic:cNvPicPr>
                  </pic:nvPicPr>
                  <pic:blipFill rotWithShape="1">
                    <a:blip r:embed="rId14">
                      <a:extLst>
                        <a:ext uri="{28A0092B-C50C-407E-A947-70E740481C1C}">
                          <a14:useLocalDpi xmlns:a14="http://schemas.microsoft.com/office/drawing/2010/main" val="0"/>
                        </a:ext>
                      </a:extLst>
                    </a:blip>
                    <a:srcRect l="8988" r="26143" b="54582"/>
                    <a:stretch/>
                  </pic:blipFill>
                  <pic:spPr bwMode="auto">
                    <a:xfrm>
                      <a:off x="0" y="0"/>
                      <a:ext cx="3361215" cy="1803400"/>
                    </a:xfrm>
                    <a:prstGeom prst="rect">
                      <a:avLst/>
                    </a:prstGeom>
                    <a:noFill/>
                    <a:ln>
                      <a:noFill/>
                    </a:ln>
                    <a:extLst>
                      <a:ext uri="{53640926-AAD7-44D8-BBD7-CCE9431645EC}">
                        <a14:shadowObscured xmlns:a14="http://schemas.microsoft.com/office/drawing/2010/main"/>
                      </a:ext>
                    </a:extLst>
                  </pic:spPr>
                </pic:pic>
              </a:graphicData>
            </a:graphic>
          </wp:inline>
        </w:drawing>
      </w:r>
    </w:p>
    <w:p w14:paraId="7A5B85F6" w14:textId="21D52178" w:rsidR="00005BD2" w:rsidRDefault="00005BD2" w:rsidP="00005BD2">
      <w:pPr>
        <w:pStyle w:val="10"/>
        <w:numPr>
          <w:ilvl w:val="0"/>
          <w:numId w:val="31"/>
        </w:numPr>
      </w:pPr>
      <w:r w:rsidRPr="00005BD2">
        <w:rPr>
          <w:rFonts w:hint="eastAsia"/>
        </w:rPr>
        <w:t>画出状态转移图</w:t>
      </w:r>
    </w:p>
    <w:p w14:paraId="0871BF2E" w14:textId="7335650E" w:rsidR="00252753" w:rsidRDefault="00252753" w:rsidP="00252753">
      <w:pPr>
        <w:pStyle w:val="10"/>
        <w:ind w:left="420"/>
        <w:rPr>
          <w:rFonts w:hint="eastAsia"/>
        </w:rPr>
      </w:pPr>
      <w:r>
        <w:rPr>
          <w:noProof/>
        </w:rPr>
        <w:drawing>
          <wp:inline distT="0" distB="0" distL="0" distR="0" wp14:anchorId="027450B8" wp14:editId="2524BC7F">
            <wp:extent cx="5181005" cy="1439333"/>
            <wp:effectExtent l="0" t="0" r="635" b="8890"/>
            <wp:docPr id="16" name="图片 16" descr="74LS161集成计数器电路（2、3、4、6、8、10、60进制计数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4LS161集成计数器电路（2、3、4、6、8、10、60进制计数器）"/>
                    <pic:cNvPicPr>
                      <a:picLocks noChangeAspect="1" noChangeArrowheads="1"/>
                    </pic:cNvPicPr>
                  </pic:nvPicPr>
                  <pic:blipFill rotWithShape="1">
                    <a:blip r:embed="rId14">
                      <a:extLst>
                        <a:ext uri="{28A0092B-C50C-407E-A947-70E740481C1C}">
                          <a14:useLocalDpi xmlns:a14="http://schemas.microsoft.com/office/drawing/2010/main" val="0"/>
                        </a:ext>
                      </a:extLst>
                    </a:blip>
                    <a:srcRect t="53521" b="10226"/>
                    <a:stretch/>
                  </pic:blipFill>
                  <pic:spPr bwMode="auto">
                    <a:xfrm>
                      <a:off x="0" y="0"/>
                      <a:ext cx="5181600" cy="1439498"/>
                    </a:xfrm>
                    <a:prstGeom prst="rect">
                      <a:avLst/>
                    </a:prstGeom>
                    <a:noFill/>
                    <a:ln>
                      <a:noFill/>
                    </a:ln>
                    <a:extLst>
                      <a:ext uri="{53640926-AAD7-44D8-BBD7-CCE9431645EC}">
                        <a14:shadowObscured xmlns:a14="http://schemas.microsoft.com/office/drawing/2010/main"/>
                      </a:ext>
                    </a:extLst>
                  </pic:spPr>
                </pic:pic>
              </a:graphicData>
            </a:graphic>
          </wp:inline>
        </w:drawing>
      </w:r>
    </w:p>
    <w:p w14:paraId="18F38E80" w14:textId="0D60231E" w:rsidR="00005BD2" w:rsidRDefault="00005BD2" w:rsidP="00005BD2">
      <w:pPr>
        <w:pStyle w:val="10"/>
        <w:numPr>
          <w:ilvl w:val="0"/>
          <w:numId w:val="31"/>
        </w:numPr>
      </w:pPr>
      <w:r w:rsidRPr="00005BD2">
        <w:rPr>
          <w:rFonts w:hint="eastAsia"/>
        </w:rPr>
        <w:t>按照电路图连线，通过示波器观察所设计电路的输出波形</w:t>
      </w:r>
    </w:p>
    <w:p w14:paraId="3C2FEB3F" w14:textId="2BD03A40" w:rsidR="00252753" w:rsidRDefault="00252753" w:rsidP="00252753">
      <w:pPr>
        <w:pStyle w:val="10"/>
        <w:ind w:left="420"/>
      </w:pPr>
      <w:r>
        <w:rPr>
          <w:rFonts w:hint="eastAsia"/>
        </w:rPr>
        <w:t>输出波形如下所示：</w:t>
      </w:r>
    </w:p>
    <w:p w14:paraId="112A8B27" w14:textId="36CC5E03" w:rsidR="00252753" w:rsidRDefault="00252753" w:rsidP="00252753">
      <w:pPr>
        <w:pStyle w:val="10"/>
        <w:ind w:left="420"/>
      </w:pPr>
      <w:r>
        <w:rPr>
          <w:noProof/>
        </w:rPr>
        <w:lastRenderedPageBreak/>
        <w:drawing>
          <wp:inline distT="0" distB="0" distL="0" distR="0" wp14:anchorId="5115EBAB" wp14:editId="2EB6D313">
            <wp:extent cx="2447182" cy="165074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334" r="14226" b="10521"/>
                    <a:stretch/>
                  </pic:blipFill>
                  <pic:spPr bwMode="auto">
                    <a:xfrm>
                      <a:off x="0" y="0"/>
                      <a:ext cx="2455867" cy="165660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6375B61A" wp14:editId="0A29A23D">
            <wp:extent cx="2489200" cy="166266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309" t="18187" r="13286" b="11986"/>
                    <a:stretch/>
                  </pic:blipFill>
                  <pic:spPr bwMode="auto">
                    <a:xfrm>
                      <a:off x="0" y="0"/>
                      <a:ext cx="2498964" cy="1669182"/>
                    </a:xfrm>
                    <a:prstGeom prst="rect">
                      <a:avLst/>
                    </a:prstGeom>
                    <a:noFill/>
                    <a:ln>
                      <a:noFill/>
                    </a:ln>
                    <a:extLst>
                      <a:ext uri="{53640926-AAD7-44D8-BBD7-CCE9431645EC}">
                        <a14:shadowObscured xmlns:a14="http://schemas.microsoft.com/office/drawing/2010/main"/>
                      </a:ext>
                    </a:extLst>
                  </pic:spPr>
                </pic:pic>
              </a:graphicData>
            </a:graphic>
          </wp:inline>
        </w:drawing>
      </w:r>
    </w:p>
    <w:p w14:paraId="593F7853" w14:textId="00DB7260" w:rsidR="00252753" w:rsidRDefault="00252753" w:rsidP="00252753">
      <w:pPr>
        <w:pStyle w:val="10"/>
        <w:ind w:left="420"/>
        <w:rPr>
          <w:rFonts w:hint="eastAsia"/>
        </w:rPr>
      </w:pPr>
      <w:r>
        <w:rPr>
          <w:noProof/>
        </w:rPr>
        <w:drawing>
          <wp:inline distT="0" distB="0" distL="0" distR="0" wp14:anchorId="01358046" wp14:editId="30AFAD8C">
            <wp:extent cx="2463800" cy="150444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01" t="13170" r="5606" b="14701"/>
                    <a:stretch/>
                  </pic:blipFill>
                  <pic:spPr bwMode="auto">
                    <a:xfrm>
                      <a:off x="0" y="0"/>
                      <a:ext cx="2481646" cy="151534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7BA41A00" wp14:editId="7BAB5C88">
            <wp:extent cx="2387344" cy="145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587" t="19084" r="15009" b="17409"/>
                    <a:stretch/>
                  </pic:blipFill>
                  <pic:spPr bwMode="auto">
                    <a:xfrm>
                      <a:off x="0" y="0"/>
                      <a:ext cx="2395508" cy="1455300"/>
                    </a:xfrm>
                    <a:prstGeom prst="rect">
                      <a:avLst/>
                    </a:prstGeom>
                    <a:noFill/>
                    <a:ln>
                      <a:noFill/>
                    </a:ln>
                    <a:extLst>
                      <a:ext uri="{53640926-AAD7-44D8-BBD7-CCE9431645EC}">
                        <a14:shadowObscured xmlns:a14="http://schemas.microsoft.com/office/drawing/2010/main"/>
                      </a:ext>
                    </a:extLst>
                  </pic:spPr>
                </pic:pic>
              </a:graphicData>
            </a:graphic>
          </wp:inline>
        </w:drawing>
      </w:r>
    </w:p>
    <w:p w14:paraId="7AF0BF7C" w14:textId="4F223195" w:rsidR="00491E76" w:rsidRDefault="00EF135C" w:rsidP="00EF135C">
      <w:pPr>
        <w:pStyle w:val="10"/>
        <w:numPr>
          <w:ilvl w:val="0"/>
          <w:numId w:val="22"/>
        </w:numPr>
      </w:pPr>
      <w:r>
        <w:rPr>
          <w:rFonts w:hint="eastAsia"/>
        </w:rPr>
        <w:t>使用一片</w:t>
      </w:r>
      <w:r>
        <w:rPr>
          <w:rFonts w:hint="eastAsia"/>
        </w:rPr>
        <w:t xml:space="preserve">BCD </w:t>
      </w:r>
      <w:r>
        <w:rPr>
          <w:rFonts w:hint="eastAsia"/>
        </w:rPr>
        <w:t>七段显示器译码器</w:t>
      </w:r>
      <w:r>
        <w:rPr>
          <w:rFonts w:hint="eastAsia"/>
        </w:rPr>
        <w:t>74LS48</w:t>
      </w:r>
      <w:r>
        <w:rPr>
          <w:rFonts w:hint="eastAsia"/>
        </w:rPr>
        <w:t>（引脚分布及功能表见附录），将第</w:t>
      </w:r>
      <w:r>
        <w:rPr>
          <w:rFonts w:hint="eastAsia"/>
        </w:rPr>
        <w:t xml:space="preserve">2 </w:t>
      </w:r>
      <w:r>
        <w:rPr>
          <w:rFonts w:hint="eastAsia"/>
        </w:rPr>
        <w:t>步</w:t>
      </w:r>
      <w:r>
        <w:rPr>
          <w:rFonts w:hint="eastAsia"/>
        </w:rPr>
        <w:t xml:space="preserve">74LS161 </w:t>
      </w:r>
      <w:r>
        <w:rPr>
          <w:rFonts w:hint="eastAsia"/>
        </w:rPr>
        <w:t>的输出</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D</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C</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B</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A</m:t>
            </m:r>
          </m:sub>
        </m:sSub>
      </m:oMath>
      <w:r>
        <w:rPr>
          <w:rFonts w:hint="eastAsia"/>
        </w:rPr>
        <w:t>作为其输入，接入七段数码管，显示计数。</w:t>
      </w:r>
    </w:p>
    <w:p w14:paraId="61125E70" w14:textId="5D478DB1" w:rsidR="00EF135C" w:rsidRPr="00EF135C" w:rsidRDefault="00EF135C" w:rsidP="00EF135C">
      <w:pPr>
        <w:pStyle w:val="10"/>
        <w:ind w:left="420"/>
        <w:rPr>
          <w:rFonts w:hint="eastAsia"/>
        </w:rPr>
      </w:pPr>
      <w:r>
        <w:rPr>
          <w:rFonts w:hint="eastAsia"/>
        </w:rPr>
        <w:t>七段数码</w:t>
      </w:r>
      <w:proofErr w:type="gramStart"/>
      <w:r>
        <w:rPr>
          <w:rFonts w:hint="eastAsia"/>
        </w:rPr>
        <w:t>管显示呈</w:t>
      </w:r>
      <w:proofErr w:type="gramEnd"/>
      <w:r>
        <w:rPr>
          <w:rFonts w:hint="eastAsia"/>
        </w:rPr>
        <w:t>十进制计数。</w:t>
      </w:r>
    </w:p>
    <w:p w14:paraId="12110F13" w14:textId="77A56B09" w:rsidR="000F161E" w:rsidRPr="00950BF5" w:rsidRDefault="00901724" w:rsidP="008F2139">
      <w:pPr>
        <w:pStyle w:val="ad"/>
        <w:numPr>
          <w:ilvl w:val="0"/>
          <w:numId w:val="5"/>
        </w:numPr>
        <w:adjustRightInd/>
        <w:spacing w:line="400" w:lineRule="exact"/>
        <w:ind w:firstLineChars="0"/>
        <w:jc w:val="left"/>
        <w:textAlignment w:val="auto"/>
        <w:rPr>
          <w:rFonts w:ascii="宋体" w:hAnsi="宋体" w:cs="宋体"/>
          <w:b/>
          <w:bCs/>
          <w:sz w:val="24"/>
          <w:szCs w:val="24"/>
        </w:rPr>
      </w:pPr>
      <w:r>
        <w:rPr>
          <w:rFonts w:ascii="宋体" w:hAnsi="宋体" w:cs="宋体" w:hint="eastAsia"/>
          <w:b/>
          <w:bCs/>
          <w:sz w:val="24"/>
          <w:szCs w:val="24"/>
        </w:rPr>
        <w:t>思考与总结</w:t>
      </w:r>
      <w:r w:rsidR="007A21AF" w:rsidRPr="00950BF5">
        <w:rPr>
          <w:rFonts w:ascii="宋体" w:hAnsi="宋体" w:cs="宋体" w:hint="eastAsia"/>
          <w:b/>
          <w:bCs/>
          <w:sz w:val="24"/>
          <w:szCs w:val="24"/>
        </w:rPr>
        <w:t>：</w:t>
      </w:r>
    </w:p>
    <w:p w14:paraId="0212AC0D" w14:textId="581AB155" w:rsidR="00901724" w:rsidRDefault="00901724" w:rsidP="008F2139">
      <w:pPr>
        <w:pStyle w:val="10"/>
        <w:numPr>
          <w:ilvl w:val="0"/>
          <w:numId w:val="10"/>
        </w:numPr>
      </w:pPr>
      <w:r w:rsidRPr="00901724">
        <w:rPr>
          <w:rFonts w:hint="eastAsia"/>
        </w:rPr>
        <w:t>思考题</w:t>
      </w:r>
      <w:r w:rsidR="002E4DEC">
        <w:rPr>
          <w:rFonts w:hint="eastAsia"/>
        </w:rPr>
        <w:t>：</w:t>
      </w:r>
    </w:p>
    <w:p w14:paraId="2E0EA57C" w14:textId="3F78ABF2" w:rsidR="00AD7E5A" w:rsidRDefault="00DF0566" w:rsidP="002535C6">
      <w:pPr>
        <w:pStyle w:val="10"/>
      </w:pPr>
      <w:r w:rsidRPr="00DF0566">
        <w:rPr>
          <w:rFonts w:hint="eastAsia"/>
        </w:rPr>
        <w:t>同步计数器与异步计数器有何不同</w:t>
      </w:r>
      <w:r w:rsidRPr="00DF0566">
        <w:rPr>
          <w:rFonts w:hint="eastAsia"/>
        </w:rPr>
        <w:t>?</w:t>
      </w:r>
    </w:p>
    <w:p w14:paraId="52C7A80F" w14:textId="528CBE27" w:rsidR="002535C6" w:rsidRPr="002535C6" w:rsidRDefault="002535C6" w:rsidP="002535C6">
      <w:pPr>
        <w:pStyle w:val="10"/>
        <w:ind w:firstLineChars="200" w:firstLine="480"/>
      </w:pPr>
      <w:r>
        <w:rPr>
          <w:rFonts w:hint="eastAsia"/>
        </w:rPr>
        <w:t>首先在触发信号方面，同步计数器的触发信号是同一个信号，也就是说，同步计数器每一级的触发器接的都是同一个</w:t>
      </w:r>
      <w:r>
        <w:rPr>
          <w:rFonts w:hint="eastAsia"/>
        </w:rPr>
        <w:t>CLK</w:t>
      </w:r>
      <w:r>
        <w:rPr>
          <w:rFonts w:hint="eastAsia"/>
        </w:rPr>
        <w:t>信号，而异步计数器的触发信号时不同的。</w:t>
      </w:r>
    </w:p>
    <w:p w14:paraId="33B46342" w14:textId="3EC62D37" w:rsidR="002535C6" w:rsidRDefault="002535C6" w:rsidP="002535C6">
      <w:pPr>
        <w:pStyle w:val="10"/>
        <w:ind w:firstLineChars="200" w:firstLine="480"/>
        <w:rPr>
          <w:rFonts w:hint="eastAsia"/>
        </w:rPr>
      </w:pPr>
      <w:r>
        <w:rPr>
          <w:rFonts w:hint="eastAsia"/>
        </w:rPr>
        <w:t>其次，同步计数器同步清零就是一定要等到时钟脉冲有效的时候才能进行清零操作，而对于异步计数器来讲，清零就是不用看时钟脉冲，只需</w:t>
      </w:r>
      <w:proofErr w:type="gramStart"/>
      <w:r>
        <w:rPr>
          <w:rFonts w:hint="eastAsia"/>
        </w:rPr>
        <w:t>一</w:t>
      </w:r>
      <w:proofErr w:type="gramEnd"/>
      <w:r>
        <w:rPr>
          <w:rFonts w:hint="eastAsia"/>
        </w:rPr>
        <w:t>置</w:t>
      </w:r>
      <w:proofErr w:type="gramStart"/>
      <w:r>
        <w:rPr>
          <w:rFonts w:hint="eastAsia"/>
        </w:rPr>
        <w:t>清零端就立刻</w:t>
      </w:r>
      <w:proofErr w:type="gramEnd"/>
      <w:r>
        <w:rPr>
          <w:rFonts w:hint="eastAsia"/>
        </w:rPr>
        <w:t>能置零。</w:t>
      </w:r>
    </w:p>
    <w:p w14:paraId="56D57331" w14:textId="77777777" w:rsidR="00AD7E5A" w:rsidRPr="00DF0566" w:rsidRDefault="00AD7E5A" w:rsidP="00AD7E5A">
      <w:pPr>
        <w:pStyle w:val="10"/>
        <w:rPr>
          <w:rFonts w:hint="eastAsia"/>
        </w:rPr>
      </w:pPr>
    </w:p>
    <w:sectPr w:rsidR="00AD7E5A" w:rsidRPr="00DF0566" w:rsidSect="00EB08CE">
      <w:headerReference w:type="default" r:id="rId19"/>
      <w:footerReference w:type="default" r:id="rId20"/>
      <w:pgSz w:w="11907" w:h="16840"/>
      <w:pgMar w:top="1418" w:right="1418" w:bottom="1418" w:left="1134" w:header="720" w:footer="851" w:gutter="851"/>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622C" w14:textId="77777777" w:rsidR="00593B79" w:rsidRDefault="00593B79">
      <w:r>
        <w:separator/>
      </w:r>
    </w:p>
  </w:endnote>
  <w:endnote w:type="continuationSeparator" w:id="0">
    <w:p w14:paraId="7D7CD7DF" w14:textId="77777777" w:rsidR="00593B79" w:rsidRDefault="0059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ΟGB2312">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87F4" w14:textId="65F8AA6F" w:rsidR="00C41C76" w:rsidRDefault="00C41C76">
    <w:pPr>
      <w:pStyle w:val="a9"/>
      <w:pBdr>
        <w:top w:val="single" w:sz="12" w:space="1" w:color="auto"/>
      </w:pBdr>
      <w:jc w:val="right"/>
      <w:rPr>
        <w:sz w:val="24"/>
        <w:szCs w:val="24"/>
      </w:rPr>
    </w:pPr>
    <w:r>
      <w:rPr>
        <w:rFonts w:hint="eastAsia"/>
        <w:sz w:val="24"/>
        <w:szCs w:val="24"/>
      </w:rPr>
      <w:t>共</w:t>
    </w:r>
    <w:r>
      <w:rPr>
        <w:sz w:val="24"/>
        <w:szCs w:val="24"/>
      </w:rPr>
      <w:t xml:space="preserve">  </w:t>
    </w:r>
    <w:r w:rsidR="00F602B6">
      <w:rPr>
        <w:rFonts w:hint="eastAsia"/>
        <w:sz w:val="24"/>
        <w:szCs w:val="24"/>
      </w:rPr>
      <w:t>6</w:t>
    </w:r>
    <w:r>
      <w:rPr>
        <w:sz w:val="24"/>
        <w:szCs w:val="24"/>
      </w:rPr>
      <w:t xml:space="preserve">  </w:t>
    </w:r>
    <w:r>
      <w:rPr>
        <w:rFonts w:hint="eastAsia"/>
        <w:sz w:val="24"/>
        <w:szCs w:val="24"/>
      </w:rPr>
      <w:t>页</w:t>
    </w:r>
    <w:r>
      <w:rPr>
        <w:sz w:val="24"/>
        <w:szCs w:val="24"/>
      </w:rPr>
      <w:t xml:space="preserve">   </w:t>
    </w:r>
    <w:r>
      <w:rPr>
        <w:rFonts w:hint="eastAsia"/>
        <w:sz w:val="24"/>
        <w:szCs w:val="24"/>
      </w:rPr>
      <w:t>第</w:t>
    </w: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sidR="00F777B1">
      <w:rPr>
        <w:noProof/>
        <w:sz w:val="24"/>
        <w:szCs w:val="24"/>
      </w:rPr>
      <w:t>3</w:t>
    </w:r>
    <w:r>
      <w:rPr>
        <w:sz w:val="24"/>
        <w:szCs w:val="24"/>
      </w:rPr>
      <w:fldChar w:fldCharType="end"/>
    </w:r>
    <w:r>
      <w:rPr>
        <w:sz w:val="24"/>
        <w:szCs w:val="24"/>
      </w:rPr>
      <w:t xml:space="preserve">  </w:t>
    </w:r>
    <w:r>
      <w:rPr>
        <w:rFonts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9389" w14:textId="77777777" w:rsidR="00593B79" w:rsidRDefault="00593B79">
      <w:r>
        <w:separator/>
      </w:r>
    </w:p>
  </w:footnote>
  <w:footnote w:type="continuationSeparator" w:id="0">
    <w:p w14:paraId="064F8769" w14:textId="77777777" w:rsidR="00593B79" w:rsidRDefault="0059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55B4" w14:textId="77777777" w:rsidR="00C41C76" w:rsidRDefault="00C41C76">
    <w:pPr>
      <w:framePr w:w="466" w:h="13267" w:hSpace="180" w:wrap="auto" w:vAnchor="text" w:hAnchor="page" w:x="786" w:y="976"/>
      <w:jc w:val="center"/>
      <w:rPr>
        <w:rFonts w:ascii="宋体"/>
      </w:rPr>
    </w:pPr>
  </w:p>
  <w:p w14:paraId="5BAAE202" w14:textId="77777777" w:rsidR="00C41C76" w:rsidRDefault="00C41C76">
    <w:pPr>
      <w:framePr w:w="466" w:h="13267" w:hSpace="180" w:wrap="auto" w:vAnchor="text" w:hAnchor="page" w:x="786" w:y="976"/>
      <w:jc w:val="center"/>
      <w:rPr>
        <w:rFonts w:ascii="宋体"/>
      </w:rPr>
    </w:pPr>
  </w:p>
  <w:p w14:paraId="45AD5E3D" w14:textId="77777777" w:rsidR="00C41C76" w:rsidRDefault="00C41C76">
    <w:pPr>
      <w:framePr w:w="466" w:h="13267" w:hSpace="180" w:wrap="auto" w:vAnchor="text" w:hAnchor="page" w:x="786" w:y="976"/>
      <w:jc w:val="center"/>
      <w:rPr>
        <w:rFonts w:ascii="宋体"/>
      </w:rPr>
    </w:pPr>
  </w:p>
  <w:p w14:paraId="27051923" w14:textId="77777777" w:rsidR="00C41C76" w:rsidRDefault="00C41C76">
    <w:pPr>
      <w:framePr w:w="466" w:h="13267" w:hSpace="180" w:wrap="auto" w:vAnchor="text" w:hAnchor="page" w:x="786" w:y="976"/>
      <w:jc w:val="center"/>
      <w:rPr>
        <w:rFonts w:ascii="宋体"/>
      </w:rPr>
    </w:pPr>
    <w:r>
      <w:rPr>
        <w:rFonts w:ascii="宋体" w:hint="eastAsia"/>
      </w:rPr>
      <w:t>┊</w:t>
    </w:r>
  </w:p>
  <w:p w14:paraId="09A2186D" w14:textId="77777777" w:rsidR="00C41C76" w:rsidRDefault="00C41C76">
    <w:pPr>
      <w:framePr w:w="466" w:h="13267" w:hSpace="180" w:wrap="auto" w:vAnchor="text" w:hAnchor="page" w:x="786" w:y="976"/>
      <w:jc w:val="center"/>
      <w:rPr>
        <w:rFonts w:ascii="宋体"/>
      </w:rPr>
    </w:pPr>
    <w:r>
      <w:rPr>
        <w:rFonts w:ascii="宋体" w:hint="eastAsia"/>
      </w:rPr>
      <w:t>┊</w:t>
    </w:r>
  </w:p>
  <w:p w14:paraId="2A8FD6BB" w14:textId="77777777" w:rsidR="00C41C76" w:rsidRDefault="00C41C76">
    <w:pPr>
      <w:framePr w:w="466" w:h="13267" w:hSpace="180" w:wrap="auto" w:vAnchor="text" w:hAnchor="page" w:x="786" w:y="976"/>
      <w:jc w:val="center"/>
      <w:rPr>
        <w:rFonts w:ascii="宋体"/>
      </w:rPr>
    </w:pPr>
    <w:r>
      <w:rPr>
        <w:rFonts w:ascii="宋体" w:hint="eastAsia"/>
      </w:rPr>
      <w:t>┊</w:t>
    </w:r>
  </w:p>
  <w:p w14:paraId="6B2D8232" w14:textId="77777777" w:rsidR="00C41C76" w:rsidRDefault="00C41C76">
    <w:pPr>
      <w:framePr w:w="466" w:h="13267" w:hSpace="180" w:wrap="auto" w:vAnchor="text" w:hAnchor="page" w:x="786" w:y="976"/>
      <w:jc w:val="center"/>
      <w:rPr>
        <w:rFonts w:ascii="宋体"/>
      </w:rPr>
    </w:pPr>
    <w:r>
      <w:rPr>
        <w:rFonts w:ascii="宋体" w:hint="eastAsia"/>
      </w:rPr>
      <w:t>┊</w:t>
    </w:r>
  </w:p>
  <w:p w14:paraId="4BE8B631" w14:textId="77777777" w:rsidR="00C41C76" w:rsidRDefault="00C41C76">
    <w:pPr>
      <w:framePr w:w="466" w:h="13267" w:hSpace="180" w:wrap="auto" w:vAnchor="text" w:hAnchor="page" w:x="786" w:y="976"/>
      <w:jc w:val="center"/>
      <w:rPr>
        <w:rFonts w:ascii="宋体"/>
      </w:rPr>
    </w:pPr>
    <w:r>
      <w:rPr>
        <w:rFonts w:ascii="宋体" w:hint="eastAsia"/>
      </w:rPr>
      <w:t>┊</w:t>
    </w:r>
  </w:p>
  <w:p w14:paraId="39A263B9" w14:textId="77777777" w:rsidR="00C41C76" w:rsidRDefault="00C41C76">
    <w:pPr>
      <w:framePr w:w="466" w:h="13267" w:hSpace="180" w:wrap="auto" w:vAnchor="text" w:hAnchor="page" w:x="786" w:y="976"/>
      <w:jc w:val="center"/>
      <w:rPr>
        <w:rFonts w:ascii="宋体"/>
      </w:rPr>
    </w:pPr>
    <w:r>
      <w:rPr>
        <w:rFonts w:ascii="宋体" w:hint="eastAsia"/>
      </w:rPr>
      <w:t>┊</w:t>
    </w:r>
  </w:p>
  <w:p w14:paraId="25D87598" w14:textId="77777777" w:rsidR="00C41C76" w:rsidRDefault="00C41C76">
    <w:pPr>
      <w:framePr w:w="466" w:h="13267" w:hSpace="180" w:wrap="auto" w:vAnchor="text" w:hAnchor="page" w:x="786" w:y="976"/>
      <w:jc w:val="center"/>
      <w:rPr>
        <w:rFonts w:ascii="宋体"/>
      </w:rPr>
    </w:pPr>
    <w:r>
      <w:rPr>
        <w:rFonts w:ascii="宋体" w:hint="eastAsia"/>
      </w:rPr>
      <w:t>┊</w:t>
    </w:r>
  </w:p>
  <w:p w14:paraId="7C240355" w14:textId="77777777" w:rsidR="00C41C76" w:rsidRDefault="00C41C76">
    <w:pPr>
      <w:framePr w:w="466" w:h="13267" w:hSpace="180" w:wrap="auto" w:vAnchor="text" w:hAnchor="page" w:x="786" w:y="976"/>
      <w:jc w:val="center"/>
      <w:rPr>
        <w:rFonts w:ascii="宋体"/>
      </w:rPr>
    </w:pPr>
    <w:r>
      <w:rPr>
        <w:rFonts w:ascii="宋体" w:hint="eastAsia"/>
      </w:rPr>
      <w:t>┊</w:t>
    </w:r>
  </w:p>
  <w:p w14:paraId="0CA0E026" w14:textId="77777777" w:rsidR="00C41C76" w:rsidRDefault="00C41C76">
    <w:pPr>
      <w:framePr w:w="466" w:h="13267" w:hSpace="180" w:wrap="auto" w:vAnchor="text" w:hAnchor="page" w:x="786" w:y="976"/>
      <w:jc w:val="center"/>
      <w:rPr>
        <w:rFonts w:ascii="宋体"/>
      </w:rPr>
    </w:pPr>
    <w:r>
      <w:rPr>
        <w:rFonts w:ascii="宋体" w:hint="eastAsia"/>
      </w:rPr>
      <w:t>┊</w:t>
    </w:r>
  </w:p>
  <w:p w14:paraId="12C3C67B" w14:textId="77777777" w:rsidR="00C41C76" w:rsidRDefault="00C41C76">
    <w:pPr>
      <w:framePr w:w="466" w:h="13267" w:hSpace="180" w:wrap="auto" w:vAnchor="text" w:hAnchor="page" w:x="786" w:y="976"/>
      <w:jc w:val="center"/>
      <w:rPr>
        <w:rFonts w:ascii="宋体"/>
      </w:rPr>
    </w:pPr>
    <w:r>
      <w:rPr>
        <w:rFonts w:ascii="宋体" w:hint="eastAsia"/>
      </w:rPr>
      <w:t>┊</w:t>
    </w:r>
  </w:p>
  <w:p w14:paraId="7BA22AC1" w14:textId="77777777" w:rsidR="00C41C76" w:rsidRDefault="00C41C76">
    <w:pPr>
      <w:framePr w:w="466" w:h="13267" w:hSpace="180" w:wrap="auto" w:vAnchor="text" w:hAnchor="page" w:x="786" w:y="976"/>
      <w:jc w:val="center"/>
      <w:rPr>
        <w:rFonts w:ascii="宋体"/>
      </w:rPr>
    </w:pPr>
    <w:r>
      <w:rPr>
        <w:rFonts w:ascii="宋体" w:hint="eastAsia"/>
      </w:rPr>
      <w:t>┊</w:t>
    </w:r>
  </w:p>
  <w:p w14:paraId="174F38A9" w14:textId="77777777" w:rsidR="00C41C76" w:rsidRDefault="00C41C76">
    <w:pPr>
      <w:framePr w:w="466" w:h="13267" w:hSpace="180" w:wrap="auto" w:vAnchor="text" w:hAnchor="page" w:x="786" w:y="976"/>
      <w:jc w:val="center"/>
      <w:rPr>
        <w:rFonts w:ascii="宋体"/>
      </w:rPr>
    </w:pPr>
    <w:r>
      <w:rPr>
        <w:rFonts w:ascii="宋体" w:hint="eastAsia"/>
      </w:rPr>
      <w:t>┊</w:t>
    </w:r>
  </w:p>
  <w:p w14:paraId="553D5953" w14:textId="77777777" w:rsidR="00C41C76" w:rsidRDefault="00C41C76">
    <w:pPr>
      <w:framePr w:w="466" w:h="13267" w:hSpace="180" w:wrap="auto" w:vAnchor="text" w:hAnchor="page" w:x="786" w:y="976"/>
      <w:jc w:val="center"/>
    </w:pPr>
    <w:r>
      <w:rPr>
        <w:rFonts w:ascii="宋体" w:hint="eastAsia"/>
      </w:rPr>
      <w:t>┊</w:t>
    </w:r>
  </w:p>
  <w:p w14:paraId="2D98AC41" w14:textId="77777777" w:rsidR="00C41C76" w:rsidRDefault="00C41C76">
    <w:pPr>
      <w:framePr w:w="466" w:h="13267" w:hSpace="180" w:wrap="auto" w:vAnchor="text" w:hAnchor="page" w:x="786" w:y="976"/>
      <w:jc w:val="center"/>
      <w:rPr>
        <w:rFonts w:ascii="宋体"/>
      </w:rPr>
    </w:pPr>
    <w:r>
      <w:rPr>
        <w:rFonts w:ascii="宋体" w:hint="eastAsia"/>
      </w:rPr>
      <w:t>┊</w:t>
    </w:r>
  </w:p>
  <w:p w14:paraId="5515110E" w14:textId="77777777" w:rsidR="00C41C76" w:rsidRDefault="00C41C76">
    <w:pPr>
      <w:framePr w:w="466" w:h="13267" w:hSpace="180" w:wrap="auto" w:vAnchor="text" w:hAnchor="page" w:x="786" w:y="976"/>
      <w:jc w:val="center"/>
      <w:rPr>
        <w:rFonts w:ascii="宋体"/>
      </w:rPr>
    </w:pPr>
    <w:r>
      <w:rPr>
        <w:rFonts w:ascii="宋体" w:hint="eastAsia"/>
      </w:rPr>
      <w:t>┊</w:t>
    </w:r>
  </w:p>
  <w:p w14:paraId="243C1EF4" w14:textId="77777777" w:rsidR="00C41C76" w:rsidRDefault="00C41C76">
    <w:pPr>
      <w:framePr w:w="466" w:h="13267" w:hSpace="180" w:wrap="auto" w:vAnchor="text" w:hAnchor="page" w:x="786" w:y="976"/>
      <w:jc w:val="center"/>
      <w:rPr>
        <w:rFonts w:ascii="宋体"/>
      </w:rPr>
    </w:pPr>
    <w:r>
      <w:rPr>
        <w:rFonts w:ascii="宋体" w:hint="eastAsia"/>
      </w:rPr>
      <w:t>装</w:t>
    </w:r>
  </w:p>
  <w:p w14:paraId="317C3A74" w14:textId="77777777" w:rsidR="00C41C76" w:rsidRDefault="00C41C76">
    <w:pPr>
      <w:framePr w:w="466" w:h="13267" w:hSpace="180" w:wrap="auto" w:vAnchor="text" w:hAnchor="page" w:x="786" w:y="976"/>
      <w:jc w:val="center"/>
      <w:rPr>
        <w:rFonts w:ascii="宋体"/>
      </w:rPr>
    </w:pPr>
    <w:r>
      <w:rPr>
        <w:rFonts w:ascii="宋体" w:hint="eastAsia"/>
      </w:rPr>
      <w:t>┊</w:t>
    </w:r>
  </w:p>
  <w:p w14:paraId="05DB3662" w14:textId="77777777" w:rsidR="00C41C76" w:rsidRDefault="00C41C76">
    <w:pPr>
      <w:framePr w:w="466" w:h="13267" w:hSpace="180" w:wrap="auto" w:vAnchor="text" w:hAnchor="page" w:x="786" w:y="976"/>
      <w:jc w:val="center"/>
      <w:rPr>
        <w:rFonts w:ascii="宋体"/>
      </w:rPr>
    </w:pPr>
    <w:r>
      <w:rPr>
        <w:rFonts w:ascii="宋体" w:hint="eastAsia"/>
      </w:rPr>
      <w:t>┊</w:t>
    </w:r>
  </w:p>
  <w:p w14:paraId="45C1F098" w14:textId="77777777" w:rsidR="00C41C76" w:rsidRDefault="00C41C76">
    <w:pPr>
      <w:framePr w:w="466" w:h="13267" w:hSpace="180" w:wrap="auto" w:vAnchor="text" w:hAnchor="page" w:x="786" w:y="976"/>
      <w:jc w:val="center"/>
      <w:rPr>
        <w:rFonts w:ascii="宋体"/>
      </w:rPr>
    </w:pPr>
    <w:r>
      <w:rPr>
        <w:rFonts w:ascii="宋体" w:hint="eastAsia"/>
      </w:rPr>
      <w:t>┊</w:t>
    </w:r>
  </w:p>
  <w:p w14:paraId="3C37CA64" w14:textId="77777777" w:rsidR="00C41C76" w:rsidRDefault="00C41C76">
    <w:pPr>
      <w:framePr w:w="466" w:h="13267" w:hSpace="180" w:wrap="auto" w:vAnchor="text" w:hAnchor="page" w:x="786" w:y="976"/>
      <w:jc w:val="center"/>
      <w:rPr>
        <w:rFonts w:ascii="宋体"/>
      </w:rPr>
    </w:pPr>
    <w:r>
      <w:rPr>
        <w:rFonts w:ascii="宋体" w:hint="eastAsia"/>
      </w:rPr>
      <w:t>┊</w:t>
    </w:r>
  </w:p>
  <w:p w14:paraId="435C29A2" w14:textId="77777777" w:rsidR="00C41C76" w:rsidRDefault="00C41C76">
    <w:pPr>
      <w:framePr w:w="466" w:h="13267" w:hSpace="180" w:wrap="auto" w:vAnchor="text" w:hAnchor="page" w:x="786" w:y="976"/>
      <w:jc w:val="center"/>
      <w:rPr>
        <w:rFonts w:ascii="宋体"/>
      </w:rPr>
    </w:pPr>
    <w:r>
      <w:rPr>
        <w:rFonts w:ascii="宋体" w:hint="eastAsia"/>
      </w:rPr>
      <w:t>┊</w:t>
    </w:r>
  </w:p>
  <w:p w14:paraId="41B5F462" w14:textId="77777777" w:rsidR="00C41C76" w:rsidRDefault="00C41C76">
    <w:pPr>
      <w:framePr w:w="466" w:h="13267" w:hSpace="180" w:wrap="auto" w:vAnchor="text" w:hAnchor="page" w:x="786" w:y="976"/>
      <w:jc w:val="center"/>
      <w:rPr>
        <w:rFonts w:ascii="宋体"/>
      </w:rPr>
    </w:pPr>
    <w:r>
      <w:rPr>
        <w:rFonts w:ascii="宋体" w:hint="eastAsia"/>
      </w:rPr>
      <w:t>订</w:t>
    </w:r>
  </w:p>
  <w:p w14:paraId="7C6D26D8" w14:textId="77777777" w:rsidR="00C41C76" w:rsidRDefault="00C41C76">
    <w:pPr>
      <w:framePr w:w="466" w:h="13267" w:hSpace="180" w:wrap="auto" w:vAnchor="text" w:hAnchor="page" w:x="786" w:y="976"/>
      <w:jc w:val="center"/>
      <w:rPr>
        <w:rFonts w:ascii="宋体"/>
      </w:rPr>
    </w:pPr>
    <w:r>
      <w:rPr>
        <w:rFonts w:ascii="宋体" w:hint="eastAsia"/>
      </w:rPr>
      <w:t>┊</w:t>
    </w:r>
  </w:p>
  <w:p w14:paraId="0278251B" w14:textId="77777777" w:rsidR="00C41C76" w:rsidRDefault="00C41C76">
    <w:pPr>
      <w:framePr w:w="466" w:h="13267" w:hSpace="180" w:wrap="auto" w:vAnchor="text" w:hAnchor="page" w:x="786" w:y="976"/>
      <w:jc w:val="center"/>
      <w:rPr>
        <w:rFonts w:ascii="宋体"/>
      </w:rPr>
    </w:pPr>
    <w:r>
      <w:rPr>
        <w:rFonts w:ascii="宋体" w:hint="eastAsia"/>
      </w:rPr>
      <w:t>┊</w:t>
    </w:r>
  </w:p>
  <w:p w14:paraId="5634415E" w14:textId="77777777" w:rsidR="00C41C76" w:rsidRDefault="00C41C76">
    <w:pPr>
      <w:framePr w:w="466" w:h="13267" w:hSpace="180" w:wrap="auto" w:vAnchor="text" w:hAnchor="page" w:x="786" w:y="976"/>
      <w:jc w:val="center"/>
      <w:rPr>
        <w:rFonts w:ascii="宋体"/>
      </w:rPr>
    </w:pPr>
    <w:r>
      <w:rPr>
        <w:rFonts w:ascii="宋体" w:hint="eastAsia"/>
      </w:rPr>
      <w:t>┊</w:t>
    </w:r>
  </w:p>
  <w:p w14:paraId="2DBC94B5" w14:textId="77777777" w:rsidR="00C41C76" w:rsidRDefault="00C41C76">
    <w:pPr>
      <w:framePr w:w="466" w:h="13267" w:hSpace="180" w:wrap="auto" w:vAnchor="text" w:hAnchor="page" w:x="786" w:y="976"/>
      <w:jc w:val="center"/>
      <w:rPr>
        <w:rFonts w:ascii="宋体"/>
      </w:rPr>
    </w:pPr>
    <w:r>
      <w:rPr>
        <w:rFonts w:ascii="宋体" w:hint="eastAsia"/>
      </w:rPr>
      <w:t>┊</w:t>
    </w:r>
  </w:p>
  <w:p w14:paraId="36A1C144" w14:textId="77777777" w:rsidR="00C41C76" w:rsidRDefault="00C41C76">
    <w:pPr>
      <w:framePr w:w="466" w:h="13267" w:hSpace="180" w:wrap="auto" w:vAnchor="text" w:hAnchor="page" w:x="786" w:y="976"/>
      <w:jc w:val="center"/>
      <w:rPr>
        <w:rFonts w:ascii="宋体"/>
      </w:rPr>
    </w:pPr>
    <w:r>
      <w:rPr>
        <w:rFonts w:ascii="宋体" w:hint="eastAsia"/>
      </w:rPr>
      <w:t>┊</w:t>
    </w:r>
  </w:p>
  <w:p w14:paraId="76801B8D" w14:textId="77777777" w:rsidR="00C41C76" w:rsidRDefault="00C41C76">
    <w:pPr>
      <w:framePr w:w="466" w:h="13267" w:hSpace="180" w:wrap="auto" w:vAnchor="text" w:hAnchor="page" w:x="786" w:y="976"/>
      <w:jc w:val="center"/>
      <w:rPr>
        <w:rFonts w:ascii="宋体"/>
      </w:rPr>
    </w:pPr>
    <w:r>
      <w:rPr>
        <w:rFonts w:ascii="宋体" w:hint="eastAsia"/>
      </w:rPr>
      <w:t>线</w:t>
    </w:r>
  </w:p>
  <w:p w14:paraId="2BADE5DD" w14:textId="77777777" w:rsidR="00C41C76" w:rsidRDefault="00C41C76">
    <w:pPr>
      <w:framePr w:w="466" w:h="13267" w:hSpace="180" w:wrap="auto" w:vAnchor="text" w:hAnchor="page" w:x="786" w:y="976"/>
      <w:jc w:val="center"/>
      <w:rPr>
        <w:rFonts w:ascii="宋体"/>
      </w:rPr>
    </w:pPr>
    <w:r>
      <w:rPr>
        <w:rFonts w:ascii="宋体" w:hint="eastAsia"/>
      </w:rPr>
      <w:t>┊</w:t>
    </w:r>
  </w:p>
  <w:p w14:paraId="495809A7" w14:textId="77777777" w:rsidR="00C41C76" w:rsidRDefault="00C41C76">
    <w:pPr>
      <w:framePr w:w="466" w:h="13267" w:hSpace="180" w:wrap="auto" w:vAnchor="text" w:hAnchor="page" w:x="786" w:y="976"/>
      <w:jc w:val="center"/>
      <w:rPr>
        <w:rFonts w:ascii="宋体"/>
      </w:rPr>
    </w:pPr>
    <w:r>
      <w:rPr>
        <w:rFonts w:ascii="宋体" w:hint="eastAsia"/>
      </w:rPr>
      <w:t>┊</w:t>
    </w:r>
  </w:p>
  <w:p w14:paraId="5177389D" w14:textId="77777777" w:rsidR="00C41C76" w:rsidRDefault="00C41C76">
    <w:pPr>
      <w:framePr w:w="466" w:h="13267" w:hSpace="180" w:wrap="auto" w:vAnchor="text" w:hAnchor="page" w:x="786" w:y="976"/>
      <w:jc w:val="center"/>
      <w:rPr>
        <w:rFonts w:ascii="宋体"/>
      </w:rPr>
    </w:pPr>
    <w:r>
      <w:rPr>
        <w:rFonts w:ascii="宋体" w:hint="eastAsia"/>
      </w:rPr>
      <w:t>┊</w:t>
    </w:r>
  </w:p>
  <w:p w14:paraId="65C3BCEB" w14:textId="77777777" w:rsidR="00C41C76" w:rsidRDefault="00C41C76">
    <w:pPr>
      <w:framePr w:w="466" w:h="13267" w:hSpace="180" w:wrap="auto" w:vAnchor="text" w:hAnchor="page" w:x="786" w:y="976"/>
      <w:jc w:val="center"/>
      <w:rPr>
        <w:rFonts w:ascii="宋体"/>
      </w:rPr>
    </w:pPr>
    <w:r>
      <w:rPr>
        <w:rFonts w:ascii="宋体" w:hint="eastAsia"/>
      </w:rPr>
      <w:t>┊</w:t>
    </w:r>
  </w:p>
  <w:p w14:paraId="21337411" w14:textId="77777777" w:rsidR="00C41C76" w:rsidRDefault="00C41C76">
    <w:pPr>
      <w:framePr w:w="466" w:h="13267" w:hSpace="180" w:wrap="auto" w:vAnchor="text" w:hAnchor="page" w:x="786" w:y="976"/>
      <w:jc w:val="center"/>
      <w:rPr>
        <w:rFonts w:ascii="宋体"/>
      </w:rPr>
    </w:pPr>
    <w:r>
      <w:rPr>
        <w:rFonts w:ascii="宋体" w:hint="eastAsia"/>
      </w:rPr>
      <w:t>┊</w:t>
    </w:r>
  </w:p>
  <w:p w14:paraId="4DF86AD8" w14:textId="77777777" w:rsidR="00C41C76" w:rsidRDefault="00C41C76">
    <w:pPr>
      <w:framePr w:w="466" w:h="13267" w:hSpace="180" w:wrap="auto" w:vAnchor="text" w:hAnchor="page" w:x="786" w:y="976"/>
      <w:jc w:val="center"/>
      <w:rPr>
        <w:rFonts w:ascii="宋体"/>
      </w:rPr>
    </w:pPr>
    <w:r>
      <w:rPr>
        <w:rFonts w:ascii="宋体" w:hint="eastAsia"/>
      </w:rPr>
      <w:t>┊</w:t>
    </w:r>
  </w:p>
  <w:p w14:paraId="4E27C2ED" w14:textId="77777777" w:rsidR="00C41C76" w:rsidRDefault="00C41C76">
    <w:pPr>
      <w:framePr w:w="466" w:h="13267" w:hSpace="180" w:wrap="auto" w:vAnchor="text" w:hAnchor="page" w:x="786" w:y="976"/>
      <w:jc w:val="center"/>
      <w:rPr>
        <w:rFonts w:ascii="宋体"/>
      </w:rPr>
    </w:pPr>
    <w:r>
      <w:rPr>
        <w:rFonts w:ascii="宋体" w:hint="eastAsia"/>
      </w:rPr>
      <w:t>┊</w:t>
    </w:r>
  </w:p>
  <w:p w14:paraId="666DCB7F" w14:textId="77777777" w:rsidR="00C41C76" w:rsidRDefault="00C41C76">
    <w:pPr>
      <w:framePr w:w="466" w:h="13267" w:hSpace="180" w:wrap="auto" w:vAnchor="text" w:hAnchor="page" w:x="786" w:y="976"/>
      <w:jc w:val="center"/>
      <w:rPr>
        <w:rFonts w:ascii="宋体"/>
      </w:rPr>
    </w:pPr>
    <w:r>
      <w:rPr>
        <w:rFonts w:ascii="宋体" w:hint="eastAsia"/>
      </w:rPr>
      <w:t>┊</w:t>
    </w:r>
  </w:p>
  <w:p w14:paraId="1D24B954" w14:textId="77777777" w:rsidR="00C41C76" w:rsidRDefault="00C41C76">
    <w:pPr>
      <w:framePr w:w="466" w:h="13267" w:hSpace="180" w:wrap="auto" w:vAnchor="text" w:hAnchor="page" w:x="786" w:y="976"/>
      <w:jc w:val="center"/>
      <w:rPr>
        <w:rFonts w:ascii="宋体"/>
      </w:rPr>
    </w:pPr>
    <w:r>
      <w:rPr>
        <w:rFonts w:ascii="宋体" w:hint="eastAsia"/>
      </w:rPr>
      <w:t>┊</w:t>
    </w:r>
  </w:p>
  <w:p w14:paraId="24E69E77" w14:textId="77777777" w:rsidR="00C41C76" w:rsidRDefault="00C41C76">
    <w:pPr>
      <w:framePr w:w="466" w:h="13267" w:hSpace="180" w:wrap="auto" w:vAnchor="text" w:hAnchor="page" w:x="786" w:y="976"/>
      <w:jc w:val="center"/>
      <w:rPr>
        <w:rFonts w:ascii="宋体"/>
      </w:rPr>
    </w:pPr>
    <w:r>
      <w:rPr>
        <w:rFonts w:ascii="宋体" w:hint="eastAsia"/>
      </w:rPr>
      <w:t>┊</w:t>
    </w:r>
  </w:p>
  <w:p w14:paraId="3E59F1A1" w14:textId="77777777" w:rsidR="00C41C76" w:rsidRDefault="00C41C76">
    <w:pPr>
      <w:framePr w:w="466" w:h="13267" w:hSpace="180" w:wrap="auto" w:vAnchor="text" w:hAnchor="page" w:x="786" w:y="976"/>
      <w:jc w:val="center"/>
      <w:rPr>
        <w:rFonts w:ascii="宋体"/>
      </w:rPr>
    </w:pPr>
    <w:r>
      <w:rPr>
        <w:rFonts w:ascii="宋体" w:hint="eastAsia"/>
      </w:rPr>
      <w:t>┊</w:t>
    </w:r>
  </w:p>
  <w:p w14:paraId="1B978262" w14:textId="77777777" w:rsidR="00C41C76" w:rsidRDefault="00C41C76">
    <w:pPr>
      <w:framePr w:w="466" w:h="13267" w:hSpace="180" w:wrap="auto" w:vAnchor="text" w:hAnchor="page" w:x="786" w:y="976"/>
      <w:jc w:val="center"/>
      <w:rPr>
        <w:rFonts w:ascii="宋体"/>
      </w:rPr>
    </w:pPr>
    <w:r>
      <w:rPr>
        <w:rFonts w:ascii="宋体" w:hint="eastAsia"/>
      </w:rPr>
      <w:t>┊</w:t>
    </w:r>
  </w:p>
  <w:p w14:paraId="1E71BBBA" w14:textId="77777777" w:rsidR="00C41C76" w:rsidRDefault="00C41C76">
    <w:pPr>
      <w:framePr w:w="466" w:h="13267" w:hSpace="180" w:wrap="auto" w:vAnchor="text" w:hAnchor="page" w:x="786" w:y="976"/>
      <w:jc w:val="center"/>
      <w:rPr>
        <w:rFonts w:ascii="宋体"/>
      </w:rPr>
    </w:pPr>
    <w:r>
      <w:rPr>
        <w:rFonts w:ascii="宋体" w:hint="eastAsia"/>
      </w:rPr>
      <w:t>┊</w:t>
    </w:r>
  </w:p>
  <w:p w14:paraId="0C3B850C" w14:textId="77777777" w:rsidR="00C41C76" w:rsidRDefault="00C41C76">
    <w:pPr>
      <w:framePr w:w="466" w:h="13267" w:hSpace="180" w:wrap="auto" w:vAnchor="text" w:hAnchor="page" w:x="786" w:y="976"/>
      <w:jc w:val="center"/>
      <w:rPr>
        <w:rFonts w:ascii="宋体"/>
      </w:rPr>
    </w:pPr>
    <w:r>
      <w:rPr>
        <w:rFonts w:ascii="宋体" w:hint="eastAsia"/>
      </w:rPr>
      <w:t>┊</w:t>
    </w:r>
  </w:p>
  <w:p w14:paraId="626BD2DB" w14:textId="77777777" w:rsidR="00C41C76" w:rsidRDefault="00C41C76">
    <w:pPr>
      <w:framePr w:w="466" w:h="13267" w:hSpace="180" w:wrap="auto" w:vAnchor="text" w:hAnchor="page" w:x="786" w:y="976"/>
      <w:jc w:val="center"/>
    </w:pPr>
    <w:r>
      <w:rPr>
        <w:rFonts w:ascii="宋体" w:hint="eastAsia"/>
      </w:rPr>
      <w:t>┊</w:t>
    </w:r>
  </w:p>
  <w:tbl>
    <w:tblPr>
      <w:tblW w:w="0" w:type="auto"/>
      <w:tblLayout w:type="fixed"/>
      <w:tblLook w:val="0000" w:firstRow="0" w:lastRow="0" w:firstColumn="0" w:lastColumn="0" w:noHBand="0" w:noVBand="0"/>
    </w:tblPr>
    <w:tblGrid>
      <w:gridCol w:w="4360"/>
      <w:gridCol w:w="4360"/>
    </w:tblGrid>
    <w:tr w:rsidR="00C41C76" w14:paraId="7EDDF540" w14:textId="77777777" w:rsidTr="00DA3591">
      <w:trPr>
        <w:trHeight w:val="532"/>
      </w:trPr>
      <w:tc>
        <w:tcPr>
          <w:tcW w:w="4360" w:type="dxa"/>
          <w:shd w:val="clear" w:color="auto" w:fill="auto"/>
          <w:vAlign w:val="bottom"/>
        </w:tcPr>
        <w:p w14:paraId="5D850FEC" w14:textId="77777777" w:rsidR="00C41C76" w:rsidRPr="00DA3591" w:rsidRDefault="007A21AF" w:rsidP="007A21AF">
          <w:pPr>
            <w:spacing w:line="400" w:lineRule="exact"/>
            <w:rPr>
              <w:rFonts w:ascii="华文行楷" w:eastAsia="华文行楷"/>
              <w:sz w:val="30"/>
              <w:szCs w:val="30"/>
            </w:rPr>
          </w:pPr>
          <w:r>
            <w:rPr>
              <w:rFonts w:ascii="华文行楷" w:eastAsia="华文行楷" w:hint="eastAsia"/>
              <w:sz w:val="30"/>
              <w:szCs w:val="30"/>
            </w:rPr>
            <w:t>人工智能</w:t>
          </w:r>
          <w:r w:rsidR="000F161E" w:rsidRPr="00DA3591">
            <w:rPr>
              <w:rFonts w:ascii="华文行楷" w:eastAsia="华文行楷" w:hint="eastAsia"/>
              <w:sz w:val="30"/>
              <w:szCs w:val="30"/>
            </w:rPr>
            <w:t>学院</w:t>
          </w:r>
        </w:p>
      </w:tc>
      <w:tc>
        <w:tcPr>
          <w:tcW w:w="4360" w:type="dxa"/>
          <w:vAlign w:val="bottom"/>
        </w:tcPr>
        <w:p w14:paraId="54C0ADF2" w14:textId="77777777" w:rsidR="00C41C76" w:rsidRDefault="00C41C76" w:rsidP="00DA3591">
          <w:pPr>
            <w:spacing w:line="400" w:lineRule="exact"/>
            <w:jc w:val="right"/>
            <w:rPr>
              <w:rFonts w:ascii="宋体"/>
              <w:sz w:val="24"/>
              <w:szCs w:val="24"/>
            </w:rPr>
          </w:pPr>
          <w:r>
            <w:rPr>
              <w:rFonts w:hint="eastAsia"/>
              <w:sz w:val="24"/>
            </w:rPr>
            <w:t>实</w:t>
          </w:r>
          <w:r>
            <w:rPr>
              <w:rFonts w:hint="eastAsia"/>
              <w:sz w:val="24"/>
            </w:rPr>
            <w:t xml:space="preserve"> </w:t>
          </w:r>
          <w:proofErr w:type="gramStart"/>
          <w:r w:rsidR="00F777B1">
            <w:rPr>
              <w:rFonts w:hint="eastAsia"/>
              <w:sz w:val="24"/>
            </w:rPr>
            <w:t>践</w:t>
          </w:r>
          <w:proofErr w:type="gramEnd"/>
          <w:r>
            <w:rPr>
              <w:rFonts w:hint="eastAsia"/>
              <w:sz w:val="24"/>
            </w:rPr>
            <w:t xml:space="preserve"> </w:t>
          </w:r>
          <w:r>
            <w:rPr>
              <w:rFonts w:hint="eastAsia"/>
              <w:sz w:val="24"/>
            </w:rPr>
            <w:t>报</w:t>
          </w:r>
          <w:r>
            <w:rPr>
              <w:rFonts w:hint="eastAsia"/>
              <w:sz w:val="24"/>
            </w:rPr>
            <w:t xml:space="preserve"> </w:t>
          </w:r>
          <w:r>
            <w:rPr>
              <w:rFonts w:hint="eastAsia"/>
              <w:sz w:val="24"/>
            </w:rPr>
            <w:t>告</w:t>
          </w:r>
        </w:p>
      </w:tc>
    </w:tr>
    <w:tr w:rsidR="00C41C76" w14:paraId="12C681C0" w14:textId="77777777">
      <w:trPr>
        <w:cantSplit/>
      </w:trPr>
      <w:tc>
        <w:tcPr>
          <w:tcW w:w="8720" w:type="dxa"/>
          <w:gridSpan w:val="2"/>
        </w:tcPr>
        <w:p w14:paraId="24169E60" w14:textId="1D83FB0E" w:rsidR="00C41C76" w:rsidRDefault="00FB7127">
          <w:pPr>
            <w:jc w:val="center"/>
            <w:rPr>
              <w:rFonts w:ascii="宋体"/>
              <w:sz w:val="24"/>
              <w:szCs w:val="24"/>
            </w:rPr>
          </w:pPr>
          <w:r>
            <w:rPr>
              <w:rFonts w:ascii="宋体"/>
              <w:noProof/>
              <w:sz w:val="20"/>
              <w:szCs w:val="24"/>
            </w:rPr>
            <mc:AlternateContent>
              <mc:Choice Requires="wps">
                <w:drawing>
                  <wp:anchor distT="0" distB="0" distL="114300" distR="114300" simplePos="0" relativeHeight="251657728" behindDoc="0" locked="0" layoutInCell="1" allowOverlap="1" wp14:anchorId="36D65828" wp14:editId="2C323765">
                    <wp:simplePos x="0" y="0"/>
                    <wp:positionH relativeFrom="column">
                      <wp:posOffset>-63500</wp:posOffset>
                    </wp:positionH>
                    <wp:positionV relativeFrom="paragraph">
                      <wp:posOffset>92710</wp:posOffset>
                    </wp:positionV>
                    <wp:extent cx="55245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43AE6"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3pt" to="43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"/>
                </w:pict>
              </mc:Fallback>
            </mc:AlternateContent>
          </w:r>
        </w:p>
      </w:tc>
    </w:tr>
  </w:tbl>
  <w:p w14:paraId="646C510E" w14:textId="77777777" w:rsidR="00C41C76" w:rsidRDefault="00C41C76">
    <w:pPr>
      <w:jc w:val="center"/>
      <w:rPr>
        <w:rFonts w:ascii="宋体"/>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004"/>
    <w:multiLevelType w:val="hybridMultilevel"/>
    <w:tmpl w:val="E62CEC32"/>
    <w:lvl w:ilvl="0" w:tplc="202815F8">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8485BFA"/>
    <w:multiLevelType w:val="hybridMultilevel"/>
    <w:tmpl w:val="EE585176"/>
    <w:lvl w:ilvl="0" w:tplc="D3BA181A">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F2A02"/>
    <w:multiLevelType w:val="hybridMultilevel"/>
    <w:tmpl w:val="09C2CF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A5F01DA"/>
    <w:multiLevelType w:val="hybridMultilevel"/>
    <w:tmpl w:val="6C58CE1E"/>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153C4"/>
    <w:multiLevelType w:val="hybridMultilevel"/>
    <w:tmpl w:val="872651F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3F258B"/>
    <w:multiLevelType w:val="hybridMultilevel"/>
    <w:tmpl w:val="7A408A7E"/>
    <w:lvl w:ilvl="0" w:tplc="2A625A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5E2844"/>
    <w:multiLevelType w:val="hybridMultilevel"/>
    <w:tmpl w:val="3D402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FF0D1C"/>
    <w:multiLevelType w:val="hybridMultilevel"/>
    <w:tmpl w:val="DAE06604"/>
    <w:lvl w:ilvl="0" w:tplc="0409000F">
      <w:start w:val="1"/>
      <w:numFmt w:val="decimal"/>
      <w:lvlText w:val="%1."/>
      <w:lvlJc w:val="left"/>
      <w:pPr>
        <w:ind w:left="420" w:hanging="420"/>
      </w:pPr>
      <w:rPr>
        <w:rFonts w:hint="eastAsia"/>
      </w:rPr>
    </w:lvl>
    <w:lvl w:ilvl="1" w:tplc="FFFFFFFF">
      <w:start w:val="1"/>
      <w:numFmt w:val="decimal"/>
      <w:lvlText w:val="（%2）"/>
      <w:lvlJc w:val="left"/>
      <w:pPr>
        <w:ind w:left="1140" w:hanging="7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DBE269A"/>
    <w:multiLevelType w:val="hybridMultilevel"/>
    <w:tmpl w:val="C41C1DAE"/>
    <w:lvl w:ilvl="0" w:tplc="EB024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55121"/>
    <w:multiLevelType w:val="hybridMultilevel"/>
    <w:tmpl w:val="EA0EAE70"/>
    <w:lvl w:ilvl="0" w:tplc="81EC9D0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075914"/>
    <w:multiLevelType w:val="hybridMultilevel"/>
    <w:tmpl w:val="373E9CB4"/>
    <w:lvl w:ilvl="0" w:tplc="06380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502353"/>
    <w:multiLevelType w:val="hybridMultilevel"/>
    <w:tmpl w:val="38B49F94"/>
    <w:lvl w:ilvl="0" w:tplc="19DC7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496530"/>
    <w:multiLevelType w:val="hybridMultilevel"/>
    <w:tmpl w:val="8CBA20F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2E7B721E"/>
    <w:multiLevelType w:val="hybridMultilevel"/>
    <w:tmpl w:val="696832C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B643BA"/>
    <w:multiLevelType w:val="hybridMultilevel"/>
    <w:tmpl w:val="9258E382"/>
    <w:lvl w:ilvl="0" w:tplc="192E40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62A01"/>
    <w:multiLevelType w:val="hybridMultilevel"/>
    <w:tmpl w:val="5150DB28"/>
    <w:lvl w:ilvl="0" w:tplc="1212B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721DED"/>
    <w:multiLevelType w:val="hybridMultilevel"/>
    <w:tmpl w:val="996A1528"/>
    <w:lvl w:ilvl="0" w:tplc="06380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93707C"/>
    <w:multiLevelType w:val="hybridMultilevel"/>
    <w:tmpl w:val="3BD83BAC"/>
    <w:lvl w:ilvl="0" w:tplc="AAE0BD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7026D4"/>
    <w:multiLevelType w:val="hybridMultilevel"/>
    <w:tmpl w:val="8D6CFC6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AF7AC3"/>
    <w:multiLevelType w:val="hybridMultilevel"/>
    <w:tmpl w:val="677EDECA"/>
    <w:lvl w:ilvl="0" w:tplc="A3E048D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5031E8A"/>
    <w:multiLevelType w:val="hybridMultilevel"/>
    <w:tmpl w:val="8CBA20F6"/>
    <w:lvl w:ilvl="0" w:tplc="AAE0BD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71FE6"/>
    <w:multiLevelType w:val="hybridMultilevel"/>
    <w:tmpl w:val="87E85C32"/>
    <w:lvl w:ilvl="0" w:tplc="0409000F">
      <w:start w:val="1"/>
      <w:numFmt w:val="decimal"/>
      <w:lvlText w:val="%1."/>
      <w:lvlJc w:val="left"/>
      <w:pPr>
        <w:ind w:left="420" w:hanging="420"/>
      </w:pPr>
      <w:rPr>
        <w:rFonts w:hint="eastAsia"/>
      </w:rPr>
    </w:lvl>
    <w:lvl w:ilvl="1" w:tplc="FFFFFFFF">
      <w:start w:val="1"/>
      <w:numFmt w:val="decimal"/>
      <w:lvlText w:val="（%2）"/>
      <w:lvlJc w:val="left"/>
      <w:pPr>
        <w:ind w:left="1140" w:hanging="7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CA74EA8"/>
    <w:multiLevelType w:val="hybridMultilevel"/>
    <w:tmpl w:val="4008D026"/>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093BBB"/>
    <w:multiLevelType w:val="hybridMultilevel"/>
    <w:tmpl w:val="C5A84FAC"/>
    <w:lvl w:ilvl="0" w:tplc="B8FC2AB2">
      <w:start w:val="1"/>
      <w:numFmt w:val="chineseCountingThousand"/>
      <w:suff w:val="space"/>
      <w:lvlText w:val="%1、"/>
      <w:lvlJc w:val="left"/>
      <w:pPr>
        <w:ind w:left="420" w:hanging="420"/>
      </w:pPr>
      <w:rPr>
        <w:rFonts w:hint="eastAsia"/>
      </w:rPr>
    </w:lvl>
    <w:lvl w:ilvl="1" w:tplc="5E2654A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1C4A55"/>
    <w:multiLevelType w:val="hybridMultilevel"/>
    <w:tmpl w:val="0E74E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1E381D"/>
    <w:multiLevelType w:val="hybridMultilevel"/>
    <w:tmpl w:val="BED0DA72"/>
    <w:lvl w:ilvl="0" w:tplc="576050C4">
      <w:start w:val="1"/>
      <w:numFmt w:val="decimal"/>
      <w:lvlText w:val="%1)"/>
      <w:lvlJc w:val="left"/>
      <w:pPr>
        <w:ind w:left="226" w:hanging="360"/>
      </w:pPr>
      <w:rPr>
        <w:rFonts w:hint="default"/>
      </w:rPr>
    </w:lvl>
    <w:lvl w:ilvl="1" w:tplc="04090019" w:tentative="1">
      <w:start w:val="1"/>
      <w:numFmt w:val="lowerLetter"/>
      <w:lvlText w:val="%2)"/>
      <w:lvlJc w:val="left"/>
      <w:pPr>
        <w:ind w:left="706" w:hanging="420"/>
      </w:pPr>
    </w:lvl>
    <w:lvl w:ilvl="2" w:tplc="0409001B" w:tentative="1">
      <w:start w:val="1"/>
      <w:numFmt w:val="lowerRoman"/>
      <w:lvlText w:val="%3."/>
      <w:lvlJc w:val="right"/>
      <w:pPr>
        <w:ind w:left="1126" w:hanging="420"/>
      </w:pPr>
    </w:lvl>
    <w:lvl w:ilvl="3" w:tplc="0409000F" w:tentative="1">
      <w:start w:val="1"/>
      <w:numFmt w:val="decimal"/>
      <w:lvlText w:val="%4."/>
      <w:lvlJc w:val="left"/>
      <w:pPr>
        <w:ind w:left="1546" w:hanging="420"/>
      </w:pPr>
    </w:lvl>
    <w:lvl w:ilvl="4" w:tplc="04090019" w:tentative="1">
      <w:start w:val="1"/>
      <w:numFmt w:val="lowerLetter"/>
      <w:lvlText w:val="%5)"/>
      <w:lvlJc w:val="left"/>
      <w:pPr>
        <w:ind w:left="1966" w:hanging="420"/>
      </w:pPr>
    </w:lvl>
    <w:lvl w:ilvl="5" w:tplc="0409001B" w:tentative="1">
      <w:start w:val="1"/>
      <w:numFmt w:val="lowerRoman"/>
      <w:lvlText w:val="%6."/>
      <w:lvlJc w:val="right"/>
      <w:pPr>
        <w:ind w:left="2386" w:hanging="420"/>
      </w:pPr>
    </w:lvl>
    <w:lvl w:ilvl="6" w:tplc="0409000F" w:tentative="1">
      <w:start w:val="1"/>
      <w:numFmt w:val="decimal"/>
      <w:lvlText w:val="%7."/>
      <w:lvlJc w:val="left"/>
      <w:pPr>
        <w:ind w:left="2806" w:hanging="420"/>
      </w:pPr>
    </w:lvl>
    <w:lvl w:ilvl="7" w:tplc="04090019" w:tentative="1">
      <w:start w:val="1"/>
      <w:numFmt w:val="lowerLetter"/>
      <w:lvlText w:val="%8)"/>
      <w:lvlJc w:val="left"/>
      <w:pPr>
        <w:ind w:left="3226" w:hanging="420"/>
      </w:pPr>
    </w:lvl>
    <w:lvl w:ilvl="8" w:tplc="0409001B" w:tentative="1">
      <w:start w:val="1"/>
      <w:numFmt w:val="lowerRoman"/>
      <w:lvlText w:val="%9."/>
      <w:lvlJc w:val="right"/>
      <w:pPr>
        <w:ind w:left="3646" w:hanging="420"/>
      </w:pPr>
    </w:lvl>
  </w:abstractNum>
  <w:abstractNum w:abstractNumId="26" w15:restartNumberingAfterBreak="0">
    <w:nsid w:val="6CA11CB4"/>
    <w:multiLevelType w:val="hybridMultilevel"/>
    <w:tmpl w:val="E0D2559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70623AF7"/>
    <w:multiLevelType w:val="hybridMultilevel"/>
    <w:tmpl w:val="2688BCAE"/>
    <w:lvl w:ilvl="0" w:tplc="FCB8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4424D2E"/>
    <w:multiLevelType w:val="hybridMultilevel"/>
    <w:tmpl w:val="335012F0"/>
    <w:lvl w:ilvl="0" w:tplc="E59C1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C4C3294"/>
    <w:multiLevelType w:val="hybridMultilevel"/>
    <w:tmpl w:val="696832CC"/>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DD11930"/>
    <w:multiLevelType w:val="hybridMultilevel"/>
    <w:tmpl w:val="6B78424A"/>
    <w:lvl w:ilvl="0" w:tplc="AF74A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5433162">
    <w:abstractNumId w:val="26"/>
  </w:num>
  <w:num w:numId="2" w16cid:durableId="1796675276">
    <w:abstractNumId w:val="19"/>
  </w:num>
  <w:num w:numId="3" w16cid:durableId="978340936">
    <w:abstractNumId w:val="2"/>
  </w:num>
  <w:num w:numId="4" w16cid:durableId="1480880402">
    <w:abstractNumId w:val="6"/>
  </w:num>
  <w:num w:numId="5" w16cid:durableId="113331557">
    <w:abstractNumId w:val="23"/>
  </w:num>
  <w:num w:numId="6" w16cid:durableId="873075844">
    <w:abstractNumId w:val="13"/>
  </w:num>
  <w:num w:numId="7" w16cid:durableId="1998268384">
    <w:abstractNumId w:val="0"/>
  </w:num>
  <w:num w:numId="8" w16cid:durableId="1715621651">
    <w:abstractNumId w:val="22"/>
  </w:num>
  <w:num w:numId="9" w16cid:durableId="358631290">
    <w:abstractNumId w:val="20"/>
  </w:num>
  <w:num w:numId="10" w16cid:durableId="1628469061">
    <w:abstractNumId w:val="24"/>
  </w:num>
  <w:num w:numId="11" w16cid:durableId="603998135">
    <w:abstractNumId w:val="1"/>
  </w:num>
  <w:num w:numId="12" w16cid:durableId="1080177983">
    <w:abstractNumId w:val="12"/>
  </w:num>
  <w:num w:numId="13" w16cid:durableId="584535625">
    <w:abstractNumId w:val="17"/>
  </w:num>
  <w:num w:numId="14" w16cid:durableId="625889984">
    <w:abstractNumId w:val="18"/>
  </w:num>
  <w:num w:numId="15" w16cid:durableId="283076301">
    <w:abstractNumId w:val="15"/>
  </w:num>
  <w:num w:numId="16" w16cid:durableId="365370250">
    <w:abstractNumId w:val="29"/>
  </w:num>
  <w:num w:numId="17" w16cid:durableId="1860385011">
    <w:abstractNumId w:val="4"/>
  </w:num>
  <w:num w:numId="18" w16cid:durableId="85856179">
    <w:abstractNumId w:val="3"/>
  </w:num>
  <w:num w:numId="19" w16cid:durableId="1951232297">
    <w:abstractNumId w:val="10"/>
  </w:num>
  <w:num w:numId="20" w16cid:durableId="1663199230">
    <w:abstractNumId w:val="16"/>
  </w:num>
  <w:num w:numId="21" w16cid:durableId="51078734">
    <w:abstractNumId w:val="5"/>
  </w:num>
  <w:num w:numId="22" w16cid:durableId="2054190309">
    <w:abstractNumId w:val="21"/>
  </w:num>
  <w:num w:numId="23" w16cid:durableId="586504877">
    <w:abstractNumId w:val="7"/>
  </w:num>
  <w:num w:numId="24" w16cid:durableId="392242181">
    <w:abstractNumId w:val="11"/>
  </w:num>
  <w:num w:numId="25" w16cid:durableId="1636791953">
    <w:abstractNumId w:val="8"/>
  </w:num>
  <w:num w:numId="26" w16cid:durableId="1278103716">
    <w:abstractNumId w:val="30"/>
  </w:num>
  <w:num w:numId="27" w16cid:durableId="1959294268">
    <w:abstractNumId w:val="9"/>
  </w:num>
  <w:num w:numId="28" w16cid:durableId="1214584397">
    <w:abstractNumId w:val="25"/>
  </w:num>
  <w:num w:numId="29" w16cid:durableId="1776631017">
    <w:abstractNumId w:val="27"/>
  </w:num>
  <w:num w:numId="30" w16cid:durableId="284889611">
    <w:abstractNumId w:val="28"/>
  </w:num>
  <w:num w:numId="31" w16cid:durableId="581523792">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rawingGridVerticalSpacing w:val="271"/>
  <w:displayHorizont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339"/>
    <w:rsid w:val="00005BD2"/>
    <w:rsid w:val="000069A9"/>
    <w:rsid w:val="00012F57"/>
    <w:rsid w:val="000139E3"/>
    <w:rsid w:val="00020B6C"/>
    <w:rsid w:val="0005326F"/>
    <w:rsid w:val="0006049E"/>
    <w:rsid w:val="000808CE"/>
    <w:rsid w:val="0009710A"/>
    <w:rsid w:val="000A0CF3"/>
    <w:rsid w:val="000C0D6C"/>
    <w:rsid w:val="000E55FF"/>
    <w:rsid w:val="000F161E"/>
    <w:rsid w:val="001024E5"/>
    <w:rsid w:val="00117612"/>
    <w:rsid w:val="001233C3"/>
    <w:rsid w:val="001525EA"/>
    <w:rsid w:val="00154838"/>
    <w:rsid w:val="00156FAB"/>
    <w:rsid w:val="00172A27"/>
    <w:rsid w:val="001833E5"/>
    <w:rsid w:val="0018452C"/>
    <w:rsid w:val="001B43C0"/>
    <w:rsid w:val="001B4DC5"/>
    <w:rsid w:val="001C52D1"/>
    <w:rsid w:val="001C6D93"/>
    <w:rsid w:val="001D082B"/>
    <w:rsid w:val="001E50FD"/>
    <w:rsid w:val="001F4B99"/>
    <w:rsid w:val="00225535"/>
    <w:rsid w:val="00245A1A"/>
    <w:rsid w:val="00252753"/>
    <w:rsid w:val="002535C6"/>
    <w:rsid w:val="00254989"/>
    <w:rsid w:val="002638BB"/>
    <w:rsid w:val="002A5917"/>
    <w:rsid w:val="002B0C7A"/>
    <w:rsid w:val="002C1C3C"/>
    <w:rsid w:val="002C5F5F"/>
    <w:rsid w:val="002D46E3"/>
    <w:rsid w:val="002D6F98"/>
    <w:rsid w:val="002E4DEC"/>
    <w:rsid w:val="002E737F"/>
    <w:rsid w:val="002F2614"/>
    <w:rsid w:val="00306101"/>
    <w:rsid w:val="003212A7"/>
    <w:rsid w:val="00322BD0"/>
    <w:rsid w:val="003442F7"/>
    <w:rsid w:val="003559BA"/>
    <w:rsid w:val="003577AF"/>
    <w:rsid w:val="00376E08"/>
    <w:rsid w:val="003A25F6"/>
    <w:rsid w:val="003D3B97"/>
    <w:rsid w:val="003D4A03"/>
    <w:rsid w:val="003D5A5B"/>
    <w:rsid w:val="003D7223"/>
    <w:rsid w:val="00400855"/>
    <w:rsid w:val="00417C0D"/>
    <w:rsid w:val="00423074"/>
    <w:rsid w:val="004651F6"/>
    <w:rsid w:val="0047019C"/>
    <w:rsid w:val="00470719"/>
    <w:rsid w:val="00491E76"/>
    <w:rsid w:val="004E1663"/>
    <w:rsid w:val="004E38AB"/>
    <w:rsid w:val="00511543"/>
    <w:rsid w:val="0051342D"/>
    <w:rsid w:val="0052073C"/>
    <w:rsid w:val="0053485C"/>
    <w:rsid w:val="0055091B"/>
    <w:rsid w:val="005560FC"/>
    <w:rsid w:val="00566E88"/>
    <w:rsid w:val="00593B79"/>
    <w:rsid w:val="00593F0F"/>
    <w:rsid w:val="0059656C"/>
    <w:rsid w:val="005F4311"/>
    <w:rsid w:val="005F5D07"/>
    <w:rsid w:val="0063606C"/>
    <w:rsid w:val="006C0DD9"/>
    <w:rsid w:val="006C2762"/>
    <w:rsid w:val="006E12A3"/>
    <w:rsid w:val="006E6AF8"/>
    <w:rsid w:val="006F46A8"/>
    <w:rsid w:val="007125A3"/>
    <w:rsid w:val="00727F6D"/>
    <w:rsid w:val="00731A57"/>
    <w:rsid w:val="007542DC"/>
    <w:rsid w:val="0075620A"/>
    <w:rsid w:val="007956EE"/>
    <w:rsid w:val="00795FBC"/>
    <w:rsid w:val="007A21AF"/>
    <w:rsid w:val="007A6DF9"/>
    <w:rsid w:val="007B5DCE"/>
    <w:rsid w:val="00811D62"/>
    <w:rsid w:val="00823A36"/>
    <w:rsid w:val="00825A3B"/>
    <w:rsid w:val="008328C0"/>
    <w:rsid w:val="00832A84"/>
    <w:rsid w:val="008558EA"/>
    <w:rsid w:val="008579B7"/>
    <w:rsid w:val="00867F52"/>
    <w:rsid w:val="008957F2"/>
    <w:rsid w:val="008B23CB"/>
    <w:rsid w:val="008E62EA"/>
    <w:rsid w:val="008F2139"/>
    <w:rsid w:val="00901724"/>
    <w:rsid w:val="00904610"/>
    <w:rsid w:val="0090696B"/>
    <w:rsid w:val="009149D6"/>
    <w:rsid w:val="009168E4"/>
    <w:rsid w:val="009364E7"/>
    <w:rsid w:val="009431BB"/>
    <w:rsid w:val="00950BF5"/>
    <w:rsid w:val="009707AF"/>
    <w:rsid w:val="009726CA"/>
    <w:rsid w:val="00977166"/>
    <w:rsid w:val="00991398"/>
    <w:rsid w:val="009B49A1"/>
    <w:rsid w:val="009C5CA5"/>
    <w:rsid w:val="009D6E98"/>
    <w:rsid w:val="009F3E5D"/>
    <w:rsid w:val="00A01D77"/>
    <w:rsid w:val="00A0296E"/>
    <w:rsid w:val="00A45036"/>
    <w:rsid w:val="00A45DD9"/>
    <w:rsid w:val="00A50405"/>
    <w:rsid w:val="00AD7E5A"/>
    <w:rsid w:val="00AE0699"/>
    <w:rsid w:val="00AE2B73"/>
    <w:rsid w:val="00B3721B"/>
    <w:rsid w:val="00B42358"/>
    <w:rsid w:val="00B543CF"/>
    <w:rsid w:val="00B7165C"/>
    <w:rsid w:val="00B862DC"/>
    <w:rsid w:val="00BA3F6A"/>
    <w:rsid w:val="00BA732E"/>
    <w:rsid w:val="00BD4D8B"/>
    <w:rsid w:val="00BF523E"/>
    <w:rsid w:val="00C03314"/>
    <w:rsid w:val="00C178CC"/>
    <w:rsid w:val="00C41C76"/>
    <w:rsid w:val="00C42845"/>
    <w:rsid w:val="00C5415D"/>
    <w:rsid w:val="00C54901"/>
    <w:rsid w:val="00C6391A"/>
    <w:rsid w:val="00C81816"/>
    <w:rsid w:val="00C81DF5"/>
    <w:rsid w:val="00C9148D"/>
    <w:rsid w:val="00CA0170"/>
    <w:rsid w:val="00CA0AF9"/>
    <w:rsid w:val="00CB314A"/>
    <w:rsid w:val="00CC197A"/>
    <w:rsid w:val="00CE3A84"/>
    <w:rsid w:val="00CF0E6C"/>
    <w:rsid w:val="00D0010B"/>
    <w:rsid w:val="00D11911"/>
    <w:rsid w:val="00D24275"/>
    <w:rsid w:val="00D30AC2"/>
    <w:rsid w:val="00D47C0A"/>
    <w:rsid w:val="00D62FF1"/>
    <w:rsid w:val="00D9650B"/>
    <w:rsid w:val="00DA3591"/>
    <w:rsid w:val="00DA7C7D"/>
    <w:rsid w:val="00DA7F41"/>
    <w:rsid w:val="00DB4B02"/>
    <w:rsid w:val="00DE07AA"/>
    <w:rsid w:val="00DE53C0"/>
    <w:rsid w:val="00DF0566"/>
    <w:rsid w:val="00E45BF5"/>
    <w:rsid w:val="00E4686A"/>
    <w:rsid w:val="00E50617"/>
    <w:rsid w:val="00E529D2"/>
    <w:rsid w:val="00E60E42"/>
    <w:rsid w:val="00E64A02"/>
    <w:rsid w:val="00E77DCC"/>
    <w:rsid w:val="00EB08CE"/>
    <w:rsid w:val="00EB30DF"/>
    <w:rsid w:val="00ED2657"/>
    <w:rsid w:val="00EF135C"/>
    <w:rsid w:val="00F34C92"/>
    <w:rsid w:val="00F45B16"/>
    <w:rsid w:val="00F50BB5"/>
    <w:rsid w:val="00F535A1"/>
    <w:rsid w:val="00F55703"/>
    <w:rsid w:val="00F602B6"/>
    <w:rsid w:val="00F65D62"/>
    <w:rsid w:val="00F67D40"/>
    <w:rsid w:val="00F72CCF"/>
    <w:rsid w:val="00F777B1"/>
    <w:rsid w:val="00FB7127"/>
    <w:rsid w:val="00FF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1358A79"/>
  <w15:chartTrackingRefBased/>
  <w15:docId w15:val="{465B2227-F375-420F-B25F-34B26EE5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E3"/>
    <w:pPr>
      <w:widowControl w:val="0"/>
      <w:adjustRightInd w:val="0"/>
      <w:jc w:val="both"/>
      <w:textAlignment w:val="baseline"/>
    </w:pPr>
    <w:rPr>
      <w:kern w:val="2"/>
      <w:sz w:val="21"/>
      <w:szCs w:val="21"/>
    </w:rPr>
  </w:style>
  <w:style w:type="paragraph" w:styleId="1">
    <w:name w:val="heading 1"/>
    <w:basedOn w:val="a"/>
    <w:next w:val="a"/>
    <w:qFormat/>
    <w:pPr>
      <w:keepNext/>
      <w:outlineLvl w:val="0"/>
    </w:pPr>
    <w:rPr>
      <w:rFonts w:eastAsia="长城楷体"/>
      <w:b/>
      <w:bCs/>
      <w:i/>
      <w:iCs/>
      <w:sz w:val="28"/>
      <w:szCs w:val="28"/>
    </w:rPr>
  </w:style>
  <w:style w:type="paragraph" w:styleId="2">
    <w:name w:val="heading 2"/>
    <w:basedOn w:val="a"/>
    <w:next w:val="a0"/>
    <w:qFormat/>
    <w:pPr>
      <w:keepNext/>
      <w:outlineLvl w:val="1"/>
    </w:pPr>
    <w:rPr>
      <w:rFonts w:eastAsia="长城楷体"/>
      <w:b/>
      <w:bCs/>
      <w:i/>
      <w:iCs/>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ntida1">
    <w:name w:val="hentida1"/>
    <w:rPr>
      <w:rFonts w:ascii="ˎ̥" w:hAnsi="ˎ̥" w:hint="default"/>
      <w:b w:val="0"/>
      <w:bCs w:val="0"/>
      <w:strike w:val="0"/>
      <w:dstrike w:val="0"/>
      <w:color w:val="FF6600"/>
      <w:sz w:val="18"/>
      <w:szCs w:val="18"/>
      <w:u w:val="none"/>
    </w:rPr>
  </w:style>
  <w:style w:type="character" w:customStyle="1" w:styleId="Char">
    <w:name w:val="Char"/>
    <w:rPr>
      <w:rFonts w:eastAsia="长城楷体"/>
      <w:b/>
      <w:bCs/>
      <w:i/>
      <w:iCs/>
      <w:kern w:val="2"/>
      <w:sz w:val="21"/>
      <w:szCs w:val="21"/>
      <w:lang w:val="en-US" w:eastAsia="zh-CN" w:bidi="ar-SA"/>
    </w:rPr>
  </w:style>
  <w:style w:type="character" w:customStyle="1" w:styleId="jxxy4">
    <w:name w:val="jxxy4"/>
    <w:basedOn w:val="a1"/>
  </w:style>
  <w:style w:type="character" w:styleId="a4">
    <w:name w:val="page number"/>
    <w:semiHidden/>
    <w:rPr>
      <w:rFonts w:ascii="宋体" w:eastAsia="宋体" w:hAnsi="宋体"/>
    </w:rPr>
  </w:style>
  <w:style w:type="character" w:customStyle="1" w:styleId="Char1">
    <w:name w:val="Char1"/>
    <w:rPr>
      <w:rFonts w:eastAsia="宋体"/>
      <w:b/>
      <w:bCs/>
      <w:kern w:val="2"/>
      <w:sz w:val="32"/>
      <w:szCs w:val="32"/>
      <w:lang w:val="en-US" w:eastAsia="zh-CN" w:bidi="ar-SA"/>
    </w:rPr>
  </w:style>
  <w:style w:type="character" w:customStyle="1" w:styleId="heiti1">
    <w:name w:val="heiti1"/>
    <w:rPr>
      <w:rFonts w:ascii="ΟGB2312" w:eastAsia="ΟGB2312" w:hint="eastAsia"/>
      <w:strike w:val="0"/>
      <w:dstrike w:val="0"/>
      <w:color w:val="000000"/>
      <w:sz w:val="21"/>
      <w:szCs w:val="21"/>
      <w:u w:val="none"/>
    </w:rPr>
  </w:style>
  <w:style w:type="paragraph" w:styleId="a0">
    <w:name w:val="Normal Indent"/>
    <w:basedOn w:val="a"/>
    <w:semiHidden/>
    <w:pPr>
      <w:ind w:firstLine="420"/>
    </w:pPr>
  </w:style>
  <w:style w:type="paragraph" w:styleId="a5">
    <w:name w:val="Body Text Indent"/>
    <w:basedOn w:val="a"/>
    <w:semiHidden/>
    <w:pPr>
      <w:ind w:left="425" w:firstLine="425"/>
    </w:pPr>
    <w:rPr>
      <w:rFonts w:eastAsia="长城楷体"/>
    </w:rPr>
  </w:style>
  <w:style w:type="paragraph" w:styleId="a6">
    <w:name w:val="Normal (Web)"/>
    <w:basedOn w:val="a"/>
    <w:semiHidden/>
    <w:pPr>
      <w:widowControl/>
      <w:adjustRightInd/>
      <w:spacing w:before="100" w:beforeAutospacing="1" w:after="100" w:afterAutospacing="1"/>
      <w:jc w:val="left"/>
      <w:textAlignment w:val="auto"/>
    </w:pPr>
    <w:rPr>
      <w:rFonts w:ascii="宋体" w:hAnsi="宋体" w:cs="宋体"/>
      <w:kern w:val="0"/>
      <w:sz w:val="24"/>
      <w:szCs w:val="24"/>
    </w:rPr>
  </w:style>
  <w:style w:type="paragraph" w:styleId="a7">
    <w:name w:val="Body Text"/>
    <w:basedOn w:val="a"/>
    <w:semiHidden/>
    <w:rPr>
      <w:rFonts w:eastAsia="长城楷体"/>
      <w:sz w:val="28"/>
      <w:szCs w:val="28"/>
    </w:rPr>
  </w:style>
  <w:style w:type="paragraph" w:styleId="a8">
    <w:name w:val="Document Map"/>
    <w:basedOn w:val="a"/>
    <w:semiHidden/>
    <w:pPr>
      <w:shd w:val="clear" w:color="auto" w:fill="000080"/>
    </w:pPr>
  </w:style>
  <w:style w:type="paragraph" w:styleId="30">
    <w:name w:val="Body Text Indent 3"/>
    <w:basedOn w:val="a"/>
    <w:semiHidden/>
    <w:pPr>
      <w:ind w:firstLine="425"/>
    </w:pPr>
    <w:rPr>
      <w:rFonts w:eastAsia="长城楷体"/>
    </w:rPr>
  </w:style>
  <w:style w:type="paragraph" w:styleId="20">
    <w:name w:val="Body Text Indent 2"/>
    <w:basedOn w:val="a"/>
    <w:semiHidden/>
    <w:pPr>
      <w:ind w:left="-360" w:firstLine="360"/>
    </w:pPr>
    <w:rPr>
      <w:rFonts w:eastAsia="长城楷体"/>
    </w:rPr>
  </w:style>
  <w:style w:type="paragraph" w:styleId="a9">
    <w:name w:val="footer"/>
    <w:basedOn w:val="a"/>
    <w:semiHidden/>
    <w:pPr>
      <w:tabs>
        <w:tab w:val="center" w:pos="4153"/>
        <w:tab w:val="right" w:pos="8306"/>
      </w:tabs>
      <w:jc w:val="left"/>
    </w:pPr>
    <w:rPr>
      <w:sz w:val="18"/>
      <w:szCs w:val="18"/>
    </w:rPr>
  </w:style>
  <w:style w:type="paragraph" w:styleId="aa">
    <w:name w:val="header"/>
    <w:basedOn w:val="a"/>
    <w:semiHidden/>
    <w:pPr>
      <w:pBdr>
        <w:bottom w:val="single" w:sz="6" w:space="1" w:color="auto"/>
      </w:pBdr>
      <w:tabs>
        <w:tab w:val="center" w:pos="4153"/>
        <w:tab w:val="right" w:pos="8306"/>
      </w:tabs>
      <w:jc w:val="center"/>
    </w:pPr>
    <w:rPr>
      <w:sz w:val="18"/>
      <w:szCs w:val="18"/>
    </w:rPr>
  </w:style>
  <w:style w:type="table" w:styleId="ab">
    <w:name w:val="Table Grid"/>
    <w:basedOn w:val="a2"/>
    <w:uiPriority w:val="99"/>
    <w:unhideWhenUsed/>
    <w:rsid w:val="00005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link w:val="11"/>
    <w:qFormat/>
    <w:rsid w:val="00904610"/>
    <w:pPr>
      <w:spacing w:before="100" w:line="288" w:lineRule="auto"/>
    </w:pPr>
    <w:rPr>
      <w:rFonts w:cs="宋体"/>
      <w:sz w:val="24"/>
      <w:szCs w:val="24"/>
    </w:rPr>
  </w:style>
  <w:style w:type="character" w:styleId="ac">
    <w:name w:val="Placeholder Text"/>
    <w:basedOn w:val="a1"/>
    <w:uiPriority w:val="99"/>
    <w:semiHidden/>
    <w:rsid w:val="00CB314A"/>
    <w:rPr>
      <w:color w:val="808080"/>
    </w:rPr>
  </w:style>
  <w:style w:type="character" w:customStyle="1" w:styleId="11">
    <w:name w:val="样式1 字符"/>
    <w:link w:val="10"/>
    <w:rsid w:val="00904610"/>
    <w:rPr>
      <w:rFonts w:cs="宋体"/>
      <w:kern w:val="2"/>
      <w:sz w:val="24"/>
      <w:szCs w:val="24"/>
    </w:rPr>
  </w:style>
  <w:style w:type="paragraph" w:styleId="ad">
    <w:name w:val="List Paragraph"/>
    <w:basedOn w:val="a"/>
    <w:uiPriority w:val="34"/>
    <w:qFormat/>
    <w:rsid w:val="00CB314A"/>
    <w:pPr>
      <w:ind w:firstLineChars="200" w:firstLine="420"/>
    </w:pPr>
  </w:style>
  <w:style w:type="character" w:styleId="ae">
    <w:name w:val="Strong"/>
    <w:basedOn w:val="a1"/>
    <w:uiPriority w:val="22"/>
    <w:qFormat/>
    <w:rsid w:val="00417C0D"/>
    <w:rPr>
      <w:b/>
      <w:bCs/>
    </w:rPr>
  </w:style>
  <w:style w:type="paragraph" w:customStyle="1" w:styleId="af">
    <w:name w:val="带缩进"/>
    <w:basedOn w:val="10"/>
    <w:link w:val="af0"/>
    <w:qFormat/>
    <w:rsid w:val="009431BB"/>
    <w:pPr>
      <w:spacing w:before="120"/>
      <w:ind w:firstLineChars="200" w:firstLine="480"/>
    </w:pPr>
  </w:style>
  <w:style w:type="character" w:customStyle="1" w:styleId="af0">
    <w:name w:val="带缩进 字符"/>
    <w:basedOn w:val="11"/>
    <w:link w:val="af"/>
    <w:rsid w:val="009431BB"/>
    <w:rPr>
      <w:rFonts w:cs="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5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4190</TotalTime>
  <Pages>7</Pages>
  <Words>419</Words>
  <Characters>2390</Characters>
  <Application>Microsoft Office Word</Application>
  <DocSecurity>0</DocSecurity>
  <PresentationFormat/>
  <Lines>19</Lines>
  <Paragraphs>5</Paragraphs>
  <Slides>0</Slides>
  <Notes>0</Notes>
  <HiddenSlides>0</HiddenSlides>
  <MMClips>0</MMClips>
  <ScaleCrop>false</ScaleCrop>
  <Manager/>
  <Company>同济大学教务处</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严 中圣</cp:lastModifiedBy>
  <cp:revision>6</cp:revision>
  <cp:lastPrinted>2005-05-20T01:32:00Z</cp:lastPrinted>
  <dcterms:created xsi:type="dcterms:W3CDTF">2022-05-04T10:02:00Z</dcterms:created>
  <dcterms:modified xsi:type="dcterms:W3CDTF">2022-06-15T08:09:00Z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