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践</w:t>
      </w:r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09DADD1E" w:rsidR="00154838" w:rsidRPr="00C74F2A" w:rsidRDefault="00B7165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1A037CA4" w:rsidR="00154838" w:rsidRPr="00C74F2A" w:rsidRDefault="00117612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15C072AD" w:rsidR="00154838" w:rsidRPr="00825A3B" w:rsidRDefault="00B7165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7165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组合逻辑电路的设计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4B6E145F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B7165C">
              <w:rPr>
                <w:rFonts w:hint="eastAsia"/>
                <w:b/>
                <w:bCs/>
                <w:sz w:val="24"/>
                <w:szCs w:val="24"/>
              </w:rPr>
              <w:t>5.6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488ED691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="00117612">
        <w:rPr>
          <w:rFonts w:ascii="黑体" w:eastAsia="黑体" w:hAnsi="黑体" w:cs="宋体" w:hint="eastAsia"/>
          <w:b/>
          <w:bCs/>
          <w:sz w:val="32"/>
          <w:szCs w:val="32"/>
        </w:rPr>
        <w:t>二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117612" w:rsidRPr="00117612">
        <w:rPr>
          <w:rFonts w:ascii="黑体" w:eastAsia="黑体" w:hAnsi="黑体" w:cs="宋体" w:hint="eastAsia"/>
          <w:b/>
          <w:bCs/>
          <w:sz w:val="32"/>
          <w:szCs w:val="32"/>
        </w:rPr>
        <w:t>组合逻辑电路的设计</w:t>
      </w:r>
    </w:p>
    <w:p w14:paraId="49C5BD28" w14:textId="2678F1BD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7664FE2" w14:textId="37A1CB45" w:rsidR="00117612" w:rsidRPr="00117612" w:rsidRDefault="00117612" w:rsidP="00117612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117612">
        <w:rPr>
          <w:rFonts w:cs="宋体" w:hint="eastAsia"/>
          <w:sz w:val="24"/>
          <w:szCs w:val="24"/>
        </w:rPr>
        <w:t>掌握组合逻辑电路的设计方法及功能测试方法。</w:t>
      </w:r>
    </w:p>
    <w:p w14:paraId="2D548C13" w14:textId="7B135865" w:rsidR="0059656C" w:rsidRPr="0059656C" w:rsidRDefault="00117612" w:rsidP="00117612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117612">
        <w:rPr>
          <w:rFonts w:cs="宋体" w:hint="eastAsia"/>
          <w:sz w:val="24"/>
          <w:szCs w:val="24"/>
        </w:rPr>
        <w:t>熟悉组合电路的特点。</w:t>
      </w:r>
    </w:p>
    <w:p w14:paraId="2855309E" w14:textId="480775E7" w:rsidR="00C81DF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6F4FCC9" w14:textId="34A94078" w:rsidR="00FB7127" w:rsidRPr="0090696B" w:rsidRDefault="00156FAB" w:rsidP="00156FAB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组合逻辑电路：在任何时刻的输出状态只取决于这一时刻的输入状态，而与电路的原来状态无关的电路。生活中电子密码锁，银行取款机等都是组合电路的实例。电路结构：由逻辑门电路组成。电路特点：没有记忆单元，没有从输出反馈到输入的回路。</w:t>
      </w:r>
    </w:p>
    <w:p w14:paraId="44B0A44B" w14:textId="087C5D82" w:rsidR="00156FAB" w:rsidRPr="00156FAB" w:rsidRDefault="00156FAB" w:rsidP="00156FAB">
      <w:pPr>
        <w:pStyle w:val="10"/>
        <w:numPr>
          <w:ilvl w:val="0"/>
          <w:numId w:val="1"/>
        </w:numPr>
        <w:rPr>
          <w:rFonts w:hint="eastAsia"/>
        </w:rPr>
      </w:pPr>
      <w:r w:rsidRPr="00156FAB">
        <w:rPr>
          <w:rFonts w:hint="eastAsia"/>
        </w:rPr>
        <w:t>组合逻辑电路的设计步骤可分为：</w:t>
      </w:r>
    </w:p>
    <w:p w14:paraId="479BBB6B" w14:textId="66C65E30" w:rsidR="00156FAB" w:rsidRPr="00156FAB" w:rsidRDefault="00156FAB" w:rsidP="00156FAB">
      <w:pPr>
        <w:pStyle w:val="10"/>
        <w:numPr>
          <w:ilvl w:val="0"/>
          <w:numId w:val="6"/>
        </w:numPr>
        <w:rPr>
          <w:rFonts w:hint="eastAsia"/>
        </w:rPr>
      </w:pPr>
      <w:r w:rsidRPr="00156FAB">
        <w:rPr>
          <w:rFonts w:hint="eastAsia"/>
        </w:rPr>
        <w:t>根据电路功能的文字描述，将其输入与输出的逻辑关系用真值表的形式列出；</w:t>
      </w:r>
    </w:p>
    <w:p w14:paraId="3C71E079" w14:textId="35186095" w:rsidR="00156FAB" w:rsidRPr="00156FAB" w:rsidRDefault="00156FAB" w:rsidP="00156FAB">
      <w:pPr>
        <w:pStyle w:val="10"/>
        <w:numPr>
          <w:ilvl w:val="0"/>
          <w:numId w:val="6"/>
        </w:numPr>
        <w:rPr>
          <w:rFonts w:hint="eastAsia"/>
        </w:rPr>
      </w:pPr>
      <w:r w:rsidRPr="00156FAB">
        <w:rPr>
          <w:rFonts w:hint="eastAsia"/>
        </w:rPr>
        <w:t>通过逻辑化简，将真值表写出最简的逻辑函数表达式；</w:t>
      </w:r>
    </w:p>
    <w:p w14:paraId="77BD4B4F" w14:textId="1B980A6F" w:rsidR="00156FAB" w:rsidRPr="00156FAB" w:rsidRDefault="00156FAB" w:rsidP="00156FAB">
      <w:pPr>
        <w:pStyle w:val="10"/>
        <w:numPr>
          <w:ilvl w:val="0"/>
          <w:numId w:val="6"/>
        </w:numPr>
        <w:rPr>
          <w:rFonts w:hint="eastAsia"/>
        </w:rPr>
      </w:pPr>
      <w:r w:rsidRPr="00156FAB">
        <w:rPr>
          <w:rFonts w:hint="eastAsia"/>
        </w:rPr>
        <w:t>选择合适的门器件，把最简的表达式转换为相应的表达式；</w:t>
      </w:r>
    </w:p>
    <w:p w14:paraId="33FF0F3C" w14:textId="3661180F" w:rsidR="00156FAB" w:rsidRPr="00156FAB" w:rsidRDefault="00156FAB" w:rsidP="00156FAB">
      <w:pPr>
        <w:pStyle w:val="10"/>
        <w:numPr>
          <w:ilvl w:val="0"/>
          <w:numId w:val="6"/>
        </w:numPr>
        <w:rPr>
          <w:rFonts w:hint="eastAsia"/>
        </w:rPr>
      </w:pPr>
      <w:r w:rsidRPr="00156FAB">
        <w:rPr>
          <w:rFonts w:hint="eastAsia"/>
        </w:rPr>
        <w:t>根据表达式画出该电路的逻辑电路图；</w:t>
      </w:r>
    </w:p>
    <w:p w14:paraId="5AF83C40" w14:textId="77BF0439" w:rsidR="00156FAB" w:rsidRPr="00156FAB" w:rsidRDefault="00156FAB" w:rsidP="00156FAB">
      <w:pPr>
        <w:pStyle w:val="10"/>
        <w:numPr>
          <w:ilvl w:val="0"/>
          <w:numId w:val="6"/>
        </w:numPr>
        <w:rPr>
          <w:rFonts w:hint="eastAsia"/>
        </w:rPr>
      </w:pPr>
      <w:r w:rsidRPr="00156FAB">
        <w:rPr>
          <w:rFonts w:hint="eastAsia"/>
        </w:rPr>
        <w:t>最后一步进行实物安装调试，这是最终验证设计是否正确的手段。</w:t>
      </w:r>
    </w:p>
    <w:p w14:paraId="498470B1" w14:textId="7611EF52" w:rsidR="00950BF5" w:rsidRDefault="00156FAB" w:rsidP="00156FAB">
      <w:pPr>
        <w:pStyle w:val="10"/>
      </w:pPr>
      <w:r w:rsidRPr="00156FAB">
        <w:rPr>
          <w:rFonts w:hint="eastAsia"/>
        </w:rPr>
        <w:t>设计流程图如下。</w:t>
      </w:r>
    </w:p>
    <w:p w14:paraId="29171D4B" w14:textId="639541AA" w:rsidR="00156FAB" w:rsidRPr="00950BF5" w:rsidRDefault="00156FAB" w:rsidP="00156FAB">
      <w:pPr>
        <w:pStyle w:val="10"/>
        <w:jc w:val="center"/>
        <w:rPr>
          <w:rFonts w:hint="eastAsia"/>
        </w:rPr>
      </w:pPr>
      <w:r w:rsidRPr="00156FAB">
        <w:drawing>
          <wp:inline distT="0" distB="0" distL="0" distR="0" wp14:anchorId="7004FEFB" wp14:editId="74B221F4">
            <wp:extent cx="4572000" cy="169307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880" cy="16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0C2" w14:textId="41964F92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76C16A6" w14:textId="19475E6F" w:rsidR="00156FAB" w:rsidRDefault="00156FAB" w:rsidP="00156FAB"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电路电子实验箱、双踪示波器、数字万用表。</w:t>
      </w:r>
    </w:p>
    <w:p w14:paraId="6D7C7204" w14:textId="7DB1B8AE" w:rsidR="00DE07AA" w:rsidRDefault="00156FAB" w:rsidP="00156FAB">
      <w:pPr>
        <w:pStyle w:val="10"/>
        <w:numPr>
          <w:ilvl w:val="0"/>
          <w:numId w:val="2"/>
        </w:numPr>
      </w:pPr>
      <w:r>
        <w:rPr>
          <w:rFonts w:hint="eastAsia"/>
        </w:rPr>
        <w:t>芯片：</w:t>
      </w:r>
      <w:r>
        <w:rPr>
          <w:rFonts w:hint="eastAsia"/>
        </w:rPr>
        <w:t>74LS86</w:t>
      </w:r>
      <w:r>
        <w:rPr>
          <w:rFonts w:hint="eastAsia"/>
        </w:rPr>
        <w:t>、</w:t>
      </w:r>
      <w:r>
        <w:rPr>
          <w:rFonts w:hint="eastAsia"/>
        </w:rPr>
        <w:t>74LS00</w:t>
      </w:r>
      <w:r>
        <w:rPr>
          <w:rFonts w:hint="eastAsia"/>
        </w:rPr>
        <w:t>。</w:t>
      </w:r>
    </w:p>
    <w:p w14:paraId="630395A9" w14:textId="147DACAC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25C045D8" w14:textId="77777777" w:rsidR="00156FAB" w:rsidRDefault="00156FAB" w:rsidP="00156FAB">
      <w:pPr>
        <w:pStyle w:val="ad"/>
        <w:numPr>
          <w:ilvl w:val="0"/>
          <w:numId w:val="3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156FAB">
        <w:rPr>
          <w:rFonts w:cs="宋体" w:hint="eastAsia"/>
          <w:sz w:val="24"/>
          <w:szCs w:val="24"/>
        </w:rPr>
        <w:t>用四</w:t>
      </w:r>
      <w:r w:rsidRPr="00156FAB">
        <w:rPr>
          <w:rFonts w:cs="宋体" w:hint="eastAsia"/>
          <w:sz w:val="24"/>
          <w:szCs w:val="24"/>
        </w:rPr>
        <w:t>2</w:t>
      </w:r>
      <w:r w:rsidRPr="00156FAB">
        <w:rPr>
          <w:rFonts w:cs="宋体" w:hint="eastAsia"/>
          <w:sz w:val="24"/>
          <w:szCs w:val="24"/>
        </w:rPr>
        <w:t>输入异或门</w:t>
      </w:r>
      <w:r>
        <w:rPr>
          <w:rFonts w:cs="宋体" w:hint="eastAsia"/>
          <w:sz w:val="24"/>
          <w:szCs w:val="24"/>
        </w:rPr>
        <w:t>(</w:t>
      </w:r>
      <w:r w:rsidRPr="00156FAB">
        <w:rPr>
          <w:rFonts w:cs="宋体" w:hint="eastAsia"/>
          <w:sz w:val="24"/>
          <w:szCs w:val="24"/>
        </w:rPr>
        <w:t>74LS86</w:t>
      </w:r>
      <w:r>
        <w:rPr>
          <w:rFonts w:cs="宋体" w:hint="eastAsia"/>
          <w:sz w:val="24"/>
          <w:szCs w:val="24"/>
        </w:rPr>
        <w:t>)</w:t>
      </w:r>
      <w:r w:rsidRPr="00156FAB">
        <w:rPr>
          <w:rFonts w:cs="宋体" w:hint="eastAsia"/>
          <w:sz w:val="24"/>
          <w:szCs w:val="24"/>
        </w:rPr>
        <w:t>和四</w:t>
      </w:r>
      <w:r w:rsidRPr="00156FAB">
        <w:rPr>
          <w:rFonts w:cs="宋体" w:hint="eastAsia"/>
          <w:sz w:val="24"/>
          <w:szCs w:val="24"/>
        </w:rPr>
        <w:t>2</w:t>
      </w:r>
      <w:r w:rsidRPr="00156FAB">
        <w:rPr>
          <w:rFonts w:cs="宋体" w:hint="eastAsia"/>
          <w:sz w:val="24"/>
          <w:szCs w:val="24"/>
        </w:rPr>
        <w:t>输入与非门</w:t>
      </w:r>
      <w:r>
        <w:rPr>
          <w:rFonts w:cs="宋体" w:hint="eastAsia"/>
          <w:sz w:val="24"/>
          <w:szCs w:val="24"/>
        </w:rPr>
        <w:t>(</w:t>
      </w:r>
      <w:r w:rsidRPr="00156FAB">
        <w:rPr>
          <w:rFonts w:cs="宋体" w:hint="eastAsia"/>
          <w:sz w:val="24"/>
          <w:szCs w:val="24"/>
        </w:rPr>
        <w:t>74LS00</w:t>
      </w:r>
      <w:r>
        <w:rPr>
          <w:rFonts w:cs="宋体" w:hint="eastAsia"/>
          <w:sz w:val="24"/>
          <w:szCs w:val="24"/>
        </w:rPr>
        <w:t>)</w:t>
      </w:r>
      <w:r w:rsidRPr="00156FAB">
        <w:rPr>
          <w:rFonts w:cs="宋体" w:hint="eastAsia"/>
          <w:sz w:val="24"/>
          <w:szCs w:val="24"/>
        </w:rPr>
        <w:t>设计一个一位全加器</w:t>
      </w:r>
    </w:p>
    <w:p w14:paraId="25A958DC" w14:textId="7F4CF39C" w:rsidR="00DE07AA" w:rsidRPr="00ED2657" w:rsidRDefault="00156FAB" w:rsidP="00ED2657">
      <w:pPr>
        <w:pStyle w:val="10"/>
        <w:numPr>
          <w:ilvl w:val="0"/>
          <w:numId w:val="17"/>
        </w:numPr>
      </w:pPr>
      <w:r w:rsidRPr="00ED2657">
        <w:rPr>
          <w:rFonts w:hint="eastAsia"/>
        </w:rPr>
        <w:t>列出真值表，如下表</w:t>
      </w:r>
      <w:r w:rsidRPr="00ED2657">
        <w:rPr>
          <w:rFonts w:hint="eastAsia"/>
        </w:rPr>
        <w:t>1</w:t>
      </w:r>
      <w:r w:rsidRPr="00ED2657">
        <w:rPr>
          <w:rFonts w:hint="eastAsia"/>
        </w:rPr>
        <w:t>。其中</w:t>
      </w:r>
      <w:r w:rsidRPr="00ED2657">
        <w:rPr>
          <w:rFonts w:hint="eastAsia"/>
        </w:rPr>
        <w:t>A</w:t>
      </w:r>
      <w:r w:rsidRPr="00ED2657">
        <w:rPr>
          <w:rFonts w:hint="eastAsia"/>
          <w:vertAlign w:val="subscript"/>
        </w:rPr>
        <w:t>i</w:t>
      </w:r>
      <w:r w:rsidRPr="00ED2657">
        <w:rPr>
          <w:rFonts w:hint="eastAsia"/>
        </w:rPr>
        <w:t>、</w:t>
      </w:r>
      <w:r w:rsidRPr="00ED2657">
        <w:rPr>
          <w:rFonts w:hint="eastAsia"/>
        </w:rPr>
        <w:t>B</w:t>
      </w:r>
      <w:r w:rsidRPr="00ED2657">
        <w:rPr>
          <w:rFonts w:hint="eastAsia"/>
          <w:vertAlign w:val="subscript"/>
        </w:rPr>
        <w:t>i</w:t>
      </w:r>
      <w:r w:rsidRPr="00ED2657">
        <w:rPr>
          <w:rFonts w:hint="eastAsia"/>
        </w:rPr>
        <w:t>、</w:t>
      </w:r>
      <w:r w:rsidRPr="00ED2657">
        <w:rPr>
          <w:rFonts w:hint="eastAsia"/>
        </w:rPr>
        <w:t>C</w:t>
      </w:r>
      <w:r w:rsidRPr="00ED2657">
        <w:rPr>
          <w:rFonts w:hint="eastAsia"/>
          <w:vertAlign w:val="subscript"/>
        </w:rPr>
        <w:t>i</w:t>
      </w:r>
      <w:r w:rsidRPr="00ED2657">
        <w:rPr>
          <w:rFonts w:hint="eastAsia"/>
        </w:rPr>
        <w:t>分别为一个加数、另一个加数、低位向本位的进位；</w:t>
      </w:r>
      <w:r w:rsidRPr="00ED2657">
        <w:rPr>
          <w:rFonts w:hint="eastAsia"/>
        </w:rPr>
        <w:t>S</w:t>
      </w:r>
      <w:r w:rsidRPr="00ED2657">
        <w:rPr>
          <w:rFonts w:hint="eastAsia"/>
          <w:vertAlign w:val="subscript"/>
        </w:rPr>
        <w:t>i</w:t>
      </w:r>
      <w:r w:rsidRPr="00ED2657">
        <w:rPr>
          <w:rFonts w:hint="eastAsia"/>
        </w:rPr>
        <w:t>、</w:t>
      </w:r>
      <w:r w:rsidRPr="00ED2657">
        <w:rPr>
          <w:rFonts w:hint="eastAsia"/>
        </w:rPr>
        <w:t>C</w:t>
      </w:r>
      <w:r w:rsidRPr="00ED2657">
        <w:rPr>
          <w:rFonts w:hint="eastAsia"/>
          <w:vertAlign w:val="subscript"/>
        </w:rPr>
        <w:t>i+1</w:t>
      </w:r>
      <w:r w:rsidRPr="00ED2657">
        <w:rPr>
          <w:rFonts w:hint="eastAsia"/>
        </w:rPr>
        <w:t xml:space="preserve"> </w:t>
      </w:r>
      <w:r w:rsidRPr="00ED2657">
        <w:rPr>
          <w:rFonts w:hint="eastAsia"/>
        </w:rPr>
        <w:t>分别为本位和、本位向高位的进位。</w:t>
      </w:r>
    </w:p>
    <w:p w14:paraId="28E25FE2" w14:textId="1BAD2666" w:rsidR="00156FAB" w:rsidRDefault="00156FAB" w:rsidP="00ED2657">
      <w:pPr>
        <w:pStyle w:val="10"/>
        <w:numPr>
          <w:ilvl w:val="0"/>
          <w:numId w:val="17"/>
        </w:numPr>
      </w:pPr>
      <w:r w:rsidRPr="00ED2657">
        <w:rPr>
          <w:rFonts w:hint="eastAsia"/>
        </w:rPr>
        <w:t>由表</w:t>
      </w:r>
      <w:r w:rsidRPr="00ED2657">
        <w:rPr>
          <w:rFonts w:hint="eastAsia"/>
        </w:rPr>
        <w:t xml:space="preserve">1 </w:t>
      </w:r>
      <w:r w:rsidRPr="00ED2657">
        <w:rPr>
          <w:rFonts w:hint="eastAsia"/>
        </w:rPr>
        <w:t>全加器真值表写出函数表达式。</w:t>
      </w:r>
    </w:p>
    <w:p w14:paraId="5CA6D744" w14:textId="00BCFEBD" w:rsidR="00ED2657" w:rsidRDefault="00ED2657" w:rsidP="00ED2657">
      <w:pPr>
        <w:pStyle w:val="10"/>
        <w:ind w:left="420"/>
        <w:jc w:val="center"/>
      </w:pPr>
      <w:r w:rsidRPr="00ED2657">
        <w:lastRenderedPageBreak/>
        <w:drawing>
          <wp:inline distT="0" distB="0" distL="0" distR="0" wp14:anchorId="2C3E9946" wp14:editId="788AD291">
            <wp:extent cx="2263336" cy="23624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816" w14:textId="3CE00B3B" w:rsidR="00ED2657" w:rsidRDefault="00ED2657" w:rsidP="00ED2657">
      <w:pPr>
        <w:pStyle w:val="10"/>
        <w:ind w:left="420"/>
        <w:jc w:val="center"/>
        <w:rPr>
          <w:sz w:val="22"/>
          <w:szCs w:val="22"/>
        </w:rPr>
      </w:pPr>
      <w:r w:rsidRPr="00ED2657">
        <w:rPr>
          <w:rFonts w:hint="eastAsia"/>
          <w:sz w:val="22"/>
          <w:szCs w:val="22"/>
        </w:rPr>
        <w:t>表</w:t>
      </w:r>
      <w:r w:rsidRPr="00ED2657">
        <w:rPr>
          <w:rFonts w:hint="eastAsia"/>
          <w:sz w:val="22"/>
          <w:szCs w:val="22"/>
        </w:rPr>
        <w:t>1</w:t>
      </w:r>
      <w:r w:rsidRPr="00ED2657">
        <w:rPr>
          <w:sz w:val="22"/>
          <w:szCs w:val="22"/>
        </w:rPr>
        <w:t xml:space="preserve"> </w:t>
      </w:r>
      <w:r w:rsidRPr="00ED2657">
        <w:rPr>
          <w:rFonts w:hint="eastAsia"/>
          <w:sz w:val="22"/>
          <w:szCs w:val="22"/>
        </w:rPr>
        <w:t>全加器真值表</w:t>
      </w:r>
    </w:p>
    <w:p w14:paraId="59612EA8" w14:textId="77777777" w:rsidR="00ED2657" w:rsidRPr="00ED2657" w:rsidRDefault="00ED2657" w:rsidP="00ED2657">
      <w:pPr>
        <w:pStyle w:val="10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0047DB5F" w14:textId="77777777" w:rsidR="00ED2657" w:rsidRPr="00ED2657" w:rsidRDefault="00ED2657" w:rsidP="00ED2657">
      <w:pPr>
        <w:pStyle w:val="10"/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F74D4D0" w14:textId="30AA7DBA" w:rsidR="00ED2657" w:rsidRDefault="00ED2657" w:rsidP="00ED2657">
      <w:pPr>
        <w:pStyle w:val="10"/>
        <w:numPr>
          <w:ilvl w:val="0"/>
          <w:numId w:val="17"/>
        </w:numPr>
      </w:pPr>
      <w:r>
        <w:rPr>
          <w:rFonts w:hint="eastAsia"/>
        </w:rPr>
        <w:t>将上面两逻辑表达式转换为能用四</w:t>
      </w:r>
      <w:r>
        <w:rPr>
          <w:rFonts w:hint="eastAsia"/>
        </w:rPr>
        <w:t xml:space="preserve">2 </w:t>
      </w:r>
      <w:r>
        <w:rPr>
          <w:rFonts w:hint="eastAsia"/>
        </w:rPr>
        <w:t>输入异或门（</w:t>
      </w:r>
      <w:r>
        <w:rPr>
          <w:rFonts w:hint="eastAsia"/>
        </w:rPr>
        <w:t>74LS86</w:t>
      </w:r>
      <w:r>
        <w:rPr>
          <w:rFonts w:hint="eastAsia"/>
        </w:rPr>
        <w:t>）和四</w:t>
      </w:r>
      <w:r>
        <w:rPr>
          <w:rFonts w:hint="eastAsia"/>
        </w:rPr>
        <w:t xml:space="preserve">2 </w:t>
      </w:r>
      <w:r>
        <w:rPr>
          <w:rFonts w:hint="eastAsia"/>
        </w:rPr>
        <w:t>输入与非门（</w:t>
      </w:r>
      <w:r>
        <w:rPr>
          <w:rFonts w:hint="eastAsia"/>
        </w:rPr>
        <w:t>74LS00</w:t>
      </w:r>
      <w:r>
        <w:rPr>
          <w:rFonts w:hint="eastAsia"/>
        </w:rPr>
        <w:t>）实现的表达式。</w:t>
      </w:r>
    </w:p>
    <w:p w14:paraId="66932BBD" w14:textId="3701EA85" w:rsidR="003212A7" w:rsidRPr="003212A7" w:rsidRDefault="003212A7" w:rsidP="00ED2657">
      <w:pPr>
        <w:pStyle w:val="1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D11420E" w14:textId="3A1FC969" w:rsidR="003212A7" w:rsidRPr="003212A7" w:rsidRDefault="003212A7" w:rsidP="00ED2657">
      <w:pPr>
        <w:pStyle w:val="1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2C26C0" w14:textId="6AF26AE0" w:rsidR="00C81816" w:rsidRPr="00ED2657" w:rsidRDefault="00ED2657" w:rsidP="00C81816">
      <w:pPr>
        <w:pStyle w:val="10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画出逻辑电路图如图</w:t>
      </w:r>
      <w:r>
        <w:rPr>
          <w:rFonts w:hint="eastAsia"/>
        </w:rPr>
        <w:t>2</w:t>
      </w:r>
      <w:r>
        <w:rPr>
          <w:rFonts w:hint="eastAsia"/>
        </w:rPr>
        <w:t>，并在图中标明芯片引脚号。按图选择需要的集成块及门电路连线，将</w:t>
      </w:r>
      <w:r>
        <w:rPr>
          <w:rFonts w:hint="eastAsia"/>
        </w:rPr>
        <w:t>Ai</w:t>
      </w:r>
      <w:r>
        <w:rPr>
          <w:rFonts w:hint="eastAsia"/>
        </w:rPr>
        <w:t>、</w:t>
      </w:r>
      <w:r>
        <w:rPr>
          <w:rFonts w:hint="eastAsia"/>
        </w:rPr>
        <w:t>Bi</w:t>
      </w:r>
      <w:r>
        <w:rPr>
          <w:rFonts w:hint="eastAsia"/>
        </w:rPr>
        <w:t>、</w:t>
      </w:r>
      <w:r>
        <w:rPr>
          <w:rFonts w:hint="eastAsia"/>
        </w:rPr>
        <w:t xml:space="preserve">Ci </w:t>
      </w:r>
      <w:r>
        <w:rPr>
          <w:rFonts w:hint="eastAsia"/>
        </w:rPr>
        <w:t>接逻辑开关，输出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 xml:space="preserve">Ci+1 </w:t>
      </w:r>
      <w:r>
        <w:rPr>
          <w:rFonts w:hint="eastAsia"/>
        </w:rPr>
        <w:t>接发光二极管。改变输入信号的状态验证真值表。</w:t>
      </w:r>
    </w:p>
    <w:p w14:paraId="0E4AC5B5" w14:textId="7C2F88AA" w:rsidR="00DE07AA" w:rsidRDefault="00C81816" w:rsidP="00DE07AA">
      <w:pPr>
        <w:pStyle w:val="10"/>
        <w:jc w:val="center"/>
      </w:pPr>
      <w:r w:rsidRPr="00C81816">
        <w:drawing>
          <wp:inline distT="0" distB="0" distL="0" distR="0" wp14:anchorId="469ADD3D" wp14:editId="7DE9F65F">
            <wp:extent cx="3403600" cy="1732618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315" cy="17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0060" w14:textId="77777777" w:rsidR="00C81816" w:rsidRDefault="00DE07AA" w:rsidP="00C81816">
      <w:pPr>
        <w:pStyle w:val="1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C81816">
        <w:rPr>
          <w:sz w:val="22"/>
          <w:szCs w:val="22"/>
        </w:rPr>
        <w:t>2</w:t>
      </w:r>
    </w:p>
    <w:p w14:paraId="0AF75A14" w14:textId="62489250" w:rsidR="00C81816" w:rsidRPr="00C81816" w:rsidRDefault="00C81816" w:rsidP="00C81816">
      <w:pPr>
        <w:pStyle w:val="10"/>
        <w:ind w:leftChars="202" w:left="424"/>
        <w:rPr>
          <w:rFonts w:hint="eastAsia"/>
        </w:rPr>
      </w:pPr>
      <w:r w:rsidRPr="00C81816">
        <w:rPr>
          <w:rFonts w:hint="eastAsia"/>
        </w:rPr>
        <w:t>经验证，结果符合真值表。</w:t>
      </w:r>
    </w:p>
    <w:p w14:paraId="57A4F220" w14:textId="77777777" w:rsidR="00C81816" w:rsidRPr="00C81816" w:rsidRDefault="00C81816" w:rsidP="00C81816">
      <w:pPr>
        <w:pStyle w:val="ad"/>
        <w:numPr>
          <w:ilvl w:val="0"/>
          <w:numId w:val="3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C81816">
        <w:rPr>
          <w:rFonts w:cs="宋体" w:hint="eastAsia"/>
          <w:sz w:val="24"/>
          <w:szCs w:val="24"/>
        </w:rPr>
        <w:t>要求只使用与非门（</w:t>
      </w:r>
      <w:r w:rsidRPr="00C81816">
        <w:rPr>
          <w:rFonts w:cs="宋体" w:hint="eastAsia"/>
          <w:sz w:val="24"/>
          <w:szCs w:val="24"/>
        </w:rPr>
        <w:t>74LS00</w:t>
      </w:r>
      <w:r w:rsidRPr="00C81816">
        <w:rPr>
          <w:rFonts w:cs="宋体" w:hint="eastAsia"/>
          <w:sz w:val="24"/>
          <w:szCs w:val="24"/>
        </w:rPr>
        <w:t>），实现以下功能</w:t>
      </w:r>
    </w:p>
    <w:p w14:paraId="11F20882" w14:textId="59C34803" w:rsidR="00C81816" w:rsidRDefault="00C81816" w:rsidP="00C81816">
      <w:pPr>
        <w:pStyle w:val="10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用二输入“与非”门组成“或”门（</w:t>
      </w:r>
      <w:r>
        <w:rPr>
          <w:rFonts w:hint="eastAsia"/>
        </w:rPr>
        <w:t>Y=A+B</w:t>
      </w:r>
      <w:r>
        <w:rPr>
          <w:rFonts w:hint="eastAsia"/>
        </w:rPr>
        <w:t>）</w:t>
      </w:r>
    </w:p>
    <w:p w14:paraId="0D3D0B2B" w14:textId="296354C1" w:rsidR="00C81816" w:rsidRDefault="00C81816" w:rsidP="00C81816">
      <w:pPr>
        <w:pStyle w:val="10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用二输入“与非“门组成“与”门（</w:t>
      </w:r>
      <w:r>
        <w:rPr>
          <w:rFonts w:hint="eastAsia"/>
        </w:rPr>
        <w:t>Y=AB</w:t>
      </w:r>
      <w:r>
        <w:rPr>
          <w:rFonts w:hint="eastAsia"/>
        </w:rPr>
        <w:t>）</w:t>
      </w:r>
    </w:p>
    <w:p w14:paraId="79E21CFA" w14:textId="62B73B7D" w:rsidR="00C81816" w:rsidRDefault="00C81816" w:rsidP="00C81816">
      <w:pPr>
        <w:pStyle w:val="10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lastRenderedPageBreak/>
        <w:t>用二输入“与非“门组成“同或”门（</w:t>
      </w:r>
      <w:r>
        <w:rPr>
          <w:rFonts w:hint="eastAsia"/>
        </w:rPr>
        <w:t>Y=A</w:t>
      </w:r>
      <w:r>
        <w:rPr>
          <w:rFonts w:hint="eastAsia"/>
        </w:rPr>
        <w:t>⊙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E78F5D1" w14:textId="51A3290F" w:rsidR="00811D62" w:rsidRDefault="00C81816" w:rsidP="00C81816">
      <w:pPr>
        <w:pStyle w:val="10"/>
        <w:numPr>
          <w:ilvl w:val="0"/>
          <w:numId w:val="18"/>
        </w:numPr>
      </w:pPr>
      <w:r>
        <w:rPr>
          <w:rFonts w:hint="eastAsia"/>
        </w:rPr>
        <w:t>用二输入“与非”门组成“异或”门（</w:t>
      </w:r>
      <w:r>
        <w:rPr>
          <w:rFonts w:hint="eastAsia"/>
        </w:rPr>
        <w:t>Y=A</w:t>
      </w:r>
      <w:r>
        <w:rPr>
          <w:rFonts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7B6B09E6" w14:textId="038C7CCA" w:rsidR="00F50BB5" w:rsidRDefault="00F50BB5" w:rsidP="00F50BB5">
      <w:pPr>
        <w:pStyle w:val="10"/>
        <w:ind w:left="420"/>
        <w:rPr>
          <w:rFonts w:hint="eastAsia"/>
        </w:rPr>
      </w:pPr>
      <w:r>
        <w:rPr>
          <w:rFonts w:hint="eastAsia"/>
        </w:rPr>
        <w:t>设计思路见下表</w:t>
      </w:r>
    </w:p>
    <w:tbl>
      <w:tblPr>
        <w:tblStyle w:val="ab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661"/>
        <w:gridCol w:w="429"/>
        <w:gridCol w:w="419"/>
        <w:gridCol w:w="398"/>
        <w:gridCol w:w="4173"/>
      </w:tblGrid>
      <w:tr w:rsidR="005F5D07" w14:paraId="0D95A9FB" w14:textId="77777777" w:rsidTr="005F5D07">
        <w:trPr>
          <w:trHeight w:val="459"/>
          <w:jc w:val="center"/>
        </w:trPr>
        <w:tc>
          <w:tcPr>
            <w:tcW w:w="1413" w:type="dxa"/>
            <w:vAlign w:val="center"/>
          </w:tcPr>
          <w:p w14:paraId="7102003E" w14:textId="75CD255E" w:rsidR="00245A1A" w:rsidRDefault="00245A1A" w:rsidP="00EB30DF">
            <w:pPr>
              <w:pStyle w:val="10"/>
              <w:jc w:val="center"/>
            </w:pPr>
            <w:r>
              <w:rPr>
                <w:rFonts w:hint="eastAsia"/>
              </w:rPr>
              <w:t>电路名称</w:t>
            </w:r>
          </w:p>
        </w:tc>
        <w:tc>
          <w:tcPr>
            <w:tcW w:w="2661" w:type="dxa"/>
            <w:vAlign w:val="center"/>
          </w:tcPr>
          <w:p w14:paraId="74D04374" w14:textId="0799E3BD" w:rsidR="00245A1A" w:rsidRDefault="00245A1A" w:rsidP="00EB30DF">
            <w:pPr>
              <w:pStyle w:val="10"/>
              <w:jc w:val="center"/>
            </w:pPr>
            <w:r>
              <w:rPr>
                <w:rFonts w:hint="eastAsia"/>
              </w:rPr>
              <w:t>逻辑图</w:t>
            </w:r>
          </w:p>
        </w:tc>
        <w:tc>
          <w:tcPr>
            <w:tcW w:w="1246" w:type="dxa"/>
            <w:gridSpan w:val="3"/>
            <w:tcBorders>
              <w:bottom w:val="single" w:sz="4" w:space="0" w:color="auto"/>
            </w:tcBorders>
            <w:vAlign w:val="center"/>
          </w:tcPr>
          <w:p w14:paraId="4493514B" w14:textId="39984E8A" w:rsidR="00245A1A" w:rsidRDefault="00245A1A" w:rsidP="00EB30DF">
            <w:pPr>
              <w:pStyle w:val="10"/>
              <w:jc w:val="center"/>
            </w:pPr>
            <w:r>
              <w:rPr>
                <w:rFonts w:hint="eastAsia"/>
              </w:rPr>
              <w:t>真值表</w:t>
            </w:r>
          </w:p>
        </w:tc>
        <w:tc>
          <w:tcPr>
            <w:tcW w:w="4173" w:type="dxa"/>
            <w:vAlign w:val="center"/>
          </w:tcPr>
          <w:p w14:paraId="62A275FF" w14:textId="55C67985" w:rsidR="00245A1A" w:rsidRDefault="00245A1A" w:rsidP="00EB30DF">
            <w:pPr>
              <w:pStyle w:val="10"/>
              <w:jc w:val="center"/>
            </w:pPr>
            <w:r>
              <w:rPr>
                <w:rFonts w:hint="eastAsia"/>
              </w:rPr>
              <w:t>与非表达式</w:t>
            </w:r>
          </w:p>
        </w:tc>
      </w:tr>
      <w:tr w:rsidR="005F5D07" w14:paraId="471FA445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41A6BCB4" w14:textId="16BF661C" w:rsidR="00EB30DF" w:rsidRDefault="00A45036" w:rsidP="00EB30DF">
            <w:pPr>
              <w:pStyle w:val="10"/>
              <w:jc w:val="center"/>
            </w:pPr>
            <w:r>
              <w:rPr>
                <w:rFonts w:hint="eastAsia"/>
              </w:rPr>
              <w:t>同或</w:t>
            </w:r>
            <w:r w:rsidR="00EB30DF">
              <w:rPr>
                <w:rFonts w:hint="eastAsia"/>
              </w:rPr>
              <w:t>门</w:t>
            </w:r>
          </w:p>
        </w:tc>
        <w:tc>
          <w:tcPr>
            <w:tcW w:w="2661" w:type="dxa"/>
            <w:vMerge w:val="restart"/>
            <w:vAlign w:val="center"/>
          </w:tcPr>
          <w:p w14:paraId="34A219E9" w14:textId="456A3032" w:rsidR="00EB30DF" w:rsidRDefault="00A45036" w:rsidP="00EB30DF">
            <w:pPr>
              <w:pStyle w:val="10"/>
              <w:jc w:val="center"/>
            </w:pPr>
            <w:r>
              <w:rPr>
                <w:noProof/>
              </w:rPr>
              <w:drawing>
                <wp:inline distT="0" distB="0" distL="0" distR="0" wp14:anchorId="4E433A76" wp14:editId="56FEBC85">
                  <wp:extent cx="1616695" cy="587829"/>
                  <wp:effectExtent l="0" t="0" r="3175" b="3175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90" cy="59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bottom w:val="single" w:sz="4" w:space="0" w:color="auto"/>
              <w:right w:val="nil"/>
            </w:tcBorders>
            <w:vAlign w:val="center"/>
          </w:tcPr>
          <w:p w14:paraId="1C391A31" w14:textId="6BD92372" w:rsidR="00EB30DF" w:rsidRDefault="00EB30DF" w:rsidP="00EB30DF">
            <w:pPr>
              <w:pStyle w:val="10"/>
              <w:tabs>
                <w:tab w:val="left" w:pos="720"/>
              </w:tabs>
              <w:jc w:val="center"/>
            </w:pPr>
            <w:r>
              <w:t>A</w:t>
            </w:r>
          </w:p>
        </w:tc>
        <w:tc>
          <w:tcPr>
            <w:tcW w:w="419" w:type="dxa"/>
            <w:tcBorders>
              <w:left w:val="nil"/>
              <w:bottom w:val="single" w:sz="4" w:space="0" w:color="auto"/>
            </w:tcBorders>
            <w:vAlign w:val="center"/>
          </w:tcPr>
          <w:p w14:paraId="38AB42F6" w14:textId="627FB4C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bottom w:val="single" w:sz="4" w:space="0" w:color="auto"/>
            </w:tcBorders>
            <w:vAlign w:val="center"/>
          </w:tcPr>
          <w:p w14:paraId="1D34B15C" w14:textId="58468CDB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0984CFAC" w14:textId="5C3AC078" w:rsidR="00EB30DF" w:rsidRDefault="00020B6C" w:rsidP="00EB30DF">
            <w:pPr>
              <w:pStyle w:val="10"/>
              <w:jc w:val="center"/>
            </w:pPr>
            <w:r>
              <w:t>(A</w:t>
            </w:r>
            <w:r w:rsidR="00C9148D">
              <w:rPr>
                <w:rFonts w:hint="eastAsia"/>
              </w:rPr>
              <w:t>·</w:t>
            </w:r>
            <w:r>
              <w:t>B)'</w:t>
            </w:r>
          </w:p>
        </w:tc>
      </w:tr>
      <w:tr w:rsidR="005F5D07" w14:paraId="53CEEC8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23EDBA0B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7206FCB4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11974E3" w14:textId="25969C9B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8A5E6BC" w14:textId="1E02A121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2F916B9A" w14:textId="3174F4F4" w:rsidR="00EB30DF" w:rsidRDefault="00A45036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8D9BA59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536A549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453FA96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64C131A5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629A6905" w14:textId="65EC3904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58BBDC1A" w14:textId="325439FA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39F7B1E1" w14:textId="0A815976" w:rsidR="00EB30DF" w:rsidRDefault="00A45036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6E6FD5CF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6C46594F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313B2DF2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465E6CA3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2F7A8D3F" w14:textId="6440F86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B89702C" w14:textId="2B862CF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32A109FF" w14:textId="203AD6E1" w:rsidR="00EB30DF" w:rsidRDefault="00A45036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67095673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6C8F47BD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1DD1C3D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7A9149C4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2C7DCD7" w14:textId="55778CEB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6FE8AA" w14:textId="6665EC02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383DA351" w14:textId="4A960B87" w:rsidR="00EB30DF" w:rsidRDefault="00A45036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2FAF20EF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61BEAE54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4FC01279" w14:textId="4244AD36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与门</w:t>
            </w:r>
          </w:p>
        </w:tc>
        <w:tc>
          <w:tcPr>
            <w:tcW w:w="2661" w:type="dxa"/>
            <w:vMerge w:val="restart"/>
            <w:vAlign w:val="center"/>
          </w:tcPr>
          <w:p w14:paraId="16918CB1" w14:textId="033FF714" w:rsidR="00EB30DF" w:rsidRDefault="00C9148D" w:rsidP="00EB30DF">
            <w:pPr>
              <w:pStyle w:val="10"/>
              <w:jc w:val="center"/>
            </w:pPr>
            <w:r w:rsidRPr="00C9148D">
              <w:rPr>
                <w:noProof/>
              </w:rPr>
              <w:drawing>
                <wp:inline distT="0" distB="0" distL="0" distR="0" wp14:anchorId="47F65BE9" wp14:editId="4B2D8C36">
                  <wp:extent cx="1514475" cy="4993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90" cy="51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BDD598" w14:textId="0431BBD6" w:rsidR="00EB30DF" w:rsidRDefault="00EB30DF" w:rsidP="00EB30DF">
            <w:pPr>
              <w:pStyle w:val="10"/>
              <w:jc w:val="center"/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043FC" w14:textId="224BA43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D0B3C" w14:textId="4AE7453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3B450431" w14:textId="0A6B94DE" w:rsidR="00EB30DF" w:rsidRDefault="00C9148D" w:rsidP="00EB30DF">
            <w:pPr>
              <w:pStyle w:val="10"/>
              <w:jc w:val="center"/>
            </w:pP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'(A</w:t>
            </w:r>
            <w:r>
              <w:rPr>
                <w:rFonts w:hint="eastAsia"/>
              </w:rPr>
              <w:t>·</w:t>
            </w:r>
            <w:r>
              <w:t>B)')'</w:t>
            </w:r>
          </w:p>
        </w:tc>
      </w:tr>
      <w:tr w:rsidR="005F5D07" w14:paraId="536C924F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B32C73F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1612A9F6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50EEF66" w14:textId="25583A0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902FC44" w14:textId="44B63A70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529478DF" w14:textId="2B46BEAB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24EDD762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1547124A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0735B406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3247FD0F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EC3E8BE" w14:textId="1DECC11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CC46EA9" w14:textId="1EB95AF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66D5EE42" w14:textId="23FBB422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382241E7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4E2774DB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2954C6A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14A16CCE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FD7DCB4" w14:textId="47E47380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673A8BE7" w14:textId="222FDC4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4C1604B1" w14:textId="0A3A48EF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3BEEA19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4E560A20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5ABAE31A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4EA74BB7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3107B35" w14:textId="212357E8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A535DEC" w14:textId="63F02244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5B46ED05" w14:textId="790C9E5C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4AFFB1D5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4002004E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55CF4DFB" w14:textId="4AB242D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或门</w:t>
            </w:r>
          </w:p>
        </w:tc>
        <w:tc>
          <w:tcPr>
            <w:tcW w:w="2661" w:type="dxa"/>
            <w:vMerge w:val="restart"/>
            <w:vAlign w:val="center"/>
          </w:tcPr>
          <w:p w14:paraId="0CEF86A8" w14:textId="49E224D3" w:rsidR="00EB30DF" w:rsidRDefault="00C9148D" w:rsidP="00EB30DF">
            <w:pPr>
              <w:pStyle w:val="10"/>
              <w:jc w:val="center"/>
            </w:pPr>
            <w:r w:rsidRPr="00C9148D">
              <w:rPr>
                <w:noProof/>
              </w:rPr>
              <w:drawing>
                <wp:inline distT="0" distB="0" distL="0" distR="0" wp14:anchorId="03AB83E1" wp14:editId="30DFF167">
                  <wp:extent cx="1619250" cy="1139890"/>
                  <wp:effectExtent l="0" t="0" r="0" b="317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866"/>
                          <a:stretch/>
                        </pic:blipFill>
                        <pic:spPr bwMode="auto">
                          <a:xfrm>
                            <a:off x="0" y="0"/>
                            <a:ext cx="1624008" cy="1143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5FE70" w14:textId="02FFB81E" w:rsidR="00EB30DF" w:rsidRDefault="00EB30DF" w:rsidP="00EB30DF">
            <w:pPr>
              <w:pStyle w:val="10"/>
              <w:jc w:val="center"/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D12DA92" w14:textId="485A470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7B8F4" w14:textId="4A64B89B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6B5F3F08" w14:textId="1179246C" w:rsidR="00EB30DF" w:rsidRDefault="00C9148D" w:rsidP="00EB30DF">
            <w:pPr>
              <w:pStyle w:val="10"/>
              <w:jc w:val="center"/>
            </w:pP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A</w:t>
            </w:r>
            <w:r>
              <w:t>)'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·</w:t>
            </w:r>
            <w:r>
              <w:t>B)')'</w:t>
            </w:r>
          </w:p>
        </w:tc>
      </w:tr>
      <w:tr w:rsidR="005F5D07" w14:paraId="77D64D43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27D2877B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52A436AD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0D25F25" w14:textId="150AE7F4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198CF2E" w14:textId="5E7146B8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7E50EF26" w14:textId="540D7B77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1F38F8A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5ED73A13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735F0304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1F03B527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6C496704" w14:textId="3AB2DAD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5701FA17" w14:textId="7A81FCFC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01E42518" w14:textId="244659CD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286FA9F1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117E9C5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01DBCC3D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6836F1C3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1EE5A920" w14:textId="67D3470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6B95EE97" w14:textId="2F59D980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71EEF902" w14:textId="39EFD19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7D3C021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31056D09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13F7950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3B1DBA25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E7AED3D" w14:textId="24F9CF2E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CEC2828" w14:textId="1E8DDCB9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1ACD6F0F" w14:textId="40481F3D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562A54D6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3C3C583E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3834BD33" w14:textId="1D21E93C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异或门</w:t>
            </w:r>
          </w:p>
        </w:tc>
        <w:tc>
          <w:tcPr>
            <w:tcW w:w="2661" w:type="dxa"/>
            <w:vMerge w:val="restart"/>
            <w:vAlign w:val="center"/>
          </w:tcPr>
          <w:p w14:paraId="5A4B1994" w14:textId="25AD60A9" w:rsidR="00EB30DF" w:rsidRDefault="00C9148D" w:rsidP="00EB30DF">
            <w:pPr>
              <w:pStyle w:val="10"/>
              <w:jc w:val="center"/>
            </w:pPr>
            <w:r w:rsidRPr="00C9148D">
              <w:rPr>
                <w:noProof/>
              </w:rPr>
              <w:drawing>
                <wp:inline distT="0" distB="0" distL="0" distR="0" wp14:anchorId="0761EC7E" wp14:editId="35A9E997">
                  <wp:extent cx="1943100" cy="80772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88" r="4817"/>
                          <a:stretch/>
                        </pic:blipFill>
                        <pic:spPr bwMode="auto">
                          <a:xfrm>
                            <a:off x="0" y="0"/>
                            <a:ext cx="1954222" cy="81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509D55" w14:textId="2747134B" w:rsidR="00EB30DF" w:rsidRDefault="00EB30DF" w:rsidP="00EB30DF">
            <w:pPr>
              <w:pStyle w:val="10"/>
              <w:jc w:val="center"/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6CBFCC" w14:textId="2DAD63F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6CB20" w14:textId="6FE0223D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3BAB788C" w14:textId="72BA5A31" w:rsidR="00EB30DF" w:rsidRDefault="005F5D07" w:rsidP="00EB30DF">
            <w:pPr>
              <w:pStyle w:val="10"/>
              <w:jc w:val="center"/>
            </w:pPr>
            <w:r>
              <w:t>((((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B)</w:t>
            </w:r>
            <w:r>
              <w:t>'</w:t>
            </w:r>
            <w:r>
              <w:rPr>
                <w:rFonts w:hint="eastAsia"/>
              </w:rPr>
              <w:t>·</w:t>
            </w:r>
            <w:r>
              <w:t>A)')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(</w:t>
            </w: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B)</w:t>
            </w:r>
            <w:r>
              <w:t>'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</w:t>
            </w:r>
            <w:r>
              <w:t>)'))'</w:t>
            </w:r>
          </w:p>
        </w:tc>
      </w:tr>
      <w:tr w:rsidR="005F5D07" w14:paraId="6938ED14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72122401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3CFC2044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F6EABBE" w14:textId="048E6A8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3BF6619" w14:textId="6698C9E0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20BCB143" w14:textId="29E3466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1E92B90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3D9A6BCB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47EC1A32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47B5B94B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219256E1" w14:textId="0E858F9D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61BA70C" w14:textId="34E32977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6DE41866" w14:textId="0F10655D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6289053A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7871D237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8262FE6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1C086CA3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A3C7A24" w14:textId="09BA9340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4D267126" w14:textId="55AFA9A2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56CF8FE0" w14:textId="030D5E01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3CF72BE" w14:textId="77777777" w:rsidR="00EB30DF" w:rsidRDefault="00EB30DF" w:rsidP="00EB30DF">
            <w:pPr>
              <w:pStyle w:val="10"/>
              <w:jc w:val="center"/>
            </w:pPr>
          </w:p>
        </w:tc>
      </w:tr>
      <w:tr w:rsidR="005F5D07" w14:paraId="00E6A49B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19A7719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2661" w:type="dxa"/>
            <w:vMerge/>
            <w:vAlign w:val="center"/>
          </w:tcPr>
          <w:p w14:paraId="5DD7E24E" w14:textId="77777777" w:rsidR="00EB30DF" w:rsidRDefault="00EB30DF" w:rsidP="00EB30DF">
            <w:pPr>
              <w:pStyle w:val="10"/>
              <w:jc w:val="center"/>
            </w:pPr>
          </w:p>
        </w:tc>
        <w:tc>
          <w:tcPr>
            <w:tcW w:w="429" w:type="dxa"/>
            <w:tcBorders>
              <w:top w:val="nil"/>
              <w:right w:val="nil"/>
            </w:tcBorders>
            <w:vAlign w:val="center"/>
          </w:tcPr>
          <w:p w14:paraId="3E11BD93" w14:textId="4F0B8C35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</w:tcBorders>
            <w:vAlign w:val="center"/>
          </w:tcPr>
          <w:p w14:paraId="49A2982E" w14:textId="090EBDBA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 w14:paraId="7DB4E623" w14:textId="32DC0F33" w:rsidR="00EB30DF" w:rsidRDefault="00EB30DF" w:rsidP="00EB30DF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1FEDCD38" w14:textId="77777777" w:rsidR="00EB30DF" w:rsidRDefault="00EB30DF" w:rsidP="00EB30DF">
            <w:pPr>
              <w:pStyle w:val="10"/>
              <w:jc w:val="center"/>
            </w:pPr>
          </w:p>
        </w:tc>
      </w:tr>
    </w:tbl>
    <w:p w14:paraId="12EEF16A" w14:textId="619844E4" w:rsidR="008328C0" w:rsidRPr="00811D62" w:rsidRDefault="008328C0" w:rsidP="008328C0">
      <w:pPr>
        <w:pStyle w:val="1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 w:rsidR="00F50BB5">
        <w:rPr>
          <w:rFonts w:hint="eastAsia"/>
          <w:sz w:val="22"/>
          <w:szCs w:val="22"/>
        </w:rPr>
        <w:t>2</w:t>
      </w: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212AC0D" w14:textId="581AB155" w:rsidR="00901724" w:rsidRDefault="00901724" w:rsidP="008F2139">
      <w:pPr>
        <w:pStyle w:val="10"/>
        <w:numPr>
          <w:ilvl w:val="0"/>
          <w:numId w:val="10"/>
        </w:numPr>
      </w:pPr>
      <w:r w:rsidRPr="00901724">
        <w:rPr>
          <w:rFonts w:hint="eastAsia"/>
        </w:rPr>
        <w:t>思考题</w:t>
      </w:r>
      <w:r w:rsidR="002E4DEC">
        <w:rPr>
          <w:rFonts w:hint="eastAsia"/>
        </w:rPr>
        <w:t>：</w:t>
      </w:r>
    </w:p>
    <w:p w14:paraId="7010FF1C" w14:textId="33AE98E7" w:rsidR="00117612" w:rsidRDefault="00117612" w:rsidP="00A45036">
      <w:pPr>
        <w:pStyle w:val="10"/>
      </w:pPr>
      <w:r w:rsidRPr="00117612">
        <w:rPr>
          <w:rFonts w:hint="eastAsia"/>
        </w:rPr>
        <w:t>在进行组合逻辑电路设计时，什么是最佳设计方案？</w:t>
      </w:r>
    </w:p>
    <w:p w14:paraId="4C2C92E9" w14:textId="6AEAEB5E" w:rsidR="00A45036" w:rsidRPr="00117612" w:rsidRDefault="00A45036" w:rsidP="00A45036">
      <w:pPr>
        <w:pStyle w:val="10"/>
        <w:rPr>
          <w:rFonts w:hint="eastAsia"/>
        </w:rPr>
      </w:pPr>
      <w:r>
        <w:rPr>
          <w:rFonts w:hint="eastAsia"/>
        </w:rPr>
        <w:t>答：</w:t>
      </w:r>
      <w:r w:rsidRPr="00A45036">
        <w:rPr>
          <w:rFonts w:hint="eastAsia"/>
        </w:rPr>
        <w:t>器件数量最少</w:t>
      </w:r>
      <w:r w:rsidRPr="00A45036">
        <w:rPr>
          <w:rFonts w:hint="eastAsia"/>
        </w:rPr>
        <w:t>,</w:t>
      </w:r>
      <w:r w:rsidRPr="00A45036">
        <w:rPr>
          <w:rFonts w:hint="eastAsia"/>
        </w:rPr>
        <w:t>连线最简单</w:t>
      </w:r>
      <w:r w:rsidRPr="00A45036">
        <w:rPr>
          <w:rFonts w:hint="eastAsia"/>
        </w:rPr>
        <w:t>,</w:t>
      </w:r>
      <w:r w:rsidRPr="00A45036">
        <w:rPr>
          <w:rFonts w:hint="eastAsia"/>
        </w:rPr>
        <w:t>功能完善</w:t>
      </w:r>
      <w:r w:rsidRPr="00A45036">
        <w:rPr>
          <w:rFonts w:hint="eastAsia"/>
        </w:rPr>
        <w:t>,</w:t>
      </w:r>
      <w:r w:rsidRPr="00A45036">
        <w:rPr>
          <w:rFonts w:hint="eastAsia"/>
        </w:rPr>
        <w:t>成本最低</w:t>
      </w:r>
    </w:p>
    <w:p w14:paraId="6DA194DD" w14:textId="6F9823AC" w:rsidR="00A45036" w:rsidRDefault="00A45036" w:rsidP="00A45036">
      <w:pPr>
        <w:pStyle w:val="10"/>
        <w:numPr>
          <w:ilvl w:val="0"/>
          <w:numId w:val="10"/>
        </w:numPr>
      </w:pPr>
      <w:r>
        <w:rPr>
          <w:rFonts w:hint="eastAsia"/>
        </w:rPr>
        <w:t>总结</w:t>
      </w:r>
    </w:p>
    <w:p w14:paraId="3A9D74C5" w14:textId="1E37F2E6" w:rsidR="00A45036" w:rsidRDefault="00A45036" w:rsidP="00A45036">
      <w:pPr>
        <w:pStyle w:val="10"/>
        <w:ind w:left="420"/>
      </w:pPr>
      <w:r w:rsidRPr="00A45036">
        <w:rPr>
          <w:rFonts w:hint="eastAsia"/>
        </w:rPr>
        <w:lastRenderedPageBreak/>
        <w:t>中规模集成电路的使用方法及功能</w:t>
      </w:r>
    </w:p>
    <w:p w14:paraId="7487BEA3" w14:textId="6D9A8656" w:rsidR="007956EE" w:rsidRPr="00117612" w:rsidRDefault="007956EE" w:rsidP="00FF73E2">
      <w:pPr>
        <w:pStyle w:val="10"/>
        <w:numPr>
          <w:ilvl w:val="1"/>
          <w:numId w:val="5"/>
        </w:numPr>
        <w:ind w:left="709"/>
        <w:rPr>
          <w:rFonts w:hint="eastAsia"/>
        </w:rPr>
      </w:pPr>
      <w:r w:rsidRPr="00A45036">
        <w:rPr>
          <w:rFonts w:hint="eastAsia"/>
        </w:rPr>
        <w:t>中规模集成电路的</w:t>
      </w:r>
      <w:r>
        <w:rPr>
          <w:rFonts w:hint="eastAsia"/>
        </w:rPr>
        <w:t>特点</w:t>
      </w:r>
    </w:p>
    <w:p w14:paraId="22961EAB" w14:textId="14032FF5" w:rsidR="007956EE" w:rsidRDefault="007956EE" w:rsidP="007956EE">
      <w:pPr>
        <w:pStyle w:val="10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体积缩小。如在通信、测量、控制等设备中用</w:t>
      </w:r>
      <w:r>
        <w:rPr>
          <w:rFonts w:hint="eastAsia"/>
        </w:rPr>
        <w:t>MS</w:t>
      </w:r>
      <w:r>
        <w:rPr>
          <w:rFonts w:hint="eastAsia"/>
        </w:rPr>
        <w:t>代替</w:t>
      </w:r>
      <w:r>
        <w:rPr>
          <w:rFonts w:hint="eastAsia"/>
        </w:rPr>
        <w:t>SS,</w:t>
      </w:r>
      <w:r>
        <w:rPr>
          <w:rFonts w:hint="eastAsia"/>
        </w:rPr>
        <w:t>可使整机体积大大缩小。</w:t>
      </w:r>
    </w:p>
    <w:p w14:paraId="0ABDE235" w14:textId="4DA9DEF4" w:rsidR="007956EE" w:rsidRDefault="007956EE" w:rsidP="007956EE">
      <w:pPr>
        <w:pStyle w:val="10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功耗低，速度快。由于元器件连线缩短，连线引起的分布电容及电感的影响减小，因而使整个系统的工作速度提高了。</w:t>
      </w:r>
    </w:p>
    <w:p w14:paraId="319BCEC4" w14:textId="08DB252A" w:rsidR="007956EE" w:rsidRDefault="007956EE" w:rsidP="007956EE">
      <w:pPr>
        <w:pStyle w:val="10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提高了可靠性。由于系统的焊接点数，接插件及连线数大为减少，因此系统有较高的可靠性。</w:t>
      </w:r>
    </w:p>
    <w:p w14:paraId="636E3240" w14:textId="5A2D6CA9" w:rsidR="007956EE" w:rsidRDefault="007956EE" w:rsidP="007956EE">
      <w:pPr>
        <w:pStyle w:val="10"/>
        <w:numPr>
          <w:ilvl w:val="0"/>
          <w:numId w:val="21"/>
        </w:numPr>
      </w:pPr>
      <w:r>
        <w:rPr>
          <w:rFonts w:hint="eastAsia"/>
        </w:rPr>
        <w:t>抗干扰能力提高。由于全部电路都封装在一个壳内，外界干扰相对而言也就不严重了。</w:t>
      </w:r>
    </w:p>
    <w:p w14:paraId="369168B3" w14:textId="14C9B590" w:rsidR="007956EE" w:rsidRPr="007956EE" w:rsidRDefault="007956EE" w:rsidP="00FF73E2">
      <w:pPr>
        <w:pStyle w:val="10"/>
        <w:numPr>
          <w:ilvl w:val="1"/>
          <w:numId w:val="5"/>
        </w:numPr>
        <w:ind w:left="709"/>
        <w:rPr>
          <w:rFonts w:hint="eastAsia"/>
        </w:rPr>
      </w:pPr>
      <w:r w:rsidRPr="00A45036">
        <w:rPr>
          <w:rFonts w:hint="eastAsia"/>
        </w:rPr>
        <w:t>中规模集成电路</w:t>
      </w:r>
      <w:r>
        <w:rPr>
          <w:rFonts w:hint="eastAsia"/>
        </w:rPr>
        <w:t>的设计方法</w:t>
      </w:r>
    </w:p>
    <w:p w14:paraId="3F770F46" w14:textId="46A921D5" w:rsidR="007956EE" w:rsidRDefault="007956EE" w:rsidP="007956EE">
      <w:pPr>
        <w:pStyle w:val="10"/>
        <w:ind w:left="420"/>
        <w:rPr>
          <w:rFonts w:hint="eastAsia"/>
        </w:rPr>
      </w:pPr>
      <w:r>
        <w:rPr>
          <w:rFonts w:hint="eastAsia"/>
        </w:rPr>
        <w:t>中规模集成电路设计思路主要是基于非定制器件模式，由于使用器件不是专门为某种设计任务而制造，所以就需要从成百上千种集成电路中，选出符合设计需求的器件并采用搭积木方式把这些器件互连起来。</w:t>
      </w:r>
    </w:p>
    <w:p w14:paraId="118C4B56" w14:textId="6183B75A" w:rsidR="007956EE" w:rsidRPr="007956EE" w:rsidRDefault="007956EE" w:rsidP="007956EE">
      <w:pPr>
        <w:pStyle w:val="10"/>
        <w:ind w:left="420"/>
        <w:rPr>
          <w:rFonts w:hint="eastAsia"/>
        </w:rPr>
      </w:pPr>
      <w:r>
        <w:rPr>
          <w:rFonts w:hint="eastAsia"/>
        </w:rPr>
        <w:t>在这种设计思路规范下，使用非定制器件设计时，设计者首先要仔细分析设计需求，将设计需求中各个功能部件逐一分离出来，每个功能密部件只实现一个特定且独立功能，然后通过器件生产厂商所提供的产品技术手册，选出各个功能部件所需要的一些功能器件，并按引脚规定和逻辑功能将所有器件连接起来。</w:t>
      </w:r>
    </w:p>
    <w:sectPr w:rsidR="007956EE" w:rsidRPr="007956EE" w:rsidSect="00EB08CE">
      <w:headerReference w:type="default" r:id="rId15"/>
      <w:footerReference w:type="default" r:id="rId16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790B" w14:textId="77777777" w:rsidR="009168E4" w:rsidRDefault="009168E4">
      <w:r>
        <w:separator/>
      </w:r>
    </w:p>
  </w:endnote>
  <w:endnote w:type="continuationSeparator" w:id="0">
    <w:p w14:paraId="7BA34474" w14:textId="77777777" w:rsidR="009168E4" w:rsidRDefault="0091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3B429683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FF73E2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152D" w14:textId="77777777" w:rsidR="009168E4" w:rsidRDefault="009168E4">
      <w:r>
        <w:separator/>
      </w:r>
    </w:p>
  </w:footnote>
  <w:footnote w:type="continuationSeparator" w:id="0">
    <w:p w14:paraId="724F8B73" w14:textId="77777777" w:rsidR="009168E4" w:rsidRDefault="0091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r w:rsidR="00F777B1">
            <w:rPr>
              <w:rFonts w:hint="eastAsia"/>
              <w:sz w:val="24"/>
            </w:rPr>
            <w:t>践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F01DA"/>
    <w:multiLevelType w:val="hybridMultilevel"/>
    <w:tmpl w:val="6C58CE1E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153C4"/>
    <w:multiLevelType w:val="hybridMultilevel"/>
    <w:tmpl w:val="872651F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58B"/>
    <w:multiLevelType w:val="hybridMultilevel"/>
    <w:tmpl w:val="7A408A7E"/>
    <w:lvl w:ilvl="0" w:tplc="2A625A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75914"/>
    <w:multiLevelType w:val="hybridMultilevel"/>
    <w:tmpl w:val="373E9CB4"/>
    <w:lvl w:ilvl="0" w:tplc="06380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662A01"/>
    <w:multiLevelType w:val="hybridMultilevel"/>
    <w:tmpl w:val="5150DB28"/>
    <w:lvl w:ilvl="0" w:tplc="1212B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21DED"/>
    <w:multiLevelType w:val="hybridMultilevel"/>
    <w:tmpl w:val="996A1528"/>
    <w:lvl w:ilvl="0" w:tplc="06380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026D4"/>
    <w:multiLevelType w:val="hybridMultilevel"/>
    <w:tmpl w:val="8D6CFC6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093BBB"/>
    <w:multiLevelType w:val="hybridMultilevel"/>
    <w:tmpl w:val="0B98297E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5E2654A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1C4A55"/>
    <w:multiLevelType w:val="hybridMultilevel"/>
    <w:tmpl w:val="0E7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A11CB4"/>
    <w:multiLevelType w:val="hybridMultilevel"/>
    <w:tmpl w:val="E0D25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4C3294"/>
    <w:multiLevelType w:val="hybridMultilevel"/>
    <w:tmpl w:val="696832C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19"/>
  </w:num>
  <w:num w:numId="2" w16cid:durableId="1796675276">
    <w:abstractNumId w:val="14"/>
  </w:num>
  <w:num w:numId="3" w16cid:durableId="978340936">
    <w:abstractNumId w:val="2"/>
  </w:num>
  <w:num w:numId="4" w16cid:durableId="1480880402">
    <w:abstractNumId w:val="6"/>
  </w:num>
  <w:num w:numId="5" w16cid:durableId="113331557">
    <w:abstractNumId w:val="17"/>
  </w:num>
  <w:num w:numId="6" w16cid:durableId="873075844">
    <w:abstractNumId w:val="9"/>
  </w:num>
  <w:num w:numId="7" w16cid:durableId="1998268384">
    <w:abstractNumId w:val="0"/>
  </w:num>
  <w:num w:numId="8" w16cid:durableId="1715621651">
    <w:abstractNumId w:val="16"/>
  </w:num>
  <w:num w:numId="9" w16cid:durableId="358631290">
    <w:abstractNumId w:val="15"/>
  </w:num>
  <w:num w:numId="10" w16cid:durableId="1628469061">
    <w:abstractNumId w:val="18"/>
  </w:num>
  <w:num w:numId="11" w16cid:durableId="603998135">
    <w:abstractNumId w:val="1"/>
  </w:num>
  <w:num w:numId="12" w16cid:durableId="1080177983">
    <w:abstractNumId w:val="8"/>
  </w:num>
  <w:num w:numId="13" w16cid:durableId="584535625">
    <w:abstractNumId w:val="12"/>
  </w:num>
  <w:num w:numId="14" w16cid:durableId="625889984">
    <w:abstractNumId w:val="13"/>
  </w:num>
  <w:num w:numId="15" w16cid:durableId="283076301">
    <w:abstractNumId w:val="10"/>
  </w:num>
  <w:num w:numId="16" w16cid:durableId="365370250">
    <w:abstractNumId w:val="20"/>
  </w:num>
  <w:num w:numId="17" w16cid:durableId="1860385011">
    <w:abstractNumId w:val="4"/>
  </w:num>
  <w:num w:numId="18" w16cid:durableId="85856179">
    <w:abstractNumId w:val="3"/>
  </w:num>
  <w:num w:numId="19" w16cid:durableId="1951232297">
    <w:abstractNumId w:val="7"/>
  </w:num>
  <w:num w:numId="20" w16cid:durableId="1663199230">
    <w:abstractNumId w:val="11"/>
  </w:num>
  <w:num w:numId="21" w16cid:durableId="5107873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0B6C"/>
    <w:rsid w:val="0005326F"/>
    <w:rsid w:val="0006049E"/>
    <w:rsid w:val="000808CE"/>
    <w:rsid w:val="000A0CF3"/>
    <w:rsid w:val="000C0D6C"/>
    <w:rsid w:val="000E55FF"/>
    <w:rsid w:val="000F161E"/>
    <w:rsid w:val="001024E5"/>
    <w:rsid w:val="00117612"/>
    <w:rsid w:val="001233C3"/>
    <w:rsid w:val="001525EA"/>
    <w:rsid w:val="00154838"/>
    <w:rsid w:val="00156FAB"/>
    <w:rsid w:val="00172A27"/>
    <w:rsid w:val="001833E5"/>
    <w:rsid w:val="0018452C"/>
    <w:rsid w:val="001C52D1"/>
    <w:rsid w:val="001C6D93"/>
    <w:rsid w:val="001D082B"/>
    <w:rsid w:val="001E50FD"/>
    <w:rsid w:val="001F4B99"/>
    <w:rsid w:val="00225535"/>
    <w:rsid w:val="00245A1A"/>
    <w:rsid w:val="00254989"/>
    <w:rsid w:val="002A5917"/>
    <w:rsid w:val="002C1C3C"/>
    <w:rsid w:val="002C5F5F"/>
    <w:rsid w:val="002D46E3"/>
    <w:rsid w:val="002D6F98"/>
    <w:rsid w:val="002E4DEC"/>
    <w:rsid w:val="002F2614"/>
    <w:rsid w:val="003212A7"/>
    <w:rsid w:val="00322BD0"/>
    <w:rsid w:val="003559BA"/>
    <w:rsid w:val="003577AF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719"/>
    <w:rsid w:val="00511543"/>
    <w:rsid w:val="0052073C"/>
    <w:rsid w:val="0053485C"/>
    <w:rsid w:val="00566E88"/>
    <w:rsid w:val="00593F0F"/>
    <w:rsid w:val="0059656C"/>
    <w:rsid w:val="005F4311"/>
    <w:rsid w:val="005F5D07"/>
    <w:rsid w:val="0063606C"/>
    <w:rsid w:val="006C0DD9"/>
    <w:rsid w:val="006C2762"/>
    <w:rsid w:val="006E12A3"/>
    <w:rsid w:val="006E6AF8"/>
    <w:rsid w:val="006F46A8"/>
    <w:rsid w:val="007125A3"/>
    <w:rsid w:val="00731A57"/>
    <w:rsid w:val="0075620A"/>
    <w:rsid w:val="007956EE"/>
    <w:rsid w:val="00795FBC"/>
    <w:rsid w:val="007A21AF"/>
    <w:rsid w:val="007A6DF9"/>
    <w:rsid w:val="007B5DCE"/>
    <w:rsid w:val="00811D62"/>
    <w:rsid w:val="00825A3B"/>
    <w:rsid w:val="008328C0"/>
    <w:rsid w:val="00832A84"/>
    <w:rsid w:val="008558EA"/>
    <w:rsid w:val="00867F52"/>
    <w:rsid w:val="008B23CB"/>
    <w:rsid w:val="008E62EA"/>
    <w:rsid w:val="008F2139"/>
    <w:rsid w:val="00901724"/>
    <w:rsid w:val="00904610"/>
    <w:rsid w:val="0090696B"/>
    <w:rsid w:val="009149D6"/>
    <w:rsid w:val="009168E4"/>
    <w:rsid w:val="00950BF5"/>
    <w:rsid w:val="009707AF"/>
    <w:rsid w:val="00991398"/>
    <w:rsid w:val="009C5CA5"/>
    <w:rsid w:val="009F3E5D"/>
    <w:rsid w:val="00A0296E"/>
    <w:rsid w:val="00A45036"/>
    <w:rsid w:val="00A45DD9"/>
    <w:rsid w:val="00B3721B"/>
    <w:rsid w:val="00B543CF"/>
    <w:rsid w:val="00B7165C"/>
    <w:rsid w:val="00BA732E"/>
    <w:rsid w:val="00BF523E"/>
    <w:rsid w:val="00C03314"/>
    <w:rsid w:val="00C178CC"/>
    <w:rsid w:val="00C41C76"/>
    <w:rsid w:val="00C42845"/>
    <w:rsid w:val="00C5415D"/>
    <w:rsid w:val="00C54901"/>
    <w:rsid w:val="00C6391A"/>
    <w:rsid w:val="00C81816"/>
    <w:rsid w:val="00C81DF5"/>
    <w:rsid w:val="00C9148D"/>
    <w:rsid w:val="00CA0AF9"/>
    <w:rsid w:val="00CB314A"/>
    <w:rsid w:val="00CC197A"/>
    <w:rsid w:val="00CE3A84"/>
    <w:rsid w:val="00CF0E6C"/>
    <w:rsid w:val="00D0010B"/>
    <w:rsid w:val="00D30AC2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60E42"/>
    <w:rsid w:val="00E64A02"/>
    <w:rsid w:val="00EB08CE"/>
    <w:rsid w:val="00EB30DF"/>
    <w:rsid w:val="00ED2657"/>
    <w:rsid w:val="00F34C92"/>
    <w:rsid w:val="00F45B16"/>
    <w:rsid w:val="00F50BB5"/>
    <w:rsid w:val="00F535A1"/>
    <w:rsid w:val="00F67D40"/>
    <w:rsid w:val="00F72CCF"/>
    <w:rsid w:val="00F777B1"/>
    <w:rsid w:val="00FB7127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F9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904610"/>
    <w:pPr>
      <w:spacing w:before="100"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904610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326</Words>
  <Characters>1859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同济大学教务处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13</cp:revision>
  <cp:lastPrinted>2005-05-20T01:32:00Z</cp:lastPrinted>
  <dcterms:created xsi:type="dcterms:W3CDTF">2022-05-04T10:02:00Z</dcterms:created>
  <dcterms:modified xsi:type="dcterms:W3CDTF">2022-05-07T13:40:00Z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