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2058" w:tblpY="1441"/>
        <w:tblW w:w="0" w:type="auto"/>
        <w:tblCellSpacing w:w="11" w:type="dxa"/>
        <w:tblCellMar>
          <w:top w:w="284" w:type="dxa"/>
        </w:tblCellMar>
        <w:tblLook w:val="0000" w:firstRow="0" w:lastRow="0" w:firstColumn="0" w:lastColumn="0" w:noHBand="0" w:noVBand="0"/>
      </w:tblPr>
      <w:tblGrid>
        <w:gridCol w:w="1536"/>
        <w:gridCol w:w="2574"/>
        <w:gridCol w:w="2659"/>
        <w:gridCol w:w="1735"/>
      </w:tblGrid>
      <w:tr w:rsidR="00154838" w14:paraId="5436A231" w14:textId="77777777" w:rsidTr="008B23CB">
        <w:trPr>
          <w:tblCellSpacing w:w="11" w:type="dxa"/>
        </w:trPr>
        <w:tc>
          <w:tcPr>
            <w:tcW w:w="1521" w:type="dxa"/>
            <w:vAlign w:val="center"/>
          </w:tcPr>
          <w:p w14:paraId="55A76CF0" w14:textId="77777777" w:rsidR="00154838" w:rsidRDefault="00154838" w:rsidP="00F67D40">
            <w:r>
              <w:rPr>
                <w:rFonts w:ascii="黑体" w:eastAsia="黑体" w:hint="eastAsia"/>
                <w:b/>
                <w:bCs/>
              </w:rPr>
              <w:t>序号（学号）：</w:t>
            </w:r>
          </w:p>
        </w:tc>
        <w:tc>
          <w:tcPr>
            <w:tcW w:w="2187" w:type="dxa"/>
            <w:tcBorders>
              <w:bottom w:val="single" w:sz="4" w:space="0" w:color="auto"/>
            </w:tcBorders>
            <w:vAlign w:val="center"/>
          </w:tcPr>
          <w:p w14:paraId="130B29A7" w14:textId="77777777" w:rsidR="00154838" w:rsidRPr="00B50C51" w:rsidRDefault="009149D6" w:rsidP="008B23C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222020335220177</w:t>
            </w:r>
            <w:r w:rsidR="00154838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2637" w:type="dxa"/>
            <w:noWrap/>
            <w:vAlign w:val="center"/>
          </w:tcPr>
          <w:p w14:paraId="2E49A5D0" w14:textId="77777777" w:rsidR="00154838" w:rsidRPr="00FF58E1" w:rsidRDefault="00154838" w:rsidP="008B23CB">
            <w:pPr>
              <w:jc w:val="right"/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实验</w:t>
            </w:r>
            <w:r w:rsidRPr="00FF58E1">
              <w:rPr>
                <w:rFonts w:ascii="黑体" w:eastAsia="黑体" w:hint="eastAsia"/>
                <w:b/>
                <w:bCs/>
              </w:rPr>
              <w:t>成绩</w:t>
            </w:r>
            <w:r>
              <w:rPr>
                <w:rFonts w:ascii="黑体" w:eastAsia="黑体" w:hint="eastAsia"/>
                <w:b/>
                <w:bCs/>
              </w:rPr>
              <w:t>:</w:t>
            </w:r>
          </w:p>
        </w:tc>
        <w:tc>
          <w:tcPr>
            <w:tcW w:w="1737" w:type="dxa"/>
            <w:tcBorders>
              <w:bottom w:val="single" w:sz="4" w:space="0" w:color="auto"/>
            </w:tcBorders>
          </w:tcPr>
          <w:p w14:paraId="5A6AF49A" w14:textId="77777777" w:rsidR="00154838" w:rsidRPr="00B50C51" w:rsidRDefault="00154838" w:rsidP="008B23C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4EF9215E" w14:textId="77777777" w:rsidR="00EB08CE" w:rsidRDefault="00EB08CE">
      <w:pPr>
        <w:jc w:val="center"/>
        <w:rPr>
          <w:rFonts w:eastAsia="方正舒体"/>
          <w:b/>
          <w:bCs/>
          <w:sz w:val="72"/>
        </w:rPr>
      </w:pPr>
    </w:p>
    <w:p w14:paraId="4681FEBF" w14:textId="77777777" w:rsidR="00EB08CE" w:rsidRDefault="00EB08CE">
      <w:pPr>
        <w:jc w:val="center"/>
        <w:rPr>
          <w:rFonts w:eastAsia="方正舒体"/>
          <w:b/>
          <w:bCs/>
          <w:sz w:val="72"/>
        </w:rPr>
      </w:pPr>
    </w:p>
    <w:p w14:paraId="0416B8F0" w14:textId="11C98731" w:rsidR="00EB08CE" w:rsidRDefault="00FB7127">
      <w:pPr>
        <w:jc w:val="center"/>
        <w:rPr>
          <w:rFonts w:eastAsia="方正舒体"/>
          <w:b/>
          <w:bCs/>
          <w:sz w:val="72"/>
        </w:rPr>
      </w:pPr>
      <w:r>
        <w:rPr>
          <w:rFonts w:eastAsia="方正舒体"/>
          <w:b/>
          <w:bCs/>
          <w:noProof/>
          <w:sz w:val="72"/>
        </w:rPr>
        <w:drawing>
          <wp:inline distT="0" distB="0" distL="0" distR="0" wp14:anchorId="6E0DFED9" wp14:editId="0D3DAAAE">
            <wp:extent cx="1447800" cy="135255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1709A" w14:textId="77777777" w:rsidR="00EB08CE" w:rsidRDefault="00EB08CE" w:rsidP="00400855">
      <w:pPr>
        <w:spacing w:beforeLines="50" w:before="120" w:afterLines="50" w:after="120"/>
        <w:jc w:val="center"/>
        <w:rPr>
          <w:sz w:val="52"/>
        </w:rPr>
      </w:pPr>
      <w:r>
        <w:rPr>
          <w:rFonts w:ascii="宋体" w:hAnsi="宋体" w:hint="eastAsia"/>
          <w:b/>
          <w:bCs/>
          <w:sz w:val="52"/>
        </w:rPr>
        <w:t xml:space="preserve">西 南 大 学 人 工 智 能 学 院 </w:t>
      </w:r>
      <w:r>
        <w:rPr>
          <w:rFonts w:eastAsia="方正舒体" w:hint="eastAsia"/>
          <w:b/>
          <w:bCs/>
          <w:sz w:val="84"/>
        </w:rPr>
        <w:cr/>
      </w:r>
      <w:r w:rsidR="00154838" w:rsidRPr="00154838">
        <w:rPr>
          <w:rFonts w:hint="eastAsia"/>
          <w:b/>
          <w:bCs/>
          <w:sz w:val="52"/>
        </w:rPr>
        <w:t>专</w:t>
      </w:r>
      <w:r w:rsidR="00154838">
        <w:rPr>
          <w:rFonts w:hint="eastAsia"/>
          <w:b/>
          <w:bCs/>
          <w:sz w:val="52"/>
        </w:rPr>
        <w:t xml:space="preserve"> </w:t>
      </w:r>
      <w:r w:rsidR="00154838" w:rsidRPr="00154838">
        <w:rPr>
          <w:rFonts w:hint="eastAsia"/>
          <w:b/>
          <w:bCs/>
          <w:sz w:val="52"/>
        </w:rPr>
        <w:t>业</w:t>
      </w:r>
      <w:r w:rsidR="00154838">
        <w:rPr>
          <w:rFonts w:hint="eastAsia"/>
          <w:b/>
          <w:bCs/>
          <w:sz w:val="52"/>
        </w:rPr>
        <w:t xml:space="preserve"> </w:t>
      </w:r>
      <w:r w:rsidR="00154838" w:rsidRPr="00154838">
        <w:rPr>
          <w:rFonts w:hint="eastAsia"/>
          <w:b/>
          <w:bCs/>
          <w:sz w:val="52"/>
        </w:rPr>
        <w:t>课</w:t>
      </w:r>
      <w:r w:rsidR="00154838">
        <w:rPr>
          <w:rFonts w:hint="eastAsia"/>
          <w:b/>
          <w:bCs/>
          <w:sz w:val="52"/>
        </w:rPr>
        <w:t xml:space="preserve"> </w:t>
      </w:r>
      <w:r w:rsidR="00154838" w:rsidRPr="00154838">
        <w:rPr>
          <w:rFonts w:hint="eastAsia"/>
          <w:b/>
          <w:bCs/>
          <w:sz w:val="52"/>
        </w:rPr>
        <w:t>程</w:t>
      </w:r>
      <w:r>
        <w:rPr>
          <w:rFonts w:hint="eastAsia"/>
          <w:b/>
          <w:bCs/>
          <w:sz w:val="52"/>
        </w:rPr>
        <w:t xml:space="preserve"> </w:t>
      </w:r>
      <w:r w:rsidR="00154838">
        <w:rPr>
          <w:rFonts w:hint="eastAsia"/>
          <w:b/>
          <w:bCs/>
          <w:sz w:val="52"/>
        </w:rPr>
        <w:t>实</w:t>
      </w:r>
      <w:r w:rsidR="00154838">
        <w:rPr>
          <w:rFonts w:hint="eastAsia"/>
          <w:b/>
          <w:bCs/>
          <w:sz w:val="52"/>
        </w:rPr>
        <w:t xml:space="preserve"> </w:t>
      </w:r>
      <w:proofErr w:type="gramStart"/>
      <w:r w:rsidR="00154838">
        <w:rPr>
          <w:rFonts w:hint="eastAsia"/>
          <w:b/>
          <w:bCs/>
          <w:sz w:val="52"/>
        </w:rPr>
        <w:t>践</w:t>
      </w:r>
      <w:proofErr w:type="gramEnd"/>
      <w:r w:rsidR="00154838">
        <w:rPr>
          <w:rFonts w:hint="eastAsia"/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报</w:t>
      </w:r>
      <w:r>
        <w:rPr>
          <w:rFonts w:hint="eastAsia"/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告</w:t>
      </w:r>
    </w:p>
    <w:p w14:paraId="7609C498" w14:textId="77777777" w:rsidR="00EB08CE" w:rsidRDefault="00EB08CE" w:rsidP="00400855">
      <w:pPr>
        <w:spacing w:line="240" w:lineRule="exact"/>
        <w:ind w:firstLineChars="200" w:firstLine="1044"/>
        <w:rPr>
          <w:b/>
          <w:bCs/>
          <w:sz w:val="52"/>
        </w:rPr>
      </w:pPr>
    </w:p>
    <w:p w14:paraId="6FC7F6C6" w14:textId="77777777" w:rsidR="00EB08CE" w:rsidRDefault="00EB08CE" w:rsidP="00400855">
      <w:pPr>
        <w:spacing w:line="240" w:lineRule="exact"/>
        <w:ind w:firstLineChars="200" w:firstLine="1044"/>
        <w:rPr>
          <w:b/>
          <w:bCs/>
          <w:sz w:val="52"/>
        </w:rPr>
      </w:pPr>
    </w:p>
    <w:p w14:paraId="6552F7FF" w14:textId="77777777" w:rsidR="00EB08CE" w:rsidRDefault="00EB08CE" w:rsidP="00400855">
      <w:pPr>
        <w:spacing w:line="240" w:lineRule="exact"/>
        <w:ind w:firstLineChars="200" w:firstLine="1044"/>
        <w:rPr>
          <w:b/>
          <w:bCs/>
          <w:sz w:val="52"/>
        </w:rPr>
      </w:pPr>
    </w:p>
    <w:p w14:paraId="3B00EB65" w14:textId="77777777" w:rsidR="00EB08CE" w:rsidRDefault="00EB08CE" w:rsidP="00400855">
      <w:pPr>
        <w:spacing w:line="240" w:lineRule="exact"/>
        <w:ind w:firstLineChars="200" w:firstLine="1044"/>
        <w:rPr>
          <w:b/>
          <w:bCs/>
          <w:sz w:val="5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673"/>
        <w:gridCol w:w="4141"/>
      </w:tblGrid>
      <w:tr w:rsidR="00EB08CE" w:rsidRPr="00E713E8" w14:paraId="06B3FB5E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2D5361E7" w14:textId="77777777" w:rsidR="00EB08CE" w:rsidRDefault="00EB08CE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学年学期</w:t>
            </w:r>
          </w:p>
        </w:tc>
        <w:tc>
          <w:tcPr>
            <w:tcW w:w="4141" w:type="dxa"/>
            <w:tcBorders>
              <w:bottom w:val="single" w:sz="4" w:space="0" w:color="auto"/>
            </w:tcBorders>
            <w:vAlign w:val="center"/>
          </w:tcPr>
          <w:p w14:paraId="72DF9715" w14:textId="77777777" w:rsidR="00EB08CE" w:rsidRPr="00E713E8" w:rsidRDefault="006C0DD9" w:rsidP="00400855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2021-2022</w:t>
            </w:r>
            <w:r>
              <w:rPr>
                <w:rFonts w:hint="eastAsia"/>
                <w:bCs/>
                <w:sz w:val="28"/>
              </w:rPr>
              <w:t>第二学年</w:t>
            </w:r>
            <w:r w:rsidR="00EB08CE">
              <w:rPr>
                <w:bCs/>
                <w:sz w:val="28"/>
              </w:rPr>
              <w:t xml:space="preserve"> </w:t>
            </w:r>
          </w:p>
        </w:tc>
      </w:tr>
      <w:tr w:rsidR="00EB08CE" w:rsidRPr="00E713E8" w14:paraId="2FB09CBE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41BEE6A4" w14:textId="77777777" w:rsidR="00EB08CE" w:rsidRDefault="00EB08CE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课程名称</w:t>
            </w:r>
          </w:p>
        </w:tc>
        <w:tc>
          <w:tcPr>
            <w:tcW w:w="4141" w:type="dxa"/>
            <w:tcBorders>
              <w:bottom w:val="single" w:sz="4" w:space="0" w:color="auto"/>
            </w:tcBorders>
            <w:vAlign w:val="center"/>
          </w:tcPr>
          <w:p w14:paraId="53A302D6" w14:textId="63395FC3" w:rsidR="00EB08CE" w:rsidRPr="00E713E8" w:rsidRDefault="00EB08CE" w:rsidP="00400855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 xml:space="preserve"> </w:t>
            </w:r>
            <w:r w:rsidR="0059656C">
              <w:rPr>
                <w:rFonts w:hint="eastAsia"/>
                <w:bCs/>
                <w:sz w:val="28"/>
              </w:rPr>
              <w:t>数字</w:t>
            </w:r>
            <w:r w:rsidR="00FB7127">
              <w:rPr>
                <w:rFonts w:hint="eastAsia"/>
                <w:bCs/>
                <w:sz w:val="28"/>
              </w:rPr>
              <w:t>电路</w:t>
            </w:r>
          </w:p>
        </w:tc>
      </w:tr>
      <w:tr w:rsidR="00EB08CE" w14:paraId="369EE796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2579E610" w14:textId="77777777" w:rsidR="00EB08CE" w:rsidRDefault="00EB08CE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名</w:t>
            </w:r>
          </w:p>
        </w:tc>
        <w:tc>
          <w:tcPr>
            <w:tcW w:w="4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7BC0C3" w14:textId="77777777" w:rsidR="00EB08CE" w:rsidRPr="00E713E8" w:rsidRDefault="006C0DD9" w:rsidP="00400855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严中圣</w:t>
            </w:r>
          </w:p>
        </w:tc>
      </w:tr>
      <w:tr w:rsidR="00EB08CE" w14:paraId="6174B192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09272ACE" w14:textId="77777777" w:rsidR="00EB08CE" w:rsidRDefault="00EB08CE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学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院</w:t>
            </w:r>
          </w:p>
        </w:tc>
        <w:tc>
          <w:tcPr>
            <w:tcW w:w="4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A1D4FD" w14:textId="77777777" w:rsidR="00EB08CE" w:rsidRPr="00E713E8" w:rsidRDefault="00EB08CE" w:rsidP="00400855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人工智能学院</w:t>
            </w:r>
          </w:p>
        </w:tc>
      </w:tr>
      <w:tr w:rsidR="00EB08CE" w14:paraId="4C866655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54CD08B4" w14:textId="77777777" w:rsidR="00EB08CE" w:rsidRDefault="00EB08CE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业</w:t>
            </w:r>
          </w:p>
        </w:tc>
        <w:tc>
          <w:tcPr>
            <w:tcW w:w="4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D3B2FD" w14:textId="77777777" w:rsidR="00EB08CE" w:rsidRPr="00E713E8" w:rsidRDefault="006C0DD9" w:rsidP="00400855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sz w:val="28"/>
                <w:szCs w:val="28"/>
              </w:rPr>
              <w:t>智能科学与技术</w:t>
            </w:r>
          </w:p>
        </w:tc>
      </w:tr>
      <w:tr w:rsidR="00EB08CE" w14:paraId="09485C48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5B109D39" w14:textId="77777777" w:rsidR="00EB08CE" w:rsidRDefault="00EB08CE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班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级</w:t>
            </w:r>
          </w:p>
        </w:tc>
        <w:tc>
          <w:tcPr>
            <w:tcW w:w="4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6C8573" w14:textId="77777777" w:rsidR="00EB08CE" w:rsidRPr="00E713E8" w:rsidRDefault="006C0DD9" w:rsidP="00400855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sz w:val="28"/>
                <w:szCs w:val="28"/>
              </w:rPr>
              <w:t>3班</w:t>
            </w:r>
          </w:p>
        </w:tc>
      </w:tr>
      <w:tr w:rsidR="006C0DD9" w14:paraId="49D970B4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3808DEEB" w14:textId="77777777" w:rsidR="006C0DD9" w:rsidRDefault="006C0DD9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任课教师</w:t>
            </w:r>
          </w:p>
        </w:tc>
        <w:tc>
          <w:tcPr>
            <w:tcW w:w="4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5CB004" w14:textId="22046D5A" w:rsidR="006C0DD9" w:rsidRDefault="0059656C" w:rsidP="00400855">
            <w:pPr>
              <w:jc w:val="center"/>
              <w:rPr>
                <w:rFonts w:ascii="宋体" w:hAnsi="宋体" w:cs="宋体"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sz w:val="28"/>
                <w:szCs w:val="28"/>
              </w:rPr>
              <w:t>褚金</w:t>
            </w:r>
          </w:p>
        </w:tc>
      </w:tr>
    </w:tbl>
    <w:p w14:paraId="35C58EC5" w14:textId="77777777" w:rsidR="00EB08CE" w:rsidRDefault="00EB08CE">
      <w:pPr>
        <w:ind w:firstLineChars="200" w:firstLine="420"/>
      </w:pPr>
    </w:p>
    <w:p w14:paraId="7702EC30" w14:textId="77777777" w:rsidR="00EB08CE" w:rsidRDefault="00EB08CE">
      <w:pPr>
        <w:ind w:firstLineChars="200" w:firstLine="560"/>
        <w:jc w:val="center"/>
        <w:rPr>
          <w:sz w:val="28"/>
        </w:rPr>
      </w:pPr>
    </w:p>
    <w:p w14:paraId="462BD85C" w14:textId="77777777" w:rsidR="00EB08CE" w:rsidRDefault="00EB08CE">
      <w:pPr>
        <w:ind w:firstLineChars="200" w:firstLine="560"/>
        <w:jc w:val="center"/>
        <w:rPr>
          <w:sz w:val="28"/>
        </w:rPr>
      </w:pPr>
    </w:p>
    <w:p w14:paraId="08059D91" w14:textId="77777777" w:rsidR="00154838" w:rsidRDefault="00154838" w:rsidP="006C0DD9">
      <w:pPr>
        <w:rPr>
          <w:sz w:val="28"/>
        </w:rPr>
      </w:pPr>
    </w:p>
    <w:p w14:paraId="5A7A701B" w14:textId="77777777" w:rsidR="006C0DD9" w:rsidRDefault="006C0DD9" w:rsidP="006C0DD9">
      <w:pPr>
        <w:rPr>
          <w:sz w:val="28"/>
        </w:rPr>
      </w:pPr>
    </w:p>
    <w:p w14:paraId="262BB100" w14:textId="77777777" w:rsidR="00154838" w:rsidRDefault="00154838" w:rsidP="006C0DD9">
      <w:pPr>
        <w:rPr>
          <w:sz w:val="28"/>
        </w:rPr>
      </w:pPr>
    </w:p>
    <w:tbl>
      <w:tblPr>
        <w:tblpPr w:leftFromText="180" w:rightFromText="180" w:vertAnchor="text" w:horzAnchor="margin" w:tblpXSpec="center" w:tblpY="105"/>
        <w:tblW w:w="42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511"/>
        <w:gridCol w:w="727"/>
        <w:gridCol w:w="511"/>
        <w:gridCol w:w="727"/>
        <w:gridCol w:w="581"/>
      </w:tblGrid>
      <w:tr w:rsidR="00154838" w14:paraId="46D9BD7A" w14:textId="77777777" w:rsidTr="008B23CB">
        <w:tc>
          <w:tcPr>
            <w:tcW w:w="1196" w:type="dxa"/>
            <w:tcBorders>
              <w:bottom w:val="single" w:sz="4" w:space="0" w:color="auto"/>
            </w:tcBorders>
          </w:tcPr>
          <w:p w14:paraId="753203C5" w14:textId="77777777" w:rsidR="00154838" w:rsidRPr="00C74F2A" w:rsidRDefault="006C0DD9" w:rsidP="008B23CB">
            <w:pPr>
              <w:spacing w:line="5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2022</w:t>
            </w:r>
          </w:p>
        </w:tc>
        <w:tc>
          <w:tcPr>
            <w:tcW w:w="511" w:type="dxa"/>
          </w:tcPr>
          <w:p w14:paraId="1AC7944E" w14:textId="77777777" w:rsidR="00154838" w:rsidRPr="00C74F2A" w:rsidRDefault="00154838" w:rsidP="008B23CB">
            <w:pPr>
              <w:spacing w:line="500" w:lineRule="exact"/>
              <w:jc w:val="center"/>
              <w:rPr>
                <w:b/>
                <w:sz w:val="28"/>
                <w:szCs w:val="28"/>
              </w:rPr>
            </w:pPr>
            <w:r w:rsidRPr="00C74F2A">
              <w:rPr>
                <w:rFonts w:hint="eastAsia"/>
                <w:b/>
                <w:sz w:val="28"/>
                <w:szCs w:val="28"/>
              </w:rPr>
              <w:t>年</w:t>
            </w:r>
          </w:p>
        </w:tc>
        <w:tc>
          <w:tcPr>
            <w:tcW w:w="727" w:type="dxa"/>
            <w:tcBorders>
              <w:bottom w:val="single" w:sz="4" w:space="0" w:color="auto"/>
            </w:tcBorders>
          </w:tcPr>
          <w:p w14:paraId="75913200" w14:textId="09DADD1E" w:rsidR="00154838" w:rsidRPr="00C74F2A" w:rsidRDefault="00B7165C" w:rsidP="008B23CB">
            <w:pPr>
              <w:spacing w:line="5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5</w:t>
            </w:r>
          </w:p>
        </w:tc>
        <w:tc>
          <w:tcPr>
            <w:tcW w:w="511" w:type="dxa"/>
          </w:tcPr>
          <w:p w14:paraId="5E3816A5" w14:textId="77777777" w:rsidR="00154838" w:rsidRPr="00C74F2A" w:rsidRDefault="00154838" w:rsidP="008B23CB">
            <w:pPr>
              <w:spacing w:line="500" w:lineRule="exact"/>
              <w:jc w:val="center"/>
              <w:rPr>
                <w:b/>
                <w:sz w:val="28"/>
                <w:szCs w:val="28"/>
              </w:rPr>
            </w:pPr>
            <w:r w:rsidRPr="00C74F2A">
              <w:rPr>
                <w:rFonts w:hint="eastAsia"/>
                <w:b/>
                <w:sz w:val="28"/>
                <w:szCs w:val="28"/>
              </w:rPr>
              <w:t>月</w:t>
            </w:r>
          </w:p>
        </w:tc>
        <w:tc>
          <w:tcPr>
            <w:tcW w:w="727" w:type="dxa"/>
            <w:tcBorders>
              <w:bottom w:val="single" w:sz="4" w:space="0" w:color="auto"/>
            </w:tcBorders>
          </w:tcPr>
          <w:p w14:paraId="28C9A078" w14:textId="53355064" w:rsidR="00154838" w:rsidRPr="00C74F2A" w:rsidRDefault="005560FC" w:rsidP="008B23CB">
            <w:pPr>
              <w:spacing w:line="5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  <w:r w:rsidR="00AE2B73">
              <w:rPr>
                <w:rFonts w:hint="eastAsia"/>
                <w:b/>
                <w:sz w:val="28"/>
                <w:szCs w:val="28"/>
              </w:rPr>
              <w:t>7</w:t>
            </w:r>
          </w:p>
        </w:tc>
        <w:tc>
          <w:tcPr>
            <w:tcW w:w="581" w:type="dxa"/>
          </w:tcPr>
          <w:p w14:paraId="5A1DDDFB" w14:textId="77777777" w:rsidR="00154838" w:rsidRPr="00C74F2A" w:rsidRDefault="00154838" w:rsidP="008B23CB">
            <w:pPr>
              <w:spacing w:line="500" w:lineRule="exact"/>
              <w:jc w:val="center"/>
              <w:rPr>
                <w:b/>
                <w:sz w:val="28"/>
                <w:szCs w:val="28"/>
              </w:rPr>
            </w:pPr>
            <w:r w:rsidRPr="00C74F2A">
              <w:rPr>
                <w:rFonts w:hint="eastAsia"/>
                <w:b/>
                <w:sz w:val="28"/>
                <w:szCs w:val="28"/>
              </w:rPr>
              <w:t>日</w:t>
            </w:r>
          </w:p>
        </w:tc>
      </w:tr>
    </w:tbl>
    <w:p w14:paraId="2A46BC40" w14:textId="77777777" w:rsidR="00154838" w:rsidRDefault="00154838" w:rsidP="00154838">
      <w:pPr>
        <w:ind w:right="315"/>
        <w:jc w:val="right"/>
      </w:pPr>
    </w:p>
    <w:p w14:paraId="76B0AF4D" w14:textId="77777777" w:rsidR="00154838" w:rsidRDefault="00154838" w:rsidP="00154838">
      <w:pPr>
        <w:ind w:right="315"/>
        <w:jc w:val="right"/>
      </w:pPr>
    </w:p>
    <w:p w14:paraId="734204D2" w14:textId="77777777" w:rsidR="00154838" w:rsidRDefault="00154838" w:rsidP="00154838">
      <w:pPr>
        <w:ind w:right="315"/>
        <w:jc w:val="left"/>
      </w:pPr>
    </w:p>
    <w:p w14:paraId="46BFE333" w14:textId="77777777" w:rsidR="00154838" w:rsidRDefault="00154838" w:rsidP="00154838">
      <w:pPr>
        <w:ind w:right="315"/>
        <w:jc w:val="left"/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349"/>
        <w:gridCol w:w="2226"/>
        <w:gridCol w:w="1245"/>
        <w:gridCol w:w="3664"/>
      </w:tblGrid>
      <w:tr w:rsidR="00154838" w:rsidRPr="00012F57" w14:paraId="51D8DACF" w14:textId="77777777" w:rsidTr="008B23CB">
        <w:trPr>
          <w:trHeight w:val="682"/>
        </w:trPr>
        <w:tc>
          <w:tcPr>
            <w:tcW w:w="1384" w:type="dxa"/>
            <w:shd w:val="clear" w:color="auto" w:fill="auto"/>
            <w:vAlign w:val="center"/>
          </w:tcPr>
          <w:p w14:paraId="4A7BFF8E" w14:textId="77777777" w:rsidR="00154838" w:rsidRPr="00012F57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sz w:val="32"/>
                <w:szCs w:val="32"/>
              </w:rPr>
              <w:lastRenderedPageBreak/>
              <w:br w:type="page"/>
            </w:r>
            <w:r>
              <w:rPr>
                <w:rFonts w:ascii="宋体" w:hAnsi="宋体" w:cs="宋体"/>
                <w:b/>
                <w:bCs/>
                <w:sz w:val="32"/>
                <w:szCs w:val="32"/>
              </w:rPr>
              <w:br w:type="page"/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实验项目</w:t>
            </w:r>
          </w:p>
        </w:tc>
        <w:tc>
          <w:tcPr>
            <w:tcW w:w="7336" w:type="dxa"/>
            <w:gridSpan w:val="3"/>
            <w:shd w:val="clear" w:color="auto" w:fill="auto"/>
            <w:vAlign w:val="center"/>
          </w:tcPr>
          <w:p w14:paraId="1207D73C" w14:textId="52A24D34" w:rsidR="00154838" w:rsidRPr="00825A3B" w:rsidRDefault="00AE2B73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AE2B73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触发器逻辑功能测试</w:t>
            </w:r>
          </w:p>
        </w:tc>
      </w:tr>
      <w:tr w:rsidR="00154838" w:rsidRPr="00012F57" w14:paraId="542CED79" w14:textId="77777777" w:rsidTr="008B23CB">
        <w:trPr>
          <w:trHeight w:val="682"/>
        </w:trPr>
        <w:tc>
          <w:tcPr>
            <w:tcW w:w="1384" w:type="dxa"/>
            <w:shd w:val="clear" w:color="auto" w:fill="auto"/>
            <w:vAlign w:val="center"/>
          </w:tcPr>
          <w:p w14:paraId="074F1204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32"/>
                <w:szCs w:val="32"/>
              </w:rPr>
            </w:pPr>
            <w:r w:rsidRPr="00504D58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实验成绩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F72DC9F" w14:textId="77777777" w:rsidR="00154838" w:rsidRPr="00012F57" w:rsidRDefault="00154838" w:rsidP="008B23CB">
            <w:pPr>
              <w:adjustRightInd/>
              <w:spacing w:line="400" w:lineRule="exact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486B04D" w14:textId="77777777" w:rsidR="00154838" w:rsidRPr="00012F57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教师签名</w:t>
            </w:r>
          </w:p>
        </w:tc>
        <w:tc>
          <w:tcPr>
            <w:tcW w:w="3792" w:type="dxa"/>
            <w:shd w:val="clear" w:color="auto" w:fill="auto"/>
            <w:vAlign w:val="center"/>
          </w:tcPr>
          <w:p w14:paraId="6E267394" w14:textId="77777777" w:rsidR="00154838" w:rsidRPr="00012F57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154838" w:rsidRPr="0052073C" w14:paraId="061F9354" w14:textId="77777777" w:rsidTr="008B23CB">
        <w:trPr>
          <w:trHeight w:val="666"/>
        </w:trPr>
        <w:tc>
          <w:tcPr>
            <w:tcW w:w="1384" w:type="dxa"/>
            <w:shd w:val="clear" w:color="auto" w:fill="auto"/>
            <w:vAlign w:val="center"/>
          </w:tcPr>
          <w:p w14:paraId="5A9F2CC6" w14:textId="77777777" w:rsidR="00154838" w:rsidRPr="00012F57" w:rsidRDefault="00154838" w:rsidP="002C1C3C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实验时间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7857E66" w14:textId="78A5FCDB" w:rsidR="00154838" w:rsidRPr="003559BA" w:rsidRDefault="002C1C3C" w:rsidP="002C1C3C">
            <w:pPr>
              <w:adjustRightInd/>
              <w:spacing w:line="400" w:lineRule="exact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 w:rsidRPr="003559BA">
              <w:rPr>
                <w:b/>
                <w:bCs/>
                <w:sz w:val="24"/>
                <w:szCs w:val="24"/>
              </w:rPr>
              <w:t>2022.</w:t>
            </w:r>
            <w:r w:rsidR="00B7165C">
              <w:rPr>
                <w:rFonts w:hint="eastAsia"/>
                <w:b/>
                <w:bCs/>
                <w:sz w:val="24"/>
                <w:szCs w:val="24"/>
              </w:rPr>
              <w:t>5.</w:t>
            </w:r>
            <w:r w:rsidR="000069A9">
              <w:rPr>
                <w:rFonts w:hint="eastAsia"/>
                <w:b/>
                <w:bCs/>
                <w:sz w:val="24"/>
                <w:szCs w:val="24"/>
              </w:rPr>
              <w:t>2</w:t>
            </w:r>
            <w:r w:rsidR="00AE2B73">
              <w:rPr>
                <w:rFonts w:hint="eastAsia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74EDA0F" w14:textId="77777777" w:rsidR="00154838" w:rsidRPr="00012F57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实验类型</w:t>
            </w:r>
          </w:p>
        </w:tc>
        <w:tc>
          <w:tcPr>
            <w:tcW w:w="3792" w:type="dxa"/>
            <w:shd w:val="clear" w:color="auto" w:fill="auto"/>
            <w:vAlign w:val="center"/>
          </w:tcPr>
          <w:p w14:paraId="37104478" w14:textId="77777777" w:rsidR="00154838" w:rsidRPr="00504D58" w:rsidRDefault="0052073C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941EE6">
              <w:rPr>
                <w:rFonts w:ascii="等线" w:eastAsia="等线" w:hAnsi="等线" w:hint="eastAsia"/>
              </w:rPr>
              <w:sym w:font="Wingdings 2" w:char="0052"/>
            </w:r>
            <w:r w:rsidR="00154838" w:rsidRPr="00504D58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 xml:space="preserve">验证性 </w:t>
            </w:r>
            <w:r w:rsidR="00154838">
              <w:rPr>
                <w:rFonts w:ascii="宋体" w:hAnsi="宋体" w:cs="宋体"/>
                <w:b/>
                <w:bCs/>
                <w:sz w:val="24"/>
                <w:szCs w:val="24"/>
              </w:rPr>
              <w:t xml:space="preserve"> </w:t>
            </w:r>
            <w:r w:rsidR="00154838" w:rsidRPr="00504D58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 xml:space="preserve">□设计性 </w:t>
            </w:r>
            <w:r w:rsidR="00154838" w:rsidRPr="00504D58">
              <w:rPr>
                <w:rFonts w:ascii="宋体" w:hAnsi="宋体" w:cs="宋体"/>
                <w:b/>
                <w:bCs/>
                <w:sz w:val="24"/>
                <w:szCs w:val="24"/>
              </w:rPr>
              <w:t xml:space="preserve"> </w:t>
            </w:r>
            <w:r w:rsidR="00154838" w:rsidRPr="00504D58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□综合性</w:t>
            </w:r>
          </w:p>
        </w:tc>
      </w:tr>
      <w:tr w:rsidR="00154838" w:rsidRPr="00012F57" w14:paraId="7E2E0197" w14:textId="77777777" w:rsidTr="008B23CB">
        <w:trPr>
          <w:trHeight w:val="666"/>
        </w:trPr>
        <w:tc>
          <w:tcPr>
            <w:tcW w:w="8720" w:type="dxa"/>
            <w:gridSpan w:val="4"/>
            <w:shd w:val="clear" w:color="auto" w:fill="auto"/>
            <w:vAlign w:val="center"/>
          </w:tcPr>
          <w:p w14:paraId="0463A7EE" w14:textId="77777777" w:rsidR="00154838" w:rsidRPr="00504D5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评语</w:t>
            </w:r>
          </w:p>
        </w:tc>
      </w:tr>
      <w:tr w:rsidR="00154838" w:rsidRPr="00012F57" w14:paraId="306015C3" w14:textId="77777777" w:rsidTr="008B23CB">
        <w:trPr>
          <w:trHeight w:val="666"/>
        </w:trPr>
        <w:tc>
          <w:tcPr>
            <w:tcW w:w="8720" w:type="dxa"/>
            <w:gridSpan w:val="4"/>
            <w:shd w:val="clear" w:color="auto" w:fill="auto"/>
            <w:vAlign w:val="center"/>
          </w:tcPr>
          <w:p w14:paraId="45FFFD89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08AE3808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1EA8346B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35EFB87A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4884DE5C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2C53588C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1478C6A2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7868EB2C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6C12EB45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2CD8B2AC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104B4D06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33D69F2B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4BA5131B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16DACE86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6331AABE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0370207B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7F9ABFE8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6EC13472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0505DB59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4CBCA864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7C94F3F8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796063A8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01DC19E6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73DA3563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153F16F3" w14:textId="77777777" w:rsidR="00154838" w:rsidRPr="00504D5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</w:tbl>
    <w:p w14:paraId="712F9721" w14:textId="77777777" w:rsidR="00225535" w:rsidRDefault="00225535" w:rsidP="00154838">
      <w:pPr>
        <w:adjustRightInd/>
        <w:spacing w:line="400" w:lineRule="exact"/>
        <w:textAlignment w:val="auto"/>
        <w:rPr>
          <w:rFonts w:ascii="宋体" w:hAnsi="宋体" w:cs="宋体"/>
          <w:b/>
          <w:bCs/>
          <w:sz w:val="32"/>
          <w:szCs w:val="32"/>
        </w:rPr>
      </w:pPr>
    </w:p>
    <w:p w14:paraId="08DEA9B1" w14:textId="03490FE6" w:rsidR="00DE07AA" w:rsidRPr="00DE07AA" w:rsidRDefault="00DE07AA" w:rsidP="00DE07AA">
      <w:pPr>
        <w:pStyle w:val="ad"/>
        <w:adjustRightInd/>
        <w:spacing w:line="400" w:lineRule="exact"/>
        <w:ind w:left="420" w:firstLineChars="0" w:firstLine="0"/>
        <w:jc w:val="center"/>
        <w:textAlignment w:val="auto"/>
        <w:rPr>
          <w:rFonts w:ascii="黑体" w:eastAsia="黑体" w:hAnsi="黑体" w:cs="宋体"/>
          <w:b/>
          <w:bCs/>
          <w:sz w:val="32"/>
          <w:szCs w:val="32"/>
        </w:rPr>
      </w:pPr>
      <w:bookmarkStart w:id="0" w:name="_Hlk103353293"/>
      <w:r w:rsidRPr="00DE07AA">
        <w:rPr>
          <w:rFonts w:ascii="黑体" w:eastAsia="黑体" w:hAnsi="黑体" w:cs="宋体" w:hint="eastAsia"/>
          <w:b/>
          <w:bCs/>
          <w:sz w:val="32"/>
          <w:szCs w:val="32"/>
        </w:rPr>
        <w:lastRenderedPageBreak/>
        <w:t>实验十</w:t>
      </w:r>
      <w:r w:rsidR="00AE2B73">
        <w:rPr>
          <w:rFonts w:ascii="黑体" w:eastAsia="黑体" w:hAnsi="黑体" w:cs="宋体" w:hint="eastAsia"/>
          <w:b/>
          <w:bCs/>
          <w:sz w:val="32"/>
          <w:szCs w:val="32"/>
        </w:rPr>
        <w:t>五</w:t>
      </w:r>
      <w:r w:rsidRPr="00DE07AA">
        <w:rPr>
          <w:rFonts w:ascii="黑体" w:eastAsia="黑体" w:hAnsi="黑体" w:cs="宋体" w:hint="eastAsia"/>
          <w:b/>
          <w:bCs/>
          <w:sz w:val="32"/>
          <w:szCs w:val="32"/>
        </w:rPr>
        <w:t xml:space="preserve"> </w:t>
      </w:r>
      <w:r w:rsidR="00AE2B73" w:rsidRPr="00AE2B73">
        <w:rPr>
          <w:rFonts w:ascii="黑体" w:eastAsia="黑体" w:hAnsi="黑体" w:cs="宋体" w:hint="eastAsia"/>
          <w:b/>
          <w:bCs/>
          <w:sz w:val="32"/>
          <w:szCs w:val="32"/>
        </w:rPr>
        <w:t>触发器逻辑功能测试</w:t>
      </w:r>
    </w:p>
    <w:bookmarkEnd w:id="0"/>
    <w:p w14:paraId="49C5BD28" w14:textId="2678F1BD" w:rsidR="00225535" w:rsidRPr="00950BF5" w:rsidRDefault="000A0CF3" w:rsidP="008F2139">
      <w:pPr>
        <w:pStyle w:val="ad"/>
        <w:numPr>
          <w:ilvl w:val="0"/>
          <w:numId w:val="5"/>
        </w:numPr>
        <w:adjustRightInd/>
        <w:spacing w:line="400" w:lineRule="exact"/>
        <w:ind w:firstLineChars="0"/>
        <w:jc w:val="left"/>
        <w:textAlignment w:val="auto"/>
        <w:rPr>
          <w:rFonts w:ascii="宋体" w:hAnsi="宋体" w:cs="宋体"/>
          <w:b/>
          <w:bCs/>
          <w:sz w:val="24"/>
          <w:szCs w:val="24"/>
        </w:rPr>
      </w:pPr>
      <w:r w:rsidRPr="00950BF5">
        <w:rPr>
          <w:rFonts w:ascii="宋体" w:hAnsi="宋体" w:cs="宋体" w:hint="eastAsia"/>
          <w:b/>
          <w:bCs/>
          <w:sz w:val="24"/>
          <w:szCs w:val="24"/>
        </w:rPr>
        <w:t>实验</w:t>
      </w:r>
      <w:r w:rsidR="001C6D93" w:rsidRPr="00950BF5">
        <w:rPr>
          <w:rFonts w:ascii="宋体" w:hAnsi="宋体" w:cs="宋体" w:hint="eastAsia"/>
          <w:b/>
          <w:bCs/>
          <w:sz w:val="24"/>
          <w:szCs w:val="24"/>
        </w:rPr>
        <w:t>目的</w:t>
      </w:r>
      <w:r w:rsidR="00225535" w:rsidRPr="00950BF5">
        <w:rPr>
          <w:rFonts w:ascii="宋体" w:hAnsi="宋体" w:cs="宋体" w:hint="eastAsia"/>
          <w:b/>
          <w:bCs/>
          <w:sz w:val="24"/>
          <w:szCs w:val="24"/>
        </w:rPr>
        <w:t>：</w:t>
      </w:r>
    </w:p>
    <w:p w14:paraId="6E065FE8" w14:textId="4CBDBBB6" w:rsidR="00AE2B73" w:rsidRPr="00AE2B73" w:rsidRDefault="00AE2B73" w:rsidP="00AE2B73">
      <w:pPr>
        <w:pStyle w:val="ad"/>
        <w:numPr>
          <w:ilvl w:val="0"/>
          <w:numId w:val="4"/>
        </w:numPr>
        <w:adjustRightInd/>
        <w:spacing w:line="400" w:lineRule="exact"/>
        <w:ind w:firstLineChars="0"/>
        <w:jc w:val="left"/>
        <w:textAlignment w:val="auto"/>
        <w:rPr>
          <w:rFonts w:cs="宋体" w:hint="eastAsia"/>
          <w:sz w:val="24"/>
          <w:szCs w:val="24"/>
        </w:rPr>
      </w:pPr>
      <w:r w:rsidRPr="00AE2B73">
        <w:rPr>
          <w:rFonts w:cs="宋体" w:hint="eastAsia"/>
          <w:sz w:val="24"/>
          <w:szCs w:val="24"/>
        </w:rPr>
        <w:t>掌握基本</w:t>
      </w:r>
      <w:r w:rsidRPr="00AE2B73">
        <w:rPr>
          <w:rFonts w:cs="宋体" w:hint="eastAsia"/>
          <w:sz w:val="24"/>
          <w:szCs w:val="24"/>
        </w:rPr>
        <w:t xml:space="preserve">RS </w:t>
      </w:r>
      <w:r w:rsidRPr="00AE2B73">
        <w:rPr>
          <w:rFonts w:cs="宋体" w:hint="eastAsia"/>
          <w:sz w:val="24"/>
          <w:szCs w:val="24"/>
        </w:rPr>
        <w:t>触发器、</w:t>
      </w:r>
      <w:r w:rsidRPr="00AE2B73">
        <w:rPr>
          <w:rFonts w:cs="宋体" w:hint="eastAsia"/>
          <w:sz w:val="24"/>
          <w:szCs w:val="24"/>
        </w:rPr>
        <w:t xml:space="preserve">D </w:t>
      </w:r>
      <w:r w:rsidRPr="00AE2B73">
        <w:rPr>
          <w:rFonts w:cs="宋体" w:hint="eastAsia"/>
          <w:sz w:val="24"/>
          <w:szCs w:val="24"/>
        </w:rPr>
        <w:t>触发器和</w:t>
      </w:r>
      <w:r w:rsidRPr="00AE2B73">
        <w:rPr>
          <w:rFonts w:cs="宋体" w:hint="eastAsia"/>
          <w:sz w:val="24"/>
          <w:szCs w:val="24"/>
        </w:rPr>
        <w:t xml:space="preserve">JK </w:t>
      </w:r>
      <w:r w:rsidRPr="00AE2B73">
        <w:rPr>
          <w:rFonts w:cs="宋体" w:hint="eastAsia"/>
          <w:sz w:val="24"/>
          <w:szCs w:val="24"/>
        </w:rPr>
        <w:t>触发器的逻辑功能及测试方法。</w:t>
      </w:r>
    </w:p>
    <w:p w14:paraId="059A4085" w14:textId="44CD710A" w:rsidR="00AE2B73" w:rsidRPr="00AE2B73" w:rsidRDefault="00AE2B73" w:rsidP="00AE2B73">
      <w:pPr>
        <w:pStyle w:val="ad"/>
        <w:numPr>
          <w:ilvl w:val="0"/>
          <w:numId w:val="4"/>
        </w:numPr>
        <w:adjustRightInd/>
        <w:spacing w:line="400" w:lineRule="exact"/>
        <w:ind w:firstLineChars="0"/>
        <w:jc w:val="left"/>
        <w:textAlignment w:val="auto"/>
        <w:rPr>
          <w:rFonts w:cs="宋体" w:hint="eastAsia"/>
          <w:sz w:val="24"/>
          <w:szCs w:val="24"/>
        </w:rPr>
      </w:pPr>
      <w:r w:rsidRPr="00AE2B73">
        <w:rPr>
          <w:rFonts w:cs="宋体" w:hint="eastAsia"/>
          <w:sz w:val="24"/>
          <w:szCs w:val="24"/>
        </w:rPr>
        <w:t>掌握触发器之间的功能转换方法。</w:t>
      </w:r>
    </w:p>
    <w:p w14:paraId="2FBD9932" w14:textId="5CE182FB" w:rsidR="00AE2B73" w:rsidRPr="0059656C" w:rsidRDefault="00AE2B73" w:rsidP="00AE2B73">
      <w:pPr>
        <w:pStyle w:val="ad"/>
        <w:numPr>
          <w:ilvl w:val="0"/>
          <w:numId w:val="4"/>
        </w:numPr>
        <w:adjustRightInd/>
        <w:spacing w:line="400" w:lineRule="exact"/>
        <w:ind w:firstLineChars="0"/>
        <w:jc w:val="left"/>
        <w:textAlignment w:val="auto"/>
        <w:rPr>
          <w:rFonts w:cs="宋体"/>
          <w:sz w:val="24"/>
          <w:szCs w:val="24"/>
        </w:rPr>
      </w:pPr>
      <w:r w:rsidRPr="00AE2B73">
        <w:rPr>
          <w:rFonts w:cs="宋体" w:hint="eastAsia"/>
          <w:sz w:val="24"/>
          <w:szCs w:val="24"/>
        </w:rPr>
        <w:t>了解触发器之间的功能转换方法。</w:t>
      </w:r>
    </w:p>
    <w:p w14:paraId="2855309E" w14:textId="526ACFF8" w:rsidR="00C81DF5" w:rsidRDefault="000A0CF3" w:rsidP="008F2139">
      <w:pPr>
        <w:pStyle w:val="ad"/>
        <w:numPr>
          <w:ilvl w:val="0"/>
          <w:numId w:val="5"/>
        </w:numPr>
        <w:adjustRightInd/>
        <w:spacing w:line="400" w:lineRule="exact"/>
        <w:ind w:firstLineChars="0"/>
        <w:jc w:val="left"/>
        <w:textAlignment w:val="auto"/>
        <w:rPr>
          <w:rFonts w:ascii="宋体" w:hAnsi="宋体" w:cs="宋体"/>
          <w:b/>
          <w:bCs/>
          <w:sz w:val="24"/>
          <w:szCs w:val="24"/>
        </w:rPr>
      </w:pPr>
      <w:r w:rsidRPr="00950BF5">
        <w:rPr>
          <w:rFonts w:ascii="宋体" w:hAnsi="宋体" w:cs="宋体" w:hint="eastAsia"/>
          <w:b/>
          <w:bCs/>
          <w:sz w:val="24"/>
          <w:szCs w:val="24"/>
        </w:rPr>
        <w:t>实验</w:t>
      </w:r>
      <w:r w:rsidR="001C6D93" w:rsidRPr="00950BF5">
        <w:rPr>
          <w:rFonts w:ascii="宋体" w:hAnsi="宋体" w:cs="宋体" w:hint="eastAsia"/>
          <w:b/>
          <w:bCs/>
          <w:sz w:val="24"/>
          <w:szCs w:val="24"/>
        </w:rPr>
        <w:t>原理</w:t>
      </w:r>
      <w:r w:rsidR="00225535" w:rsidRPr="00950BF5">
        <w:rPr>
          <w:rFonts w:ascii="宋体" w:hAnsi="宋体" w:cs="宋体" w:hint="eastAsia"/>
          <w:b/>
          <w:bCs/>
          <w:sz w:val="24"/>
          <w:szCs w:val="24"/>
        </w:rPr>
        <w:t>：</w:t>
      </w:r>
    </w:p>
    <w:p w14:paraId="66B92F70" w14:textId="2F431D5E" w:rsidR="00AE2B73" w:rsidRPr="00AE2B73" w:rsidRDefault="00AE2B73" w:rsidP="00AE2B73">
      <w:pPr>
        <w:pStyle w:val="10"/>
        <w:ind w:firstLineChars="200" w:firstLine="480"/>
        <w:rPr>
          <w:rFonts w:hint="eastAsia"/>
        </w:rPr>
      </w:pPr>
      <w:r w:rsidRPr="00AE2B73">
        <w:rPr>
          <w:rFonts w:hint="eastAsia"/>
        </w:rPr>
        <w:t>触发器具有两个稳定状态，在一定的外加信号作用下可以由一种稳定状态转变为另一稳定态，无外加信号作用时，将维持原状态不变。因为触发器是一种具有记忆功能的二进制存贮单元，所以是构成各种时序电路的基本逻辑单元。</w:t>
      </w:r>
    </w:p>
    <w:p w14:paraId="76F4FCC9" w14:textId="0FFD7991" w:rsidR="00FB7127" w:rsidRDefault="00AE2B73" w:rsidP="000069A9">
      <w:pPr>
        <w:pStyle w:val="10"/>
        <w:numPr>
          <w:ilvl w:val="0"/>
          <w:numId w:val="1"/>
        </w:numPr>
        <w:spacing w:before="120"/>
      </w:pPr>
      <w:r w:rsidRPr="00AE2B73">
        <w:rPr>
          <w:rFonts w:hint="eastAsia"/>
        </w:rPr>
        <w:t xml:space="preserve">D </w:t>
      </w:r>
      <w:r w:rsidRPr="00AE2B73">
        <w:rPr>
          <w:rFonts w:hint="eastAsia"/>
        </w:rPr>
        <w:t>触发器的原理图如图</w:t>
      </w:r>
      <w:r w:rsidRPr="00AE2B73">
        <w:rPr>
          <w:rFonts w:hint="eastAsia"/>
        </w:rPr>
        <w:t xml:space="preserve">1 </w:t>
      </w:r>
      <w:r w:rsidRPr="00AE2B73">
        <w:rPr>
          <w:rFonts w:hint="eastAsia"/>
        </w:rPr>
        <w:t>所示。</w:t>
      </w:r>
    </w:p>
    <w:p w14:paraId="0A2D70DE" w14:textId="1ED78BA0" w:rsidR="00AE2B73" w:rsidRPr="0047019C" w:rsidRDefault="00AE2B73" w:rsidP="00AE2B73">
      <w:pPr>
        <w:pStyle w:val="10"/>
        <w:spacing w:before="120"/>
        <w:jc w:val="center"/>
        <w:rPr>
          <w:b/>
          <w:bCs/>
        </w:rPr>
      </w:pPr>
      <w:r w:rsidRPr="0047019C">
        <w:rPr>
          <w:b/>
          <w:bCs/>
        </w:rPr>
        <w:drawing>
          <wp:inline distT="0" distB="0" distL="0" distR="0" wp14:anchorId="0A3311B9" wp14:editId="36421C92">
            <wp:extent cx="3124200" cy="160415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444" cy="160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4939" w14:textId="29C65506" w:rsidR="00AE2B73" w:rsidRPr="00AE2B73" w:rsidRDefault="00AE2B73" w:rsidP="00AE2B73">
      <w:pPr>
        <w:pStyle w:val="10"/>
        <w:spacing w:before="120"/>
        <w:jc w:val="center"/>
        <w:rPr>
          <w:rFonts w:hint="eastAsia"/>
          <w:sz w:val="21"/>
          <w:szCs w:val="21"/>
        </w:rPr>
      </w:pPr>
      <w:r w:rsidRPr="00AE2B73">
        <w:rPr>
          <w:rFonts w:hint="eastAsia"/>
          <w:sz w:val="21"/>
          <w:szCs w:val="21"/>
        </w:rPr>
        <w:t>图</w:t>
      </w:r>
      <w:r w:rsidRPr="00AE2B73">
        <w:rPr>
          <w:rFonts w:hint="eastAsia"/>
          <w:sz w:val="21"/>
          <w:szCs w:val="21"/>
        </w:rPr>
        <w:t>1</w:t>
      </w:r>
      <w:r w:rsidRPr="00AE2B73">
        <w:rPr>
          <w:sz w:val="21"/>
          <w:szCs w:val="21"/>
        </w:rPr>
        <w:t xml:space="preserve"> </w:t>
      </w:r>
      <w:r w:rsidRPr="00AE2B73">
        <w:rPr>
          <w:rFonts w:hint="eastAsia"/>
          <w:sz w:val="21"/>
          <w:szCs w:val="21"/>
        </w:rPr>
        <w:t xml:space="preserve"> D </w:t>
      </w:r>
      <w:r w:rsidRPr="00AE2B73">
        <w:rPr>
          <w:rFonts w:hint="eastAsia"/>
          <w:sz w:val="21"/>
          <w:szCs w:val="21"/>
        </w:rPr>
        <w:t>触发器原理图</w:t>
      </w:r>
    </w:p>
    <w:p w14:paraId="7FF5FFA4" w14:textId="7AB9844C" w:rsidR="00AE2B73" w:rsidRPr="00AE2B73" w:rsidRDefault="00AE2B73" w:rsidP="0047019C">
      <w:pPr>
        <w:pStyle w:val="10"/>
        <w:rPr>
          <w:rFonts w:cs="Times New Roman"/>
        </w:rPr>
      </w:pPr>
      <w:r w:rsidRPr="00AE2B73">
        <w:rPr>
          <w:rFonts w:cs="Times New Roman"/>
        </w:rPr>
        <w:t>在输入信号为单端的情况下，</w:t>
      </w:r>
      <w:r w:rsidRPr="00AE2B73">
        <w:rPr>
          <w:rFonts w:eastAsia="TimesNewRomanPSMT" w:cs="Times New Roman"/>
        </w:rPr>
        <w:t>D</w:t>
      </w:r>
      <w:r w:rsidRPr="00AE2B73">
        <w:rPr>
          <w:rFonts w:cs="Times New Roman"/>
        </w:rPr>
        <w:t>触发器用来最为方便，其状态方程为</w:t>
      </w:r>
      <w:r w:rsidRPr="00AE2B73">
        <w:rPr>
          <w:rFonts w:eastAsia="TimesNewRomanPSMT" w:cs="Times New Roman"/>
        </w:rPr>
        <w:t>Q</w:t>
      </w:r>
      <w:r w:rsidRPr="00AE2B73">
        <w:rPr>
          <w:rFonts w:eastAsia="TimesNewRomanPSMT" w:cs="Times New Roman"/>
          <w:sz w:val="14"/>
          <w:szCs w:val="14"/>
        </w:rPr>
        <w:t xml:space="preserve">n+1 </w:t>
      </w:r>
      <w:r>
        <w:rPr>
          <w:rFonts w:asciiTheme="minorEastAsia" w:eastAsiaTheme="minorEastAsia" w:hAnsiTheme="minorEastAsia" w:cs="Times New Roman" w:hint="eastAsia"/>
        </w:rPr>
        <w:t>=</w:t>
      </w:r>
      <w:r w:rsidRPr="00AE2B73">
        <w:rPr>
          <w:rFonts w:eastAsia="TimesNewRomanPS-ItalicMT" w:cs="Times New Roman"/>
          <w:i/>
          <w:iCs/>
        </w:rPr>
        <w:t>D</w:t>
      </w:r>
      <w:r w:rsidRPr="00AE2B73">
        <w:rPr>
          <w:rFonts w:cs="Times New Roman"/>
        </w:rPr>
        <w:t>，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D</m:t>
                </m:r>
              </m:sub>
            </m:sSub>
          </m:e>
        </m:acc>
      </m:oMath>
      <w:r w:rsidRPr="00AE2B73">
        <w:rPr>
          <w:rFonts w:cs="Times New Roman"/>
        </w:rPr>
        <w:t>为异步置</w:t>
      </w:r>
      <w:r w:rsidRPr="00AE2B73">
        <w:rPr>
          <w:rFonts w:cs="Times New Roman"/>
        </w:rPr>
        <w:t>“</w:t>
      </w:r>
      <w:r w:rsidRPr="00AE2B73">
        <w:rPr>
          <w:rFonts w:eastAsia="TimesNewRomanPSMT" w:cs="Times New Roman"/>
        </w:rPr>
        <w:t>0</w:t>
      </w:r>
      <w:r w:rsidRPr="00AE2B73">
        <w:rPr>
          <w:rFonts w:cs="Times New Roman"/>
        </w:rPr>
        <w:t>”</w:t>
      </w:r>
      <w:r w:rsidRPr="00AE2B73">
        <w:rPr>
          <w:rFonts w:cs="Times New Roman"/>
        </w:rPr>
        <w:t>端，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D</m:t>
                </m:r>
              </m:sub>
            </m:sSub>
          </m:e>
        </m:acc>
      </m:oMath>
      <w:r w:rsidRPr="00AE2B73">
        <w:rPr>
          <w:rFonts w:cs="Times New Roman"/>
        </w:rPr>
        <w:t>为异步置</w:t>
      </w:r>
      <w:r w:rsidRPr="00AE2B73">
        <w:rPr>
          <w:rFonts w:cs="Times New Roman"/>
        </w:rPr>
        <w:t>“</w:t>
      </w:r>
      <w:r w:rsidRPr="00AE2B73">
        <w:rPr>
          <w:rFonts w:eastAsia="TimesNewRomanPSMT" w:cs="Times New Roman"/>
        </w:rPr>
        <w:t>1</w:t>
      </w:r>
      <w:r w:rsidRPr="00AE2B73">
        <w:rPr>
          <w:rFonts w:cs="Times New Roman"/>
        </w:rPr>
        <w:t>”</w:t>
      </w:r>
      <w:r w:rsidRPr="00AE2B73">
        <w:rPr>
          <w:rFonts w:cs="Times New Roman"/>
        </w:rPr>
        <w:t>端，</w:t>
      </w:r>
      <w:r w:rsidRPr="00AE2B73">
        <w:rPr>
          <w:rFonts w:eastAsia="TimesNewRomanPSMT" w:cs="Times New Roman"/>
        </w:rPr>
        <w:t xml:space="preserve">D </w:t>
      </w:r>
      <w:r w:rsidRPr="00AE2B73">
        <w:rPr>
          <w:rFonts w:cs="Times New Roman"/>
        </w:rPr>
        <w:t>为数据输入端，</w:t>
      </w:r>
      <w:r w:rsidRPr="00AE2B73">
        <w:rPr>
          <w:rFonts w:eastAsia="TimesNewRomanPSMT" w:cs="Times New Roman"/>
        </w:rPr>
        <w:t>CP</w:t>
      </w:r>
      <w:r w:rsidRPr="00AE2B73">
        <w:rPr>
          <w:rFonts w:cs="Times New Roman"/>
        </w:rPr>
        <w:t>为时钟脉冲端，</w:t>
      </w:r>
      <w:r w:rsidRPr="00AE2B73">
        <w:rPr>
          <w:rFonts w:eastAsia="TimesNewRomanPSMT" w:cs="Times New Roman"/>
        </w:rPr>
        <w:t>Q</w:t>
      </w:r>
      <w:r w:rsidRPr="00AE2B73">
        <w:rPr>
          <w:rFonts w:cs="Times New Roman"/>
        </w:rPr>
        <w:t>和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Q</m:t>
            </m:r>
          </m:e>
        </m:acc>
      </m:oMath>
      <w:r w:rsidRPr="00AE2B73">
        <w:rPr>
          <w:rFonts w:cs="Times New Roman"/>
        </w:rPr>
        <w:t>为输出端。其输出状态的更新发生在</w:t>
      </w:r>
      <w:r w:rsidRPr="00AE2B73">
        <w:rPr>
          <w:rFonts w:eastAsia="TimesNewRomanPSMT" w:cs="Times New Roman"/>
        </w:rPr>
        <w:t xml:space="preserve">CP </w:t>
      </w:r>
      <w:r w:rsidRPr="00AE2B73">
        <w:rPr>
          <w:rFonts w:cs="Times New Roman"/>
        </w:rPr>
        <w:t>脉冲的上升沿，故又称为上升沿触发的边沿触发器，触发器的状态只取决于时钟到来前</w:t>
      </w:r>
      <w:r w:rsidRPr="00AE2B73">
        <w:rPr>
          <w:rFonts w:eastAsia="TimesNewRomanPSMT" w:cs="Times New Roman"/>
        </w:rPr>
        <w:t xml:space="preserve">D </w:t>
      </w:r>
      <w:r w:rsidRPr="00AE2B73">
        <w:rPr>
          <w:rFonts w:cs="Times New Roman"/>
        </w:rPr>
        <w:t>端的状态，</w:t>
      </w:r>
      <w:r w:rsidRPr="00AE2B73">
        <w:rPr>
          <w:rFonts w:eastAsia="TimesNewRomanPSMT" w:cs="Times New Roman"/>
        </w:rPr>
        <w:t xml:space="preserve">D </w:t>
      </w:r>
      <w:r w:rsidRPr="00AE2B73">
        <w:rPr>
          <w:rFonts w:cs="Times New Roman"/>
        </w:rPr>
        <w:t>触发器的应用很广，可用作数信号的寄存，位移寄存，分频和波形发生等。使用时，查清所用集成块的型号、外型及引线排列。</w:t>
      </w:r>
    </w:p>
    <w:p w14:paraId="5F240E6F" w14:textId="3BFE18A6" w:rsidR="005560FC" w:rsidRDefault="0047019C" w:rsidP="0047019C">
      <w:pPr>
        <w:pStyle w:val="10"/>
        <w:numPr>
          <w:ilvl w:val="0"/>
          <w:numId w:val="1"/>
        </w:numPr>
        <w:spacing w:before="120"/>
      </w:pPr>
      <w:r w:rsidRPr="0047019C">
        <w:rPr>
          <w:rFonts w:hint="eastAsia"/>
        </w:rPr>
        <w:t xml:space="preserve">JK </w:t>
      </w:r>
      <w:r w:rsidRPr="0047019C">
        <w:rPr>
          <w:rFonts w:hint="eastAsia"/>
        </w:rPr>
        <w:t>触发器的原理图如图</w:t>
      </w:r>
      <w:r w:rsidRPr="0047019C">
        <w:rPr>
          <w:rFonts w:hint="eastAsia"/>
        </w:rPr>
        <w:t>2</w:t>
      </w:r>
      <w:r w:rsidRPr="0047019C">
        <w:rPr>
          <w:rFonts w:hint="eastAsia"/>
        </w:rPr>
        <w:t>所示。</w:t>
      </w:r>
    </w:p>
    <w:p w14:paraId="1E045AFE" w14:textId="18678C69" w:rsidR="0047019C" w:rsidRDefault="0047019C" w:rsidP="0047019C">
      <w:pPr>
        <w:pStyle w:val="10"/>
        <w:spacing w:before="120"/>
        <w:ind w:left="360"/>
        <w:jc w:val="center"/>
        <w:rPr>
          <w:rFonts w:hint="eastAsia"/>
        </w:rPr>
      </w:pPr>
      <w:r w:rsidRPr="0047019C">
        <w:drawing>
          <wp:inline distT="0" distB="0" distL="0" distR="0" wp14:anchorId="57825489" wp14:editId="45BF2B16">
            <wp:extent cx="2362200" cy="1770154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3660" cy="177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02F05" w14:textId="11C402C6" w:rsidR="005560FC" w:rsidRPr="005560FC" w:rsidRDefault="005560FC" w:rsidP="005560FC">
      <w:pPr>
        <w:pStyle w:val="10"/>
        <w:spacing w:before="120"/>
        <w:ind w:left="360"/>
        <w:jc w:val="center"/>
        <w:rPr>
          <w:sz w:val="21"/>
          <w:szCs w:val="21"/>
        </w:rPr>
      </w:pPr>
      <w:r w:rsidRPr="005560FC">
        <w:rPr>
          <w:rFonts w:hint="eastAsia"/>
          <w:sz w:val="21"/>
          <w:szCs w:val="21"/>
        </w:rPr>
        <w:t>图</w:t>
      </w:r>
      <w:r w:rsidR="0047019C">
        <w:rPr>
          <w:sz w:val="21"/>
          <w:szCs w:val="21"/>
        </w:rPr>
        <w:t xml:space="preserve">2  </w:t>
      </w:r>
      <w:r w:rsidR="0047019C" w:rsidRPr="0047019C">
        <w:rPr>
          <w:rFonts w:hint="eastAsia"/>
          <w:sz w:val="21"/>
          <w:szCs w:val="21"/>
        </w:rPr>
        <w:t>JK</w:t>
      </w:r>
      <w:r w:rsidR="0047019C" w:rsidRPr="0047019C">
        <w:rPr>
          <w:rFonts w:hint="eastAsia"/>
          <w:sz w:val="21"/>
          <w:szCs w:val="21"/>
        </w:rPr>
        <w:t>触发器原理图</w:t>
      </w:r>
    </w:p>
    <w:p w14:paraId="48A001AB" w14:textId="3D6605FE" w:rsidR="00F55703" w:rsidRDefault="0047019C" w:rsidP="0047019C">
      <w:pPr>
        <w:pStyle w:val="10"/>
      </w:pPr>
      <w:r w:rsidRPr="0047019C">
        <w:rPr>
          <w:rFonts w:hint="eastAsia"/>
        </w:rPr>
        <w:lastRenderedPageBreak/>
        <w:t>在输入信号为双端的情况下，</w:t>
      </w:r>
      <w:r w:rsidRPr="0047019C">
        <w:rPr>
          <w:rFonts w:hint="eastAsia"/>
        </w:rPr>
        <w:t xml:space="preserve">JK </w:t>
      </w:r>
      <w:r w:rsidRPr="0047019C">
        <w:rPr>
          <w:rFonts w:hint="eastAsia"/>
        </w:rPr>
        <w:t>触发器是功能完善、使用灵活和通用性较强的一种触发器。本实验采用</w:t>
      </w:r>
      <w:r w:rsidRPr="0047019C">
        <w:rPr>
          <w:rFonts w:hint="eastAsia"/>
        </w:rPr>
        <w:t xml:space="preserve">74LS112 </w:t>
      </w:r>
      <w:r w:rsidRPr="0047019C">
        <w:rPr>
          <w:rFonts w:hint="eastAsia"/>
        </w:rPr>
        <w:t>双</w:t>
      </w:r>
      <w:r w:rsidRPr="0047019C">
        <w:rPr>
          <w:rFonts w:hint="eastAsia"/>
        </w:rPr>
        <w:t xml:space="preserve">JK </w:t>
      </w:r>
      <w:r w:rsidRPr="0047019C">
        <w:rPr>
          <w:rFonts w:hint="eastAsia"/>
        </w:rPr>
        <w:t>触发器，是下降边沿除法的边沿触发器。如图所示功能引脚图，其中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D</m:t>
                </m:r>
              </m:sub>
            </m:sSub>
          </m:e>
        </m:acc>
      </m:oMath>
      <w:r w:rsidRPr="0047019C">
        <w:rPr>
          <w:rFonts w:hint="eastAsia"/>
        </w:rPr>
        <w:t>为异步置“</w:t>
      </w:r>
      <w:r w:rsidRPr="0047019C">
        <w:rPr>
          <w:rFonts w:hint="eastAsia"/>
        </w:rPr>
        <w:t>0</w:t>
      </w:r>
      <w:r w:rsidRPr="0047019C">
        <w:rPr>
          <w:rFonts w:hint="eastAsia"/>
        </w:rPr>
        <w:t>”端，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D</m:t>
                </m:r>
              </m:sub>
            </m:sSub>
          </m:e>
        </m:acc>
      </m:oMath>
      <w:r w:rsidRPr="0047019C">
        <w:rPr>
          <w:rFonts w:hint="eastAsia"/>
        </w:rPr>
        <w:t>为异步置“</w:t>
      </w:r>
      <w:r w:rsidRPr="0047019C">
        <w:rPr>
          <w:rFonts w:hint="eastAsia"/>
        </w:rPr>
        <w:t>1</w:t>
      </w:r>
      <w:r w:rsidRPr="0047019C">
        <w:rPr>
          <w:rFonts w:hint="eastAsia"/>
        </w:rPr>
        <w:t>”端，</w:t>
      </w:r>
      <w:r w:rsidRPr="0047019C">
        <w:rPr>
          <w:rFonts w:hint="eastAsia"/>
        </w:rPr>
        <w:t>J</w:t>
      </w:r>
      <w:r w:rsidRPr="0047019C">
        <w:rPr>
          <w:rFonts w:hint="eastAsia"/>
        </w:rPr>
        <w:t>、</w:t>
      </w:r>
      <w:r w:rsidRPr="0047019C">
        <w:rPr>
          <w:rFonts w:hint="eastAsia"/>
        </w:rPr>
        <w:t xml:space="preserve">K </w:t>
      </w:r>
      <w:r w:rsidRPr="0047019C">
        <w:rPr>
          <w:rFonts w:hint="eastAsia"/>
        </w:rPr>
        <w:t>为控制输入端，</w:t>
      </w:r>
      <w:r w:rsidRPr="0047019C">
        <w:rPr>
          <w:rFonts w:hint="eastAsia"/>
        </w:rPr>
        <w:t>CP</w:t>
      </w:r>
      <w:r w:rsidRPr="0047019C">
        <w:rPr>
          <w:rFonts w:hint="eastAsia"/>
        </w:rPr>
        <w:t>为时钟脉冲端，</w:t>
      </w:r>
      <w:r w:rsidRPr="0047019C">
        <w:rPr>
          <w:rFonts w:hint="eastAsia"/>
        </w:rPr>
        <w:t xml:space="preserve">Q </w:t>
      </w:r>
      <w:r w:rsidRPr="0047019C">
        <w:rPr>
          <w:rFonts w:hint="eastAsia"/>
        </w:rPr>
        <w:t>和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Q</m:t>
            </m:r>
          </m:e>
        </m:acc>
      </m:oMath>
      <w:r w:rsidRPr="0047019C">
        <w:rPr>
          <w:rFonts w:hint="eastAsia"/>
        </w:rPr>
        <w:t>为输出端。</w:t>
      </w:r>
      <w:r w:rsidRPr="0047019C">
        <w:rPr>
          <w:rFonts w:hint="eastAsia"/>
        </w:rPr>
        <w:t xml:space="preserve">J-K </w:t>
      </w:r>
      <w:r w:rsidRPr="0047019C">
        <w:rPr>
          <w:rFonts w:hint="eastAsia"/>
        </w:rPr>
        <w:t>触发器使用时要查清引线排列，其特征方程为</w:t>
      </w:r>
    </w:p>
    <w:p w14:paraId="5D55A123" w14:textId="362D8B4D" w:rsidR="0047019C" w:rsidRPr="0047019C" w:rsidRDefault="0047019C" w:rsidP="0047019C">
      <w:pPr>
        <w:pStyle w:val="1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=J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559DD0C2" w14:textId="683EF2AC" w:rsidR="00225535" w:rsidRPr="00950BF5" w:rsidRDefault="000A0CF3" w:rsidP="000069A9">
      <w:pPr>
        <w:pStyle w:val="ad"/>
        <w:numPr>
          <w:ilvl w:val="0"/>
          <w:numId w:val="5"/>
        </w:numPr>
        <w:adjustRightInd/>
        <w:spacing w:line="400" w:lineRule="exact"/>
        <w:ind w:firstLineChars="0"/>
        <w:jc w:val="left"/>
        <w:textAlignment w:val="auto"/>
        <w:rPr>
          <w:rFonts w:ascii="宋体" w:hAnsi="宋体" w:cs="宋体"/>
          <w:b/>
          <w:bCs/>
          <w:sz w:val="24"/>
          <w:szCs w:val="24"/>
        </w:rPr>
      </w:pPr>
      <w:r w:rsidRPr="00950BF5">
        <w:rPr>
          <w:rFonts w:ascii="宋体" w:hAnsi="宋体" w:cs="宋体" w:hint="eastAsia"/>
          <w:b/>
          <w:bCs/>
          <w:sz w:val="24"/>
          <w:szCs w:val="24"/>
        </w:rPr>
        <w:t>实验</w:t>
      </w:r>
      <w:r w:rsidR="00F34C92" w:rsidRPr="00950BF5">
        <w:rPr>
          <w:rFonts w:ascii="宋体" w:hAnsi="宋体" w:cs="宋体" w:hint="eastAsia"/>
          <w:b/>
          <w:bCs/>
          <w:sz w:val="24"/>
          <w:szCs w:val="24"/>
        </w:rPr>
        <w:t>仪器及设备</w:t>
      </w:r>
      <w:r w:rsidR="00225535" w:rsidRPr="00950BF5">
        <w:rPr>
          <w:rFonts w:ascii="宋体" w:hAnsi="宋体" w:cs="宋体" w:hint="eastAsia"/>
          <w:b/>
          <w:bCs/>
          <w:sz w:val="24"/>
          <w:szCs w:val="24"/>
        </w:rPr>
        <w:t>：</w:t>
      </w:r>
    </w:p>
    <w:p w14:paraId="0EDC27E2" w14:textId="1CB2A872" w:rsidR="00A01D77" w:rsidRDefault="00A01D77" w:rsidP="00A01D77">
      <w:pPr>
        <w:pStyle w:val="10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电路电子实验箱、双</w:t>
      </w:r>
      <w:proofErr w:type="gramStart"/>
      <w:r>
        <w:rPr>
          <w:rFonts w:hint="eastAsia"/>
        </w:rPr>
        <w:t>踪</w:t>
      </w:r>
      <w:proofErr w:type="gramEnd"/>
      <w:r>
        <w:rPr>
          <w:rFonts w:hint="eastAsia"/>
        </w:rPr>
        <w:t>示波器、数字万用表。</w:t>
      </w:r>
    </w:p>
    <w:p w14:paraId="3DCC786F" w14:textId="196CE4F4" w:rsidR="00A01D77" w:rsidRDefault="00A01D77" w:rsidP="00A01D77">
      <w:pPr>
        <w:pStyle w:val="10"/>
        <w:numPr>
          <w:ilvl w:val="0"/>
          <w:numId w:val="2"/>
        </w:numPr>
      </w:pPr>
      <w:r>
        <w:rPr>
          <w:rFonts w:hint="eastAsia"/>
        </w:rPr>
        <w:t>参考元件：四与非门</w:t>
      </w:r>
      <w:r>
        <w:rPr>
          <w:rFonts w:hint="eastAsia"/>
        </w:rPr>
        <w:t>74LS00</w:t>
      </w:r>
      <w:r>
        <w:rPr>
          <w:rFonts w:hint="eastAsia"/>
        </w:rPr>
        <w:t>、双</w:t>
      </w:r>
      <w:r>
        <w:rPr>
          <w:rFonts w:hint="eastAsia"/>
        </w:rPr>
        <w:t xml:space="preserve">D </w:t>
      </w:r>
      <w:r>
        <w:rPr>
          <w:rFonts w:hint="eastAsia"/>
        </w:rPr>
        <w:t>触发器</w:t>
      </w:r>
      <w:r>
        <w:rPr>
          <w:rFonts w:hint="eastAsia"/>
        </w:rPr>
        <w:t>74LS74</w:t>
      </w:r>
      <w:r>
        <w:rPr>
          <w:rFonts w:hint="eastAsia"/>
        </w:rPr>
        <w:t>、双</w:t>
      </w:r>
      <w:r>
        <w:rPr>
          <w:rFonts w:hint="eastAsia"/>
        </w:rPr>
        <w:t xml:space="preserve">JK </w:t>
      </w:r>
      <w:r>
        <w:rPr>
          <w:rFonts w:hint="eastAsia"/>
        </w:rPr>
        <w:t>触发器</w:t>
      </w:r>
      <w:r>
        <w:rPr>
          <w:rFonts w:hint="eastAsia"/>
        </w:rPr>
        <w:t>74LS112</w:t>
      </w:r>
      <w:r>
        <w:rPr>
          <w:rFonts w:hint="eastAsia"/>
        </w:rPr>
        <w:t>。</w:t>
      </w:r>
    </w:p>
    <w:p w14:paraId="630395A9" w14:textId="147DACAC" w:rsidR="00225535" w:rsidRPr="00950BF5" w:rsidRDefault="000A0CF3" w:rsidP="008F2139">
      <w:pPr>
        <w:pStyle w:val="ad"/>
        <w:numPr>
          <w:ilvl w:val="0"/>
          <w:numId w:val="5"/>
        </w:numPr>
        <w:adjustRightInd/>
        <w:spacing w:line="400" w:lineRule="exact"/>
        <w:ind w:firstLineChars="0"/>
        <w:jc w:val="left"/>
        <w:textAlignment w:val="auto"/>
        <w:rPr>
          <w:rFonts w:ascii="宋体" w:hAnsi="宋体" w:cs="宋体"/>
          <w:b/>
          <w:bCs/>
          <w:sz w:val="24"/>
          <w:szCs w:val="24"/>
        </w:rPr>
      </w:pPr>
      <w:r w:rsidRPr="00950BF5">
        <w:rPr>
          <w:rFonts w:ascii="宋体" w:hAnsi="宋体" w:cs="宋体" w:hint="eastAsia"/>
          <w:b/>
          <w:bCs/>
          <w:sz w:val="24"/>
          <w:szCs w:val="24"/>
        </w:rPr>
        <w:t>实验</w:t>
      </w:r>
      <w:r w:rsidR="00225535" w:rsidRPr="00950BF5">
        <w:rPr>
          <w:rFonts w:ascii="宋体" w:hAnsi="宋体" w:cs="宋体" w:hint="eastAsia"/>
          <w:b/>
          <w:bCs/>
          <w:sz w:val="24"/>
          <w:szCs w:val="24"/>
        </w:rPr>
        <w:t>内容：</w:t>
      </w:r>
    </w:p>
    <w:p w14:paraId="5CA6D744" w14:textId="2D8BD1BB" w:rsidR="00ED2657" w:rsidRDefault="00A01D77" w:rsidP="005560FC">
      <w:pPr>
        <w:pStyle w:val="10"/>
        <w:numPr>
          <w:ilvl w:val="0"/>
          <w:numId w:val="22"/>
        </w:numPr>
      </w:pPr>
      <w:r w:rsidRPr="00A01D77">
        <w:rPr>
          <w:rFonts w:hint="eastAsia"/>
        </w:rPr>
        <w:t>基本</w:t>
      </w:r>
      <w:r w:rsidRPr="00A01D77">
        <w:rPr>
          <w:rFonts w:hint="eastAsia"/>
        </w:rPr>
        <w:t xml:space="preserve">RS </w:t>
      </w:r>
      <w:r w:rsidRPr="00A01D77">
        <w:rPr>
          <w:rFonts w:hint="eastAsia"/>
        </w:rPr>
        <w:t>触发器</w:t>
      </w:r>
    </w:p>
    <w:p w14:paraId="477F0192" w14:textId="71727FD2" w:rsidR="00A01D77" w:rsidRDefault="00A01D77" w:rsidP="00A01D77">
      <w:pPr>
        <w:pStyle w:val="10"/>
        <w:ind w:left="420"/>
      </w:pPr>
      <w:r>
        <w:rPr>
          <w:rFonts w:hint="eastAsia"/>
        </w:rPr>
        <w:t>按图</w:t>
      </w:r>
      <w:r>
        <w:rPr>
          <w:rFonts w:hint="eastAsia"/>
        </w:rPr>
        <w:t>3</w:t>
      </w:r>
      <w:r>
        <w:rPr>
          <w:rFonts w:hint="eastAsia"/>
        </w:rPr>
        <w:t>连线接成基本</w:t>
      </w:r>
      <w:r>
        <w:rPr>
          <w:rFonts w:hint="eastAsia"/>
        </w:rPr>
        <w:t xml:space="preserve">RS </w:t>
      </w:r>
      <w:r>
        <w:rPr>
          <w:rFonts w:hint="eastAsia"/>
        </w:rPr>
        <w:t>触发器，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R</m:t>
            </m:r>
          </m:e>
        </m:acc>
      </m:oMath>
      <w:r>
        <w:rPr>
          <w:rFonts w:hint="eastAsia"/>
        </w:rPr>
        <w:t>、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S</m:t>
            </m:r>
          </m:e>
        </m:acc>
      </m:oMath>
      <w:r>
        <w:rPr>
          <w:rFonts w:hint="eastAsia"/>
        </w:rPr>
        <w:t>为输入信号，输出和分别接发光二极管，改变输入，观察输出</w:t>
      </w:r>
      <m:oMath>
        <m: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和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Q</m:t>
            </m:r>
          </m:e>
        </m:acc>
      </m:oMath>
      <w:r>
        <w:rPr>
          <w:rFonts w:hint="eastAsia"/>
        </w:rPr>
        <w:t>端状态，并填表</w:t>
      </w:r>
      <w:r>
        <w:t>1</w:t>
      </w:r>
      <w:r>
        <w:rPr>
          <w:rFonts w:hint="eastAsia"/>
        </w:rPr>
        <w:t>。</w:t>
      </w:r>
    </w:p>
    <w:p w14:paraId="25090A88" w14:textId="6A004F99" w:rsidR="00A01D77" w:rsidRDefault="00A01D77" w:rsidP="00A01D77">
      <w:pPr>
        <w:pStyle w:val="10"/>
        <w:ind w:left="420"/>
        <w:jc w:val="center"/>
        <w:rPr>
          <w:rFonts w:hint="eastAsia"/>
        </w:rPr>
      </w:pPr>
      <w:r w:rsidRPr="00A01D77">
        <w:drawing>
          <wp:inline distT="0" distB="0" distL="0" distR="0" wp14:anchorId="58EE9982" wp14:editId="54840676">
            <wp:extent cx="2156647" cy="13793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2F2D0" w14:textId="318CB57A" w:rsidR="005560FC" w:rsidRDefault="005560FC" w:rsidP="005560FC">
      <w:pPr>
        <w:pStyle w:val="10"/>
        <w:ind w:left="420"/>
        <w:jc w:val="center"/>
        <w:rPr>
          <w:sz w:val="21"/>
          <w:szCs w:val="21"/>
        </w:rPr>
      </w:pPr>
      <w:r w:rsidRPr="005560FC">
        <w:rPr>
          <w:rFonts w:hint="eastAsia"/>
          <w:sz w:val="21"/>
          <w:szCs w:val="21"/>
        </w:rPr>
        <w:t>图</w:t>
      </w:r>
      <w:r w:rsidR="00A01D77">
        <w:rPr>
          <w:rFonts w:hint="eastAsia"/>
          <w:sz w:val="21"/>
          <w:szCs w:val="21"/>
        </w:rPr>
        <w:t>3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344"/>
        <w:gridCol w:w="1343"/>
        <w:gridCol w:w="1344"/>
        <w:gridCol w:w="1345"/>
      </w:tblGrid>
      <w:tr w:rsidR="00A01D77" w14:paraId="78A47260" w14:textId="77777777" w:rsidTr="00376E08">
        <w:trPr>
          <w:trHeight w:val="571"/>
          <w:jc w:val="center"/>
        </w:trPr>
        <w:tc>
          <w:tcPr>
            <w:tcW w:w="1344" w:type="dxa"/>
          </w:tcPr>
          <w:p w14:paraId="6345A829" w14:textId="46A6D199" w:rsidR="00A01D77" w:rsidRPr="00376E08" w:rsidRDefault="00A01D77" w:rsidP="005560FC">
            <w:pPr>
              <w:pStyle w:val="10"/>
              <w:jc w:val="center"/>
              <w:rPr>
                <w:rFonts w:hint="eastAsia"/>
                <w:sz w:val="21"/>
                <w:szCs w:val="21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343" w:type="dxa"/>
          </w:tcPr>
          <w:p w14:paraId="025117BF" w14:textId="168748A6" w:rsidR="00A01D77" w:rsidRDefault="00A01D77" w:rsidP="005560FC">
            <w:pPr>
              <w:pStyle w:val="10"/>
              <w:jc w:val="center"/>
              <w:rPr>
                <w:rFonts w:hint="eastAsia"/>
                <w:sz w:val="21"/>
                <w:szCs w:val="21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1344" w:type="dxa"/>
          </w:tcPr>
          <w:p w14:paraId="7C08AE9C" w14:textId="0CC0E29F" w:rsidR="00A01D77" w:rsidRDefault="00A01D77" w:rsidP="005560FC">
            <w:pPr>
              <w:pStyle w:val="10"/>
              <w:jc w:val="center"/>
              <w:rPr>
                <w:rFonts w:hint="eastAsia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Q</m:t>
                </m:r>
              </m:oMath>
            </m:oMathPara>
          </w:p>
        </w:tc>
        <w:tc>
          <w:tcPr>
            <w:tcW w:w="1345" w:type="dxa"/>
          </w:tcPr>
          <w:p w14:paraId="741F87AA" w14:textId="61889AF9" w:rsidR="00A01D77" w:rsidRDefault="00A01D77" w:rsidP="005560FC">
            <w:pPr>
              <w:pStyle w:val="10"/>
              <w:jc w:val="center"/>
              <w:rPr>
                <w:rFonts w:hint="eastAsia"/>
                <w:sz w:val="21"/>
                <w:szCs w:val="21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</m:acc>
              </m:oMath>
            </m:oMathPara>
          </w:p>
        </w:tc>
      </w:tr>
      <w:tr w:rsidR="00A01D77" w14:paraId="1B600B86" w14:textId="77777777" w:rsidTr="00376E08">
        <w:trPr>
          <w:trHeight w:val="502"/>
          <w:jc w:val="center"/>
        </w:trPr>
        <w:tc>
          <w:tcPr>
            <w:tcW w:w="1344" w:type="dxa"/>
          </w:tcPr>
          <w:p w14:paraId="57C4C330" w14:textId="50AE297C" w:rsidR="00A01D77" w:rsidRDefault="00A01D77" w:rsidP="005560FC">
            <w:pPr>
              <w:pStyle w:val="1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343" w:type="dxa"/>
          </w:tcPr>
          <w:p w14:paraId="3280DB16" w14:textId="447A4A85" w:rsidR="00A01D77" w:rsidRDefault="00A01D77" w:rsidP="005560FC">
            <w:pPr>
              <w:pStyle w:val="1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344" w:type="dxa"/>
          </w:tcPr>
          <w:p w14:paraId="14619BE2" w14:textId="790E19CA" w:rsidR="00A01D77" w:rsidRDefault="00376E08" w:rsidP="005560FC">
            <w:pPr>
              <w:pStyle w:val="1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345" w:type="dxa"/>
          </w:tcPr>
          <w:p w14:paraId="7FA5EC1D" w14:textId="2D0042AF" w:rsidR="00A01D77" w:rsidRDefault="00376E08" w:rsidP="005560FC">
            <w:pPr>
              <w:pStyle w:val="1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A01D77" w14:paraId="10E0AE5C" w14:textId="77777777" w:rsidTr="00376E08">
        <w:trPr>
          <w:trHeight w:val="502"/>
          <w:jc w:val="center"/>
        </w:trPr>
        <w:tc>
          <w:tcPr>
            <w:tcW w:w="1344" w:type="dxa"/>
          </w:tcPr>
          <w:p w14:paraId="4EA6D83D" w14:textId="2289AD4E" w:rsidR="00A01D77" w:rsidRDefault="00A01D77" w:rsidP="005560FC">
            <w:pPr>
              <w:pStyle w:val="1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343" w:type="dxa"/>
          </w:tcPr>
          <w:p w14:paraId="71C27DB7" w14:textId="1FBAD61C" w:rsidR="00A01D77" w:rsidRDefault="00A01D77" w:rsidP="005560FC">
            <w:pPr>
              <w:pStyle w:val="1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344" w:type="dxa"/>
          </w:tcPr>
          <w:p w14:paraId="4D5DC25A" w14:textId="7E0B076A" w:rsidR="00A01D77" w:rsidRDefault="00376E08" w:rsidP="005560FC">
            <w:pPr>
              <w:pStyle w:val="1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345" w:type="dxa"/>
          </w:tcPr>
          <w:p w14:paraId="20F5CDB0" w14:textId="08287788" w:rsidR="00A01D77" w:rsidRDefault="00376E08" w:rsidP="005560FC">
            <w:pPr>
              <w:pStyle w:val="1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A01D77" w14:paraId="5B5C2FC1" w14:textId="77777777" w:rsidTr="00376E08">
        <w:trPr>
          <w:trHeight w:val="502"/>
          <w:jc w:val="center"/>
        </w:trPr>
        <w:tc>
          <w:tcPr>
            <w:tcW w:w="1344" w:type="dxa"/>
          </w:tcPr>
          <w:p w14:paraId="168DB599" w14:textId="16CA4CC6" w:rsidR="00A01D77" w:rsidRDefault="00A01D77" w:rsidP="005560FC">
            <w:pPr>
              <w:pStyle w:val="1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343" w:type="dxa"/>
          </w:tcPr>
          <w:p w14:paraId="557C6E92" w14:textId="6591A6DA" w:rsidR="00A01D77" w:rsidRDefault="00A01D77" w:rsidP="005560FC">
            <w:pPr>
              <w:pStyle w:val="1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344" w:type="dxa"/>
          </w:tcPr>
          <w:p w14:paraId="21AAB587" w14:textId="137E4000" w:rsidR="00A01D77" w:rsidRDefault="00376E08" w:rsidP="005560FC">
            <w:pPr>
              <w:pStyle w:val="1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345" w:type="dxa"/>
          </w:tcPr>
          <w:p w14:paraId="2D02B165" w14:textId="1A20F01B" w:rsidR="00A01D77" w:rsidRDefault="00376E08" w:rsidP="005560FC">
            <w:pPr>
              <w:pStyle w:val="1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A01D77" w14:paraId="5F1869FC" w14:textId="77777777" w:rsidTr="00376E08">
        <w:trPr>
          <w:trHeight w:val="502"/>
          <w:jc w:val="center"/>
        </w:trPr>
        <w:tc>
          <w:tcPr>
            <w:tcW w:w="1344" w:type="dxa"/>
          </w:tcPr>
          <w:p w14:paraId="7AA0E490" w14:textId="69F00DB0" w:rsidR="00A01D77" w:rsidRDefault="00A01D77" w:rsidP="005560FC">
            <w:pPr>
              <w:pStyle w:val="1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343" w:type="dxa"/>
          </w:tcPr>
          <w:p w14:paraId="096D6645" w14:textId="3949F6E6" w:rsidR="00A01D77" w:rsidRDefault="00A01D77" w:rsidP="005560FC">
            <w:pPr>
              <w:pStyle w:val="1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344" w:type="dxa"/>
          </w:tcPr>
          <w:p w14:paraId="44F92594" w14:textId="4A602038" w:rsidR="00A01D77" w:rsidRDefault="00376E08" w:rsidP="005560FC">
            <w:pPr>
              <w:pStyle w:val="1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345" w:type="dxa"/>
          </w:tcPr>
          <w:p w14:paraId="252387AB" w14:textId="6297A4D9" w:rsidR="00A01D77" w:rsidRDefault="00376E08" w:rsidP="005560FC">
            <w:pPr>
              <w:pStyle w:val="1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</w:tbl>
    <w:p w14:paraId="5FED9032" w14:textId="38B59A5E" w:rsidR="005560FC" w:rsidRDefault="001B4DC5" w:rsidP="00376E08">
      <w:pPr>
        <w:pStyle w:val="10"/>
        <w:ind w:leftChars="-200" w:hangingChars="200" w:hanging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表</w:t>
      </w:r>
      <w:r w:rsidR="00A01D77">
        <w:rPr>
          <w:sz w:val="21"/>
          <w:szCs w:val="21"/>
        </w:rPr>
        <w:t>1</w:t>
      </w:r>
    </w:p>
    <w:p w14:paraId="6E220DE1" w14:textId="79C63611" w:rsidR="00D11911" w:rsidRDefault="00376E08" w:rsidP="00D11911">
      <w:pPr>
        <w:pStyle w:val="10"/>
        <w:numPr>
          <w:ilvl w:val="0"/>
          <w:numId w:val="22"/>
        </w:numPr>
      </w:pPr>
      <w:r w:rsidRPr="00376E08">
        <w:rPr>
          <w:rFonts w:hint="eastAsia"/>
        </w:rPr>
        <w:t xml:space="preserve">D </w:t>
      </w:r>
      <w:r w:rsidRPr="00376E08">
        <w:rPr>
          <w:rFonts w:hint="eastAsia"/>
        </w:rPr>
        <w:t>触发器</w:t>
      </w:r>
      <w:r w:rsidRPr="00376E08">
        <w:rPr>
          <w:rFonts w:hint="eastAsia"/>
        </w:rPr>
        <w:t>:</w:t>
      </w:r>
    </w:p>
    <w:p w14:paraId="44151925" w14:textId="2D26EE77" w:rsidR="00376E08" w:rsidRDefault="00376E08" w:rsidP="00376E08">
      <w:pPr>
        <w:pStyle w:val="10"/>
        <w:numPr>
          <w:ilvl w:val="0"/>
          <w:numId w:val="25"/>
        </w:numPr>
      </w:pPr>
      <w:r w:rsidRPr="00376E08">
        <w:rPr>
          <w:rFonts w:hint="eastAsia"/>
        </w:rPr>
        <w:t>验证</w:t>
      </w:r>
      <w:r w:rsidRPr="00376E08">
        <w:rPr>
          <w:rFonts w:hint="eastAsia"/>
        </w:rPr>
        <w:t xml:space="preserve">D </w:t>
      </w:r>
      <w:r w:rsidRPr="00376E08">
        <w:rPr>
          <w:rFonts w:hint="eastAsia"/>
        </w:rPr>
        <w:t>触发器逻辑功能。</w:t>
      </w:r>
    </w:p>
    <w:p w14:paraId="19556587" w14:textId="23C437B5" w:rsidR="00306101" w:rsidRDefault="00376E08" w:rsidP="00376E08">
      <w:pPr>
        <w:pStyle w:val="10"/>
      </w:pPr>
      <w:r>
        <w:rPr>
          <w:rFonts w:hint="eastAsia"/>
        </w:rPr>
        <w:t>将双</w:t>
      </w:r>
      <w:r>
        <w:rPr>
          <w:rFonts w:hint="eastAsia"/>
        </w:rPr>
        <w:t xml:space="preserve">D </w:t>
      </w:r>
      <w:r>
        <w:rPr>
          <w:rFonts w:hint="eastAsia"/>
        </w:rPr>
        <w:t>触发器</w:t>
      </w:r>
      <w:r>
        <w:rPr>
          <w:rFonts w:hint="eastAsia"/>
        </w:rPr>
        <w:t>74LS74</w:t>
      </w:r>
      <w:r>
        <w:rPr>
          <w:rFonts w:hint="eastAsia"/>
        </w:rPr>
        <w:t>（引脚功能图</w:t>
      </w:r>
      <w:r>
        <w:rPr>
          <w:rFonts w:hint="eastAsia"/>
        </w:rPr>
        <w:t>4.15.4</w:t>
      </w:r>
      <w:r>
        <w:rPr>
          <w:rFonts w:hint="eastAsia"/>
        </w:rPr>
        <w:t>）中的一个触发器的，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D </w:t>
      </w:r>
      <w:r>
        <w:rPr>
          <w:rFonts w:hint="eastAsia"/>
        </w:rPr>
        <w:t>输入</w:t>
      </w:r>
      <w:proofErr w:type="gramStart"/>
      <w:r>
        <w:rPr>
          <w:rFonts w:hint="eastAsia"/>
        </w:rPr>
        <w:t>端分别</w:t>
      </w:r>
      <w:proofErr w:type="gramEnd"/>
      <w:r>
        <w:rPr>
          <w:rFonts w:hint="eastAsia"/>
        </w:rPr>
        <w:t>接逻辑开关，</w:t>
      </w:r>
      <w:r>
        <w:rPr>
          <w:rFonts w:hint="eastAsia"/>
        </w:rPr>
        <w:t xml:space="preserve">CP </w:t>
      </w:r>
      <w:r>
        <w:rPr>
          <w:rFonts w:hint="eastAsia"/>
        </w:rPr>
        <w:t>端接单次脉冲，输出端和分别接发光二极管，根据输出端状态，填表</w:t>
      </w:r>
      <w:r>
        <w:rPr>
          <w:rFonts w:hint="eastAsia"/>
        </w:rPr>
        <w:t>2:</w:t>
      </w:r>
    </w:p>
    <w:p w14:paraId="4B075FBD" w14:textId="16D5DF69" w:rsidR="001B4DC5" w:rsidRDefault="00376E08" w:rsidP="001B4DC5">
      <w:pPr>
        <w:pStyle w:val="10"/>
        <w:jc w:val="center"/>
      </w:pPr>
      <w:r w:rsidRPr="00376E08">
        <w:lastRenderedPageBreak/>
        <w:drawing>
          <wp:inline distT="0" distB="0" distL="0" distR="0" wp14:anchorId="25E87E03" wp14:editId="30322610">
            <wp:extent cx="2082800" cy="164758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5154" cy="16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91B9" w14:textId="77423D12" w:rsidR="00D47C0A" w:rsidRDefault="00D47C0A" w:rsidP="001B4DC5">
      <w:pPr>
        <w:pStyle w:val="10"/>
        <w:jc w:val="center"/>
        <w:rPr>
          <w:sz w:val="21"/>
          <w:szCs w:val="21"/>
        </w:rPr>
      </w:pPr>
      <w:r w:rsidRPr="00D47C0A">
        <w:rPr>
          <w:rFonts w:hint="eastAsia"/>
          <w:sz w:val="21"/>
          <w:szCs w:val="21"/>
        </w:rPr>
        <w:t>图</w:t>
      </w:r>
      <w:r w:rsidR="00376E08">
        <w:rPr>
          <w:rFonts w:hint="eastAsia"/>
          <w:sz w:val="21"/>
          <w:szCs w:val="21"/>
        </w:rPr>
        <w:t>4</w:t>
      </w:r>
      <w:r w:rsidR="00376E08">
        <w:rPr>
          <w:sz w:val="21"/>
          <w:szCs w:val="21"/>
        </w:rPr>
        <w:t xml:space="preserve"> </w:t>
      </w:r>
      <w:r w:rsidR="00376E08" w:rsidRPr="00376E08">
        <w:rPr>
          <w:rFonts w:hint="eastAsia"/>
          <w:sz w:val="21"/>
          <w:szCs w:val="21"/>
        </w:rPr>
        <w:t>双</w:t>
      </w:r>
      <w:r w:rsidR="00376E08" w:rsidRPr="00376E08">
        <w:rPr>
          <w:rFonts w:hint="eastAsia"/>
          <w:sz w:val="21"/>
          <w:szCs w:val="21"/>
        </w:rPr>
        <w:t xml:space="preserve">D </w:t>
      </w:r>
      <w:r w:rsidR="00376E08" w:rsidRPr="00376E08">
        <w:rPr>
          <w:rFonts w:hint="eastAsia"/>
          <w:sz w:val="21"/>
          <w:szCs w:val="21"/>
        </w:rPr>
        <w:t>触发器</w:t>
      </w:r>
      <w:r w:rsidR="00376E08" w:rsidRPr="00376E08">
        <w:rPr>
          <w:rFonts w:hint="eastAsia"/>
          <w:sz w:val="21"/>
          <w:szCs w:val="21"/>
        </w:rPr>
        <w:t>74LS74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084"/>
        <w:gridCol w:w="1084"/>
        <w:gridCol w:w="1084"/>
        <w:gridCol w:w="1084"/>
        <w:gridCol w:w="1086"/>
        <w:gridCol w:w="1084"/>
      </w:tblGrid>
      <w:tr w:rsidR="00F65D62" w14:paraId="74BF7033" w14:textId="528DD0E3" w:rsidTr="000139E3">
        <w:trPr>
          <w:trHeight w:val="609"/>
          <w:jc w:val="center"/>
        </w:trPr>
        <w:tc>
          <w:tcPr>
            <w:tcW w:w="4336" w:type="dxa"/>
            <w:gridSpan w:val="4"/>
            <w:tcBorders>
              <w:bottom w:val="single" w:sz="4" w:space="0" w:color="auto"/>
            </w:tcBorders>
          </w:tcPr>
          <w:p w14:paraId="63F87419" w14:textId="2607BE2B" w:rsidR="00F65D62" w:rsidRDefault="00F65D62" w:rsidP="00AA11C0">
            <w:pPr>
              <w:pStyle w:val="1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输入</w:t>
            </w:r>
          </w:p>
        </w:tc>
        <w:tc>
          <w:tcPr>
            <w:tcW w:w="2170" w:type="dxa"/>
            <w:gridSpan w:val="2"/>
            <w:tcBorders>
              <w:bottom w:val="single" w:sz="4" w:space="0" w:color="auto"/>
            </w:tcBorders>
          </w:tcPr>
          <w:p w14:paraId="25937F51" w14:textId="367F4FA4" w:rsidR="00F65D62" w:rsidRDefault="00F65D62" w:rsidP="00AA11C0">
            <w:pPr>
              <w:pStyle w:val="1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输出</w:t>
            </w:r>
          </w:p>
        </w:tc>
      </w:tr>
      <w:tr w:rsidR="00F65D62" w14:paraId="305CF755" w14:textId="2687FAA7" w:rsidTr="000139E3">
        <w:trPr>
          <w:trHeight w:val="536"/>
          <w:jc w:val="center"/>
        </w:trPr>
        <w:tc>
          <w:tcPr>
            <w:tcW w:w="1084" w:type="dxa"/>
            <w:tcBorders>
              <w:right w:val="nil"/>
            </w:tcBorders>
          </w:tcPr>
          <w:p w14:paraId="6F403D59" w14:textId="7A84CB20" w:rsidR="00F65D62" w:rsidRDefault="00F65D62" w:rsidP="00F65D62">
            <w:pPr>
              <w:pStyle w:val="10"/>
              <w:jc w:val="center"/>
              <w:rPr>
                <w:rFonts w:hint="eastAsia"/>
                <w:sz w:val="21"/>
                <w:szCs w:val="21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084" w:type="dxa"/>
            <w:tcBorders>
              <w:left w:val="nil"/>
              <w:right w:val="single" w:sz="4" w:space="0" w:color="auto"/>
            </w:tcBorders>
          </w:tcPr>
          <w:p w14:paraId="0E7E8409" w14:textId="7D113E5D" w:rsidR="00F65D62" w:rsidRPr="00F65D62" w:rsidRDefault="00F65D62" w:rsidP="00F65D62">
            <w:pPr>
              <w:pStyle w:val="10"/>
              <w:jc w:val="center"/>
              <w:rPr>
                <w:rFonts w:hint="eastAsi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269BF4C2" w14:textId="1BE71E7A" w:rsidR="00F65D62" w:rsidRDefault="00F65D62" w:rsidP="00F65D62">
            <w:pPr>
              <w:pStyle w:val="1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P</w:t>
            </w:r>
          </w:p>
        </w:tc>
        <w:tc>
          <w:tcPr>
            <w:tcW w:w="1084" w:type="dxa"/>
            <w:tcBorders>
              <w:left w:val="single" w:sz="4" w:space="0" w:color="auto"/>
            </w:tcBorders>
          </w:tcPr>
          <w:p w14:paraId="480985C0" w14:textId="625C3334" w:rsidR="00F65D62" w:rsidRDefault="00F65D62" w:rsidP="00F65D62">
            <w:pPr>
              <w:pStyle w:val="1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1086" w:type="dxa"/>
            <w:tcBorders>
              <w:right w:val="nil"/>
            </w:tcBorders>
          </w:tcPr>
          <w:p w14:paraId="382674CE" w14:textId="71C0468C" w:rsidR="00F65D62" w:rsidRDefault="00F65D62" w:rsidP="00F65D62">
            <w:pPr>
              <w:pStyle w:val="10"/>
              <w:jc w:val="center"/>
              <w:rPr>
                <w:rFonts w:hint="eastAsia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Q</m:t>
                </m:r>
              </m:oMath>
            </m:oMathPara>
          </w:p>
        </w:tc>
        <w:tc>
          <w:tcPr>
            <w:tcW w:w="1084" w:type="dxa"/>
            <w:tcBorders>
              <w:left w:val="nil"/>
            </w:tcBorders>
          </w:tcPr>
          <w:p w14:paraId="49A7A34C" w14:textId="785F6384" w:rsidR="00F65D62" w:rsidRDefault="00F65D62" w:rsidP="00F65D62">
            <w:pPr>
              <w:pStyle w:val="10"/>
              <w:jc w:val="center"/>
              <w:rPr>
                <w:rFonts w:hint="eastAsia"/>
                <w:sz w:val="21"/>
                <w:szCs w:val="21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</m:acc>
              </m:oMath>
            </m:oMathPara>
          </w:p>
        </w:tc>
      </w:tr>
      <w:tr w:rsidR="00F65D62" w14:paraId="23F1846B" w14:textId="3F307127" w:rsidTr="000139E3">
        <w:trPr>
          <w:trHeight w:val="536"/>
          <w:jc w:val="center"/>
        </w:trPr>
        <w:tc>
          <w:tcPr>
            <w:tcW w:w="1084" w:type="dxa"/>
            <w:tcBorders>
              <w:right w:val="nil"/>
            </w:tcBorders>
          </w:tcPr>
          <w:p w14:paraId="798956E3" w14:textId="5414EAB7" w:rsidR="00F65D62" w:rsidRDefault="00F65D62" w:rsidP="00F65D62">
            <w:pPr>
              <w:pStyle w:val="1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084" w:type="dxa"/>
            <w:tcBorders>
              <w:left w:val="nil"/>
              <w:right w:val="single" w:sz="4" w:space="0" w:color="auto"/>
            </w:tcBorders>
          </w:tcPr>
          <w:p w14:paraId="24D72898" w14:textId="417D53DC" w:rsidR="00F65D62" w:rsidRDefault="00F65D62" w:rsidP="00F65D62">
            <w:pPr>
              <w:pStyle w:val="1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6D3D18DF" w14:textId="67C640CC" w:rsidR="00F65D62" w:rsidRDefault="00F65D62" w:rsidP="00F65D62">
            <w:pPr>
              <w:pStyle w:val="1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×</w:t>
            </w:r>
          </w:p>
        </w:tc>
        <w:tc>
          <w:tcPr>
            <w:tcW w:w="1084" w:type="dxa"/>
            <w:tcBorders>
              <w:left w:val="single" w:sz="4" w:space="0" w:color="auto"/>
            </w:tcBorders>
          </w:tcPr>
          <w:p w14:paraId="5BF0120E" w14:textId="1E459A4D" w:rsidR="00F65D62" w:rsidRDefault="00F65D62" w:rsidP="00F65D62">
            <w:pPr>
              <w:pStyle w:val="1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×</w:t>
            </w:r>
          </w:p>
        </w:tc>
        <w:tc>
          <w:tcPr>
            <w:tcW w:w="1086" w:type="dxa"/>
            <w:tcBorders>
              <w:right w:val="nil"/>
            </w:tcBorders>
          </w:tcPr>
          <w:p w14:paraId="7B61BF35" w14:textId="3F91E7D4" w:rsidR="00F65D62" w:rsidRDefault="00F65D62" w:rsidP="00F65D62">
            <w:pPr>
              <w:pStyle w:val="1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084" w:type="dxa"/>
            <w:tcBorders>
              <w:left w:val="nil"/>
            </w:tcBorders>
          </w:tcPr>
          <w:p w14:paraId="4071B724" w14:textId="5B778D86" w:rsidR="00F65D62" w:rsidRDefault="00F65D62" w:rsidP="00F65D62">
            <w:pPr>
              <w:pStyle w:val="1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F65D62" w14:paraId="59B2CB0F" w14:textId="658BAEFA" w:rsidTr="000139E3">
        <w:trPr>
          <w:trHeight w:val="536"/>
          <w:jc w:val="center"/>
        </w:trPr>
        <w:tc>
          <w:tcPr>
            <w:tcW w:w="1084" w:type="dxa"/>
            <w:tcBorders>
              <w:right w:val="nil"/>
            </w:tcBorders>
          </w:tcPr>
          <w:p w14:paraId="0371D4D7" w14:textId="3C906D09" w:rsidR="00F65D62" w:rsidRDefault="00F65D62" w:rsidP="00F65D62">
            <w:pPr>
              <w:pStyle w:val="1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084" w:type="dxa"/>
            <w:tcBorders>
              <w:left w:val="nil"/>
              <w:right w:val="single" w:sz="4" w:space="0" w:color="auto"/>
            </w:tcBorders>
          </w:tcPr>
          <w:p w14:paraId="40FEF906" w14:textId="61962C71" w:rsidR="00F65D62" w:rsidRDefault="00F65D62" w:rsidP="00F65D62">
            <w:pPr>
              <w:pStyle w:val="1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10A42882" w14:textId="335243AB" w:rsidR="00F65D62" w:rsidRDefault="00F65D62" w:rsidP="00F65D62">
            <w:pPr>
              <w:pStyle w:val="1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×</w:t>
            </w:r>
          </w:p>
        </w:tc>
        <w:tc>
          <w:tcPr>
            <w:tcW w:w="1084" w:type="dxa"/>
            <w:tcBorders>
              <w:left w:val="single" w:sz="4" w:space="0" w:color="auto"/>
            </w:tcBorders>
          </w:tcPr>
          <w:p w14:paraId="04B2C817" w14:textId="2DC591DE" w:rsidR="00F65D62" w:rsidRDefault="00F65D62" w:rsidP="00F65D62">
            <w:pPr>
              <w:pStyle w:val="1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×</w:t>
            </w:r>
          </w:p>
        </w:tc>
        <w:tc>
          <w:tcPr>
            <w:tcW w:w="1086" w:type="dxa"/>
            <w:tcBorders>
              <w:right w:val="nil"/>
            </w:tcBorders>
          </w:tcPr>
          <w:p w14:paraId="1944929D" w14:textId="2455BD78" w:rsidR="00F65D62" w:rsidRDefault="00F65D62" w:rsidP="00F65D62">
            <w:pPr>
              <w:pStyle w:val="1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084" w:type="dxa"/>
            <w:tcBorders>
              <w:left w:val="nil"/>
            </w:tcBorders>
          </w:tcPr>
          <w:p w14:paraId="3AC490ED" w14:textId="147D41E5" w:rsidR="00F65D62" w:rsidRDefault="00F65D62" w:rsidP="00F65D62">
            <w:pPr>
              <w:pStyle w:val="1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F65D62" w14:paraId="3C0B43CF" w14:textId="21F8A15A" w:rsidTr="000139E3">
        <w:trPr>
          <w:trHeight w:val="536"/>
          <w:jc w:val="center"/>
        </w:trPr>
        <w:tc>
          <w:tcPr>
            <w:tcW w:w="1084" w:type="dxa"/>
            <w:tcBorders>
              <w:right w:val="nil"/>
            </w:tcBorders>
          </w:tcPr>
          <w:p w14:paraId="3B24DAD6" w14:textId="1B7DDF16" w:rsidR="00F65D62" w:rsidRDefault="00F65D62" w:rsidP="00F65D62">
            <w:pPr>
              <w:pStyle w:val="1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084" w:type="dxa"/>
            <w:tcBorders>
              <w:left w:val="nil"/>
              <w:right w:val="single" w:sz="4" w:space="0" w:color="auto"/>
            </w:tcBorders>
          </w:tcPr>
          <w:p w14:paraId="0FEC1C29" w14:textId="0DACA8B3" w:rsidR="00F65D62" w:rsidRDefault="00F65D62" w:rsidP="00F65D62">
            <w:pPr>
              <w:pStyle w:val="1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70011141" w14:textId="47651D3D" w:rsidR="00F65D62" w:rsidRDefault="00F65D62" w:rsidP="00F65D62">
            <w:pPr>
              <w:pStyle w:val="1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ascii="Segoe UI Symbol" w:hAnsi="Segoe UI Symbol" w:cs="Segoe UI Symbol" w:hint="eastAsia"/>
                <w:sz w:val="21"/>
                <w:szCs w:val="21"/>
              </w:rPr>
              <w:t>⬆</w:t>
            </w:r>
          </w:p>
        </w:tc>
        <w:tc>
          <w:tcPr>
            <w:tcW w:w="1084" w:type="dxa"/>
            <w:tcBorders>
              <w:left w:val="single" w:sz="4" w:space="0" w:color="auto"/>
            </w:tcBorders>
          </w:tcPr>
          <w:p w14:paraId="73FFEBF0" w14:textId="14F0118A" w:rsidR="00F65D62" w:rsidRDefault="00F65D62" w:rsidP="00F65D62">
            <w:pPr>
              <w:pStyle w:val="1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086" w:type="dxa"/>
            <w:tcBorders>
              <w:right w:val="nil"/>
            </w:tcBorders>
          </w:tcPr>
          <w:p w14:paraId="3F6BC5E5" w14:textId="08525ED1" w:rsidR="00F65D62" w:rsidRDefault="00F65D62" w:rsidP="00F65D62">
            <w:pPr>
              <w:pStyle w:val="1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084" w:type="dxa"/>
            <w:tcBorders>
              <w:left w:val="nil"/>
            </w:tcBorders>
          </w:tcPr>
          <w:p w14:paraId="5A52B796" w14:textId="6C413633" w:rsidR="00F65D62" w:rsidRDefault="00F65D62" w:rsidP="00F65D62">
            <w:pPr>
              <w:pStyle w:val="1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F65D62" w14:paraId="164D634E" w14:textId="77777777" w:rsidTr="000139E3">
        <w:trPr>
          <w:trHeight w:val="536"/>
          <w:jc w:val="center"/>
        </w:trPr>
        <w:tc>
          <w:tcPr>
            <w:tcW w:w="1084" w:type="dxa"/>
            <w:tcBorders>
              <w:right w:val="nil"/>
            </w:tcBorders>
          </w:tcPr>
          <w:p w14:paraId="29ABDA54" w14:textId="18F65839" w:rsidR="00F65D62" w:rsidRDefault="00F65D62" w:rsidP="00F65D62">
            <w:pPr>
              <w:pStyle w:val="1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084" w:type="dxa"/>
            <w:tcBorders>
              <w:left w:val="nil"/>
              <w:right w:val="single" w:sz="4" w:space="0" w:color="auto"/>
            </w:tcBorders>
          </w:tcPr>
          <w:p w14:paraId="40E392FF" w14:textId="3DA34AA3" w:rsidR="00F65D62" w:rsidRDefault="00F65D62" w:rsidP="00F65D62">
            <w:pPr>
              <w:pStyle w:val="1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758B093D" w14:textId="12E91471" w:rsidR="00F65D62" w:rsidRDefault="00F65D62" w:rsidP="00F65D62">
            <w:pPr>
              <w:pStyle w:val="1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ascii="Segoe UI Symbol" w:hAnsi="Segoe UI Symbol" w:cs="Segoe UI Symbol" w:hint="eastAsia"/>
                <w:sz w:val="21"/>
                <w:szCs w:val="21"/>
              </w:rPr>
              <w:t>⬆</w:t>
            </w:r>
          </w:p>
        </w:tc>
        <w:tc>
          <w:tcPr>
            <w:tcW w:w="1084" w:type="dxa"/>
            <w:tcBorders>
              <w:left w:val="single" w:sz="4" w:space="0" w:color="auto"/>
            </w:tcBorders>
          </w:tcPr>
          <w:p w14:paraId="71EE69BC" w14:textId="2B22B6EE" w:rsidR="00F65D62" w:rsidRDefault="00F65D62" w:rsidP="00F65D62">
            <w:pPr>
              <w:pStyle w:val="1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086" w:type="dxa"/>
            <w:tcBorders>
              <w:right w:val="nil"/>
            </w:tcBorders>
          </w:tcPr>
          <w:p w14:paraId="625B45CF" w14:textId="5B0C3092" w:rsidR="00F65D62" w:rsidRDefault="00F65D62" w:rsidP="00F65D62">
            <w:pPr>
              <w:pStyle w:val="1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084" w:type="dxa"/>
            <w:tcBorders>
              <w:left w:val="nil"/>
            </w:tcBorders>
          </w:tcPr>
          <w:p w14:paraId="6292016B" w14:textId="7DB0372A" w:rsidR="00F65D62" w:rsidRDefault="00F65D62" w:rsidP="00F65D62">
            <w:pPr>
              <w:pStyle w:val="1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</w:tr>
    </w:tbl>
    <w:p w14:paraId="091D6183" w14:textId="6CE52687" w:rsidR="00D47C0A" w:rsidRDefault="00F65D62" w:rsidP="001B4DC5">
      <w:pPr>
        <w:pStyle w:val="1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表</w:t>
      </w:r>
      <w:r>
        <w:rPr>
          <w:rFonts w:hint="eastAsia"/>
          <w:sz w:val="21"/>
          <w:szCs w:val="21"/>
        </w:rPr>
        <w:t>2</w:t>
      </w:r>
    </w:p>
    <w:p w14:paraId="72DB7DD2" w14:textId="43CFC42E" w:rsidR="00F65D62" w:rsidRDefault="00F65D62" w:rsidP="00F65D62">
      <w:pPr>
        <w:pStyle w:val="10"/>
        <w:numPr>
          <w:ilvl w:val="0"/>
          <w:numId w:val="25"/>
        </w:numPr>
      </w:pPr>
      <w:r w:rsidRPr="00F65D62">
        <w:rPr>
          <w:rFonts w:hint="eastAsia"/>
        </w:rPr>
        <w:t>观察</w:t>
      </w:r>
      <w:r w:rsidRPr="00F65D62">
        <w:t xml:space="preserve">D </w:t>
      </w:r>
      <w:r w:rsidRPr="00F65D62">
        <w:rPr>
          <w:rFonts w:hint="eastAsia"/>
        </w:rPr>
        <w:t>触发器的计数状态。</w:t>
      </w:r>
    </w:p>
    <w:p w14:paraId="7FDEF371" w14:textId="5D533CC5" w:rsidR="00F65D62" w:rsidRPr="00F65D62" w:rsidRDefault="00F65D62" w:rsidP="00F65D62">
      <w:pPr>
        <w:pStyle w:val="10"/>
        <w:rPr>
          <w:rFonts w:hint="eastAsia"/>
        </w:rPr>
      </w:pPr>
      <w:r w:rsidRPr="00F65D62">
        <w:rPr>
          <w:rFonts w:hint="eastAsia"/>
        </w:rPr>
        <w:t>将</w:t>
      </w:r>
      <w:r w:rsidRPr="00F65D62">
        <w:rPr>
          <w:rFonts w:hint="eastAsia"/>
        </w:rPr>
        <w:t xml:space="preserve">D </w:t>
      </w:r>
      <w:r w:rsidRPr="00F65D62">
        <w:rPr>
          <w:rFonts w:hint="eastAsia"/>
        </w:rPr>
        <w:t>触发器的，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d</m:t>
                </m:r>
              </m:sub>
            </m:sSub>
          </m:e>
        </m:acc>
      </m:oMath>
      <w:r w:rsidRPr="00F65D62">
        <w:rPr>
          <w:rFonts w:hint="eastAsia"/>
        </w:rPr>
        <w:t>端接高电平，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d</m:t>
                </m:r>
              </m:sub>
            </m:sSub>
          </m:e>
        </m:acc>
      </m:oMath>
      <w:r w:rsidRPr="00F65D62">
        <w:rPr>
          <w:rFonts w:hint="eastAsia"/>
        </w:rPr>
        <w:t>端与</w:t>
      </w:r>
      <w:r w:rsidRPr="00F65D62">
        <w:rPr>
          <w:rFonts w:hint="eastAsia"/>
        </w:rPr>
        <w:t xml:space="preserve">D </w:t>
      </w:r>
      <w:r w:rsidRPr="00F65D62">
        <w:rPr>
          <w:rFonts w:hint="eastAsia"/>
        </w:rPr>
        <w:t>端相连，这时</w:t>
      </w:r>
      <w:r w:rsidRPr="00F65D62">
        <w:rPr>
          <w:rFonts w:hint="eastAsia"/>
        </w:rPr>
        <w:t xml:space="preserve">D </w:t>
      </w:r>
      <w:r w:rsidRPr="00F65D62">
        <w:rPr>
          <w:rFonts w:hint="eastAsia"/>
        </w:rPr>
        <w:t>触发器处于计数状态，</w:t>
      </w:r>
    </w:p>
    <w:p w14:paraId="14A5F4BA" w14:textId="695229D4" w:rsidR="00F65D62" w:rsidRDefault="00F65D62" w:rsidP="00F65D62">
      <w:pPr>
        <w:pStyle w:val="10"/>
      </w:pPr>
      <w:r w:rsidRPr="00F65D62">
        <w:rPr>
          <w:rFonts w:hint="eastAsia"/>
        </w:rPr>
        <w:t>在</w:t>
      </w:r>
      <w:r w:rsidRPr="00F65D62">
        <w:rPr>
          <w:rFonts w:hint="eastAsia"/>
        </w:rPr>
        <w:t xml:space="preserve">CP </w:t>
      </w:r>
      <w:proofErr w:type="gramStart"/>
      <w:r w:rsidRPr="00F65D62">
        <w:rPr>
          <w:rFonts w:hint="eastAsia"/>
        </w:rPr>
        <w:t>端加入</w:t>
      </w:r>
      <w:proofErr w:type="gramEnd"/>
      <w:r w:rsidRPr="00F65D62">
        <w:rPr>
          <w:rFonts w:hint="eastAsia"/>
        </w:rPr>
        <w:t xml:space="preserve">1KHZ </w:t>
      </w:r>
      <w:r w:rsidRPr="00F65D62">
        <w:rPr>
          <w:rFonts w:hint="eastAsia"/>
        </w:rPr>
        <w:t>连续脉冲，用示波器双</w:t>
      </w:r>
      <w:proofErr w:type="gramStart"/>
      <w:r w:rsidRPr="00F65D62">
        <w:rPr>
          <w:rFonts w:hint="eastAsia"/>
        </w:rPr>
        <w:t>踪</w:t>
      </w:r>
      <w:proofErr w:type="gramEnd"/>
      <w:r w:rsidRPr="00F65D62">
        <w:rPr>
          <w:rFonts w:hint="eastAsia"/>
        </w:rPr>
        <w:t>观察并记录</w:t>
      </w:r>
      <w:r w:rsidRPr="00F65D62">
        <w:rPr>
          <w:rFonts w:hint="eastAsia"/>
        </w:rPr>
        <w:t>CP</w:t>
      </w:r>
      <w:r w:rsidRPr="00F65D62">
        <w:rPr>
          <w:rFonts w:hint="eastAsia"/>
        </w:rPr>
        <w:t>、</w:t>
      </w:r>
      <w:r w:rsidRPr="00F65D62">
        <w:rPr>
          <w:rFonts w:hint="eastAsia"/>
        </w:rPr>
        <w:t xml:space="preserve">Q </w:t>
      </w:r>
      <w:r w:rsidRPr="00F65D62">
        <w:rPr>
          <w:rFonts w:hint="eastAsia"/>
        </w:rPr>
        <w:t>端的波形，注意</w:t>
      </w:r>
      <w:r w:rsidRPr="00F65D62">
        <w:rPr>
          <w:rFonts w:hint="eastAsia"/>
        </w:rPr>
        <w:t xml:space="preserve">Q </w:t>
      </w:r>
      <w:r w:rsidRPr="00F65D62">
        <w:rPr>
          <w:rFonts w:hint="eastAsia"/>
        </w:rPr>
        <w:t>及</w:t>
      </w:r>
      <w:r w:rsidRPr="00F65D62">
        <w:rPr>
          <w:rFonts w:hint="eastAsia"/>
        </w:rPr>
        <w:t xml:space="preserve">CP </w:t>
      </w:r>
      <w:r w:rsidRPr="00F65D62">
        <w:rPr>
          <w:rFonts w:hint="eastAsia"/>
        </w:rPr>
        <w:t>端的频率关系和触发器翻转时间。</w:t>
      </w:r>
    </w:p>
    <w:p w14:paraId="101B8E0C" w14:textId="72F65D5C" w:rsidR="000139E3" w:rsidRDefault="000139E3" w:rsidP="000139E3">
      <w:pPr>
        <w:pStyle w:val="10"/>
        <w:jc w:val="center"/>
      </w:pPr>
      <w:r>
        <w:rPr>
          <w:noProof/>
        </w:rPr>
        <w:drawing>
          <wp:inline distT="0" distB="0" distL="0" distR="0" wp14:anchorId="0AB670EB" wp14:editId="2BEE606F">
            <wp:extent cx="4009160" cy="2379134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9" t="19023" r="4024" b="8635"/>
                    <a:stretch/>
                  </pic:blipFill>
                  <pic:spPr bwMode="auto">
                    <a:xfrm>
                      <a:off x="0" y="0"/>
                      <a:ext cx="4021981" cy="2386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6886DC" w14:textId="26273CB9" w:rsidR="000139E3" w:rsidRPr="000139E3" w:rsidRDefault="000139E3" w:rsidP="000139E3">
      <w:pPr>
        <w:pStyle w:val="10"/>
        <w:rPr>
          <w:rFonts w:hint="eastAsia"/>
        </w:rPr>
      </w:pPr>
      <w:r>
        <w:rPr>
          <w:rFonts w:hint="eastAsia"/>
        </w:rPr>
        <w:t>由波形图得：</w:t>
      </w:r>
      <w:r>
        <w:rPr>
          <w:rFonts w:hint="eastAsia"/>
        </w:rPr>
        <w:t>C</w:t>
      </w:r>
      <w:r>
        <w:t>P</w:t>
      </w:r>
      <w:r>
        <w:rPr>
          <w:rFonts w:hint="eastAsia"/>
        </w:rPr>
        <w:t>端频率为</w:t>
      </w:r>
      <w:r>
        <w:rPr>
          <w:rFonts w:hint="eastAsia"/>
        </w:rPr>
        <w:t>1k</w:t>
      </w:r>
      <w:r>
        <w:t>Hz</w:t>
      </w:r>
      <w:r>
        <w:rPr>
          <w:rFonts w:hint="eastAsia"/>
        </w:rPr>
        <w:t>，</w:t>
      </w:r>
      <w:r>
        <w:rPr>
          <w:rFonts w:hint="eastAsia"/>
        </w:rPr>
        <w:t>Q</w:t>
      </w:r>
      <w:r>
        <w:rPr>
          <w:rFonts w:hint="eastAsia"/>
        </w:rPr>
        <w:t>端频率为</w:t>
      </w:r>
      <w:r>
        <w:rPr>
          <w:rFonts w:hint="eastAsia"/>
        </w:rPr>
        <w:t>500</w:t>
      </w:r>
      <w:r>
        <w:t>H</w:t>
      </w:r>
      <w:r>
        <w:rPr>
          <w:rFonts w:hint="eastAsia"/>
        </w:rPr>
        <w:t>z</w:t>
      </w:r>
      <w:r>
        <w:rPr>
          <w:rFonts w:hint="eastAsia"/>
        </w:rPr>
        <w:t>，触发器在上升</w:t>
      </w:r>
      <w:proofErr w:type="gramStart"/>
      <w:r>
        <w:rPr>
          <w:rFonts w:hint="eastAsia"/>
        </w:rPr>
        <w:t>沿状态</w:t>
      </w:r>
      <w:proofErr w:type="gramEnd"/>
      <w:r>
        <w:rPr>
          <w:rFonts w:hint="eastAsia"/>
        </w:rPr>
        <w:t>发生翻转。</w:t>
      </w:r>
    </w:p>
    <w:p w14:paraId="3C499B49" w14:textId="6C81A5D4" w:rsidR="00306101" w:rsidRDefault="000139E3" w:rsidP="00306101">
      <w:pPr>
        <w:pStyle w:val="10"/>
        <w:numPr>
          <w:ilvl w:val="0"/>
          <w:numId w:val="22"/>
        </w:numPr>
      </w:pPr>
      <w:r w:rsidRPr="000139E3">
        <w:rPr>
          <w:rFonts w:hint="eastAsia"/>
        </w:rPr>
        <w:lastRenderedPageBreak/>
        <w:t xml:space="preserve">JK </w:t>
      </w:r>
      <w:r w:rsidRPr="000139E3">
        <w:rPr>
          <w:rFonts w:hint="eastAsia"/>
        </w:rPr>
        <w:t>触发器：</w:t>
      </w:r>
    </w:p>
    <w:p w14:paraId="44C3B8D7" w14:textId="3F6959D1" w:rsidR="000139E3" w:rsidRDefault="000139E3" w:rsidP="000139E3">
      <w:pPr>
        <w:pStyle w:val="10"/>
        <w:numPr>
          <w:ilvl w:val="0"/>
          <w:numId w:val="26"/>
        </w:numPr>
        <w:rPr>
          <w:rFonts w:hint="eastAsia"/>
        </w:rPr>
      </w:pPr>
      <w:r w:rsidRPr="000139E3">
        <w:rPr>
          <w:rFonts w:hint="eastAsia"/>
        </w:rPr>
        <w:t>验证</w:t>
      </w:r>
      <w:r w:rsidRPr="000139E3">
        <w:rPr>
          <w:rFonts w:hint="eastAsia"/>
        </w:rPr>
        <w:t xml:space="preserve">JK </w:t>
      </w:r>
      <w:r w:rsidRPr="000139E3">
        <w:rPr>
          <w:rFonts w:hint="eastAsia"/>
        </w:rPr>
        <w:t>触发器的逻辑功能。</w:t>
      </w:r>
    </w:p>
    <w:p w14:paraId="75F1062D" w14:textId="18C1C6A2" w:rsidR="00D47C0A" w:rsidRDefault="000139E3" w:rsidP="000139E3">
      <w:pPr>
        <w:pStyle w:val="10"/>
      </w:pPr>
      <w:r>
        <w:rPr>
          <w:rFonts w:hint="eastAsia"/>
        </w:rPr>
        <w:t>将双</w:t>
      </w:r>
      <w:r>
        <w:rPr>
          <w:rFonts w:hint="eastAsia"/>
        </w:rPr>
        <w:t xml:space="preserve">JK </w:t>
      </w:r>
      <w:r>
        <w:rPr>
          <w:rFonts w:hint="eastAsia"/>
        </w:rPr>
        <w:t>触发器</w:t>
      </w:r>
      <w:r>
        <w:rPr>
          <w:rFonts w:hint="eastAsia"/>
        </w:rPr>
        <w:t>74LS112</w:t>
      </w:r>
      <w:r>
        <w:rPr>
          <w:rFonts w:hint="eastAsia"/>
        </w:rPr>
        <w:t>（如图</w:t>
      </w:r>
      <w:r>
        <w:rPr>
          <w:rFonts w:hint="eastAsia"/>
        </w:rPr>
        <w:t>5</w:t>
      </w:r>
      <w:r>
        <w:rPr>
          <w:rFonts w:hint="eastAsia"/>
        </w:rPr>
        <w:t>）中的一个触发器的、、</w:t>
      </w:r>
      <w:r>
        <w:rPr>
          <w:rFonts w:hint="eastAsia"/>
        </w:rPr>
        <w:t>J</w:t>
      </w:r>
      <w:r>
        <w:rPr>
          <w:rFonts w:hint="eastAsia"/>
        </w:rPr>
        <w:t>、</w:t>
      </w:r>
      <w:r>
        <w:rPr>
          <w:rFonts w:hint="eastAsia"/>
        </w:rPr>
        <w:t xml:space="preserve">K </w:t>
      </w:r>
      <w:r>
        <w:rPr>
          <w:rFonts w:hint="eastAsia"/>
        </w:rPr>
        <w:t>输入</w:t>
      </w:r>
      <w:proofErr w:type="gramStart"/>
      <w:r>
        <w:rPr>
          <w:rFonts w:hint="eastAsia"/>
        </w:rPr>
        <w:t>端分别</w:t>
      </w:r>
      <w:proofErr w:type="gramEnd"/>
      <w:r>
        <w:rPr>
          <w:rFonts w:hint="eastAsia"/>
        </w:rPr>
        <w:t>接实验箱的逻辑开关，</w:t>
      </w:r>
      <w:r>
        <w:rPr>
          <w:rFonts w:hint="eastAsia"/>
        </w:rPr>
        <w:t xml:space="preserve">CP </w:t>
      </w:r>
      <w:r>
        <w:rPr>
          <w:rFonts w:hint="eastAsia"/>
        </w:rPr>
        <w:t>端接单次脉冲，</w:t>
      </w:r>
      <w:r>
        <w:rPr>
          <w:rFonts w:hint="eastAsia"/>
        </w:rPr>
        <w:t xml:space="preserve"> </w:t>
      </w:r>
      <w:r>
        <w:rPr>
          <w:rFonts w:hint="eastAsia"/>
        </w:rPr>
        <w:t>、端接发光二极管，观察输出并填表</w:t>
      </w:r>
      <w:r>
        <w:rPr>
          <w:rFonts w:hint="eastAsia"/>
        </w:rPr>
        <w:t>3</w:t>
      </w:r>
      <w:r>
        <w:rPr>
          <w:rFonts w:hint="eastAsia"/>
        </w:rPr>
        <w:t>。</w:t>
      </w:r>
      <w:r w:rsidR="00D47C0A" w:rsidRPr="00D47C0A">
        <w:rPr>
          <w:rFonts w:hint="eastAsia"/>
        </w:rPr>
        <w:t>写出真值表</w:t>
      </w:r>
      <w:r w:rsidR="00D47C0A" w:rsidRPr="00D47C0A">
        <w:rPr>
          <w:rFonts w:hint="eastAsia"/>
        </w:rPr>
        <w:t>.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084"/>
        <w:gridCol w:w="1084"/>
        <w:gridCol w:w="1084"/>
        <w:gridCol w:w="1084"/>
        <w:gridCol w:w="1086"/>
        <w:gridCol w:w="1086"/>
        <w:gridCol w:w="1084"/>
      </w:tblGrid>
      <w:tr w:rsidR="000139E3" w14:paraId="4905F993" w14:textId="77777777" w:rsidTr="0051342D">
        <w:trPr>
          <w:trHeight w:val="609"/>
          <w:jc w:val="center"/>
        </w:trPr>
        <w:tc>
          <w:tcPr>
            <w:tcW w:w="5422" w:type="dxa"/>
            <w:gridSpan w:val="5"/>
            <w:vAlign w:val="center"/>
          </w:tcPr>
          <w:p w14:paraId="6CF5C052" w14:textId="3402F4B5" w:rsidR="000139E3" w:rsidRDefault="000139E3" w:rsidP="0051342D">
            <w:pPr>
              <w:pStyle w:val="10"/>
              <w:spacing w:before="0" w:line="240" w:lineRule="auto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输入</w:t>
            </w:r>
          </w:p>
        </w:tc>
        <w:tc>
          <w:tcPr>
            <w:tcW w:w="2170" w:type="dxa"/>
            <w:gridSpan w:val="2"/>
            <w:vAlign w:val="center"/>
          </w:tcPr>
          <w:p w14:paraId="16835FFC" w14:textId="13E25579" w:rsidR="000139E3" w:rsidRDefault="000139E3" w:rsidP="0051342D">
            <w:pPr>
              <w:pStyle w:val="10"/>
              <w:spacing w:before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输出</w:t>
            </w:r>
          </w:p>
        </w:tc>
      </w:tr>
      <w:tr w:rsidR="000139E3" w14:paraId="66377C5B" w14:textId="77777777" w:rsidTr="0051342D">
        <w:trPr>
          <w:trHeight w:val="536"/>
          <w:jc w:val="center"/>
        </w:trPr>
        <w:tc>
          <w:tcPr>
            <w:tcW w:w="1084" w:type="dxa"/>
            <w:vAlign w:val="center"/>
          </w:tcPr>
          <w:p w14:paraId="05444AA2" w14:textId="77777777" w:rsidR="000139E3" w:rsidRDefault="000139E3" w:rsidP="0051342D">
            <w:pPr>
              <w:pStyle w:val="10"/>
              <w:spacing w:before="0"/>
              <w:jc w:val="center"/>
              <w:rPr>
                <w:rFonts w:hint="eastAsia"/>
                <w:sz w:val="21"/>
                <w:szCs w:val="21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084" w:type="dxa"/>
            <w:vAlign w:val="center"/>
          </w:tcPr>
          <w:p w14:paraId="27EFCE3E" w14:textId="77777777" w:rsidR="000139E3" w:rsidRPr="00F65D62" w:rsidRDefault="000139E3" w:rsidP="0051342D">
            <w:pPr>
              <w:pStyle w:val="10"/>
              <w:spacing w:before="0"/>
              <w:jc w:val="center"/>
              <w:rPr>
                <w:rFonts w:hint="eastAsi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084" w:type="dxa"/>
            <w:vAlign w:val="center"/>
          </w:tcPr>
          <w:p w14:paraId="35C7EC80" w14:textId="77777777" w:rsidR="000139E3" w:rsidRDefault="000139E3" w:rsidP="0051342D">
            <w:pPr>
              <w:pStyle w:val="10"/>
              <w:spacing w:befor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P</w:t>
            </w:r>
          </w:p>
        </w:tc>
        <w:tc>
          <w:tcPr>
            <w:tcW w:w="1084" w:type="dxa"/>
            <w:vAlign w:val="center"/>
          </w:tcPr>
          <w:p w14:paraId="51C8CB62" w14:textId="3F05C7C7" w:rsidR="000139E3" w:rsidRDefault="000139E3" w:rsidP="0051342D">
            <w:pPr>
              <w:pStyle w:val="10"/>
              <w:spacing w:befor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</w:t>
            </w:r>
          </w:p>
        </w:tc>
        <w:tc>
          <w:tcPr>
            <w:tcW w:w="1086" w:type="dxa"/>
            <w:vAlign w:val="center"/>
          </w:tcPr>
          <w:p w14:paraId="6E9056BE" w14:textId="059A7B88" w:rsidR="000139E3" w:rsidRPr="00BA3F6A" w:rsidRDefault="000139E3" w:rsidP="0051342D">
            <w:pPr>
              <w:pStyle w:val="10"/>
              <w:spacing w:before="0"/>
              <w:jc w:val="center"/>
              <w:rPr>
                <w:sz w:val="21"/>
                <w:szCs w:val="21"/>
              </w:rPr>
            </w:pPr>
            <w:r w:rsidRPr="00BA3F6A">
              <w:rPr>
                <w:rFonts w:hint="eastAsia"/>
                <w:sz w:val="21"/>
                <w:szCs w:val="21"/>
              </w:rPr>
              <w:t>K</w:t>
            </w:r>
          </w:p>
        </w:tc>
        <w:tc>
          <w:tcPr>
            <w:tcW w:w="1086" w:type="dxa"/>
            <w:vAlign w:val="center"/>
          </w:tcPr>
          <w:p w14:paraId="1F2F431F" w14:textId="1B51C3DA" w:rsidR="00BA3F6A" w:rsidRPr="00BA3F6A" w:rsidRDefault="00BA3F6A" w:rsidP="0051342D">
            <w:pPr>
              <w:pStyle w:val="10"/>
              <w:spacing w:before="0"/>
              <w:jc w:val="center"/>
              <w:rPr>
                <w:rFonts w:hint="eastAsia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Q</m:t>
                    </m: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n+1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1084" w:type="dxa"/>
            <w:vAlign w:val="center"/>
          </w:tcPr>
          <w:p w14:paraId="732ED1E7" w14:textId="42176574" w:rsidR="00BA3F6A" w:rsidRPr="00BA3F6A" w:rsidRDefault="000139E3" w:rsidP="0051342D">
            <w:pPr>
              <w:pStyle w:val="10"/>
              <w:spacing w:before="0"/>
              <w:jc w:val="center"/>
              <w:rPr>
                <w:rFonts w:hint="eastAsi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n+1</m:t>
                        </m:r>
                      </m:sub>
                    </m:sSub>
                  </m:e>
                </m:acc>
              </m:oMath>
            </m:oMathPara>
          </w:p>
        </w:tc>
      </w:tr>
      <w:tr w:rsidR="0051342D" w14:paraId="27484525" w14:textId="77777777" w:rsidTr="0051342D">
        <w:trPr>
          <w:trHeight w:val="536"/>
          <w:jc w:val="center"/>
        </w:trPr>
        <w:tc>
          <w:tcPr>
            <w:tcW w:w="1084" w:type="dxa"/>
            <w:vAlign w:val="center"/>
          </w:tcPr>
          <w:p w14:paraId="79AAAF8F" w14:textId="77777777" w:rsidR="0051342D" w:rsidRDefault="0051342D" w:rsidP="0051342D">
            <w:pPr>
              <w:pStyle w:val="10"/>
              <w:spacing w:befor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084" w:type="dxa"/>
            <w:vAlign w:val="center"/>
          </w:tcPr>
          <w:p w14:paraId="241DEE7F" w14:textId="77777777" w:rsidR="0051342D" w:rsidRDefault="0051342D" w:rsidP="0051342D">
            <w:pPr>
              <w:pStyle w:val="10"/>
              <w:spacing w:befor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084" w:type="dxa"/>
            <w:vAlign w:val="center"/>
          </w:tcPr>
          <w:p w14:paraId="2B534732" w14:textId="77777777" w:rsidR="0051342D" w:rsidRDefault="0051342D" w:rsidP="0051342D">
            <w:pPr>
              <w:pStyle w:val="10"/>
              <w:spacing w:befor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×</w:t>
            </w:r>
          </w:p>
        </w:tc>
        <w:tc>
          <w:tcPr>
            <w:tcW w:w="1084" w:type="dxa"/>
            <w:vAlign w:val="center"/>
          </w:tcPr>
          <w:p w14:paraId="34DF0076" w14:textId="77777777" w:rsidR="0051342D" w:rsidRDefault="0051342D" w:rsidP="0051342D">
            <w:pPr>
              <w:pStyle w:val="10"/>
              <w:spacing w:befor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×</w:t>
            </w:r>
          </w:p>
        </w:tc>
        <w:tc>
          <w:tcPr>
            <w:tcW w:w="1086" w:type="dxa"/>
            <w:vAlign w:val="center"/>
          </w:tcPr>
          <w:p w14:paraId="2630C8F6" w14:textId="4FE1E455" w:rsidR="0051342D" w:rsidRDefault="0051342D" w:rsidP="0051342D">
            <w:pPr>
              <w:pStyle w:val="10"/>
              <w:spacing w:befor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×</w:t>
            </w:r>
          </w:p>
        </w:tc>
        <w:tc>
          <w:tcPr>
            <w:tcW w:w="1086" w:type="dxa"/>
            <w:vAlign w:val="center"/>
          </w:tcPr>
          <w:p w14:paraId="6A218AA7" w14:textId="325C9E47" w:rsidR="0051342D" w:rsidRDefault="0051342D" w:rsidP="0051342D">
            <w:pPr>
              <w:pStyle w:val="10"/>
              <w:spacing w:befor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084" w:type="dxa"/>
            <w:vAlign w:val="center"/>
          </w:tcPr>
          <w:p w14:paraId="23D11611" w14:textId="77777777" w:rsidR="0051342D" w:rsidRDefault="0051342D" w:rsidP="0051342D">
            <w:pPr>
              <w:pStyle w:val="10"/>
              <w:spacing w:befor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51342D" w14:paraId="30C9BB4F" w14:textId="77777777" w:rsidTr="0051342D">
        <w:trPr>
          <w:trHeight w:val="536"/>
          <w:jc w:val="center"/>
        </w:trPr>
        <w:tc>
          <w:tcPr>
            <w:tcW w:w="1084" w:type="dxa"/>
            <w:vAlign w:val="center"/>
          </w:tcPr>
          <w:p w14:paraId="1A917469" w14:textId="77777777" w:rsidR="0051342D" w:rsidRDefault="0051342D" w:rsidP="0051342D">
            <w:pPr>
              <w:pStyle w:val="10"/>
              <w:spacing w:befor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084" w:type="dxa"/>
            <w:vAlign w:val="center"/>
          </w:tcPr>
          <w:p w14:paraId="592B9D0F" w14:textId="77777777" w:rsidR="0051342D" w:rsidRDefault="0051342D" w:rsidP="0051342D">
            <w:pPr>
              <w:pStyle w:val="10"/>
              <w:spacing w:befor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084" w:type="dxa"/>
            <w:vAlign w:val="center"/>
          </w:tcPr>
          <w:p w14:paraId="79353C23" w14:textId="77777777" w:rsidR="0051342D" w:rsidRDefault="0051342D" w:rsidP="0051342D">
            <w:pPr>
              <w:pStyle w:val="10"/>
              <w:spacing w:befor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×</w:t>
            </w:r>
          </w:p>
        </w:tc>
        <w:tc>
          <w:tcPr>
            <w:tcW w:w="1084" w:type="dxa"/>
            <w:vAlign w:val="center"/>
          </w:tcPr>
          <w:p w14:paraId="0A50F5F1" w14:textId="77777777" w:rsidR="0051342D" w:rsidRDefault="0051342D" w:rsidP="0051342D">
            <w:pPr>
              <w:pStyle w:val="10"/>
              <w:spacing w:befor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×</w:t>
            </w:r>
          </w:p>
        </w:tc>
        <w:tc>
          <w:tcPr>
            <w:tcW w:w="1086" w:type="dxa"/>
            <w:vAlign w:val="center"/>
          </w:tcPr>
          <w:p w14:paraId="10389FFF" w14:textId="2801816C" w:rsidR="0051342D" w:rsidRDefault="0051342D" w:rsidP="0051342D">
            <w:pPr>
              <w:pStyle w:val="10"/>
              <w:spacing w:befor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×</w:t>
            </w:r>
          </w:p>
        </w:tc>
        <w:tc>
          <w:tcPr>
            <w:tcW w:w="1086" w:type="dxa"/>
            <w:vAlign w:val="center"/>
          </w:tcPr>
          <w:p w14:paraId="5EF7CF54" w14:textId="389A3D90" w:rsidR="0051342D" w:rsidRDefault="0051342D" w:rsidP="0051342D">
            <w:pPr>
              <w:pStyle w:val="10"/>
              <w:spacing w:befor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084" w:type="dxa"/>
            <w:vAlign w:val="center"/>
          </w:tcPr>
          <w:p w14:paraId="63D9ACDE" w14:textId="77777777" w:rsidR="0051342D" w:rsidRDefault="0051342D" w:rsidP="0051342D">
            <w:pPr>
              <w:pStyle w:val="10"/>
              <w:spacing w:befor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51342D" w14:paraId="417848FB" w14:textId="77777777" w:rsidTr="0051342D">
        <w:trPr>
          <w:trHeight w:val="536"/>
          <w:jc w:val="center"/>
        </w:trPr>
        <w:tc>
          <w:tcPr>
            <w:tcW w:w="1084" w:type="dxa"/>
            <w:vAlign w:val="center"/>
          </w:tcPr>
          <w:p w14:paraId="46238670" w14:textId="77777777" w:rsidR="0051342D" w:rsidRDefault="0051342D" w:rsidP="0051342D">
            <w:pPr>
              <w:pStyle w:val="10"/>
              <w:spacing w:befor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084" w:type="dxa"/>
            <w:vAlign w:val="center"/>
          </w:tcPr>
          <w:p w14:paraId="5BE94E21" w14:textId="77777777" w:rsidR="0051342D" w:rsidRDefault="0051342D" w:rsidP="0051342D">
            <w:pPr>
              <w:pStyle w:val="10"/>
              <w:spacing w:befor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084" w:type="dxa"/>
            <w:vAlign w:val="center"/>
          </w:tcPr>
          <w:p w14:paraId="206720DB" w14:textId="6E828A37" w:rsidR="0051342D" w:rsidRDefault="0051342D" w:rsidP="0051342D">
            <w:pPr>
              <w:pStyle w:val="10"/>
              <w:spacing w:befor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ascii="Segoe UI Symbol" w:hAnsi="Segoe UI Symbol" w:cs="Segoe UI Symbol" w:hint="eastAsia"/>
                <w:sz w:val="21"/>
                <w:szCs w:val="21"/>
              </w:rPr>
              <w:t>⬇</w:t>
            </w:r>
          </w:p>
        </w:tc>
        <w:tc>
          <w:tcPr>
            <w:tcW w:w="1084" w:type="dxa"/>
            <w:vAlign w:val="center"/>
          </w:tcPr>
          <w:p w14:paraId="2F64355F" w14:textId="79D36303" w:rsidR="0051342D" w:rsidRDefault="0051342D" w:rsidP="0051342D">
            <w:pPr>
              <w:pStyle w:val="10"/>
              <w:spacing w:befor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086" w:type="dxa"/>
            <w:vAlign w:val="center"/>
          </w:tcPr>
          <w:p w14:paraId="3768D498" w14:textId="173E9471" w:rsidR="0051342D" w:rsidRDefault="0051342D" w:rsidP="0051342D">
            <w:pPr>
              <w:pStyle w:val="10"/>
              <w:spacing w:befor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086" w:type="dxa"/>
            <w:vAlign w:val="center"/>
          </w:tcPr>
          <w:p w14:paraId="32603FC0" w14:textId="1CE8419A" w:rsidR="0051342D" w:rsidRDefault="0051342D" w:rsidP="0051342D">
            <w:pPr>
              <w:pStyle w:val="10"/>
              <w:spacing w:befor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084" w:type="dxa"/>
            <w:vAlign w:val="center"/>
          </w:tcPr>
          <w:p w14:paraId="317A721B" w14:textId="690892BA" w:rsidR="0051342D" w:rsidRDefault="0051342D" w:rsidP="0051342D">
            <w:pPr>
              <w:pStyle w:val="10"/>
              <w:spacing w:befor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51342D" w14:paraId="29EFD1DE" w14:textId="77777777" w:rsidTr="0051342D">
        <w:trPr>
          <w:trHeight w:val="536"/>
          <w:jc w:val="center"/>
        </w:trPr>
        <w:tc>
          <w:tcPr>
            <w:tcW w:w="1084" w:type="dxa"/>
            <w:vAlign w:val="center"/>
          </w:tcPr>
          <w:p w14:paraId="3E94907D" w14:textId="77777777" w:rsidR="0051342D" w:rsidRDefault="0051342D" w:rsidP="0051342D">
            <w:pPr>
              <w:pStyle w:val="10"/>
              <w:spacing w:befor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084" w:type="dxa"/>
            <w:vAlign w:val="center"/>
          </w:tcPr>
          <w:p w14:paraId="6477D3F0" w14:textId="77777777" w:rsidR="0051342D" w:rsidRDefault="0051342D" w:rsidP="0051342D">
            <w:pPr>
              <w:pStyle w:val="10"/>
              <w:spacing w:befor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084" w:type="dxa"/>
            <w:vAlign w:val="center"/>
          </w:tcPr>
          <w:p w14:paraId="640A97CB" w14:textId="59E9DCA7" w:rsidR="0051342D" w:rsidRDefault="0051342D" w:rsidP="0051342D">
            <w:pPr>
              <w:pStyle w:val="10"/>
              <w:spacing w:befor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ascii="Segoe UI Symbol" w:hAnsi="Segoe UI Symbol" w:cs="Segoe UI Symbol" w:hint="eastAsia"/>
                <w:sz w:val="21"/>
                <w:szCs w:val="21"/>
              </w:rPr>
              <w:t>⬇</w:t>
            </w:r>
          </w:p>
        </w:tc>
        <w:tc>
          <w:tcPr>
            <w:tcW w:w="1084" w:type="dxa"/>
            <w:vAlign w:val="center"/>
          </w:tcPr>
          <w:p w14:paraId="056E3F62" w14:textId="43BF4A06" w:rsidR="0051342D" w:rsidRDefault="0051342D" w:rsidP="0051342D">
            <w:pPr>
              <w:pStyle w:val="10"/>
              <w:spacing w:befor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086" w:type="dxa"/>
            <w:vAlign w:val="center"/>
          </w:tcPr>
          <w:p w14:paraId="51DBAC14" w14:textId="56D17B0F" w:rsidR="0051342D" w:rsidRDefault="0051342D" w:rsidP="0051342D">
            <w:pPr>
              <w:pStyle w:val="10"/>
              <w:spacing w:befor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086" w:type="dxa"/>
            <w:vAlign w:val="center"/>
          </w:tcPr>
          <w:p w14:paraId="71825702" w14:textId="69750480" w:rsidR="0051342D" w:rsidRDefault="0051342D" w:rsidP="0051342D">
            <w:pPr>
              <w:pStyle w:val="10"/>
              <w:spacing w:befor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084" w:type="dxa"/>
            <w:vAlign w:val="center"/>
          </w:tcPr>
          <w:p w14:paraId="3050E1B6" w14:textId="4088C64C" w:rsidR="0051342D" w:rsidRDefault="0051342D" w:rsidP="0051342D">
            <w:pPr>
              <w:pStyle w:val="10"/>
              <w:spacing w:befor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51342D" w14:paraId="78EB4FB7" w14:textId="77777777" w:rsidTr="0051342D">
        <w:trPr>
          <w:trHeight w:val="536"/>
          <w:jc w:val="center"/>
        </w:trPr>
        <w:tc>
          <w:tcPr>
            <w:tcW w:w="1084" w:type="dxa"/>
            <w:vAlign w:val="center"/>
          </w:tcPr>
          <w:p w14:paraId="610A5F9B" w14:textId="48DAD421" w:rsidR="0051342D" w:rsidRDefault="0051342D" w:rsidP="0051342D">
            <w:pPr>
              <w:pStyle w:val="10"/>
              <w:spacing w:befor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084" w:type="dxa"/>
            <w:vAlign w:val="center"/>
          </w:tcPr>
          <w:p w14:paraId="6602A8FB" w14:textId="02D50397" w:rsidR="0051342D" w:rsidRDefault="0051342D" w:rsidP="0051342D">
            <w:pPr>
              <w:pStyle w:val="10"/>
              <w:spacing w:befor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084" w:type="dxa"/>
            <w:vAlign w:val="center"/>
          </w:tcPr>
          <w:p w14:paraId="0F197FB3" w14:textId="580587B1" w:rsidR="0051342D" w:rsidRDefault="0051342D" w:rsidP="0051342D">
            <w:pPr>
              <w:pStyle w:val="10"/>
              <w:spacing w:before="0"/>
              <w:jc w:val="center"/>
              <w:rPr>
                <w:rFonts w:ascii="Segoe UI Symbol" w:hAnsi="Segoe UI Symbol" w:cs="Segoe UI Symbol" w:hint="eastAsia"/>
                <w:sz w:val="21"/>
                <w:szCs w:val="21"/>
              </w:rPr>
            </w:pPr>
            <w:r>
              <w:rPr>
                <w:rFonts w:ascii="Segoe UI Symbol" w:hAnsi="Segoe UI Symbol" w:cs="Segoe UI Symbol" w:hint="eastAsia"/>
                <w:sz w:val="21"/>
                <w:szCs w:val="21"/>
              </w:rPr>
              <w:t>⬇</w:t>
            </w:r>
          </w:p>
        </w:tc>
        <w:tc>
          <w:tcPr>
            <w:tcW w:w="1084" w:type="dxa"/>
            <w:vAlign w:val="center"/>
          </w:tcPr>
          <w:p w14:paraId="6044B9B0" w14:textId="1C879A14" w:rsidR="0051342D" w:rsidRDefault="0051342D" w:rsidP="0051342D">
            <w:pPr>
              <w:pStyle w:val="10"/>
              <w:spacing w:befor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086" w:type="dxa"/>
            <w:vAlign w:val="center"/>
          </w:tcPr>
          <w:p w14:paraId="47946F9A" w14:textId="2E0E957C" w:rsidR="0051342D" w:rsidRDefault="0051342D" w:rsidP="0051342D">
            <w:pPr>
              <w:pStyle w:val="10"/>
              <w:spacing w:befor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086" w:type="dxa"/>
            <w:vAlign w:val="center"/>
          </w:tcPr>
          <w:p w14:paraId="248A388B" w14:textId="493AA181" w:rsidR="0051342D" w:rsidRDefault="0051342D" w:rsidP="0051342D">
            <w:pPr>
              <w:pStyle w:val="10"/>
              <w:spacing w:befor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084" w:type="dxa"/>
            <w:vAlign w:val="center"/>
          </w:tcPr>
          <w:p w14:paraId="65A7FEEA" w14:textId="6952A721" w:rsidR="0051342D" w:rsidRDefault="0051342D" w:rsidP="0051342D">
            <w:pPr>
              <w:pStyle w:val="10"/>
              <w:spacing w:befor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51342D" w14:paraId="585824D3" w14:textId="77777777" w:rsidTr="0051342D">
        <w:trPr>
          <w:trHeight w:val="536"/>
          <w:jc w:val="center"/>
        </w:trPr>
        <w:tc>
          <w:tcPr>
            <w:tcW w:w="1084" w:type="dxa"/>
            <w:vAlign w:val="center"/>
          </w:tcPr>
          <w:p w14:paraId="21AE2CD2" w14:textId="0E08C557" w:rsidR="0051342D" w:rsidRDefault="0051342D" w:rsidP="0051342D">
            <w:pPr>
              <w:pStyle w:val="10"/>
              <w:spacing w:befor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084" w:type="dxa"/>
            <w:vAlign w:val="center"/>
          </w:tcPr>
          <w:p w14:paraId="31FA34A7" w14:textId="40F76483" w:rsidR="0051342D" w:rsidRDefault="0051342D" w:rsidP="0051342D">
            <w:pPr>
              <w:pStyle w:val="10"/>
              <w:spacing w:befor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084" w:type="dxa"/>
            <w:vAlign w:val="center"/>
          </w:tcPr>
          <w:p w14:paraId="66C2C5A1" w14:textId="1D754937" w:rsidR="0051342D" w:rsidRDefault="0051342D" w:rsidP="0051342D">
            <w:pPr>
              <w:pStyle w:val="10"/>
              <w:spacing w:before="0"/>
              <w:jc w:val="center"/>
              <w:rPr>
                <w:rFonts w:ascii="Segoe UI Symbol" w:hAnsi="Segoe UI Symbol" w:cs="Segoe UI Symbol" w:hint="eastAsia"/>
                <w:sz w:val="21"/>
                <w:szCs w:val="21"/>
              </w:rPr>
            </w:pPr>
            <w:r>
              <w:rPr>
                <w:rFonts w:ascii="Segoe UI Symbol" w:hAnsi="Segoe UI Symbol" w:cs="Segoe UI Symbol" w:hint="eastAsia"/>
                <w:sz w:val="21"/>
                <w:szCs w:val="21"/>
              </w:rPr>
              <w:t>⬇</w:t>
            </w:r>
          </w:p>
        </w:tc>
        <w:tc>
          <w:tcPr>
            <w:tcW w:w="1084" w:type="dxa"/>
            <w:vAlign w:val="center"/>
          </w:tcPr>
          <w:p w14:paraId="59249EF5" w14:textId="192EB933" w:rsidR="0051342D" w:rsidRDefault="0051342D" w:rsidP="0051342D">
            <w:pPr>
              <w:pStyle w:val="10"/>
              <w:spacing w:befor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086" w:type="dxa"/>
            <w:vAlign w:val="center"/>
          </w:tcPr>
          <w:p w14:paraId="6CF3054D" w14:textId="008981F4" w:rsidR="0051342D" w:rsidRDefault="0051342D" w:rsidP="0051342D">
            <w:pPr>
              <w:pStyle w:val="10"/>
              <w:spacing w:befor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086" w:type="dxa"/>
            <w:vAlign w:val="center"/>
          </w:tcPr>
          <w:p w14:paraId="421F552E" w14:textId="22E291F4" w:rsidR="0051342D" w:rsidRDefault="0051342D" w:rsidP="0051342D">
            <w:pPr>
              <w:pStyle w:val="10"/>
              <w:spacing w:befor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084" w:type="dxa"/>
            <w:vAlign w:val="center"/>
          </w:tcPr>
          <w:p w14:paraId="4713A971" w14:textId="690605DF" w:rsidR="0051342D" w:rsidRDefault="0051342D" w:rsidP="0051342D">
            <w:pPr>
              <w:pStyle w:val="10"/>
              <w:spacing w:befor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51342D" w14:paraId="28B1E320" w14:textId="77777777" w:rsidTr="0051342D">
        <w:trPr>
          <w:trHeight w:val="536"/>
          <w:jc w:val="center"/>
        </w:trPr>
        <w:tc>
          <w:tcPr>
            <w:tcW w:w="1084" w:type="dxa"/>
            <w:vAlign w:val="center"/>
          </w:tcPr>
          <w:p w14:paraId="70936346" w14:textId="01875BCC" w:rsidR="0051342D" w:rsidRDefault="0051342D" w:rsidP="0051342D">
            <w:pPr>
              <w:pStyle w:val="10"/>
              <w:spacing w:befor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084" w:type="dxa"/>
            <w:vAlign w:val="center"/>
          </w:tcPr>
          <w:p w14:paraId="6154777A" w14:textId="45AE8A95" w:rsidR="0051342D" w:rsidRDefault="0051342D" w:rsidP="0051342D">
            <w:pPr>
              <w:pStyle w:val="10"/>
              <w:spacing w:befor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084" w:type="dxa"/>
            <w:vAlign w:val="center"/>
          </w:tcPr>
          <w:p w14:paraId="007877B0" w14:textId="637563B0" w:rsidR="0051342D" w:rsidRDefault="0051342D" w:rsidP="0051342D">
            <w:pPr>
              <w:pStyle w:val="10"/>
              <w:spacing w:before="0"/>
              <w:jc w:val="center"/>
              <w:rPr>
                <w:rFonts w:ascii="Segoe UI Symbol" w:hAnsi="Segoe UI Symbol" w:cs="Segoe UI Symbol" w:hint="eastAsia"/>
                <w:sz w:val="21"/>
                <w:szCs w:val="21"/>
              </w:rPr>
            </w:pPr>
            <w:r>
              <w:rPr>
                <w:rFonts w:ascii="Segoe UI Symbol" w:hAnsi="Segoe UI Symbol" w:cs="Segoe UI Symbol" w:hint="eastAsia"/>
                <w:sz w:val="21"/>
                <w:szCs w:val="21"/>
              </w:rPr>
              <w:t>1</w:t>
            </w:r>
          </w:p>
        </w:tc>
        <w:tc>
          <w:tcPr>
            <w:tcW w:w="1084" w:type="dxa"/>
            <w:vAlign w:val="center"/>
          </w:tcPr>
          <w:p w14:paraId="289451C9" w14:textId="6327C06A" w:rsidR="0051342D" w:rsidRDefault="0051342D" w:rsidP="0051342D">
            <w:pPr>
              <w:pStyle w:val="10"/>
              <w:spacing w:befor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×</w:t>
            </w:r>
          </w:p>
        </w:tc>
        <w:tc>
          <w:tcPr>
            <w:tcW w:w="1086" w:type="dxa"/>
            <w:vAlign w:val="center"/>
          </w:tcPr>
          <w:p w14:paraId="5D12645C" w14:textId="070D8E09" w:rsidR="0051342D" w:rsidRDefault="0051342D" w:rsidP="0051342D">
            <w:pPr>
              <w:pStyle w:val="10"/>
              <w:spacing w:befor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×</w:t>
            </w:r>
          </w:p>
        </w:tc>
        <w:tc>
          <w:tcPr>
            <w:tcW w:w="1086" w:type="dxa"/>
            <w:vAlign w:val="center"/>
          </w:tcPr>
          <w:p w14:paraId="25A108AF" w14:textId="7C149724" w:rsidR="0051342D" w:rsidRDefault="0051342D" w:rsidP="0051342D">
            <w:pPr>
              <w:pStyle w:val="10"/>
              <w:spacing w:befor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084" w:type="dxa"/>
            <w:vAlign w:val="center"/>
          </w:tcPr>
          <w:p w14:paraId="2DD6E8E8" w14:textId="271C19C0" w:rsidR="0051342D" w:rsidRDefault="0051342D" w:rsidP="0051342D">
            <w:pPr>
              <w:pStyle w:val="10"/>
              <w:spacing w:befor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</w:tr>
    </w:tbl>
    <w:p w14:paraId="50330A00" w14:textId="0B55DF5E" w:rsidR="00D47C0A" w:rsidRDefault="00D47C0A" w:rsidP="00D47C0A">
      <w:pPr>
        <w:pStyle w:val="10"/>
        <w:ind w:left="360"/>
        <w:jc w:val="center"/>
      </w:pPr>
      <w:r>
        <w:rPr>
          <w:rFonts w:hint="eastAsia"/>
        </w:rPr>
        <w:t>表</w:t>
      </w:r>
      <w:r w:rsidR="000139E3">
        <w:rPr>
          <w:rFonts w:hint="eastAsia"/>
        </w:rPr>
        <w:t>3</w:t>
      </w:r>
    </w:p>
    <w:p w14:paraId="7866C641" w14:textId="5F8B7CA4" w:rsidR="0051342D" w:rsidRDefault="0051342D" w:rsidP="0051342D">
      <w:pPr>
        <w:pStyle w:val="10"/>
        <w:numPr>
          <w:ilvl w:val="0"/>
          <w:numId w:val="26"/>
        </w:numPr>
      </w:pPr>
      <w:r w:rsidRPr="0051342D">
        <w:rPr>
          <w:rFonts w:hint="eastAsia"/>
        </w:rPr>
        <w:t>观察</w:t>
      </w:r>
      <w:r w:rsidRPr="0051342D">
        <w:rPr>
          <w:rFonts w:hint="eastAsia"/>
        </w:rPr>
        <w:t xml:space="preserve">JK </w:t>
      </w:r>
      <w:r w:rsidRPr="0051342D">
        <w:rPr>
          <w:rFonts w:hint="eastAsia"/>
        </w:rPr>
        <w:t>触发器的计数状态</w:t>
      </w:r>
    </w:p>
    <w:p w14:paraId="71850341" w14:textId="43AC7FAA" w:rsidR="0051342D" w:rsidRDefault="0051342D" w:rsidP="0051342D">
      <w:pPr>
        <w:pStyle w:val="10"/>
      </w:pPr>
      <w:r>
        <w:rPr>
          <w:rFonts w:hint="eastAsia"/>
        </w:rPr>
        <w:t>将</w:t>
      </w:r>
      <w:r>
        <w:rPr>
          <w:rFonts w:hint="eastAsia"/>
        </w:rPr>
        <w:t xml:space="preserve">JK </w:t>
      </w:r>
      <w:r>
        <w:rPr>
          <w:rFonts w:hint="eastAsia"/>
        </w:rPr>
        <w:t>触发器的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d</m:t>
                </m:r>
              </m:sub>
            </m:sSub>
          </m:e>
        </m:acc>
      </m:oMath>
      <w:r>
        <w:rPr>
          <w:rFonts w:hint="eastAsia"/>
        </w:rPr>
        <w:t>、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d</m:t>
                </m:r>
              </m:sub>
            </m:sSub>
          </m:e>
        </m:acc>
      </m:oMath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、</w:t>
      </w:r>
      <w:r>
        <w:rPr>
          <w:rFonts w:hint="eastAsia"/>
        </w:rPr>
        <w:t xml:space="preserve">K </w:t>
      </w:r>
      <w:r>
        <w:rPr>
          <w:rFonts w:hint="eastAsia"/>
        </w:rPr>
        <w:t>输入端都接高电平这时触发器工作于计数状态，</w:t>
      </w:r>
      <w:r>
        <w:rPr>
          <w:rFonts w:hint="eastAsia"/>
        </w:rPr>
        <w:t>CP</w:t>
      </w:r>
      <w:proofErr w:type="gramStart"/>
      <w:r>
        <w:rPr>
          <w:rFonts w:hint="eastAsia"/>
        </w:rPr>
        <w:t>端加入</w:t>
      </w:r>
      <w:proofErr w:type="gramEnd"/>
      <w:r>
        <w:rPr>
          <w:rFonts w:hint="eastAsia"/>
        </w:rPr>
        <w:t>频率为</w:t>
      </w:r>
      <w:r>
        <w:rPr>
          <w:rFonts w:hint="eastAsia"/>
        </w:rPr>
        <w:t xml:space="preserve">1KHZ </w:t>
      </w:r>
      <w:r>
        <w:rPr>
          <w:rFonts w:hint="eastAsia"/>
        </w:rPr>
        <w:t>的连续脉冲，用示波器双</w:t>
      </w:r>
      <w:proofErr w:type="gramStart"/>
      <w:r>
        <w:rPr>
          <w:rFonts w:hint="eastAsia"/>
        </w:rPr>
        <w:t>踪</w:t>
      </w:r>
      <w:proofErr w:type="gramEnd"/>
      <w:r>
        <w:rPr>
          <w:rFonts w:hint="eastAsia"/>
        </w:rPr>
        <w:t>观察输出</w:t>
      </w:r>
      <w:r>
        <w:rPr>
          <w:rFonts w:hint="eastAsia"/>
        </w:rPr>
        <w:t xml:space="preserve">CP </w:t>
      </w:r>
      <w:r>
        <w:rPr>
          <w:rFonts w:hint="eastAsia"/>
        </w:rPr>
        <w:t>和输出</w:t>
      </w:r>
      <w:r>
        <w:rPr>
          <w:rFonts w:hint="eastAsia"/>
        </w:rPr>
        <w:t xml:space="preserve">Q </w:t>
      </w:r>
      <w:r>
        <w:rPr>
          <w:rFonts w:hint="eastAsia"/>
        </w:rPr>
        <w:t>端的波形并记录。观察</w:t>
      </w:r>
      <w:r>
        <w:rPr>
          <w:rFonts w:hint="eastAsia"/>
        </w:rPr>
        <w:t xml:space="preserve">Q </w:t>
      </w:r>
      <w:r>
        <w:rPr>
          <w:rFonts w:hint="eastAsia"/>
        </w:rPr>
        <w:t>与</w:t>
      </w:r>
      <w:r>
        <w:rPr>
          <w:rFonts w:hint="eastAsia"/>
        </w:rPr>
        <w:t xml:space="preserve">CP </w:t>
      </w:r>
      <w:r>
        <w:rPr>
          <w:rFonts w:hint="eastAsia"/>
        </w:rPr>
        <w:t>之间频率关系和触发器的状态和翻转的时间。</w:t>
      </w:r>
    </w:p>
    <w:p w14:paraId="4BAA879B" w14:textId="61FDBBEE" w:rsidR="00CA0170" w:rsidRDefault="00CA0170" w:rsidP="00CA0170">
      <w:pPr>
        <w:pStyle w:val="10"/>
        <w:jc w:val="center"/>
      </w:pPr>
      <w:r w:rsidRPr="00CA0170">
        <w:rPr>
          <w:noProof/>
        </w:rPr>
        <w:drawing>
          <wp:inline distT="0" distB="0" distL="0" distR="0" wp14:anchorId="4D119865" wp14:editId="293CE1F8">
            <wp:extent cx="3598333" cy="2130447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7" t="14217" r="4026" b="13239"/>
                    <a:stretch/>
                  </pic:blipFill>
                  <pic:spPr bwMode="auto">
                    <a:xfrm>
                      <a:off x="0" y="0"/>
                      <a:ext cx="3611763" cy="2138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F8B6D" w14:textId="3A90EBC0" w:rsidR="00CA0170" w:rsidRDefault="00CA0170" w:rsidP="00CA0170">
      <w:pPr>
        <w:pStyle w:val="10"/>
      </w:pPr>
      <w:r w:rsidRPr="00CA0170">
        <w:rPr>
          <w:rFonts w:hint="eastAsia"/>
        </w:rPr>
        <w:t>由波形图得：</w:t>
      </w:r>
      <w:r w:rsidRPr="00CA0170">
        <w:rPr>
          <w:rFonts w:hint="eastAsia"/>
        </w:rPr>
        <w:t>CP</w:t>
      </w:r>
      <w:r w:rsidRPr="00CA0170">
        <w:rPr>
          <w:rFonts w:hint="eastAsia"/>
        </w:rPr>
        <w:t>端频率为</w:t>
      </w:r>
      <w:r w:rsidRPr="00CA0170">
        <w:rPr>
          <w:rFonts w:hint="eastAsia"/>
        </w:rPr>
        <w:t>1kHz</w:t>
      </w:r>
      <w:r w:rsidRPr="00CA0170">
        <w:rPr>
          <w:rFonts w:hint="eastAsia"/>
        </w:rPr>
        <w:t>，</w:t>
      </w:r>
      <w:r w:rsidRPr="00CA0170">
        <w:rPr>
          <w:rFonts w:hint="eastAsia"/>
        </w:rPr>
        <w:t>Q</w:t>
      </w:r>
      <w:r w:rsidRPr="00CA0170">
        <w:rPr>
          <w:rFonts w:hint="eastAsia"/>
        </w:rPr>
        <w:t>端频率为</w:t>
      </w:r>
      <w:r w:rsidRPr="00CA0170">
        <w:rPr>
          <w:rFonts w:hint="eastAsia"/>
        </w:rPr>
        <w:t>500Hz</w:t>
      </w:r>
      <w:r w:rsidRPr="00CA0170">
        <w:rPr>
          <w:rFonts w:hint="eastAsia"/>
        </w:rPr>
        <w:t>，触发器在</w:t>
      </w:r>
      <w:r w:rsidR="001B43C0">
        <w:rPr>
          <w:rFonts w:hint="eastAsia"/>
        </w:rPr>
        <w:t>下降</w:t>
      </w:r>
      <w:proofErr w:type="gramStart"/>
      <w:r w:rsidRPr="00CA0170">
        <w:rPr>
          <w:rFonts w:hint="eastAsia"/>
        </w:rPr>
        <w:t>沿状态</w:t>
      </w:r>
      <w:proofErr w:type="gramEnd"/>
      <w:r w:rsidRPr="00CA0170">
        <w:rPr>
          <w:rFonts w:hint="eastAsia"/>
        </w:rPr>
        <w:t>发生翻转。</w:t>
      </w:r>
    </w:p>
    <w:p w14:paraId="64B0F49F" w14:textId="2E46BCA2" w:rsidR="001B43C0" w:rsidRDefault="001B43C0" w:rsidP="001B43C0">
      <w:pPr>
        <w:pStyle w:val="10"/>
        <w:numPr>
          <w:ilvl w:val="0"/>
          <w:numId w:val="22"/>
        </w:numPr>
      </w:pPr>
      <w:r w:rsidRPr="001B43C0">
        <w:lastRenderedPageBreak/>
        <w:t xml:space="preserve">JK </w:t>
      </w:r>
      <w:r w:rsidRPr="001B43C0">
        <w:rPr>
          <w:rFonts w:hint="eastAsia"/>
        </w:rPr>
        <w:t>触发器的应用</w:t>
      </w:r>
    </w:p>
    <w:p w14:paraId="6ABF6605" w14:textId="7DCB4559" w:rsidR="001B43C0" w:rsidRDefault="001B43C0" w:rsidP="001B43C0">
      <w:pPr>
        <w:pStyle w:val="10"/>
      </w:pPr>
      <w:r w:rsidRPr="001B43C0">
        <w:rPr>
          <w:rFonts w:hint="eastAsia"/>
        </w:rPr>
        <w:t>将</w:t>
      </w:r>
      <w:r w:rsidRPr="001B43C0">
        <w:rPr>
          <w:rFonts w:hint="eastAsia"/>
        </w:rPr>
        <w:t xml:space="preserve">JK </w:t>
      </w:r>
      <w:r w:rsidRPr="001B43C0">
        <w:rPr>
          <w:rFonts w:hint="eastAsia"/>
        </w:rPr>
        <w:t>触发器转换成</w:t>
      </w:r>
      <w:r w:rsidRPr="001B43C0">
        <w:rPr>
          <w:rFonts w:hint="eastAsia"/>
        </w:rPr>
        <w:t xml:space="preserve">T </w:t>
      </w:r>
      <w:r w:rsidRPr="001B43C0">
        <w:rPr>
          <w:rFonts w:hint="eastAsia"/>
        </w:rPr>
        <w:t>触发器并测试其功能。</w:t>
      </w:r>
    </w:p>
    <w:p w14:paraId="7A305EFD" w14:textId="79B2100B" w:rsidR="001B43C0" w:rsidRDefault="001B43C0" w:rsidP="001B43C0">
      <w:pPr>
        <w:pStyle w:val="10"/>
        <w:numPr>
          <w:ilvl w:val="0"/>
          <w:numId w:val="27"/>
        </w:numPr>
      </w:pPr>
      <w:r>
        <w:rPr>
          <w:rFonts w:hint="eastAsia"/>
        </w:rPr>
        <w:t>触发器、</w:t>
      </w:r>
      <w:r>
        <w:rPr>
          <w:rFonts w:hint="eastAsia"/>
        </w:rPr>
        <w:t xml:space="preserve">T </w:t>
      </w:r>
      <w:r>
        <w:rPr>
          <w:rFonts w:hint="eastAsia"/>
        </w:rPr>
        <w:t>触发器各输入变量和输出变量之间的关系，再将两触发器分析对比看有何联系。</w:t>
      </w:r>
    </w:p>
    <w:p w14:paraId="76AF7115" w14:textId="105EEA4F" w:rsidR="001B43C0" w:rsidRPr="00491E76" w:rsidRDefault="001B43C0" w:rsidP="001B43C0">
      <w:pPr>
        <w:pStyle w:val="10"/>
        <w:rPr>
          <w:rFonts w:hint="eastAsia"/>
        </w:rPr>
      </w:pPr>
      <w:r>
        <w:rPr>
          <w:rFonts w:hint="eastAsia"/>
        </w:rPr>
        <w:t xml:space="preserve">J-K </w:t>
      </w:r>
      <w:r>
        <w:rPr>
          <w:rFonts w:hint="eastAsia"/>
        </w:rPr>
        <w:t>触发器的特征方程为：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=J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3F1E6497" w14:textId="43F98B7A" w:rsidR="001B43C0" w:rsidRDefault="001B43C0" w:rsidP="001B43C0">
      <w:pPr>
        <w:pStyle w:val="10"/>
      </w:pPr>
      <w:r>
        <w:rPr>
          <w:rFonts w:hint="eastAsia"/>
        </w:rPr>
        <w:t xml:space="preserve">T </w:t>
      </w:r>
      <w:r>
        <w:rPr>
          <w:rFonts w:hint="eastAsia"/>
        </w:rPr>
        <w:t>触发器的特征方程为：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T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57689253" w14:textId="26CF8CB2" w:rsidR="00491E76" w:rsidRDefault="00491E76" w:rsidP="00491E76">
      <w:pPr>
        <w:pStyle w:val="10"/>
        <w:numPr>
          <w:ilvl w:val="0"/>
          <w:numId w:val="27"/>
        </w:numPr>
      </w:pPr>
      <w:r w:rsidRPr="00491E76">
        <w:rPr>
          <w:rFonts w:hint="eastAsia"/>
        </w:rPr>
        <w:t>由上可得将</w:t>
      </w:r>
      <w:r w:rsidRPr="00491E76">
        <w:t xml:space="preserve">JK </w:t>
      </w:r>
      <w:r w:rsidRPr="00491E76">
        <w:rPr>
          <w:rFonts w:hint="eastAsia"/>
        </w:rPr>
        <w:t>触发器的</w:t>
      </w:r>
      <w:r w:rsidRPr="00491E76">
        <w:t xml:space="preserve">J </w:t>
      </w:r>
      <w:r w:rsidRPr="00491E76">
        <w:rPr>
          <w:rFonts w:hint="eastAsia"/>
        </w:rPr>
        <w:t>和</w:t>
      </w:r>
      <w:r w:rsidRPr="00491E76">
        <w:t xml:space="preserve">K </w:t>
      </w:r>
      <w:r w:rsidRPr="00491E76">
        <w:rPr>
          <w:rFonts w:hint="eastAsia"/>
        </w:rPr>
        <w:t>两输入变量</w:t>
      </w:r>
      <w:proofErr w:type="gramStart"/>
      <w:r w:rsidRPr="00491E76">
        <w:rPr>
          <w:rFonts w:hint="eastAsia"/>
        </w:rPr>
        <w:t>做为</w:t>
      </w:r>
      <w:proofErr w:type="gramEnd"/>
      <w:r w:rsidRPr="00491E76">
        <w:rPr>
          <w:rFonts w:hint="eastAsia"/>
        </w:rPr>
        <w:t>一个输入变量就可成为</w:t>
      </w:r>
      <w:r w:rsidRPr="00491E76">
        <w:t xml:space="preserve">T </w:t>
      </w:r>
      <w:r w:rsidRPr="00491E76">
        <w:rPr>
          <w:rFonts w:hint="eastAsia"/>
        </w:rPr>
        <w:t>触发器。原理如下图</w:t>
      </w:r>
      <w:r w:rsidRPr="00491E76">
        <w:t>6</w:t>
      </w:r>
      <w:r w:rsidRPr="00491E76">
        <w:rPr>
          <w:rFonts w:hint="eastAsia"/>
        </w:rPr>
        <w:t>。</w:t>
      </w:r>
    </w:p>
    <w:p w14:paraId="035549C8" w14:textId="2BF94EAD" w:rsidR="00491E76" w:rsidRDefault="00491E76" w:rsidP="00491E76">
      <w:pPr>
        <w:pStyle w:val="10"/>
        <w:ind w:left="480"/>
        <w:jc w:val="center"/>
      </w:pPr>
      <w:r w:rsidRPr="00491E76">
        <w:drawing>
          <wp:inline distT="0" distB="0" distL="0" distR="0" wp14:anchorId="4B8D70F7" wp14:editId="29BF88EC">
            <wp:extent cx="2209800" cy="131789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2379" cy="131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C19C5" w14:textId="038B1510" w:rsidR="00F602B6" w:rsidRPr="00F602B6" w:rsidRDefault="00F602B6" w:rsidP="00491E76">
      <w:pPr>
        <w:pStyle w:val="10"/>
        <w:ind w:left="480"/>
        <w:jc w:val="center"/>
        <w:rPr>
          <w:rFonts w:hint="eastAsia"/>
          <w:sz w:val="21"/>
          <w:szCs w:val="21"/>
        </w:rPr>
      </w:pPr>
      <w:r w:rsidRPr="00F602B6">
        <w:rPr>
          <w:rFonts w:hint="eastAsia"/>
          <w:sz w:val="21"/>
          <w:szCs w:val="21"/>
        </w:rPr>
        <w:t>图</w:t>
      </w:r>
      <w:r w:rsidRPr="00F602B6">
        <w:rPr>
          <w:rFonts w:hint="eastAsia"/>
          <w:sz w:val="21"/>
          <w:szCs w:val="21"/>
        </w:rPr>
        <w:t>6</w:t>
      </w:r>
    </w:p>
    <w:p w14:paraId="119F04F1" w14:textId="15EB322E" w:rsidR="00491E76" w:rsidRDefault="00491E76" w:rsidP="00491E76">
      <w:pPr>
        <w:pStyle w:val="10"/>
        <w:numPr>
          <w:ilvl w:val="0"/>
          <w:numId w:val="27"/>
        </w:numPr>
      </w:pPr>
      <w:r w:rsidRPr="00491E76">
        <w:rPr>
          <w:rFonts w:hint="eastAsia"/>
        </w:rPr>
        <w:t>通过实验列出真值表来验证所设计的电路是否将</w:t>
      </w:r>
      <w:r w:rsidRPr="00491E76">
        <w:t xml:space="preserve">J-K </w:t>
      </w:r>
      <w:r w:rsidRPr="00491E76">
        <w:rPr>
          <w:rFonts w:hint="eastAsia"/>
        </w:rPr>
        <w:t>触发器转换成</w:t>
      </w:r>
      <w:r w:rsidRPr="00491E76">
        <w:t xml:space="preserve">T </w:t>
      </w:r>
      <w:r w:rsidRPr="00491E76">
        <w:rPr>
          <w:rFonts w:hint="eastAsia"/>
        </w:rPr>
        <w:t>触发器。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333"/>
        <w:gridCol w:w="1328"/>
        <w:gridCol w:w="1329"/>
        <w:gridCol w:w="1329"/>
      </w:tblGrid>
      <w:tr w:rsidR="00491E76" w14:paraId="641405D0" w14:textId="77777777" w:rsidTr="00491E76">
        <w:trPr>
          <w:trHeight w:val="540"/>
          <w:jc w:val="center"/>
        </w:trPr>
        <w:tc>
          <w:tcPr>
            <w:tcW w:w="1333" w:type="dxa"/>
            <w:vAlign w:val="center"/>
          </w:tcPr>
          <w:p w14:paraId="575B9EEF" w14:textId="64E78D98" w:rsidR="00491E76" w:rsidRDefault="00491E76" w:rsidP="00491E76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328" w:type="dxa"/>
            <w:vAlign w:val="center"/>
          </w:tcPr>
          <w:p w14:paraId="70ED1335" w14:textId="1DC8B5E0" w:rsidR="00491E76" w:rsidRDefault="00491E76" w:rsidP="00491E76">
            <w:pPr>
              <w:pStyle w:val="10"/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1329" w:type="dxa"/>
            <w:vAlign w:val="center"/>
          </w:tcPr>
          <w:p w14:paraId="5206D708" w14:textId="547F2E7D" w:rsidR="00491E76" w:rsidRDefault="00491E76" w:rsidP="00491E76">
            <w:pPr>
              <w:pStyle w:val="10"/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Q</m:t>
                    </m: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n+1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1329" w:type="dxa"/>
            <w:vAlign w:val="center"/>
          </w:tcPr>
          <w:p w14:paraId="6B7434A1" w14:textId="2E274F86" w:rsidR="00491E76" w:rsidRDefault="00491E76" w:rsidP="00491E76">
            <w:pPr>
              <w:pStyle w:val="10"/>
              <w:jc w:val="center"/>
              <w:rPr>
                <w:rFonts w:hint="eastAsi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n+1</m:t>
                        </m:r>
                      </m:sub>
                    </m:sSub>
                  </m:e>
                </m:acc>
              </m:oMath>
            </m:oMathPara>
          </w:p>
        </w:tc>
      </w:tr>
      <w:tr w:rsidR="00491E76" w14:paraId="0070B6FD" w14:textId="77777777" w:rsidTr="00491E76">
        <w:trPr>
          <w:trHeight w:val="524"/>
          <w:jc w:val="center"/>
        </w:trPr>
        <w:tc>
          <w:tcPr>
            <w:tcW w:w="1333" w:type="dxa"/>
            <w:vMerge w:val="restart"/>
            <w:vAlign w:val="center"/>
          </w:tcPr>
          <w:p w14:paraId="6F2FEA2E" w14:textId="7EFBA529" w:rsidR="00491E76" w:rsidRDefault="00491E76" w:rsidP="00491E76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28" w:type="dxa"/>
            <w:vAlign w:val="center"/>
          </w:tcPr>
          <w:p w14:paraId="1C37DCF3" w14:textId="3F4E8CAA" w:rsidR="00491E76" w:rsidRDefault="00491E76" w:rsidP="00491E76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26242208" w14:textId="02C62FBD" w:rsidR="00491E76" w:rsidRDefault="00491E76" w:rsidP="00491E76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533A58E2" w14:textId="08221F6F" w:rsidR="00491E76" w:rsidRDefault="00491E76" w:rsidP="00491E76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491E76" w14:paraId="27E08161" w14:textId="77777777" w:rsidTr="00491E76">
        <w:trPr>
          <w:trHeight w:val="540"/>
          <w:jc w:val="center"/>
        </w:trPr>
        <w:tc>
          <w:tcPr>
            <w:tcW w:w="1333" w:type="dxa"/>
            <w:vMerge/>
            <w:vAlign w:val="center"/>
          </w:tcPr>
          <w:p w14:paraId="7F28B610" w14:textId="77777777" w:rsidR="00491E76" w:rsidRDefault="00491E76" w:rsidP="00491E76">
            <w:pPr>
              <w:pStyle w:val="10"/>
              <w:jc w:val="center"/>
              <w:rPr>
                <w:rFonts w:hint="eastAsia"/>
              </w:rPr>
            </w:pPr>
          </w:p>
        </w:tc>
        <w:tc>
          <w:tcPr>
            <w:tcW w:w="1328" w:type="dxa"/>
            <w:vAlign w:val="center"/>
          </w:tcPr>
          <w:p w14:paraId="57DD7FD2" w14:textId="127E9F74" w:rsidR="00491E76" w:rsidRDefault="00491E76" w:rsidP="00491E76">
            <w:pPr>
              <w:pStyle w:val="10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329" w:type="dxa"/>
            <w:vAlign w:val="center"/>
          </w:tcPr>
          <w:p w14:paraId="677D71FB" w14:textId="03698955" w:rsidR="00491E76" w:rsidRDefault="00491E76" w:rsidP="00491E76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vAlign w:val="center"/>
          </w:tcPr>
          <w:p w14:paraId="528A8A17" w14:textId="201C9A87" w:rsidR="00491E76" w:rsidRDefault="00491E76" w:rsidP="00491E76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491E76" w14:paraId="0594033D" w14:textId="77777777" w:rsidTr="00491E76">
        <w:trPr>
          <w:trHeight w:val="524"/>
          <w:jc w:val="center"/>
        </w:trPr>
        <w:tc>
          <w:tcPr>
            <w:tcW w:w="1333" w:type="dxa"/>
            <w:vMerge w:val="restart"/>
            <w:vAlign w:val="center"/>
          </w:tcPr>
          <w:p w14:paraId="6AD024BA" w14:textId="21F496EB" w:rsidR="00491E76" w:rsidRDefault="00491E76" w:rsidP="00491E76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28" w:type="dxa"/>
            <w:vAlign w:val="center"/>
          </w:tcPr>
          <w:p w14:paraId="4E1DE024" w14:textId="1EB7E043" w:rsidR="00491E76" w:rsidRDefault="00491E76" w:rsidP="00491E76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6B2CA68F" w14:textId="53A1DB5E" w:rsidR="00491E76" w:rsidRDefault="00491E76" w:rsidP="00491E76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vAlign w:val="center"/>
          </w:tcPr>
          <w:p w14:paraId="2AFEA1DA" w14:textId="0460F62B" w:rsidR="00491E76" w:rsidRDefault="00491E76" w:rsidP="00491E76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491E76" w14:paraId="6A62A1D6" w14:textId="77777777" w:rsidTr="00491E76">
        <w:trPr>
          <w:trHeight w:val="540"/>
          <w:jc w:val="center"/>
        </w:trPr>
        <w:tc>
          <w:tcPr>
            <w:tcW w:w="1333" w:type="dxa"/>
            <w:vMerge/>
            <w:vAlign w:val="center"/>
          </w:tcPr>
          <w:p w14:paraId="1A4CE2E0" w14:textId="77777777" w:rsidR="00491E76" w:rsidRDefault="00491E76" w:rsidP="00491E76">
            <w:pPr>
              <w:pStyle w:val="10"/>
              <w:jc w:val="center"/>
              <w:rPr>
                <w:rFonts w:hint="eastAsia"/>
              </w:rPr>
            </w:pPr>
          </w:p>
        </w:tc>
        <w:tc>
          <w:tcPr>
            <w:tcW w:w="1328" w:type="dxa"/>
            <w:vAlign w:val="center"/>
          </w:tcPr>
          <w:p w14:paraId="12A86932" w14:textId="0F2329E2" w:rsidR="00491E76" w:rsidRDefault="00491E76" w:rsidP="00491E76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vAlign w:val="center"/>
          </w:tcPr>
          <w:p w14:paraId="61D85105" w14:textId="530A77C6" w:rsidR="00491E76" w:rsidRDefault="00491E76" w:rsidP="00491E76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42A90CF3" w14:textId="16D07EA4" w:rsidR="00491E76" w:rsidRDefault="00491E76" w:rsidP="00491E76">
            <w:pPr>
              <w:pStyle w:val="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7AF0BF7C" w14:textId="5DA50BEF" w:rsidR="00491E76" w:rsidRPr="001B43C0" w:rsidRDefault="00491E76" w:rsidP="00491E76">
      <w:pPr>
        <w:pStyle w:val="10"/>
        <w:ind w:left="480"/>
        <w:rPr>
          <w:rFonts w:hint="eastAsia"/>
        </w:rPr>
      </w:pPr>
      <w:r>
        <w:rPr>
          <w:rFonts w:hint="eastAsia"/>
        </w:rPr>
        <w:t>由真值表得</w:t>
      </w:r>
      <w:r>
        <w:t>JK</w:t>
      </w:r>
      <w:r>
        <w:rPr>
          <w:rFonts w:hint="eastAsia"/>
        </w:rPr>
        <w:t>触发器已转换成</w:t>
      </w:r>
      <w:r>
        <w:rPr>
          <w:rFonts w:hint="eastAsia"/>
        </w:rPr>
        <w:t>T</w:t>
      </w:r>
      <w:r>
        <w:rPr>
          <w:rFonts w:hint="eastAsia"/>
        </w:rPr>
        <w:t>触发器</w:t>
      </w:r>
    </w:p>
    <w:p w14:paraId="12110F13" w14:textId="77A56B09" w:rsidR="000F161E" w:rsidRPr="00950BF5" w:rsidRDefault="00901724" w:rsidP="008F2139">
      <w:pPr>
        <w:pStyle w:val="ad"/>
        <w:numPr>
          <w:ilvl w:val="0"/>
          <w:numId w:val="5"/>
        </w:numPr>
        <w:adjustRightInd/>
        <w:spacing w:line="400" w:lineRule="exact"/>
        <w:ind w:firstLineChars="0"/>
        <w:jc w:val="left"/>
        <w:textAlignment w:val="auto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思考与总结</w:t>
      </w:r>
      <w:r w:rsidR="007A21AF" w:rsidRPr="00950BF5">
        <w:rPr>
          <w:rFonts w:ascii="宋体" w:hAnsi="宋体" w:cs="宋体" w:hint="eastAsia"/>
          <w:b/>
          <w:bCs/>
          <w:sz w:val="24"/>
          <w:szCs w:val="24"/>
        </w:rPr>
        <w:t>：</w:t>
      </w:r>
    </w:p>
    <w:p w14:paraId="0212AC0D" w14:textId="581AB155" w:rsidR="00901724" w:rsidRDefault="00901724" w:rsidP="008F2139">
      <w:pPr>
        <w:pStyle w:val="10"/>
        <w:numPr>
          <w:ilvl w:val="0"/>
          <w:numId w:val="10"/>
        </w:numPr>
      </w:pPr>
      <w:r w:rsidRPr="00901724">
        <w:rPr>
          <w:rFonts w:hint="eastAsia"/>
        </w:rPr>
        <w:t>思考题</w:t>
      </w:r>
      <w:r w:rsidR="002E4DEC">
        <w:rPr>
          <w:rFonts w:hint="eastAsia"/>
        </w:rPr>
        <w:t>：</w:t>
      </w:r>
    </w:p>
    <w:p w14:paraId="701C0DF7" w14:textId="74980DA8" w:rsidR="008957F2" w:rsidRDefault="003442F7" w:rsidP="003442F7">
      <w:pPr>
        <w:pStyle w:val="10"/>
        <w:numPr>
          <w:ilvl w:val="0"/>
          <w:numId w:val="28"/>
        </w:numPr>
      </w:pPr>
      <w:r w:rsidRPr="003442F7">
        <w:rPr>
          <w:rFonts w:hint="eastAsia"/>
        </w:rPr>
        <w:t xml:space="preserve">RS </w:t>
      </w:r>
      <w:r w:rsidRPr="003442F7">
        <w:rPr>
          <w:rFonts w:hint="eastAsia"/>
        </w:rPr>
        <w:t>触发器为什么不允许出现两个输入同时为零的情况？</w:t>
      </w:r>
    </w:p>
    <w:p w14:paraId="0850CF29" w14:textId="79C98FFA" w:rsidR="003442F7" w:rsidRDefault="003442F7" w:rsidP="003442F7">
      <w:pPr>
        <w:pStyle w:val="10"/>
        <w:ind w:left="226"/>
        <w:rPr>
          <w:rFonts w:hint="eastAsia"/>
        </w:rPr>
      </w:pPr>
      <w:r>
        <w:rPr>
          <w:rFonts w:hint="eastAsia"/>
        </w:rPr>
        <w:t>此时处于不定状态，</w:t>
      </w:r>
      <w:r w:rsidRPr="003442F7">
        <w:rPr>
          <w:rFonts w:hint="eastAsia"/>
        </w:rPr>
        <w:t>无法判断出那一路先有效，即无法区分是</w:t>
      </w:r>
      <w:r w:rsidRPr="003442F7">
        <w:rPr>
          <w:rFonts w:hint="eastAsia"/>
        </w:rPr>
        <w:t>10</w:t>
      </w:r>
      <w:r w:rsidRPr="003442F7">
        <w:rPr>
          <w:rFonts w:hint="eastAsia"/>
        </w:rPr>
        <w:t>状态还是</w:t>
      </w:r>
      <w:r w:rsidRPr="003442F7">
        <w:rPr>
          <w:rFonts w:hint="eastAsia"/>
        </w:rPr>
        <w:t>01</w:t>
      </w:r>
      <w:r w:rsidRPr="003442F7">
        <w:rPr>
          <w:rFonts w:hint="eastAsia"/>
        </w:rPr>
        <w:t>状态瞬间跳变到</w:t>
      </w:r>
      <w:r w:rsidRPr="003442F7">
        <w:rPr>
          <w:rFonts w:hint="eastAsia"/>
        </w:rPr>
        <w:t>11</w:t>
      </w:r>
      <w:r w:rsidRPr="003442F7">
        <w:rPr>
          <w:rFonts w:hint="eastAsia"/>
        </w:rPr>
        <w:t>状态</w:t>
      </w:r>
      <w:r>
        <w:rPr>
          <w:rFonts w:hint="eastAsia"/>
        </w:rPr>
        <w:t>。</w:t>
      </w:r>
    </w:p>
    <w:p w14:paraId="553FAE7F" w14:textId="7E583B46" w:rsidR="003442F7" w:rsidRDefault="003442F7" w:rsidP="003442F7">
      <w:pPr>
        <w:pStyle w:val="10"/>
        <w:numPr>
          <w:ilvl w:val="0"/>
          <w:numId w:val="28"/>
        </w:numPr>
      </w:pPr>
      <w:r>
        <w:rPr>
          <w:rFonts w:hint="eastAsia"/>
        </w:rPr>
        <w:t xml:space="preserve">JK </w:t>
      </w:r>
      <w:r>
        <w:rPr>
          <w:rFonts w:hint="eastAsia"/>
        </w:rPr>
        <w:t>触发器若，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d</m:t>
                </m:r>
              </m:sub>
            </m:sSub>
          </m:e>
        </m:acc>
      </m:oMath>
      <w:r>
        <w:rPr>
          <w:rFonts w:hint="eastAsia"/>
        </w:rPr>
        <w:t>=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d</m:t>
                </m:r>
              </m:sub>
            </m:sSub>
          </m:e>
        </m:acc>
      </m:oMath>
      <w:r>
        <w:rPr>
          <w:rFonts w:hint="eastAsia"/>
        </w:rPr>
        <w:t>=1</w:t>
      </w:r>
      <w:r>
        <w:rPr>
          <w:rFonts w:hint="eastAsia"/>
        </w:rPr>
        <w:t>，问此时时钟信号频率与输出端</w:t>
      </w:r>
      <w:r>
        <w:rPr>
          <w:rFonts w:hint="eastAsia"/>
        </w:rPr>
        <w:t xml:space="preserve">Q </w:t>
      </w:r>
      <w:r>
        <w:rPr>
          <w:rFonts w:hint="eastAsia"/>
        </w:rPr>
        <w:t>的输出频率之间存在什么关系？</w:t>
      </w:r>
    </w:p>
    <w:p w14:paraId="118C4B56" w14:textId="0B4150C1" w:rsidR="007956EE" w:rsidRPr="007956EE" w:rsidRDefault="003442F7" w:rsidP="00F602B6">
      <w:pPr>
        <w:pStyle w:val="10"/>
        <w:ind w:left="226"/>
        <w:rPr>
          <w:rFonts w:hint="eastAsia"/>
        </w:rPr>
      </w:pPr>
      <w:r>
        <w:rPr>
          <w:rFonts w:hint="eastAsia"/>
        </w:rPr>
        <w:t>此时</w:t>
      </w:r>
      <w:r>
        <w:rPr>
          <w:rFonts w:hint="eastAsia"/>
        </w:rPr>
        <w:t>Q</w:t>
      </w:r>
      <w:r>
        <w:rPr>
          <w:rFonts w:hint="eastAsia"/>
        </w:rPr>
        <w:t>端输出频率为时钟信号频率的一半。</w:t>
      </w:r>
    </w:p>
    <w:sectPr w:rsidR="007956EE" w:rsidRPr="007956EE" w:rsidSect="00EB08CE">
      <w:headerReference w:type="default" r:id="rId15"/>
      <w:footerReference w:type="default" r:id="rId16"/>
      <w:pgSz w:w="11907" w:h="16840"/>
      <w:pgMar w:top="1418" w:right="1418" w:bottom="1418" w:left="1134" w:header="720" w:footer="851" w:gutter="851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4C71D" w14:textId="77777777" w:rsidR="002638BB" w:rsidRDefault="002638BB">
      <w:r>
        <w:separator/>
      </w:r>
    </w:p>
  </w:endnote>
  <w:endnote w:type="continuationSeparator" w:id="0">
    <w:p w14:paraId="7C925A3D" w14:textId="77777777" w:rsidR="002638BB" w:rsidRDefault="00263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长城楷体">
    <w:altName w:val="宋体"/>
    <w:charset w:val="86"/>
    <w:family w:val="modern"/>
    <w:pitch w:val="default"/>
    <w:sig w:usb0="00000001" w:usb1="080E0000" w:usb2="00000010" w:usb3="00000000" w:csb0="00040000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ΟGB2312">
    <w:altName w:val="宋体"/>
    <w:charset w:val="86"/>
    <w:family w:val="roma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PS-ItalicM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887F4" w14:textId="65F8AA6F" w:rsidR="00C41C76" w:rsidRDefault="00C41C76">
    <w:pPr>
      <w:pStyle w:val="a9"/>
      <w:pBdr>
        <w:top w:val="single" w:sz="12" w:space="1" w:color="auto"/>
      </w:pBdr>
      <w:jc w:val="right"/>
      <w:rPr>
        <w:sz w:val="24"/>
        <w:szCs w:val="24"/>
      </w:rPr>
    </w:pPr>
    <w:r>
      <w:rPr>
        <w:rFonts w:hint="eastAsia"/>
        <w:sz w:val="24"/>
        <w:szCs w:val="24"/>
      </w:rPr>
      <w:t>共</w:t>
    </w:r>
    <w:r>
      <w:rPr>
        <w:sz w:val="24"/>
        <w:szCs w:val="24"/>
      </w:rPr>
      <w:t xml:space="preserve">  </w:t>
    </w:r>
    <w:r w:rsidR="00F602B6">
      <w:rPr>
        <w:rFonts w:hint="eastAsia"/>
        <w:sz w:val="24"/>
        <w:szCs w:val="24"/>
      </w:rPr>
      <w:t>6</w:t>
    </w:r>
    <w:r>
      <w:rPr>
        <w:sz w:val="24"/>
        <w:szCs w:val="24"/>
      </w:rPr>
      <w:t xml:space="preserve">  </w:t>
    </w:r>
    <w:r>
      <w:rPr>
        <w:rFonts w:hint="eastAsia"/>
        <w:sz w:val="24"/>
        <w:szCs w:val="24"/>
      </w:rPr>
      <w:t>页</w:t>
    </w:r>
    <w:r>
      <w:rPr>
        <w:sz w:val="24"/>
        <w:szCs w:val="24"/>
      </w:rPr>
      <w:t xml:space="preserve">   </w:t>
    </w:r>
    <w:r>
      <w:rPr>
        <w:rFonts w:hint="eastAsia"/>
        <w:sz w:val="24"/>
        <w:szCs w:val="24"/>
      </w:rPr>
      <w:t>第</w:t>
    </w:r>
    <w:r>
      <w:rPr>
        <w:sz w:val="24"/>
        <w:szCs w:val="24"/>
      </w:rPr>
      <w:t xml:space="preserve">  </w:t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F777B1">
      <w:rPr>
        <w:noProof/>
        <w:sz w:val="24"/>
        <w:szCs w:val="24"/>
      </w:rPr>
      <w:t>3</w:t>
    </w:r>
    <w:r>
      <w:rPr>
        <w:sz w:val="24"/>
        <w:szCs w:val="24"/>
      </w:rPr>
      <w:fldChar w:fldCharType="end"/>
    </w:r>
    <w:r>
      <w:rPr>
        <w:sz w:val="24"/>
        <w:szCs w:val="24"/>
      </w:rPr>
      <w:t xml:space="preserve">  </w:t>
    </w:r>
    <w:r>
      <w:rPr>
        <w:rFonts w:hint="eastAsia"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68DEB" w14:textId="77777777" w:rsidR="002638BB" w:rsidRDefault="002638BB">
      <w:r>
        <w:separator/>
      </w:r>
    </w:p>
  </w:footnote>
  <w:footnote w:type="continuationSeparator" w:id="0">
    <w:p w14:paraId="0D2E4483" w14:textId="77777777" w:rsidR="002638BB" w:rsidRDefault="002638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E55B4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</w:p>
  <w:p w14:paraId="5BAAE202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</w:p>
  <w:p w14:paraId="45AD5E3D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</w:p>
  <w:p w14:paraId="27051923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09A2186D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2A8FD6BB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6B2D8232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BE8B631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39A263B9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25D87598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7C240355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0CA0E026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12C3C67B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7BA22AC1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174F38A9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553D5953" w14:textId="77777777" w:rsidR="00C41C76" w:rsidRDefault="00C41C76">
    <w:pPr>
      <w:framePr w:w="466" w:h="13267" w:hSpace="180" w:wrap="auto" w:vAnchor="text" w:hAnchor="page" w:x="786" w:y="976"/>
      <w:jc w:val="center"/>
    </w:pPr>
    <w:r>
      <w:rPr>
        <w:rFonts w:ascii="宋体" w:hint="eastAsia"/>
      </w:rPr>
      <w:t>┊</w:t>
    </w:r>
  </w:p>
  <w:p w14:paraId="2D98AC41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5515110E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243C1EF4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装</w:t>
    </w:r>
  </w:p>
  <w:p w14:paraId="317C3A74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05DB3662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5C1F098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3C37CA64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35C29A2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1B5F462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订</w:t>
    </w:r>
  </w:p>
  <w:p w14:paraId="7C6D26D8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0278251B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5634415E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2DBC94B5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36A1C144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76801B8D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线</w:t>
    </w:r>
  </w:p>
  <w:p w14:paraId="2BADE5DD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95809A7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5177389D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65C3BCEB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21337411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DF86AD8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E27C2ED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666DCB7F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1D24B954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24E69E77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3E59F1A1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1B978262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1E71BBBA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0C3B850C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626BD2DB" w14:textId="77777777" w:rsidR="00C41C76" w:rsidRDefault="00C41C76">
    <w:pPr>
      <w:framePr w:w="466" w:h="13267" w:hSpace="180" w:wrap="auto" w:vAnchor="text" w:hAnchor="page" w:x="786" w:y="976"/>
      <w:jc w:val="center"/>
    </w:pPr>
    <w:r>
      <w:rPr>
        <w:rFonts w:ascii="宋体" w:hint="eastAsia"/>
      </w:rPr>
      <w:t>┊</w: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4360"/>
      <w:gridCol w:w="4360"/>
    </w:tblGrid>
    <w:tr w:rsidR="00C41C76" w14:paraId="7EDDF540" w14:textId="77777777" w:rsidTr="00DA3591">
      <w:trPr>
        <w:trHeight w:val="532"/>
      </w:trPr>
      <w:tc>
        <w:tcPr>
          <w:tcW w:w="4360" w:type="dxa"/>
          <w:shd w:val="clear" w:color="auto" w:fill="auto"/>
          <w:vAlign w:val="bottom"/>
        </w:tcPr>
        <w:p w14:paraId="5D850FEC" w14:textId="77777777" w:rsidR="00C41C76" w:rsidRPr="00DA3591" w:rsidRDefault="007A21AF" w:rsidP="007A21AF">
          <w:pPr>
            <w:spacing w:line="400" w:lineRule="exact"/>
            <w:rPr>
              <w:rFonts w:ascii="华文行楷" w:eastAsia="华文行楷"/>
              <w:sz w:val="30"/>
              <w:szCs w:val="30"/>
            </w:rPr>
          </w:pPr>
          <w:r>
            <w:rPr>
              <w:rFonts w:ascii="华文行楷" w:eastAsia="华文行楷" w:hint="eastAsia"/>
              <w:sz w:val="30"/>
              <w:szCs w:val="30"/>
            </w:rPr>
            <w:t>人工智能</w:t>
          </w:r>
          <w:r w:rsidR="000F161E" w:rsidRPr="00DA3591">
            <w:rPr>
              <w:rFonts w:ascii="华文行楷" w:eastAsia="华文行楷" w:hint="eastAsia"/>
              <w:sz w:val="30"/>
              <w:szCs w:val="30"/>
            </w:rPr>
            <w:t>学院</w:t>
          </w:r>
        </w:p>
      </w:tc>
      <w:tc>
        <w:tcPr>
          <w:tcW w:w="4360" w:type="dxa"/>
          <w:vAlign w:val="bottom"/>
        </w:tcPr>
        <w:p w14:paraId="54C0ADF2" w14:textId="77777777" w:rsidR="00C41C76" w:rsidRDefault="00C41C76" w:rsidP="00DA3591">
          <w:pPr>
            <w:spacing w:line="400" w:lineRule="exact"/>
            <w:jc w:val="right"/>
            <w:rPr>
              <w:rFonts w:ascii="宋体"/>
              <w:sz w:val="24"/>
              <w:szCs w:val="24"/>
            </w:rPr>
          </w:pPr>
          <w:r>
            <w:rPr>
              <w:rFonts w:hint="eastAsia"/>
              <w:sz w:val="24"/>
            </w:rPr>
            <w:t>实</w:t>
          </w:r>
          <w:r>
            <w:rPr>
              <w:rFonts w:hint="eastAsia"/>
              <w:sz w:val="24"/>
            </w:rPr>
            <w:t xml:space="preserve"> </w:t>
          </w:r>
          <w:proofErr w:type="gramStart"/>
          <w:r w:rsidR="00F777B1">
            <w:rPr>
              <w:rFonts w:hint="eastAsia"/>
              <w:sz w:val="24"/>
            </w:rPr>
            <w:t>践</w:t>
          </w:r>
          <w:proofErr w:type="gramEnd"/>
          <w:r>
            <w:rPr>
              <w:rFonts w:hint="eastAsia"/>
              <w:sz w:val="24"/>
            </w:rPr>
            <w:t xml:space="preserve"> </w:t>
          </w:r>
          <w:r>
            <w:rPr>
              <w:rFonts w:hint="eastAsia"/>
              <w:sz w:val="24"/>
            </w:rPr>
            <w:t>报</w:t>
          </w:r>
          <w:r>
            <w:rPr>
              <w:rFonts w:hint="eastAsia"/>
              <w:sz w:val="24"/>
            </w:rPr>
            <w:t xml:space="preserve"> </w:t>
          </w:r>
          <w:r>
            <w:rPr>
              <w:rFonts w:hint="eastAsia"/>
              <w:sz w:val="24"/>
            </w:rPr>
            <w:t>告</w:t>
          </w:r>
        </w:p>
      </w:tc>
    </w:tr>
    <w:tr w:rsidR="00C41C76" w14:paraId="12C681C0" w14:textId="77777777">
      <w:trPr>
        <w:cantSplit/>
      </w:trPr>
      <w:tc>
        <w:tcPr>
          <w:tcW w:w="8720" w:type="dxa"/>
          <w:gridSpan w:val="2"/>
        </w:tcPr>
        <w:p w14:paraId="24169E60" w14:textId="1D83FB0E" w:rsidR="00C41C76" w:rsidRDefault="00FB7127">
          <w:pPr>
            <w:jc w:val="center"/>
            <w:rPr>
              <w:rFonts w:ascii="宋体"/>
              <w:sz w:val="24"/>
              <w:szCs w:val="24"/>
            </w:rPr>
          </w:pPr>
          <w:r>
            <w:rPr>
              <w:rFonts w:ascii="宋体"/>
              <w:noProof/>
              <w:sz w:val="20"/>
              <w:szCs w:val="24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36D65828" wp14:editId="2C323765">
                    <wp:simplePos x="0" y="0"/>
                    <wp:positionH relativeFrom="column">
                      <wp:posOffset>-63500</wp:posOffset>
                    </wp:positionH>
                    <wp:positionV relativeFrom="paragraph">
                      <wp:posOffset>92710</wp:posOffset>
                    </wp:positionV>
                    <wp:extent cx="5524500" cy="0"/>
                    <wp:effectExtent l="0" t="0" r="0" b="0"/>
                    <wp:wrapNone/>
                    <wp:docPr id="2" name="Lin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5245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4DF43AE6" id="Line 1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pt,7.3pt" to="430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"/>
                </w:pict>
              </mc:Fallback>
            </mc:AlternateContent>
          </w:r>
        </w:p>
      </w:tc>
    </w:tr>
  </w:tbl>
  <w:p w14:paraId="646C510E" w14:textId="77777777" w:rsidR="00C41C76" w:rsidRDefault="00C41C76">
    <w:pPr>
      <w:jc w:val="center"/>
      <w:rPr>
        <w:rFonts w:ascii="宋体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22004"/>
    <w:multiLevelType w:val="hybridMultilevel"/>
    <w:tmpl w:val="E62CEC32"/>
    <w:lvl w:ilvl="0" w:tplc="202815F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485BFA"/>
    <w:multiLevelType w:val="hybridMultilevel"/>
    <w:tmpl w:val="EE585176"/>
    <w:lvl w:ilvl="0" w:tplc="D3BA181A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7F2A02"/>
    <w:multiLevelType w:val="hybridMultilevel"/>
    <w:tmpl w:val="09C2CFC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5F01DA"/>
    <w:multiLevelType w:val="hybridMultilevel"/>
    <w:tmpl w:val="6C58CE1E"/>
    <w:lvl w:ilvl="0" w:tplc="202815F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F153C4"/>
    <w:multiLevelType w:val="hybridMultilevel"/>
    <w:tmpl w:val="872651FC"/>
    <w:lvl w:ilvl="0" w:tplc="202815F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3F258B"/>
    <w:multiLevelType w:val="hybridMultilevel"/>
    <w:tmpl w:val="7A408A7E"/>
    <w:lvl w:ilvl="0" w:tplc="2A625AA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75E2844"/>
    <w:multiLevelType w:val="hybridMultilevel"/>
    <w:tmpl w:val="3D4028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FF0D1C"/>
    <w:multiLevelType w:val="hybridMultilevel"/>
    <w:tmpl w:val="DAE0660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DBE269A"/>
    <w:multiLevelType w:val="hybridMultilevel"/>
    <w:tmpl w:val="C41C1DAE"/>
    <w:lvl w:ilvl="0" w:tplc="EB0249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0855121"/>
    <w:multiLevelType w:val="hybridMultilevel"/>
    <w:tmpl w:val="EA0EAE70"/>
    <w:lvl w:ilvl="0" w:tplc="81EC9D02">
      <w:start w:val="1"/>
      <w:numFmt w:val="decimal"/>
      <w:lvlText w:val="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8075914"/>
    <w:multiLevelType w:val="hybridMultilevel"/>
    <w:tmpl w:val="373E9CB4"/>
    <w:lvl w:ilvl="0" w:tplc="063807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502353"/>
    <w:multiLevelType w:val="hybridMultilevel"/>
    <w:tmpl w:val="38B49F94"/>
    <w:lvl w:ilvl="0" w:tplc="19DC7AB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A496530"/>
    <w:multiLevelType w:val="hybridMultilevel"/>
    <w:tmpl w:val="8CBA20F6"/>
    <w:lvl w:ilvl="0" w:tplc="FFFFFFFF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7B721E"/>
    <w:multiLevelType w:val="hybridMultilevel"/>
    <w:tmpl w:val="696832CC"/>
    <w:lvl w:ilvl="0" w:tplc="202815F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662A01"/>
    <w:multiLevelType w:val="hybridMultilevel"/>
    <w:tmpl w:val="5150DB28"/>
    <w:lvl w:ilvl="0" w:tplc="1212B19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8721DED"/>
    <w:multiLevelType w:val="hybridMultilevel"/>
    <w:tmpl w:val="996A1528"/>
    <w:lvl w:ilvl="0" w:tplc="063807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D93707C"/>
    <w:multiLevelType w:val="hybridMultilevel"/>
    <w:tmpl w:val="3BD83BAC"/>
    <w:lvl w:ilvl="0" w:tplc="AAE0BD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87026D4"/>
    <w:multiLevelType w:val="hybridMultilevel"/>
    <w:tmpl w:val="8D6CFC6C"/>
    <w:lvl w:ilvl="0" w:tplc="202815F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9AF7AC3"/>
    <w:multiLevelType w:val="hybridMultilevel"/>
    <w:tmpl w:val="677EDECA"/>
    <w:lvl w:ilvl="0" w:tplc="A3E048D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5031E8A"/>
    <w:multiLevelType w:val="hybridMultilevel"/>
    <w:tmpl w:val="8CBA20F6"/>
    <w:lvl w:ilvl="0" w:tplc="AAE0BD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5671FE6"/>
    <w:multiLevelType w:val="hybridMultilevel"/>
    <w:tmpl w:val="87E85C3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CA74EA8"/>
    <w:multiLevelType w:val="hybridMultilevel"/>
    <w:tmpl w:val="4008D026"/>
    <w:lvl w:ilvl="0" w:tplc="202815F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E093BBB"/>
    <w:multiLevelType w:val="hybridMultilevel"/>
    <w:tmpl w:val="C5A84FAC"/>
    <w:lvl w:ilvl="0" w:tplc="B8FC2AB2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5E2654AA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11C4A55"/>
    <w:multiLevelType w:val="hybridMultilevel"/>
    <w:tmpl w:val="0E74E4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31E381D"/>
    <w:multiLevelType w:val="hybridMultilevel"/>
    <w:tmpl w:val="BED0DA72"/>
    <w:lvl w:ilvl="0" w:tplc="576050C4">
      <w:start w:val="1"/>
      <w:numFmt w:val="decimal"/>
      <w:lvlText w:val="%1)"/>
      <w:lvlJc w:val="left"/>
      <w:pPr>
        <w:ind w:left="22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06" w:hanging="420"/>
      </w:pPr>
    </w:lvl>
    <w:lvl w:ilvl="2" w:tplc="0409001B" w:tentative="1">
      <w:start w:val="1"/>
      <w:numFmt w:val="lowerRoman"/>
      <w:lvlText w:val="%3."/>
      <w:lvlJc w:val="right"/>
      <w:pPr>
        <w:ind w:left="1126" w:hanging="420"/>
      </w:pPr>
    </w:lvl>
    <w:lvl w:ilvl="3" w:tplc="0409000F" w:tentative="1">
      <w:start w:val="1"/>
      <w:numFmt w:val="decimal"/>
      <w:lvlText w:val="%4."/>
      <w:lvlJc w:val="left"/>
      <w:pPr>
        <w:ind w:left="1546" w:hanging="420"/>
      </w:pPr>
    </w:lvl>
    <w:lvl w:ilvl="4" w:tplc="04090019" w:tentative="1">
      <w:start w:val="1"/>
      <w:numFmt w:val="lowerLetter"/>
      <w:lvlText w:val="%5)"/>
      <w:lvlJc w:val="left"/>
      <w:pPr>
        <w:ind w:left="1966" w:hanging="420"/>
      </w:pPr>
    </w:lvl>
    <w:lvl w:ilvl="5" w:tplc="0409001B" w:tentative="1">
      <w:start w:val="1"/>
      <w:numFmt w:val="lowerRoman"/>
      <w:lvlText w:val="%6."/>
      <w:lvlJc w:val="right"/>
      <w:pPr>
        <w:ind w:left="2386" w:hanging="420"/>
      </w:pPr>
    </w:lvl>
    <w:lvl w:ilvl="6" w:tplc="0409000F" w:tentative="1">
      <w:start w:val="1"/>
      <w:numFmt w:val="decimal"/>
      <w:lvlText w:val="%7."/>
      <w:lvlJc w:val="left"/>
      <w:pPr>
        <w:ind w:left="2806" w:hanging="420"/>
      </w:pPr>
    </w:lvl>
    <w:lvl w:ilvl="7" w:tplc="04090019" w:tentative="1">
      <w:start w:val="1"/>
      <w:numFmt w:val="lowerLetter"/>
      <w:lvlText w:val="%8)"/>
      <w:lvlJc w:val="left"/>
      <w:pPr>
        <w:ind w:left="3226" w:hanging="420"/>
      </w:pPr>
    </w:lvl>
    <w:lvl w:ilvl="8" w:tplc="0409001B" w:tentative="1">
      <w:start w:val="1"/>
      <w:numFmt w:val="lowerRoman"/>
      <w:lvlText w:val="%9."/>
      <w:lvlJc w:val="right"/>
      <w:pPr>
        <w:ind w:left="3646" w:hanging="420"/>
      </w:pPr>
    </w:lvl>
  </w:abstractNum>
  <w:abstractNum w:abstractNumId="25" w15:restartNumberingAfterBreak="0">
    <w:nsid w:val="6CA11CB4"/>
    <w:multiLevelType w:val="hybridMultilevel"/>
    <w:tmpl w:val="E0D255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C4C3294"/>
    <w:multiLevelType w:val="hybridMultilevel"/>
    <w:tmpl w:val="696832CC"/>
    <w:lvl w:ilvl="0" w:tplc="FFFFFFFF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DD11930"/>
    <w:multiLevelType w:val="hybridMultilevel"/>
    <w:tmpl w:val="6B78424A"/>
    <w:lvl w:ilvl="0" w:tplc="AF74AC8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65433162">
    <w:abstractNumId w:val="25"/>
  </w:num>
  <w:num w:numId="2" w16cid:durableId="1796675276">
    <w:abstractNumId w:val="18"/>
  </w:num>
  <w:num w:numId="3" w16cid:durableId="978340936">
    <w:abstractNumId w:val="2"/>
  </w:num>
  <w:num w:numId="4" w16cid:durableId="1480880402">
    <w:abstractNumId w:val="6"/>
  </w:num>
  <w:num w:numId="5" w16cid:durableId="113331557">
    <w:abstractNumId w:val="22"/>
  </w:num>
  <w:num w:numId="6" w16cid:durableId="873075844">
    <w:abstractNumId w:val="13"/>
  </w:num>
  <w:num w:numId="7" w16cid:durableId="1998268384">
    <w:abstractNumId w:val="0"/>
  </w:num>
  <w:num w:numId="8" w16cid:durableId="1715621651">
    <w:abstractNumId w:val="21"/>
  </w:num>
  <w:num w:numId="9" w16cid:durableId="358631290">
    <w:abstractNumId w:val="19"/>
  </w:num>
  <w:num w:numId="10" w16cid:durableId="1628469061">
    <w:abstractNumId w:val="23"/>
  </w:num>
  <w:num w:numId="11" w16cid:durableId="603998135">
    <w:abstractNumId w:val="1"/>
  </w:num>
  <w:num w:numId="12" w16cid:durableId="1080177983">
    <w:abstractNumId w:val="12"/>
  </w:num>
  <w:num w:numId="13" w16cid:durableId="584535625">
    <w:abstractNumId w:val="16"/>
  </w:num>
  <w:num w:numId="14" w16cid:durableId="625889984">
    <w:abstractNumId w:val="17"/>
  </w:num>
  <w:num w:numId="15" w16cid:durableId="283076301">
    <w:abstractNumId w:val="14"/>
  </w:num>
  <w:num w:numId="16" w16cid:durableId="365370250">
    <w:abstractNumId w:val="26"/>
  </w:num>
  <w:num w:numId="17" w16cid:durableId="1860385011">
    <w:abstractNumId w:val="4"/>
  </w:num>
  <w:num w:numId="18" w16cid:durableId="85856179">
    <w:abstractNumId w:val="3"/>
  </w:num>
  <w:num w:numId="19" w16cid:durableId="1951232297">
    <w:abstractNumId w:val="10"/>
  </w:num>
  <w:num w:numId="20" w16cid:durableId="1663199230">
    <w:abstractNumId w:val="15"/>
  </w:num>
  <w:num w:numId="21" w16cid:durableId="51078734">
    <w:abstractNumId w:val="5"/>
  </w:num>
  <w:num w:numId="22" w16cid:durableId="2054190309">
    <w:abstractNumId w:val="20"/>
  </w:num>
  <w:num w:numId="23" w16cid:durableId="586504877">
    <w:abstractNumId w:val="7"/>
  </w:num>
  <w:num w:numId="24" w16cid:durableId="392242181">
    <w:abstractNumId w:val="11"/>
  </w:num>
  <w:num w:numId="25" w16cid:durableId="1636791953">
    <w:abstractNumId w:val="8"/>
  </w:num>
  <w:num w:numId="26" w16cid:durableId="1278103716">
    <w:abstractNumId w:val="27"/>
  </w:num>
  <w:num w:numId="27" w16cid:durableId="1959294268">
    <w:abstractNumId w:val="9"/>
  </w:num>
  <w:num w:numId="28" w16cid:durableId="1214584397">
    <w:abstractNumId w:val="2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0"/>
  <w:drawingGridVerticalSpacing w:val="271"/>
  <w:displayHorizont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5339"/>
    <w:rsid w:val="000069A9"/>
    <w:rsid w:val="00012F57"/>
    <w:rsid w:val="000139E3"/>
    <w:rsid w:val="00020B6C"/>
    <w:rsid w:val="0005326F"/>
    <w:rsid w:val="0006049E"/>
    <w:rsid w:val="000808CE"/>
    <w:rsid w:val="0009710A"/>
    <w:rsid w:val="000A0CF3"/>
    <w:rsid w:val="000C0D6C"/>
    <w:rsid w:val="000E55FF"/>
    <w:rsid w:val="000F161E"/>
    <w:rsid w:val="001024E5"/>
    <w:rsid w:val="00117612"/>
    <w:rsid w:val="001233C3"/>
    <w:rsid w:val="001525EA"/>
    <w:rsid w:val="00154838"/>
    <w:rsid w:val="00156FAB"/>
    <w:rsid w:val="00172A27"/>
    <w:rsid w:val="001833E5"/>
    <w:rsid w:val="0018452C"/>
    <w:rsid w:val="001B43C0"/>
    <w:rsid w:val="001B4DC5"/>
    <w:rsid w:val="001C52D1"/>
    <w:rsid w:val="001C6D93"/>
    <w:rsid w:val="001D082B"/>
    <w:rsid w:val="001E50FD"/>
    <w:rsid w:val="001F4B99"/>
    <w:rsid w:val="00225535"/>
    <w:rsid w:val="00245A1A"/>
    <w:rsid w:val="00254989"/>
    <w:rsid w:val="002638BB"/>
    <w:rsid w:val="002A5917"/>
    <w:rsid w:val="002B0C7A"/>
    <w:rsid w:val="002C1C3C"/>
    <w:rsid w:val="002C5F5F"/>
    <w:rsid w:val="002D46E3"/>
    <w:rsid w:val="002D6F98"/>
    <w:rsid w:val="002E4DEC"/>
    <w:rsid w:val="002E737F"/>
    <w:rsid w:val="002F2614"/>
    <w:rsid w:val="00306101"/>
    <w:rsid w:val="003212A7"/>
    <w:rsid w:val="00322BD0"/>
    <w:rsid w:val="003442F7"/>
    <w:rsid w:val="003559BA"/>
    <w:rsid w:val="003577AF"/>
    <w:rsid w:val="00376E08"/>
    <w:rsid w:val="003A25F6"/>
    <w:rsid w:val="003D3B97"/>
    <w:rsid w:val="003D4A03"/>
    <w:rsid w:val="003D5A5B"/>
    <w:rsid w:val="003D7223"/>
    <w:rsid w:val="00400855"/>
    <w:rsid w:val="00417C0D"/>
    <w:rsid w:val="00423074"/>
    <w:rsid w:val="004651F6"/>
    <w:rsid w:val="0047019C"/>
    <w:rsid w:val="00470719"/>
    <w:rsid w:val="00491E76"/>
    <w:rsid w:val="004E1663"/>
    <w:rsid w:val="00511543"/>
    <w:rsid w:val="0051342D"/>
    <w:rsid w:val="0052073C"/>
    <w:rsid w:val="0053485C"/>
    <w:rsid w:val="0055091B"/>
    <w:rsid w:val="005560FC"/>
    <w:rsid w:val="00566E88"/>
    <w:rsid w:val="00593F0F"/>
    <w:rsid w:val="0059656C"/>
    <w:rsid w:val="005F4311"/>
    <w:rsid w:val="005F5D07"/>
    <w:rsid w:val="0063606C"/>
    <w:rsid w:val="006C0DD9"/>
    <w:rsid w:val="006C2762"/>
    <w:rsid w:val="006E12A3"/>
    <w:rsid w:val="006E6AF8"/>
    <w:rsid w:val="006F46A8"/>
    <w:rsid w:val="007125A3"/>
    <w:rsid w:val="00727F6D"/>
    <w:rsid w:val="00731A57"/>
    <w:rsid w:val="0075620A"/>
    <w:rsid w:val="007956EE"/>
    <w:rsid w:val="00795FBC"/>
    <w:rsid w:val="007A21AF"/>
    <w:rsid w:val="007A6DF9"/>
    <w:rsid w:val="007B5DCE"/>
    <w:rsid w:val="00811D62"/>
    <w:rsid w:val="00823A36"/>
    <w:rsid w:val="00825A3B"/>
    <w:rsid w:val="008328C0"/>
    <w:rsid w:val="00832A84"/>
    <w:rsid w:val="008558EA"/>
    <w:rsid w:val="008579B7"/>
    <w:rsid w:val="00867F52"/>
    <w:rsid w:val="008957F2"/>
    <w:rsid w:val="008B23CB"/>
    <w:rsid w:val="008E62EA"/>
    <w:rsid w:val="008F2139"/>
    <w:rsid w:val="00901724"/>
    <w:rsid w:val="00904610"/>
    <w:rsid w:val="0090696B"/>
    <w:rsid w:val="009149D6"/>
    <w:rsid w:val="009168E4"/>
    <w:rsid w:val="009364E7"/>
    <w:rsid w:val="00950BF5"/>
    <w:rsid w:val="009707AF"/>
    <w:rsid w:val="009726CA"/>
    <w:rsid w:val="00977166"/>
    <w:rsid w:val="00991398"/>
    <w:rsid w:val="009B49A1"/>
    <w:rsid w:val="009C5CA5"/>
    <w:rsid w:val="009D6E98"/>
    <w:rsid w:val="009F3E5D"/>
    <w:rsid w:val="00A01D77"/>
    <w:rsid w:val="00A0296E"/>
    <w:rsid w:val="00A45036"/>
    <w:rsid w:val="00A45DD9"/>
    <w:rsid w:val="00A50405"/>
    <w:rsid w:val="00AE0699"/>
    <w:rsid w:val="00AE2B73"/>
    <w:rsid w:val="00B3721B"/>
    <w:rsid w:val="00B42358"/>
    <w:rsid w:val="00B543CF"/>
    <w:rsid w:val="00B7165C"/>
    <w:rsid w:val="00B862DC"/>
    <w:rsid w:val="00BA3F6A"/>
    <w:rsid w:val="00BA732E"/>
    <w:rsid w:val="00BD4D8B"/>
    <w:rsid w:val="00BF523E"/>
    <w:rsid w:val="00C03314"/>
    <w:rsid w:val="00C178CC"/>
    <w:rsid w:val="00C41C76"/>
    <w:rsid w:val="00C42845"/>
    <w:rsid w:val="00C5415D"/>
    <w:rsid w:val="00C54901"/>
    <w:rsid w:val="00C6391A"/>
    <w:rsid w:val="00C81816"/>
    <w:rsid w:val="00C81DF5"/>
    <w:rsid w:val="00C9148D"/>
    <w:rsid w:val="00CA0170"/>
    <w:rsid w:val="00CA0AF9"/>
    <w:rsid w:val="00CB314A"/>
    <w:rsid w:val="00CC197A"/>
    <w:rsid w:val="00CE3A84"/>
    <w:rsid w:val="00CF0E6C"/>
    <w:rsid w:val="00D0010B"/>
    <w:rsid w:val="00D11911"/>
    <w:rsid w:val="00D24275"/>
    <w:rsid w:val="00D30AC2"/>
    <w:rsid w:val="00D47C0A"/>
    <w:rsid w:val="00D62FF1"/>
    <w:rsid w:val="00D9650B"/>
    <w:rsid w:val="00DA3591"/>
    <w:rsid w:val="00DA7C7D"/>
    <w:rsid w:val="00DA7F41"/>
    <w:rsid w:val="00DB4B02"/>
    <w:rsid w:val="00DE07AA"/>
    <w:rsid w:val="00DE53C0"/>
    <w:rsid w:val="00E45BF5"/>
    <w:rsid w:val="00E50617"/>
    <w:rsid w:val="00E529D2"/>
    <w:rsid w:val="00E60E42"/>
    <w:rsid w:val="00E64A02"/>
    <w:rsid w:val="00EB08CE"/>
    <w:rsid w:val="00EB30DF"/>
    <w:rsid w:val="00ED2657"/>
    <w:rsid w:val="00F34C92"/>
    <w:rsid w:val="00F45B16"/>
    <w:rsid w:val="00F50BB5"/>
    <w:rsid w:val="00F535A1"/>
    <w:rsid w:val="00F55703"/>
    <w:rsid w:val="00F602B6"/>
    <w:rsid w:val="00F65D62"/>
    <w:rsid w:val="00F67D40"/>
    <w:rsid w:val="00F72CCF"/>
    <w:rsid w:val="00F777B1"/>
    <w:rsid w:val="00FB7127"/>
    <w:rsid w:val="00FF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31358A79"/>
  <w15:chartTrackingRefBased/>
  <w15:docId w15:val="{465B2227-F375-420F-B25F-34B26EE5C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iPriority="0"/>
    <w:lsdException w:name="Body Text Indent" w:semiHidden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/>
    <w:lsdException w:name="Body Text Indent 3" w:semiHidden="1" w:uiPriority="0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39E3"/>
    <w:pPr>
      <w:widowControl w:val="0"/>
      <w:adjustRightInd w:val="0"/>
      <w:jc w:val="both"/>
      <w:textAlignment w:val="baseline"/>
    </w:pPr>
    <w:rPr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eastAsia="长城楷体"/>
      <w:b/>
      <w:bCs/>
      <w:i/>
      <w:iCs/>
      <w:sz w:val="28"/>
      <w:szCs w:val="28"/>
    </w:rPr>
  </w:style>
  <w:style w:type="paragraph" w:styleId="2">
    <w:name w:val="heading 2"/>
    <w:basedOn w:val="a"/>
    <w:next w:val="a0"/>
    <w:qFormat/>
    <w:pPr>
      <w:keepNext/>
      <w:outlineLvl w:val="1"/>
    </w:pPr>
    <w:rPr>
      <w:rFonts w:eastAsia="长城楷体"/>
      <w:b/>
      <w:bCs/>
      <w:i/>
      <w:iCs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ntida1">
    <w:name w:val="hentida1"/>
    <w:rPr>
      <w:rFonts w:ascii="ˎ̥" w:hAnsi="ˎ̥" w:hint="default"/>
      <w:b w:val="0"/>
      <w:bCs w:val="0"/>
      <w:strike w:val="0"/>
      <w:dstrike w:val="0"/>
      <w:color w:val="FF6600"/>
      <w:sz w:val="18"/>
      <w:szCs w:val="18"/>
      <w:u w:val="none"/>
    </w:rPr>
  </w:style>
  <w:style w:type="character" w:customStyle="1" w:styleId="Char">
    <w:name w:val="Char"/>
    <w:rPr>
      <w:rFonts w:eastAsia="长城楷体"/>
      <w:b/>
      <w:bCs/>
      <w:i/>
      <w:iCs/>
      <w:kern w:val="2"/>
      <w:sz w:val="21"/>
      <w:szCs w:val="21"/>
      <w:lang w:val="en-US" w:eastAsia="zh-CN" w:bidi="ar-SA"/>
    </w:rPr>
  </w:style>
  <w:style w:type="character" w:customStyle="1" w:styleId="jxxy4">
    <w:name w:val="jxxy4"/>
    <w:basedOn w:val="a1"/>
  </w:style>
  <w:style w:type="character" w:styleId="a4">
    <w:name w:val="page number"/>
    <w:semiHidden/>
    <w:rPr>
      <w:rFonts w:ascii="宋体" w:eastAsia="宋体" w:hAnsi="宋体"/>
    </w:rPr>
  </w:style>
  <w:style w:type="character" w:customStyle="1" w:styleId="Char1">
    <w:name w:val="Char1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heiti1">
    <w:name w:val="heiti1"/>
    <w:rPr>
      <w:rFonts w:ascii="ΟGB2312" w:eastAsia="ΟGB2312" w:hint="eastAsia"/>
      <w:strike w:val="0"/>
      <w:dstrike w:val="0"/>
      <w:color w:val="000000"/>
      <w:sz w:val="21"/>
      <w:szCs w:val="21"/>
      <w:u w:val="none"/>
    </w:rPr>
  </w:style>
  <w:style w:type="paragraph" w:styleId="a0">
    <w:name w:val="Normal Indent"/>
    <w:basedOn w:val="a"/>
    <w:semiHidden/>
    <w:pPr>
      <w:ind w:firstLine="420"/>
    </w:pPr>
  </w:style>
  <w:style w:type="paragraph" w:styleId="a5">
    <w:name w:val="Body Text Indent"/>
    <w:basedOn w:val="a"/>
    <w:semiHidden/>
    <w:pPr>
      <w:ind w:left="425" w:firstLine="425"/>
    </w:pPr>
    <w:rPr>
      <w:rFonts w:eastAsia="长城楷体"/>
    </w:rPr>
  </w:style>
  <w:style w:type="paragraph" w:styleId="a6">
    <w:name w:val="Normal (Web)"/>
    <w:basedOn w:val="a"/>
    <w:semiHidden/>
    <w:pPr>
      <w:widowControl/>
      <w:adjustRightInd/>
      <w:spacing w:before="100" w:beforeAutospacing="1" w:after="100" w:afterAutospacing="1"/>
      <w:jc w:val="left"/>
      <w:textAlignment w:val="auto"/>
    </w:pPr>
    <w:rPr>
      <w:rFonts w:ascii="宋体" w:hAnsi="宋体" w:cs="宋体"/>
      <w:kern w:val="0"/>
      <w:sz w:val="24"/>
      <w:szCs w:val="24"/>
    </w:rPr>
  </w:style>
  <w:style w:type="paragraph" w:styleId="a7">
    <w:name w:val="Body Text"/>
    <w:basedOn w:val="a"/>
    <w:semiHidden/>
    <w:rPr>
      <w:rFonts w:eastAsia="长城楷体"/>
      <w:sz w:val="28"/>
      <w:szCs w:val="28"/>
    </w:rPr>
  </w:style>
  <w:style w:type="paragraph" w:styleId="a8">
    <w:name w:val="Document Map"/>
    <w:basedOn w:val="a"/>
    <w:semiHidden/>
    <w:pPr>
      <w:shd w:val="clear" w:color="auto" w:fill="000080"/>
    </w:pPr>
  </w:style>
  <w:style w:type="paragraph" w:styleId="30">
    <w:name w:val="Body Text Indent 3"/>
    <w:basedOn w:val="a"/>
    <w:semiHidden/>
    <w:pPr>
      <w:ind w:firstLine="425"/>
    </w:pPr>
    <w:rPr>
      <w:rFonts w:eastAsia="长城楷体"/>
    </w:rPr>
  </w:style>
  <w:style w:type="paragraph" w:styleId="20">
    <w:name w:val="Body Text Indent 2"/>
    <w:basedOn w:val="a"/>
    <w:semiHidden/>
    <w:pPr>
      <w:ind w:left="-360" w:firstLine="360"/>
    </w:pPr>
    <w:rPr>
      <w:rFonts w:eastAsia="长城楷体"/>
    </w:rPr>
  </w:style>
  <w:style w:type="paragraph" w:styleId="a9">
    <w:name w:val="footer"/>
    <w:basedOn w:val="a"/>
    <w:semiHidden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a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ab">
    <w:name w:val="Table Grid"/>
    <w:basedOn w:val="a2"/>
    <w:uiPriority w:val="99"/>
    <w:unhideWhenUsed/>
    <w:rsid w:val="00005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样式1"/>
    <w:basedOn w:val="a"/>
    <w:link w:val="11"/>
    <w:qFormat/>
    <w:rsid w:val="00904610"/>
    <w:pPr>
      <w:spacing w:before="100" w:line="288" w:lineRule="auto"/>
    </w:pPr>
    <w:rPr>
      <w:rFonts w:cs="宋体"/>
      <w:sz w:val="24"/>
      <w:szCs w:val="24"/>
    </w:rPr>
  </w:style>
  <w:style w:type="character" w:styleId="ac">
    <w:name w:val="Placeholder Text"/>
    <w:basedOn w:val="a1"/>
    <w:uiPriority w:val="99"/>
    <w:semiHidden/>
    <w:rsid w:val="00CB314A"/>
    <w:rPr>
      <w:color w:val="808080"/>
    </w:rPr>
  </w:style>
  <w:style w:type="character" w:customStyle="1" w:styleId="11">
    <w:name w:val="样式1 字符"/>
    <w:link w:val="10"/>
    <w:rsid w:val="00904610"/>
    <w:rPr>
      <w:rFonts w:cs="宋体"/>
      <w:kern w:val="2"/>
      <w:sz w:val="24"/>
      <w:szCs w:val="24"/>
    </w:rPr>
  </w:style>
  <w:style w:type="paragraph" w:styleId="ad">
    <w:name w:val="List Paragraph"/>
    <w:basedOn w:val="a"/>
    <w:uiPriority w:val="34"/>
    <w:qFormat/>
    <w:rsid w:val="00CB314A"/>
    <w:pPr>
      <w:ind w:firstLineChars="200" w:firstLine="420"/>
    </w:pPr>
  </w:style>
  <w:style w:type="character" w:styleId="ae">
    <w:name w:val="Strong"/>
    <w:basedOn w:val="a1"/>
    <w:uiPriority w:val="22"/>
    <w:qFormat/>
    <w:rsid w:val="00417C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9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3918</TotalTime>
  <Pages>1</Pages>
  <Words>386</Words>
  <Characters>2201</Characters>
  <Application>Microsoft Office Word</Application>
  <DocSecurity>0</DocSecurity>
  <PresentationFormat/>
  <Lines>18</Lines>
  <Paragraphs>5</Paragraphs>
  <Slides>0</Slides>
  <Notes>0</Notes>
  <HiddenSlides>0</HiddenSlides>
  <MMClips>0</MMClips>
  <ScaleCrop>false</ScaleCrop>
  <Manager/>
  <Company>同济大学教务处</Company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本科生毕业设计论文内芯格式</dc:title>
  <dc:subject/>
  <dc:creator>实践教学科</dc:creator>
  <cp:keywords/>
  <dc:description/>
  <cp:lastModifiedBy>严 中圣</cp:lastModifiedBy>
  <cp:revision>5</cp:revision>
  <cp:lastPrinted>2005-05-20T01:32:00Z</cp:lastPrinted>
  <dcterms:created xsi:type="dcterms:W3CDTF">2022-05-04T10:02:00Z</dcterms:created>
  <dcterms:modified xsi:type="dcterms:W3CDTF">2022-06-01T12:38:00Z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