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page" w:tblpX="1491" w:tblpY="1441"/>
        <w:tblW w:w="9018" w:type="dxa"/>
        <w:tblCellSpacing w:w="11" w:type="dxa"/>
        <w:tblCellMar>
          <w:top w:w="284" w:type="dxa"/>
        </w:tblCellMar>
        <w:tblLook w:val="0000" w:firstRow="0" w:lastRow="0" w:firstColumn="0" w:lastColumn="0" w:noHBand="0" w:noVBand="0"/>
      </w:tblPr>
      <w:tblGrid>
        <w:gridCol w:w="1629"/>
        <w:gridCol w:w="2730"/>
        <w:gridCol w:w="2820"/>
        <w:gridCol w:w="1839"/>
      </w:tblGrid>
      <w:tr w:rsidR="00154838" w14:paraId="5436A231" w14:textId="77777777" w:rsidTr="00107CE9">
        <w:trPr>
          <w:trHeight w:val="457"/>
          <w:tblCellSpacing w:w="11" w:type="dxa"/>
        </w:trPr>
        <w:tc>
          <w:tcPr>
            <w:tcW w:w="1596" w:type="dxa"/>
            <w:vAlign w:val="center"/>
          </w:tcPr>
          <w:p w14:paraId="55A76CF0" w14:textId="77777777" w:rsidR="00154838" w:rsidRDefault="00154838" w:rsidP="00107CE9">
            <w:r>
              <w:rPr>
                <w:rFonts w:ascii="黑体" w:eastAsia="黑体" w:hint="eastAsia"/>
                <w:b/>
                <w:bCs/>
              </w:rPr>
              <w:t>序号（学号）：</w:t>
            </w:r>
          </w:p>
        </w:tc>
        <w:tc>
          <w:tcPr>
            <w:tcW w:w="2708" w:type="dxa"/>
            <w:tcBorders>
              <w:bottom w:val="single" w:sz="4" w:space="0" w:color="auto"/>
            </w:tcBorders>
            <w:vAlign w:val="center"/>
          </w:tcPr>
          <w:p w14:paraId="130B29A7" w14:textId="77777777" w:rsidR="00154838" w:rsidRPr="00B50C51" w:rsidRDefault="009149D6" w:rsidP="00107CE9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 w:hint="eastAsia"/>
                <w:sz w:val="28"/>
                <w:szCs w:val="28"/>
              </w:rPr>
              <w:t>222020335220177</w:t>
            </w:r>
            <w:r w:rsidR="00154838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</w:tc>
        <w:tc>
          <w:tcPr>
            <w:tcW w:w="2798" w:type="dxa"/>
            <w:noWrap/>
            <w:vAlign w:val="center"/>
          </w:tcPr>
          <w:p w14:paraId="2E49A5D0" w14:textId="77777777" w:rsidR="00154838" w:rsidRPr="00FF58E1" w:rsidRDefault="00154838" w:rsidP="00107CE9">
            <w:pPr>
              <w:jc w:val="right"/>
              <w:rPr>
                <w:rFonts w:ascii="黑体" w:eastAsia="黑体"/>
                <w:b/>
                <w:bCs/>
              </w:rPr>
            </w:pPr>
            <w:r>
              <w:rPr>
                <w:rFonts w:ascii="黑体" w:eastAsia="黑体" w:hint="eastAsia"/>
                <w:b/>
                <w:bCs/>
              </w:rPr>
              <w:t>实验</w:t>
            </w:r>
            <w:r w:rsidRPr="00FF58E1">
              <w:rPr>
                <w:rFonts w:ascii="黑体" w:eastAsia="黑体" w:hint="eastAsia"/>
                <w:b/>
                <w:bCs/>
              </w:rPr>
              <w:t>成绩</w:t>
            </w:r>
            <w:r>
              <w:rPr>
                <w:rFonts w:ascii="黑体" w:eastAsia="黑体" w:hint="eastAsia"/>
                <w:b/>
                <w:bCs/>
              </w:rPr>
              <w:t>:</w:t>
            </w:r>
          </w:p>
        </w:tc>
        <w:tc>
          <w:tcPr>
            <w:tcW w:w="1806" w:type="dxa"/>
            <w:tcBorders>
              <w:bottom w:val="single" w:sz="4" w:space="0" w:color="auto"/>
            </w:tcBorders>
          </w:tcPr>
          <w:p w14:paraId="5A6AF49A" w14:textId="77777777" w:rsidR="00154838" w:rsidRPr="00B50C51" w:rsidRDefault="00154838" w:rsidP="00107CE9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14:paraId="4EF9215E" w14:textId="77777777" w:rsidR="00EB08CE" w:rsidRDefault="00EB08CE">
      <w:pPr>
        <w:jc w:val="center"/>
        <w:rPr>
          <w:rFonts w:eastAsia="方正舒体"/>
          <w:b/>
          <w:bCs/>
          <w:sz w:val="72"/>
        </w:rPr>
      </w:pPr>
    </w:p>
    <w:p w14:paraId="4681FEBF" w14:textId="77777777" w:rsidR="00EB08CE" w:rsidRDefault="00EB08CE">
      <w:pPr>
        <w:jc w:val="center"/>
        <w:rPr>
          <w:rFonts w:eastAsia="方正舒体"/>
          <w:b/>
          <w:bCs/>
          <w:sz w:val="72"/>
        </w:rPr>
      </w:pPr>
    </w:p>
    <w:p w14:paraId="0416B8F0" w14:textId="11C98731" w:rsidR="00EB08CE" w:rsidRDefault="00FB7127">
      <w:pPr>
        <w:jc w:val="center"/>
        <w:rPr>
          <w:rFonts w:eastAsia="方正舒体"/>
          <w:b/>
          <w:bCs/>
          <w:sz w:val="72"/>
        </w:rPr>
      </w:pPr>
      <w:r>
        <w:rPr>
          <w:rFonts w:eastAsia="方正舒体"/>
          <w:b/>
          <w:bCs/>
          <w:noProof/>
          <w:sz w:val="72"/>
        </w:rPr>
        <w:drawing>
          <wp:inline distT="0" distB="0" distL="0" distR="0" wp14:anchorId="6E0DFED9" wp14:editId="0D3DAAAE">
            <wp:extent cx="1447800" cy="135255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1709A" w14:textId="77777777" w:rsidR="00EB08CE" w:rsidRDefault="00EB08CE" w:rsidP="00400855">
      <w:pPr>
        <w:spacing w:beforeLines="50" w:before="120" w:afterLines="50" w:after="120"/>
        <w:jc w:val="center"/>
        <w:rPr>
          <w:sz w:val="52"/>
        </w:rPr>
      </w:pPr>
      <w:r>
        <w:rPr>
          <w:rFonts w:ascii="宋体" w:hAnsi="宋体" w:hint="eastAsia"/>
          <w:b/>
          <w:bCs/>
          <w:sz w:val="52"/>
        </w:rPr>
        <w:t xml:space="preserve">西 南 大 学 人 工 智 能 学 院 </w:t>
      </w:r>
      <w:r>
        <w:rPr>
          <w:rFonts w:eastAsia="方正舒体" w:hint="eastAsia"/>
          <w:b/>
          <w:bCs/>
          <w:sz w:val="84"/>
        </w:rPr>
        <w:cr/>
      </w:r>
      <w:r w:rsidR="00154838" w:rsidRPr="00154838">
        <w:rPr>
          <w:rFonts w:hint="eastAsia"/>
          <w:b/>
          <w:bCs/>
          <w:sz w:val="52"/>
        </w:rPr>
        <w:t>专</w:t>
      </w:r>
      <w:r w:rsidR="00154838">
        <w:rPr>
          <w:rFonts w:hint="eastAsia"/>
          <w:b/>
          <w:bCs/>
          <w:sz w:val="52"/>
        </w:rPr>
        <w:t xml:space="preserve"> </w:t>
      </w:r>
      <w:r w:rsidR="00154838" w:rsidRPr="00154838">
        <w:rPr>
          <w:rFonts w:hint="eastAsia"/>
          <w:b/>
          <w:bCs/>
          <w:sz w:val="52"/>
        </w:rPr>
        <w:t>业</w:t>
      </w:r>
      <w:r w:rsidR="00154838">
        <w:rPr>
          <w:rFonts w:hint="eastAsia"/>
          <w:b/>
          <w:bCs/>
          <w:sz w:val="52"/>
        </w:rPr>
        <w:t xml:space="preserve"> </w:t>
      </w:r>
      <w:r w:rsidR="00154838" w:rsidRPr="00154838">
        <w:rPr>
          <w:rFonts w:hint="eastAsia"/>
          <w:b/>
          <w:bCs/>
          <w:sz w:val="52"/>
        </w:rPr>
        <w:t>课</w:t>
      </w:r>
      <w:r w:rsidR="00154838">
        <w:rPr>
          <w:rFonts w:hint="eastAsia"/>
          <w:b/>
          <w:bCs/>
          <w:sz w:val="52"/>
        </w:rPr>
        <w:t xml:space="preserve"> </w:t>
      </w:r>
      <w:r w:rsidR="00154838" w:rsidRPr="00154838">
        <w:rPr>
          <w:rFonts w:hint="eastAsia"/>
          <w:b/>
          <w:bCs/>
          <w:sz w:val="52"/>
        </w:rPr>
        <w:t>程</w:t>
      </w:r>
      <w:r>
        <w:rPr>
          <w:rFonts w:hint="eastAsia"/>
          <w:b/>
          <w:bCs/>
          <w:sz w:val="52"/>
        </w:rPr>
        <w:t xml:space="preserve"> </w:t>
      </w:r>
      <w:r w:rsidR="00154838">
        <w:rPr>
          <w:rFonts w:hint="eastAsia"/>
          <w:b/>
          <w:bCs/>
          <w:sz w:val="52"/>
        </w:rPr>
        <w:t>实</w:t>
      </w:r>
      <w:r w:rsidR="00154838">
        <w:rPr>
          <w:rFonts w:hint="eastAsia"/>
          <w:b/>
          <w:bCs/>
          <w:sz w:val="52"/>
        </w:rPr>
        <w:t xml:space="preserve"> </w:t>
      </w:r>
      <w:proofErr w:type="gramStart"/>
      <w:r w:rsidR="00154838">
        <w:rPr>
          <w:rFonts w:hint="eastAsia"/>
          <w:b/>
          <w:bCs/>
          <w:sz w:val="52"/>
        </w:rPr>
        <w:t>践</w:t>
      </w:r>
      <w:proofErr w:type="gramEnd"/>
      <w:r w:rsidR="00154838">
        <w:rPr>
          <w:rFonts w:hint="eastAsia"/>
          <w:b/>
          <w:bCs/>
          <w:sz w:val="52"/>
        </w:rPr>
        <w:t xml:space="preserve"> </w:t>
      </w:r>
      <w:r>
        <w:rPr>
          <w:rFonts w:hint="eastAsia"/>
          <w:b/>
          <w:bCs/>
          <w:sz w:val="52"/>
        </w:rPr>
        <w:t>报</w:t>
      </w:r>
      <w:r>
        <w:rPr>
          <w:rFonts w:hint="eastAsia"/>
          <w:b/>
          <w:bCs/>
          <w:sz w:val="52"/>
        </w:rPr>
        <w:t xml:space="preserve"> </w:t>
      </w:r>
      <w:r>
        <w:rPr>
          <w:rFonts w:hint="eastAsia"/>
          <w:b/>
          <w:bCs/>
          <w:sz w:val="52"/>
        </w:rPr>
        <w:t>告</w:t>
      </w:r>
    </w:p>
    <w:p w14:paraId="7609C498" w14:textId="77777777" w:rsidR="00EB08CE" w:rsidRDefault="00EB08CE" w:rsidP="00400855">
      <w:pPr>
        <w:spacing w:line="240" w:lineRule="exact"/>
        <w:ind w:firstLineChars="200" w:firstLine="1044"/>
        <w:rPr>
          <w:b/>
          <w:bCs/>
          <w:sz w:val="52"/>
        </w:rPr>
      </w:pPr>
    </w:p>
    <w:p w14:paraId="6FC7F6C6" w14:textId="77777777" w:rsidR="00EB08CE" w:rsidRDefault="00EB08CE" w:rsidP="00400855">
      <w:pPr>
        <w:spacing w:line="240" w:lineRule="exact"/>
        <w:ind w:firstLineChars="200" w:firstLine="1044"/>
        <w:rPr>
          <w:b/>
          <w:bCs/>
          <w:sz w:val="52"/>
        </w:rPr>
      </w:pPr>
    </w:p>
    <w:p w14:paraId="6552F7FF" w14:textId="77777777" w:rsidR="00EB08CE" w:rsidRDefault="00EB08CE" w:rsidP="00400855">
      <w:pPr>
        <w:spacing w:line="240" w:lineRule="exact"/>
        <w:ind w:firstLineChars="200" w:firstLine="1044"/>
        <w:rPr>
          <w:b/>
          <w:bCs/>
          <w:sz w:val="52"/>
        </w:rPr>
      </w:pPr>
    </w:p>
    <w:p w14:paraId="3B00EB65" w14:textId="77777777" w:rsidR="00EB08CE" w:rsidRDefault="00EB08CE" w:rsidP="00400855">
      <w:pPr>
        <w:spacing w:line="240" w:lineRule="exact"/>
        <w:ind w:firstLineChars="200" w:firstLine="1044"/>
        <w:rPr>
          <w:b/>
          <w:bCs/>
          <w:sz w:val="52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673"/>
        <w:gridCol w:w="4141"/>
      </w:tblGrid>
      <w:tr w:rsidR="00EB08CE" w:rsidRPr="00E713E8" w14:paraId="06B3FB5E" w14:textId="77777777" w:rsidTr="006C0DD9">
        <w:trPr>
          <w:trHeight w:hRule="exact" w:val="582"/>
          <w:jc w:val="center"/>
        </w:trPr>
        <w:tc>
          <w:tcPr>
            <w:tcW w:w="1673" w:type="dxa"/>
            <w:vAlign w:val="center"/>
          </w:tcPr>
          <w:p w14:paraId="2D5361E7" w14:textId="77777777" w:rsidR="00EB08CE" w:rsidRDefault="00EB08CE">
            <w:pPr>
              <w:jc w:val="center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学年学期</w:t>
            </w:r>
          </w:p>
        </w:tc>
        <w:tc>
          <w:tcPr>
            <w:tcW w:w="4141" w:type="dxa"/>
            <w:tcBorders>
              <w:bottom w:val="single" w:sz="4" w:space="0" w:color="auto"/>
            </w:tcBorders>
            <w:vAlign w:val="center"/>
          </w:tcPr>
          <w:p w14:paraId="72DF9715" w14:textId="77777777" w:rsidR="00EB08CE" w:rsidRPr="00E713E8" w:rsidRDefault="006C0DD9" w:rsidP="00400855">
            <w:pPr>
              <w:jc w:val="center"/>
              <w:rPr>
                <w:bCs/>
                <w:sz w:val="28"/>
              </w:rPr>
            </w:pPr>
            <w:r>
              <w:rPr>
                <w:rFonts w:hint="eastAsia"/>
                <w:bCs/>
                <w:sz w:val="28"/>
              </w:rPr>
              <w:t>2021-2022</w:t>
            </w:r>
            <w:r>
              <w:rPr>
                <w:rFonts w:hint="eastAsia"/>
                <w:bCs/>
                <w:sz w:val="28"/>
              </w:rPr>
              <w:t>第二学年</w:t>
            </w:r>
            <w:r w:rsidR="00EB08CE">
              <w:rPr>
                <w:bCs/>
                <w:sz w:val="28"/>
              </w:rPr>
              <w:t xml:space="preserve"> </w:t>
            </w:r>
          </w:p>
        </w:tc>
      </w:tr>
      <w:tr w:rsidR="00EB08CE" w:rsidRPr="00E713E8" w14:paraId="2FB09CBE" w14:textId="77777777" w:rsidTr="006C0DD9">
        <w:trPr>
          <w:trHeight w:hRule="exact" w:val="582"/>
          <w:jc w:val="center"/>
        </w:trPr>
        <w:tc>
          <w:tcPr>
            <w:tcW w:w="1673" w:type="dxa"/>
            <w:vAlign w:val="center"/>
          </w:tcPr>
          <w:p w14:paraId="41BEE6A4" w14:textId="77777777" w:rsidR="00EB08CE" w:rsidRDefault="00EB08CE">
            <w:pPr>
              <w:jc w:val="center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课程名称</w:t>
            </w:r>
          </w:p>
        </w:tc>
        <w:tc>
          <w:tcPr>
            <w:tcW w:w="4141" w:type="dxa"/>
            <w:tcBorders>
              <w:bottom w:val="single" w:sz="4" w:space="0" w:color="auto"/>
            </w:tcBorders>
            <w:vAlign w:val="center"/>
          </w:tcPr>
          <w:p w14:paraId="53A302D6" w14:textId="5B5E2E43" w:rsidR="00EB08CE" w:rsidRPr="00E713E8" w:rsidRDefault="00EB08CE" w:rsidP="00400855">
            <w:pPr>
              <w:jc w:val="center"/>
              <w:rPr>
                <w:bCs/>
                <w:sz w:val="28"/>
              </w:rPr>
            </w:pPr>
            <w:r>
              <w:rPr>
                <w:rFonts w:hint="eastAsia"/>
                <w:bCs/>
                <w:sz w:val="28"/>
              </w:rPr>
              <w:t xml:space="preserve"> </w:t>
            </w:r>
            <w:r w:rsidR="00FB7127">
              <w:rPr>
                <w:rFonts w:hint="eastAsia"/>
                <w:bCs/>
                <w:sz w:val="28"/>
              </w:rPr>
              <w:t>模拟电路</w:t>
            </w:r>
          </w:p>
        </w:tc>
      </w:tr>
      <w:tr w:rsidR="00EB08CE" w14:paraId="369EE796" w14:textId="77777777" w:rsidTr="006C0DD9">
        <w:trPr>
          <w:trHeight w:hRule="exact" w:val="582"/>
          <w:jc w:val="center"/>
        </w:trPr>
        <w:tc>
          <w:tcPr>
            <w:tcW w:w="1673" w:type="dxa"/>
            <w:vAlign w:val="center"/>
          </w:tcPr>
          <w:p w14:paraId="2579E610" w14:textId="77777777" w:rsidR="00EB08CE" w:rsidRDefault="00EB08CE">
            <w:pPr>
              <w:jc w:val="center"/>
            </w:pPr>
            <w:r>
              <w:rPr>
                <w:rFonts w:hint="eastAsia"/>
                <w:b/>
                <w:bCs/>
                <w:sz w:val="28"/>
              </w:rPr>
              <w:t>姓</w:t>
            </w:r>
            <w:r>
              <w:rPr>
                <w:rFonts w:hint="eastAsia"/>
                <w:b/>
                <w:bCs/>
                <w:sz w:val="28"/>
              </w:rPr>
              <w:t xml:space="preserve">    </w:t>
            </w:r>
            <w:r>
              <w:rPr>
                <w:rFonts w:hint="eastAsia"/>
                <w:b/>
                <w:bCs/>
                <w:sz w:val="28"/>
              </w:rPr>
              <w:t>名</w:t>
            </w:r>
          </w:p>
        </w:tc>
        <w:tc>
          <w:tcPr>
            <w:tcW w:w="41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7BC0C3" w14:textId="77777777" w:rsidR="00EB08CE" w:rsidRPr="00E713E8" w:rsidRDefault="006C0DD9" w:rsidP="00400855"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严中圣</w:t>
            </w:r>
          </w:p>
        </w:tc>
      </w:tr>
      <w:tr w:rsidR="00EB08CE" w14:paraId="6174B192" w14:textId="77777777" w:rsidTr="006C0DD9">
        <w:trPr>
          <w:trHeight w:hRule="exact" w:val="582"/>
          <w:jc w:val="center"/>
        </w:trPr>
        <w:tc>
          <w:tcPr>
            <w:tcW w:w="1673" w:type="dxa"/>
            <w:vAlign w:val="center"/>
          </w:tcPr>
          <w:p w14:paraId="09272ACE" w14:textId="77777777" w:rsidR="00EB08CE" w:rsidRDefault="00EB08CE">
            <w:pPr>
              <w:jc w:val="center"/>
            </w:pPr>
            <w:r>
              <w:rPr>
                <w:rFonts w:hint="eastAsia"/>
                <w:b/>
                <w:bCs/>
                <w:sz w:val="28"/>
              </w:rPr>
              <w:t>学</w:t>
            </w:r>
            <w:r>
              <w:rPr>
                <w:rFonts w:hint="eastAsia"/>
                <w:b/>
                <w:bCs/>
                <w:sz w:val="28"/>
              </w:rPr>
              <w:t xml:space="preserve">    </w:t>
            </w:r>
            <w:r>
              <w:rPr>
                <w:rFonts w:hint="eastAsia"/>
                <w:b/>
                <w:bCs/>
                <w:sz w:val="28"/>
              </w:rPr>
              <w:t>院</w:t>
            </w:r>
          </w:p>
        </w:tc>
        <w:tc>
          <w:tcPr>
            <w:tcW w:w="41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A1D4FD" w14:textId="77777777" w:rsidR="00EB08CE" w:rsidRPr="00E713E8" w:rsidRDefault="00EB08CE" w:rsidP="00400855"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人工智能学院</w:t>
            </w:r>
          </w:p>
        </w:tc>
      </w:tr>
      <w:tr w:rsidR="00EB08CE" w14:paraId="4C866655" w14:textId="77777777" w:rsidTr="006C0DD9">
        <w:trPr>
          <w:trHeight w:hRule="exact" w:val="582"/>
          <w:jc w:val="center"/>
        </w:trPr>
        <w:tc>
          <w:tcPr>
            <w:tcW w:w="1673" w:type="dxa"/>
            <w:vAlign w:val="center"/>
          </w:tcPr>
          <w:p w14:paraId="54CD08B4" w14:textId="77777777" w:rsidR="00EB08CE" w:rsidRDefault="00EB08CE">
            <w:pPr>
              <w:jc w:val="center"/>
            </w:pPr>
            <w:r>
              <w:rPr>
                <w:rFonts w:hint="eastAsia"/>
                <w:b/>
                <w:bCs/>
                <w:sz w:val="28"/>
              </w:rPr>
              <w:t>专</w:t>
            </w:r>
            <w:r>
              <w:rPr>
                <w:rFonts w:hint="eastAsia"/>
                <w:b/>
                <w:bCs/>
                <w:sz w:val="28"/>
              </w:rPr>
              <w:t xml:space="preserve">    </w:t>
            </w:r>
            <w:r>
              <w:rPr>
                <w:rFonts w:hint="eastAsia"/>
                <w:b/>
                <w:bCs/>
                <w:sz w:val="28"/>
              </w:rPr>
              <w:t>业</w:t>
            </w:r>
          </w:p>
        </w:tc>
        <w:tc>
          <w:tcPr>
            <w:tcW w:w="41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D3B2FD" w14:textId="77777777" w:rsidR="00EB08CE" w:rsidRPr="00E713E8" w:rsidRDefault="006C0DD9" w:rsidP="00400855"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bCs/>
                <w:sz w:val="28"/>
                <w:szCs w:val="28"/>
              </w:rPr>
              <w:t>智能科学与技术</w:t>
            </w:r>
          </w:p>
        </w:tc>
      </w:tr>
      <w:tr w:rsidR="00EB08CE" w14:paraId="09485C48" w14:textId="77777777" w:rsidTr="006C0DD9">
        <w:trPr>
          <w:trHeight w:hRule="exact" w:val="582"/>
          <w:jc w:val="center"/>
        </w:trPr>
        <w:tc>
          <w:tcPr>
            <w:tcW w:w="1673" w:type="dxa"/>
            <w:vAlign w:val="center"/>
          </w:tcPr>
          <w:p w14:paraId="5B109D39" w14:textId="77777777" w:rsidR="00EB08CE" w:rsidRDefault="00EB08CE">
            <w:pPr>
              <w:jc w:val="center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班</w:t>
            </w:r>
            <w:r>
              <w:rPr>
                <w:rFonts w:hint="eastAsia"/>
                <w:b/>
                <w:bCs/>
                <w:sz w:val="28"/>
              </w:rPr>
              <w:t xml:space="preserve">    </w:t>
            </w:r>
            <w:r>
              <w:rPr>
                <w:rFonts w:hint="eastAsia"/>
                <w:b/>
                <w:bCs/>
                <w:sz w:val="28"/>
              </w:rPr>
              <w:t>级</w:t>
            </w:r>
          </w:p>
        </w:tc>
        <w:tc>
          <w:tcPr>
            <w:tcW w:w="41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76C8573" w14:textId="77777777" w:rsidR="00EB08CE" w:rsidRPr="00E713E8" w:rsidRDefault="006C0DD9" w:rsidP="00400855"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cs="宋体" w:hint="eastAsia"/>
                <w:bCs/>
                <w:sz w:val="28"/>
                <w:szCs w:val="28"/>
              </w:rPr>
              <w:t>3班</w:t>
            </w:r>
          </w:p>
        </w:tc>
      </w:tr>
      <w:tr w:rsidR="006C0DD9" w14:paraId="49D970B4" w14:textId="77777777" w:rsidTr="006C0DD9">
        <w:trPr>
          <w:trHeight w:hRule="exact" w:val="582"/>
          <w:jc w:val="center"/>
        </w:trPr>
        <w:tc>
          <w:tcPr>
            <w:tcW w:w="1673" w:type="dxa"/>
            <w:vAlign w:val="center"/>
          </w:tcPr>
          <w:p w14:paraId="3808DEEB" w14:textId="77777777" w:rsidR="006C0DD9" w:rsidRDefault="006C0DD9">
            <w:pPr>
              <w:jc w:val="center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任课教师</w:t>
            </w:r>
          </w:p>
        </w:tc>
        <w:tc>
          <w:tcPr>
            <w:tcW w:w="41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5CB004" w14:textId="1A9A9004" w:rsidR="006C0DD9" w:rsidRDefault="00FB7127" w:rsidP="00400855">
            <w:pPr>
              <w:jc w:val="center"/>
              <w:rPr>
                <w:rFonts w:ascii="宋体" w:hAnsi="宋体" w:cs="宋体"/>
                <w:bCs/>
                <w:sz w:val="28"/>
                <w:szCs w:val="28"/>
              </w:rPr>
            </w:pPr>
            <w:proofErr w:type="gramStart"/>
            <w:r>
              <w:rPr>
                <w:rFonts w:ascii="宋体" w:hAnsi="宋体" w:cs="宋体" w:hint="eastAsia"/>
                <w:bCs/>
                <w:sz w:val="28"/>
                <w:szCs w:val="28"/>
              </w:rPr>
              <w:t>李天舒</w:t>
            </w:r>
            <w:proofErr w:type="gramEnd"/>
          </w:p>
        </w:tc>
      </w:tr>
    </w:tbl>
    <w:p w14:paraId="35C58EC5" w14:textId="77777777" w:rsidR="00EB08CE" w:rsidRDefault="00EB08CE">
      <w:pPr>
        <w:ind w:firstLineChars="200" w:firstLine="480"/>
      </w:pPr>
    </w:p>
    <w:p w14:paraId="7702EC30" w14:textId="77777777" w:rsidR="00EB08CE" w:rsidRDefault="00EB08CE">
      <w:pPr>
        <w:ind w:firstLineChars="200" w:firstLine="560"/>
        <w:jc w:val="center"/>
        <w:rPr>
          <w:sz w:val="28"/>
        </w:rPr>
      </w:pPr>
    </w:p>
    <w:p w14:paraId="462BD85C" w14:textId="77777777" w:rsidR="00EB08CE" w:rsidRDefault="00EB08CE">
      <w:pPr>
        <w:ind w:firstLineChars="200" w:firstLine="560"/>
        <w:jc w:val="center"/>
        <w:rPr>
          <w:sz w:val="28"/>
        </w:rPr>
      </w:pPr>
    </w:p>
    <w:p w14:paraId="08059D91" w14:textId="77777777" w:rsidR="00154838" w:rsidRDefault="00154838" w:rsidP="006C0DD9">
      <w:pPr>
        <w:rPr>
          <w:sz w:val="28"/>
        </w:rPr>
      </w:pPr>
    </w:p>
    <w:p w14:paraId="5A7A701B" w14:textId="77777777" w:rsidR="006C0DD9" w:rsidRDefault="006C0DD9" w:rsidP="006C0DD9">
      <w:pPr>
        <w:rPr>
          <w:sz w:val="28"/>
        </w:rPr>
      </w:pPr>
    </w:p>
    <w:p w14:paraId="262BB100" w14:textId="77777777" w:rsidR="00154838" w:rsidRDefault="00154838" w:rsidP="006C0DD9">
      <w:pPr>
        <w:rPr>
          <w:sz w:val="28"/>
        </w:rPr>
      </w:pPr>
    </w:p>
    <w:tbl>
      <w:tblPr>
        <w:tblpPr w:leftFromText="180" w:rightFromText="180" w:vertAnchor="text" w:horzAnchor="margin" w:tblpXSpec="center" w:tblpY="105"/>
        <w:tblW w:w="425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96"/>
        <w:gridCol w:w="511"/>
        <w:gridCol w:w="727"/>
        <w:gridCol w:w="511"/>
        <w:gridCol w:w="727"/>
        <w:gridCol w:w="581"/>
      </w:tblGrid>
      <w:tr w:rsidR="00154838" w14:paraId="46D9BD7A" w14:textId="77777777" w:rsidTr="008B23CB">
        <w:tc>
          <w:tcPr>
            <w:tcW w:w="1196" w:type="dxa"/>
            <w:tcBorders>
              <w:bottom w:val="single" w:sz="4" w:space="0" w:color="auto"/>
            </w:tcBorders>
          </w:tcPr>
          <w:p w14:paraId="753203C5" w14:textId="77777777" w:rsidR="00154838" w:rsidRPr="00C74F2A" w:rsidRDefault="006C0DD9" w:rsidP="008B23CB">
            <w:pPr>
              <w:spacing w:line="500" w:lineRule="exact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2022</w:t>
            </w:r>
          </w:p>
        </w:tc>
        <w:tc>
          <w:tcPr>
            <w:tcW w:w="511" w:type="dxa"/>
          </w:tcPr>
          <w:p w14:paraId="1AC7944E" w14:textId="77777777" w:rsidR="00154838" w:rsidRPr="00C74F2A" w:rsidRDefault="00154838" w:rsidP="008B23CB">
            <w:pPr>
              <w:spacing w:line="500" w:lineRule="exact"/>
              <w:jc w:val="center"/>
              <w:rPr>
                <w:b/>
                <w:sz w:val="28"/>
                <w:szCs w:val="28"/>
              </w:rPr>
            </w:pPr>
            <w:r w:rsidRPr="00C74F2A">
              <w:rPr>
                <w:rFonts w:hint="eastAsia"/>
                <w:b/>
                <w:sz w:val="28"/>
                <w:szCs w:val="28"/>
              </w:rPr>
              <w:t>年</w:t>
            </w:r>
          </w:p>
        </w:tc>
        <w:tc>
          <w:tcPr>
            <w:tcW w:w="727" w:type="dxa"/>
            <w:tcBorders>
              <w:bottom w:val="single" w:sz="4" w:space="0" w:color="auto"/>
            </w:tcBorders>
          </w:tcPr>
          <w:p w14:paraId="75913200" w14:textId="5965FA8C" w:rsidR="00154838" w:rsidRPr="00C74F2A" w:rsidRDefault="00FE3ED0" w:rsidP="008B23CB">
            <w:pPr>
              <w:spacing w:line="500" w:lineRule="exact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5</w:t>
            </w:r>
          </w:p>
        </w:tc>
        <w:tc>
          <w:tcPr>
            <w:tcW w:w="511" w:type="dxa"/>
          </w:tcPr>
          <w:p w14:paraId="5E3816A5" w14:textId="77777777" w:rsidR="00154838" w:rsidRPr="00C74F2A" w:rsidRDefault="00154838" w:rsidP="008B23CB">
            <w:pPr>
              <w:spacing w:line="500" w:lineRule="exact"/>
              <w:jc w:val="center"/>
              <w:rPr>
                <w:b/>
                <w:sz w:val="28"/>
                <w:szCs w:val="28"/>
              </w:rPr>
            </w:pPr>
            <w:r w:rsidRPr="00C74F2A">
              <w:rPr>
                <w:rFonts w:hint="eastAsia"/>
                <w:b/>
                <w:sz w:val="28"/>
                <w:szCs w:val="28"/>
              </w:rPr>
              <w:t>月</w:t>
            </w:r>
          </w:p>
        </w:tc>
        <w:tc>
          <w:tcPr>
            <w:tcW w:w="727" w:type="dxa"/>
            <w:tcBorders>
              <w:bottom w:val="single" w:sz="4" w:space="0" w:color="auto"/>
            </w:tcBorders>
          </w:tcPr>
          <w:p w14:paraId="28C9A078" w14:textId="6336A674" w:rsidR="00154838" w:rsidRPr="00C74F2A" w:rsidRDefault="00107CE9" w:rsidP="008B23CB">
            <w:pPr>
              <w:spacing w:line="500" w:lineRule="exact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16</w:t>
            </w:r>
          </w:p>
        </w:tc>
        <w:tc>
          <w:tcPr>
            <w:tcW w:w="581" w:type="dxa"/>
          </w:tcPr>
          <w:p w14:paraId="5A1DDDFB" w14:textId="77777777" w:rsidR="00154838" w:rsidRPr="00C74F2A" w:rsidRDefault="00154838" w:rsidP="008B23CB">
            <w:pPr>
              <w:spacing w:line="500" w:lineRule="exact"/>
              <w:jc w:val="center"/>
              <w:rPr>
                <w:b/>
                <w:sz w:val="28"/>
                <w:szCs w:val="28"/>
              </w:rPr>
            </w:pPr>
            <w:r w:rsidRPr="00C74F2A">
              <w:rPr>
                <w:rFonts w:hint="eastAsia"/>
                <w:b/>
                <w:sz w:val="28"/>
                <w:szCs w:val="28"/>
              </w:rPr>
              <w:t>日</w:t>
            </w:r>
          </w:p>
        </w:tc>
      </w:tr>
    </w:tbl>
    <w:p w14:paraId="2A46BC40" w14:textId="77777777" w:rsidR="00154838" w:rsidRDefault="00154838" w:rsidP="00154838">
      <w:pPr>
        <w:ind w:right="315"/>
        <w:jc w:val="right"/>
      </w:pPr>
    </w:p>
    <w:p w14:paraId="76B0AF4D" w14:textId="77777777" w:rsidR="00154838" w:rsidRDefault="00154838" w:rsidP="00154838">
      <w:pPr>
        <w:ind w:right="315"/>
        <w:jc w:val="right"/>
      </w:pPr>
    </w:p>
    <w:p w14:paraId="46BFE333" w14:textId="77777777" w:rsidR="00154838" w:rsidRDefault="00154838" w:rsidP="00154838">
      <w:pPr>
        <w:ind w:right="315"/>
        <w:jc w:val="left"/>
        <w:rPr>
          <w:rFonts w:hint="eastAsia"/>
        </w:rPr>
      </w:pP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349"/>
        <w:gridCol w:w="2223"/>
        <w:gridCol w:w="1245"/>
        <w:gridCol w:w="3667"/>
      </w:tblGrid>
      <w:tr w:rsidR="00154838" w:rsidRPr="00012F57" w14:paraId="51D8DACF" w14:textId="77777777" w:rsidTr="00982299">
        <w:trPr>
          <w:trHeight w:val="682"/>
        </w:trPr>
        <w:tc>
          <w:tcPr>
            <w:tcW w:w="1349" w:type="dxa"/>
            <w:shd w:val="clear" w:color="auto" w:fill="auto"/>
            <w:vAlign w:val="center"/>
          </w:tcPr>
          <w:p w14:paraId="4A7BFF8E" w14:textId="77777777" w:rsidR="00154838" w:rsidRPr="00012F57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  <w:r>
              <w:rPr>
                <w:rFonts w:ascii="宋体" w:hAnsi="宋体" w:cs="宋体"/>
                <w:b/>
                <w:bCs/>
                <w:sz w:val="32"/>
                <w:szCs w:val="32"/>
              </w:rPr>
              <w:lastRenderedPageBreak/>
              <w:br w:type="page"/>
            </w:r>
            <w:r>
              <w:rPr>
                <w:rFonts w:ascii="宋体" w:hAnsi="宋体" w:cs="宋体"/>
                <w:b/>
                <w:bCs/>
                <w:sz w:val="32"/>
                <w:szCs w:val="32"/>
              </w:rPr>
              <w:br w:type="page"/>
            </w:r>
            <w:r>
              <w:rPr>
                <w:rFonts w:ascii="宋体" w:hAnsi="宋体" w:cs="宋体" w:hint="eastAsia"/>
                <w:b/>
                <w:bCs/>
                <w:szCs w:val="24"/>
              </w:rPr>
              <w:t>实验项目</w:t>
            </w:r>
          </w:p>
        </w:tc>
        <w:tc>
          <w:tcPr>
            <w:tcW w:w="7135" w:type="dxa"/>
            <w:gridSpan w:val="3"/>
            <w:shd w:val="clear" w:color="auto" w:fill="auto"/>
            <w:vAlign w:val="center"/>
          </w:tcPr>
          <w:p w14:paraId="1207D73C" w14:textId="6CCA7C00" w:rsidR="00154838" w:rsidRPr="00825A3B" w:rsidRDefault="00107CE9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  <w:r w:rsidRPr="00107CE9">
              <w:rPr>
                <w:rFonts w:ascii="宋体" w:hAnsi="宋体" w:cs="宋体" w:hint="eastAsia"/>
                <w:b/>
                <w:bCs/>
                <w:szCs w:val="24"/>
              </w:rPr>
              <w:t>集成运算放大器的非线性应用</w:t>
            </w:r>
          </w:p>
        </w:tc>
      </w:tr>
      <w:tr w:rsidR="00154838" w:rsidRPr="00012F57" w14:paraId="542CED79" w14:textId="77777777" w:rsidTr="00982299">
        <w:trPr>
          <w:trHeight w:val="682"/>
        </w:trPr>
        <w:tc>
          <w:tcPr>
            <w:tcW w:w="1349" w:type="dxa"/>
            <w:shd w:val="clear" w:color="auto" w:fill="auto"/>
            <w:vAlign w:val="center"/>
          </w:tcPr>
          <w:p w14:paraId="074F1204" w14:textId="77777777" w:rsidR="00154838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 w:val="32"/>
                <w:szCs w:val="32"/>
              </w:rPr>
            </w:pPr>
            <w:r w:rsidRPr="00504D58">
              <w:rPr>
                <w:rFonts w:ascii="宋体" w:hAnsi="宋体" w:cs="宋体" w:hint="eastAsia"/>
                <w:b/>
                <w:bCs/>
                <w:szCs w:val="24"/>
              </w:rPr>
              <w:t>实验成绩</w:t>
            </w:r>
          </w:p>
        </w:tc>
        <w:tc>
          <w:tcPr>
            <w:tcW w:w="2223" w:type="dxa"/>
            <w:shd w:val="clear" w:color="auto" w:fill="auto"/>
            <w:vAlign w:val="center"/>
          </w:tcPr>
          <w:p w14:paraId="7F72DC9F" w14:textId="77777777" w:rsidR="00154838" w:rsidRPr="00012F57" w:rsidRDefault="00154838" w:rsidP="008B23CB">
            <w:pPr>
              <w:adjustRightInd/>
              <w:spacing w:line="400" w:lineRule="exact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</w:p>
        </w:tc>
        <w:tc>
          <w:tcPr>
            <w:tcW w:w="1245" w:type="dxa"/>
            <w:shd w:val="clear" w:color="auto" w:fill="auto"/>
            <w:vAlign w:val="center"/>
          </w:tcPr>
          <w:p w14:paraId="7486B04D" w14:textId="77777777" w:rsidR="00154838" w:rsidRPr="00012F57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Cs w:val="24"/>
              </w:rPr>
              <w:t>教师签名</w:t>
            </w:r>
          </w:p>
        </w:tc>
        <w:tc>
          <w:tcPr>
            <w:tcW w:w="3667" w:type="dxa"/>
            <w:shd w:val="clear" w:color="auto" w:fill="auto"/>
            <w:vAlign w:val="center"/>
          </w:tcPr>
          <w:p w14:paraId="6E267394" w14:textId="77777777" w:rsidR="00154838" w:rsidRPr="00012F57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</w:p>
        </w:tc>
      </w:tr>
      <w:tr w:rsidR="00154838" w:rsidRPr="0052073C" w14:paraId="061F9354" w14:textId="77777777" w:rsidTr="00982299">
        <w:trPr>
          <w:trHeight w:val="666"/>
        </w:trPr>
        <w:tc>
          <w:tcPr>
            <w:tcW w:w="1349" w:type="dxa"/>
            <w:shd w:val="clear" w:color="auto" w:fill="auto"/>
            <w:vAlign w:val="center"/>
          </w:tcPr>
          <w:p w14:paraId="5A9F2CC6" w14:textId="77777777" w:rsidR="00154838" w:rsidRPr="00012F57" w:rsidRDefault="00154838" w:rsidP="002C1C3C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Cs w:val="24"/>
              </w:rPr>
              <w:t>实验时间</w:t>
            </w:r>
          </w:p>
        </w:tc>
        <w:tc>
          <w:tcPr>
            <w:tcW w:w="2223" w:type="dxa"/>
            <w:shd w:val="clear" w:color="auto" w:fill="auto"/>
            <w:vAlign w:val="center"/>
          </w:tcPr>
          <w:p w14:paraId="27857E66" w14:textId="03CF0890" w:rsidR="00154838" w:rsidRPr="003559BA" w:rsidRDefault="002C1C3C" w:rsidP="002C1C3C">
            <w:pPr>
              <w:adjustRightInd/>
              <w:spacing w:line="400" w:lineRule="exact"/>
              <w:jc w:val="center"/>
              <w:textAlignment w:val="auto"/>
              <w:rPr>
                <w:b/>
                <w:bCs/>
                <w:szCs w:val="24"/>
              </w:rPr>
            </w:pPr>
            <w:r w:rsidRPr="003559BA">
              <w:rPr>
                <w:b/>
                <w:bCs/>
                <w:szCs w:val="24"/>
              </w:rPr>
              <w:t>2022.</w:t>
            </w:r>
            <w:r w:rsidR="00FE3ED0">
              <w:rPr>
                <w:rFonts w:hint="eastAsia"/>
                <w:b/>
                <w:bCs/>
                <w:szCs w:val="24"/>
              </w:rPr>
              <w:t>5</w:t>
            </w:r>
            <w:r w:rsidRPr="003559BA">
              <w:rPr>
                <w:b/>
                <w:bCs/>
                <w:szCs w:val="24"/>
              </w:rPr>
              <w:t>.</w:t>
            </w:r>
            <w:r w:rsidR="00107CE9">
              <w:rPr>
                <w:rFonts w:hint="eastAsia"/>
                <w:b/>
                <w:bCs/>
                <w:szCs w:val="24"/>
              </w:rPr>
              <w:t>16</w:t>
            </w:r>
          </w:p>
        </w:tc>
        <w:tc>
          <w:tcPr>
            <w:tcW w:w="1245" w:type="dxa"/>
            <w:shd w:val="clear" w:color="auto" w:fill="auto"/>
            <w:vAlign w:val="center"/>
          </w:tcPr>
          <w:p w14:paraId="474EDA0F" w14:textId="77777777" w:rsidR="00154838" w:rsidRPr="00012F57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Cs w:val="24"/>
              </w:rPr>
              <w:t>实验类型</w:t>
            </w:r>
          </w:p>
        </w:tc>
        <w:tc>
          <w:tcPr>
            <w:tcW w:w="3667" w:type="dxa"/>
            <w:shd w:val="clear" w:color="auto" w:fill="auto"/>
            <w:vAlign w:val="center"/>
          </w:tcPr>
          <w:p w14:paraId="37104478" w14:textId="77777777" w:rsidR="00154838" w:rsidRPr="00504D58" w:rsidRDefault="0052073C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  <w:r w:rsidRPr="00941EE6">
              <w:rPr>
                <w:rFonts w:ascii="等线" w:eastAsia="等线" w:hAnsi="等线" w:hint="eastAsia"/>
              </w:rPr>
              <w:sym w:font="Wingdings 2" w:char="0052"/>
            </w:r>
            <w:r w:rsidR="00154838" w:rsidRPr="00504D58">
              <w:rPr>
                <w:rFonts w:ascii="宋体" w:hAnsi="宋体" w:cs="宋体" w:hint="eastAsia"/>
                <w:b/>
                <w:bCs/>
                <w:szCs w:val="24"/>
              </w:rPr>
              <w:t xml:space="preserve">验证性 </w:t>
            </w:r>
            <w:r w:rsidR="00154838">
              <w:rPr>
                <w:rFonts w:ascii="宋体" w:hAnsi="宋体" w:cs="宋体"/>
                <w:b/>
                <w:bCs/>
                <w:szCs w:val="24"/>
              </w:rPr>
              <w:t xml:space="preserve"> </w:t>
            </w:r>
            <w:r w:rsidR="00154838" w:rsidRPr="00504D58">
              <w:rPr>
                <w:rFonts w:ascii="宋体" w:hAnsi="宋体" w:cs="宋体" w:hint="eastAsia"/>
                <w:b/>
                <w:bCs/>
                <w:szCs w:val="24"/>
              </w:rPr>
              <w:t xml:space="preserve">□设计性 </w:t>
            </w:r>
            <w:r w:rsidR="00154838" w:rsidRPr="00504D58">
              <w:rPr>
                <w:rFonts w:ascii="宋体" w:hAnsi="宋体" w:cs="宋体"/>
                <w:b/>
                <w:bCs/>
                <w:szCs w:val="24"/>
              </w:rPr>
              <w:t xml:space="preserve"> </w:t>
            </w:r>
            <w:r w:rsidR="00154838" w:rsidRPr="00504D58">
              <w:rPr>
                <w:rFonts w:ascii="宋体" w:hAnsi="宋体" w:cs="宋体" w:hint="eastAsia"/>
                <w:b/>
                <w:bCs/>
                <w:szCs w:val="24"/>
              </w:rPr>
              <w:t>□综合性</w:t>
            </w:r>
          </w:p>
        </w:tc>
      </w:tr>
      <w:tr w:rsidR="00154838" w:rsidRPr="00012F57" w14:paraId="7E2E0197" w14:textId="77777777" w:rsidTr="00982299">
        <w:trPr>
          <w:trHeight w:val="666"/>
        </w:trPr>
        <w:tc>
          <w:tcPr>
            <w:tcW w:w="8484" w:type="dxa"/>
            <w:gridSpan w:val="4"/>
            <w:shd w:val="clear" w:color="auto" w:fill="auto"/>
            <w:vAlign w:val="center"/>
          </w:tcPr>
          <w:p w14:paraId="0463A7EE" w14:textId="77777777" w:rsidR="00154838" w:rsidRPr="00504D58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Cs w:val="24"/>
              </w:rPr>
              <w:t>评语</w:t>
            </w:r>
          </w:p>
        </w:tc>
      </w:tr>
      <w:tr w:rsidR="00154838" w:rsidRPr="00012F57" w14:paraId="306015C3" w14:textId="77777777" w:rsidTr="00982299">
        <w:trPr>
          <w:trHeight w:val="666"/>
        </w:trPr>
        <w:tc>
          <w:tcPr>
            <w:tcW w:w="8484" w:type="dxa"/>
            <w:gridSpan w:val="4"/>
            <w:shd w:val="clear" w:color="auto" w:fill="auto"/>
            <w:vAlign w:val="center"/>
          </w:tcPr>
          <w:p w14:paraId="45FFFD89" w14:textId="77777777" w:rsidR="00154838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</w:p>
          <w:p w14:paraId="08AE3808" w14:textId="77777777" w:rsidR="00154838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</w:p>
          <w:p w14:paraId="1EA8346B" w14:textId="77777777" w:rsidR="00154838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</w:p>
          <w:p w14:paraId="35EFB87A" w14:textId="77777777" w:rsidR="00154838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</w:p>
          <w:p w14:paraId="4884DE5C" w14:textId="77777777" w:rsidR="00154838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</w:p>
          <w:p w14:paraId="2C53588C" w14:textId="77777777" w:rsidR="00154838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</w:p>
          <w:p w14:paraId="1478C6A2" w14:textId="77777777" w:rsidR="00154838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</w:p>
          <w:p w14:paraId="7868EB2C" w14:textId="77777777" w:rsidR="00154838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</w:p>
          <w:p w14:paraId="6C12EB45" w14:textId="77777777" w:rsidR="00154838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</w:p>
          <w:p w14:paraId="2CD8B2AC" w14:textId="77777777" w:rsidR="00154838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</w:p>
          <w:p w14:paraId="104B4D06" w14:textId="77777777" w:rsidR="00154838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</w:p>
          <w:p w14:paraId="33D69F2B" w14:textId="77777777" w:rsidR="00154838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</w:p>
          <w:p w14:paraId="4BA5131B" w14:textId="77777777" w:rsidR="00154838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</w:p>
          <w:p w14:paraId="16DACE86" w14:textId="77777777" w:rsidR="00154838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</w:p>
          <w:p w14:paraId="6331AABE" w14:textId="77777777" w:rsidR="00154838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</w:p>
          <w:p w14:paraId="0370207B" w14:textId="77777777" w:rsidR="00154838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</w:p>
          <w:p w14:paraId="7F9ABFE8" w14:textId="77777777" w:rsidR="00154838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</w:p>
          <w:p w14:paraId="6EC13472" w14:textId="77777777" w:rsidR="00154838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</w:p>
          <w:p w14:paraId="0505DB59" w14:textId="77777777" w:rsidR="00154838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</w:p>
          <w:p w14:paraId="4CBCA864" w14:textId="77777777" w:rsidR="00154838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</w:p>
          <w:p w14:paraId="7C94F3F8" w14:textId="77777777" w:rsidR="00154838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</w:p>
          <w:p w14:paraId="796063A8" w14:textId="77777777" w:rsidR="00154838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</w:p>
          <w:p w14:paraId="01DC19E6" w14:textId="6BE088B3" w:rsidR="00154838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</w:p>
          <w:p w14:paraId="1FE9280D" w14:textId="77777777" w:rsidR="00982299" w:rsidRDefault="00982299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</w:p>
          <w:p w14:paraId="73DA3563" w14:textId="77777777" w:rsidR="00154838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</w:p>
          <w:p w14:paraId="153F16F3" w14:textId="77777777" w:rsidR="00154838" w:rsidRPr="00504D58" w:rsidRDefault="00154838" w:rsidP="008B23CB">
            <w:pPr>
              <w:adjustRightInd/>
              <w:spacing w:line="400" w:lineRule="exact"/>
              <w:jc w:val="center"/>
              <w:textAlignment w:val="auto"/>
              <w:rPr>
                <w:rFonts w:ascii="宋体" w:hAnsi="宋体" w:cs="宋体"/>
                <w:b/>
                <w:bCs/>
                <w:szCs w:val="24"/>
              </w:rPr>
            </w:pPr>
          </w:p>
        </w:tc>
      </w:tr>
    </w:tbl>
    <w:p w14:paraId="6398B1BC" w14:textId="1B0CAB8E" w:rsidR="00982299" w:rsidRPr="00982299" w:rsidRDefault="00982299" w:rsidP="00982299">
      <w:pPr>
        <w:pStyle w:val="ad"/>
        <w:adjustRightInd/>
        <w:spacing w:line="400" w:lineRule="exact"/>
        <w:ind w:left="420" w:firstLineChars="0" w:firstLine="0"/>
        <w:jc w:val="center"/>
        <w:textAlignment w:val="auto"/>
        <w:rPr>
          <w:rFonts w:ascii="黑体" w:eastAsia="黑体" w:hAnsi="黑体" w:cs="宋体"/>
          <w:b/>
          <w:bCs/>
          <w:sz w:val="32"/>
          <w:szCs w:val="32"/>
        </w:rPr>
      </w:pPr>
      <w:r w:rsidRPr="00DE07AA">
        <w:rPr>
          <w:rFonts w:ascii="黑体" w:eastAsia="黑体" w:hAnsi="黑体" w:cs="宋体" w:hint="eastAsia"/>
          <w:b/>
          <w:bCs/>
          <w:sz w:val="32"/>
          <w:szCs w:val="32"/>
        </w:rPr>
        <w:lastRenderedPageBreak/>
        <w:t>实验</w:t>
      </w:r>
      <w:r w:rsidR="005C13EF">
        <w:rPr>
          <w:rFonts w:ascii="黑体" w:eastAsia="黑体" w:hAnsi="黑体" w:cs="宋体" w:hint="eastAsia"/>
          <w:b/>
          <w:bCs/>
          <w:sz w:val="32"/>
          <w:szCs w:val="32"/>
        </w:rPr>
        <w:t>八</w:t>
      </w:r>
      <w:r w:rsidRPr="00DE07AA">
        <w:rPr>
          <w:rFonts w:ascii="黑体" w:eastAsia="黑体" w:hAnsi="黑体" w:cs="宋体" w:hint="eastAsia"/>
          <w:b/>
          <w:bCs/>
          <w:sz w:val="32"/>
          <w:szCs w:val="32"/>
        </w:rPr>
        <w:t xml:space="preserve"> </w:t>
      </w:r>
      <w:r w:rsidR="005C13EF" w:rsidRPr="005C13EF">
        <w:rPr>
          <w:rFonts w:ascii="黑体" w:eastAsia="黑体" w:hAnsi="黑体" w:cs="宋体" w:hint="eastAsia"/>
          <w:b/>
          <w:bCs/>
          <w:sz w:val="32"/>
          <w:szCs w:val="32"/>
        </w:rPr>
        <w:t>集成运算放大器的非线性应用</w:t>
      </w:r>
    </w:p>
    <w:p w14:paraId="49C5BD28" w14:textId="68A70EFD" w:rsidR="00225535" w:rsidRDefault="000A0CF3" w:rsidP="005C13EF">
      <w:pPr>
        <w:pStyle w:val="biaoti1"/>
        <w:numPr>
          <w:ilvl w:val="0"/>
          <w:numId w:val="47"/>
        </w:numPr>
      </w:pPr>
      <w:r w:rsidRPr="000F161E">
        <w:rPr>
          <w:rFonts w:hint="eastAsia"/>
        </w:rPr>
        <w:t>实验</w:t>
      </w:r>
      <w:r w:rsidR="001C6D93">
        <w:rPr>
          <w:rFonts w:hint="eastAsia"/>
        </w:rPr>
        <w:t>目的</w:t>
      </w:r>
      <w:r w:rsidR="00225535" w:rsidRPr="000F161E">
        <w:rPr>
          <w:rFonts w:hint="eastAsia"/>
        </w:rPr>
        <w:t>：</w:t>
      </w:r>
    </w:p>
    <w:p w14:paraId="764EC918" w14:textId="52816126" w:rsidR="005C13EF" w:rsidRDefault="005C13EF" w:rsidP="005C13EF">
      <w:pPr>
        <w:pStyle w:val="2suojinzhengwen"/>
      </w:pPr>
      <w:r w:rsidRPr="005C13EF">
        <w:rPr>
          <w:rFonts w:hint="eastAsia"/>
        </w:rPr>
        <w:t>熟悉采用集成运</w:t>
      </w:r>
      <w:proofErr w:type="gramStart"/>
      <w:r w:rsidRPr="005C13EF">
        <w:rPr>
          <w:rFonts w:hint="eastAsia"/>
        </w:rPr>
        <w:t>放组成</w:t>
      </w:r>
      <w:proofErr w:type="gramEnd"/>
      <w:r w:rsidRPr="005C13EF">
        <w:rPr>
          <w:rFonts w:hint="eastAsia"/>
        </w:rPr>
        <w:t>的比较器、精密半波整流器、正弦波发生器、简易方波发生器等电路，并了解工作原理</w:t>
      </w:r>
      <w:r>
        <w:rPr>
          <w:rFonts w:hint="eastAsia"/>
        </w:rPr>
        <w:t>。</w:t>
      </w:r>
    </w:p>
    <w:p w14:paraId="2855309E" w14:textId="18DF2694" w:rsidR="00C81DF5" w:rsidRPr="005C13EF" w:rsidRDefault="000A0CF3" w:rsidP="005C13EF">
      <w:pPr>
        <w:pStyle w:val="biaoti1"/>
        <w:numPr>
          <w:ilvl w:val="0"/>
          <w:numId w:val="47"/>
        </w:numPr>
      </w:pPr>
      <w:r w:rsidRPr="005C13EF">
        <w:rPr>
          <w:rFonts w:hint="eastAsia"/>
        </w:rPr>
        <w:t>实验</w:t>
      </w:r>
      <w:r w:rsidR="001C6D93" w:rsidRPr="005C13EF">
        <w:rPr>
          <w:rFonts w:hint="eastAsia"/>
        </w:rPr>
        <w:t>原理</w:t>
      </w:r>
      <w:r w:rsidR="00225535" w:rsidRPr="005C13EF">
        <w:rPr>
          <w:rFonts w:hint="eastAsia"/>
        </w:rPr>
        <w:t>：</w:t>
      </w:r>
    </w:p>
    <w:p w14:paraId="35E89652" w14:textId="2CEA1050" w:rsidR="005C13EF" w:rsidRDefault="005C13EF" w:rsidP="005C13EF">
      <w:pPr>
        <w:pStyle w:val="budaisuojin"/>
        <w:numPr>
          <w:ilvl w:val="0"/>
          <w:numId w:val="48"/>
        </w:numPr>
      </w:pPr>
      <w:proofErr w:type="gramStart"/>
      <w:r w:rsidRPr="005C13EF">
        <w:rPr>
          <w:rFonts w:hint="eastAsia"/>
        </w:rPr>
        <w:t>过零比较器</w:t>
      </w:r>
      <w:proofErr w:type="gramEnd"/>
    </w:p>
    <w:p w14:paraId="3C0090C7" w14:textId="5CF37440" w:rsidR="00395D36" w:rsidRDefault="00395D36" w:rsidP="00395D36">
      <w:pPr>
        <w:pStyle w:val="2suojinzhengwen"/>
      </w:pPr>
      <w:r>
        <w:rPr>
          <w:rFonts w:hint="eastAsia"/>
        </w:rPr>
        <w:t>同相输入端接地（即参考电压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r</m:t>
            </m:r>
          </m:sub>
        </m:sSub>
      </m:oMath>
      <w:r>
        <w:rPr>
          <w:rFonts w:hint="eastAsia"/>
        </w:rPr>
        <w:t>为零），反相输入端接输入电压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，</w:t>
      </w:r>
      <w:r>
        <w:rPr>
          <w:rFonts w:hint="eastAsia"/>
        </w:rPr>
        <w:t>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 xml:space="preserve">&lt;0 </w:t>
      </w:r>
      <w:r>
        <w:rPr>
          <w:rFonts w:hint="eastAsia"/>
        </w:rPr>
        <w:t>时，输出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0</m:t>
            </m:r>
          </m:sub>
        </m:sSub>
      </m:oMath>
      <w:r>
        <w:rPr>
          <w:rFonts w:hint="eastAsia"/>
        </w:rPr>
        <w:t>为运放的正饱和电压。当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增大到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r</m:t>
            </m:r>
          </m:sub>
        </m:sSub>
      </m:oMath>
      <w:r>
        <w:rPr>
          <w:rFonts w:hint="eastAsia"/>
        </w:rPr>
        <w:t>＝</w:t>
      </w:r>
      <w:r>
        <w:rPr>
          <w:rFonts w:hint="eastAsia"/>
        </w:rPr>
        <w:t xml:space="preserve">0 </w:t>
      </w:r>
      <w:r>
        <w:rPr>
          <w:rFonts w:hint="eastAsia"/>
        </w:rPr>
        <w:t>时，输出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0</m:t>
            </m:r>
          </m:sub>
        </m:sSub>
      </m:oMath>
      <w:r>
        <w:rPr>
          <w:rFonts w:hint="eastAsia"/>
        </w:rPr>
        <w:t>翻转为负饱和电压。因为输出端接有双向稳压管，故输出电压为双向稳压管正、负稳压值。当输入为正弦交流电压时，输出为正、负幅值为双向稳压管正、负</w:t>
      </w:r>
      <w:proofErr w:type="gramStart"/>
      <w:r>
        <w:rPr>
          <w:rFonts w:hint="eastAsia"/>
        </w:rPr>
        <w:t>稳压值</w:t>
      </w:r>
      <w:proofErr w:type="gramEnd"/>
      <w:r>
        <w:rPr>
          <w:rFonts w:hint="eastAsia"/>
        </w:rPr>
        <w:t>的矩形波。</w:t>
      </w:r>
    </w:p>
    <w:p w14:paraId="02BF9DC9" w14:textId="2BCC9296" w:rsidR="00FF554A" w:rsidRDefault="00FF554A" w:rsidP="00FF554A">
      <w:pPr>
        <w:pStyle w:val="2suojinzhengwen"/>
        <w:jc w:val="center"/>
      </w:pPr>
      <w:r w:rsidRPr="00FF554A">
        <w:drawing>
          <wp:inline distT="0" distB="0" distL="0" distR="0" wp14:anchorId="68253118" wp14:editId="23A0FE63">
            <wp:extent cx="2465972" cy="1024467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0173" cy="102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51BE" w14:textId="112FB948" w:rsidR="00FF554A" w:rsidRPr="00FF554A" w:rsidRDefault="00FF554A" w:rsidP="00FF554A">
      <w:pPr>
        <w:pStyle w:val="2suojinzhengwen"/>
        <w:ind w:firstLine="420"/>
        <w:jc w:val="center"/>
        <w:rPr>
          <w:rFonts w:hint="eastAsia"/>
          <w:sz w:val="21"/>
          <w:szCs w:val="18"/>
        </w:rPr>
      </w:pPr>
      <w:r w:rsidRPr="00FF554A">
        <w:rPr>
          <w:rFonts w:hint="eastAsia"/>
          <w:sz w:val="21"/>
          <w:szCs w:val="18"/>
        </w:rPr>
        <w:t>图</w:t>
      </w:r>
      <w:r w:rsidRPr="00FF554A">
        <w:rPr>
          <w:rFonts w:hint="eastAsia"/>
          <w:sz w:val="21"/>
          <w:szCs w:val="18"/>
        </w:rPr>
        <w:t>1</w:t>
      </w:r>
      <w:r w:rsidRPr="00FF554A">
        <w:rPr>
          <w:sz w:val="21"/>
          <w:szCs w:val="18"/>
        </w:rPr>
        <w:t xml:space="preserve"> </w:t>
      </w:r>
      <w:r w:rsidR="00C15A31">
        <w:rPr>
          <w:rFonts w:hint="eastAsia"/>
          <w:sz w:val="21"/>
          <w:szCs w:val="18"/>
        </w:rPr>
        <w:t>电压比较器</w:t>
      </w:r>
    </w:p>
    <w:p w14:paraId="13FCC200" w14:textId="1D433DFC" w:rsidR="00395D36" w:rsidRDefault="00395D36" w:rsidP="00395D36">
      <w:pPr>
        <w:pStyle w:val="budaisuojin"/>
        <w:numPr>
          <w:ilvl w:val="0"/>
          <w:numId w:val="48"/>
        </w:numPr>
      </w:pPr>
      <w:r w:rsidRPr="00395D36">
        <w:rPr>
          <w:rFonts w:hint="eastAsia"/>
        </w:rPr>
        <w:t>精密半波整流器</w:t>
      </w:r>
    </w:p>
    <w:p w14:paraId="5B31BE28" w14:textId="2EB86627" w:rsidR="00395D36" w:rsidRDefault="00395D36" w:rsidP="00395D36">
      <w:pPr>
        <w:pStyle w:val="2suojinzhengwen"/>
        <w:rPr>
          <w:rFonts w:hint="eastAsia"/>
        </w:rPr>
      </w:pPr>
      <w:r>
        <w:rPr>
          <w:rFonts w:hint="eastAsia"/>
        </w:rPr>
        <w:t>此电路具有反相放大器结构，其特点是能把整流输出的死区电压降到接近于零。由于普通二极管总存在一定的导通电压和正向电阻，因此普通二极管整流电路当输入信号较小时，将会产生较大误差；由于二极管的非线性特性，还会产生严重的非线性失真。利用集成运</w:t>
      </w:r>
      <w:proofErr w:type="gramStart"/>
      <w:r>
        <w:rPr>
          <w:rFonts w:hint="eastAsia"/>
        </w:rPr>
        <w:t>放组成</w:t>
      </w:r>
      <w:proofErr w:type="gramEnd"/>
      <w:r>
        <w:rPr>
          <w:rFonts w:hint="eastAsia"/>
        </w:rPr>
        <w:t>的精密整流电路可以克服二极管导通电压</w:t>
      </w:r>
      <w:r>
        <w:rPr>
          <w:rFonts w:hint="eastAsia"/>
        </w:rPr>
        <w:t>V</w:t>
      </w:r>
      <w:r w:rsidRPr="00395D36">
        <w:rPr>
          <w:rFonts w:hint="eastAsia"/>
          <w:vertAlign w:val="subscript"/>
        </w:rPr>
        <w:t>D</w:t>
      </w:r>
      <w:r>
        <w:rPr>
          <w:rFonts w:hint="eastAsia"/>
        </w:rPr>
        <w:t>的影响，实现十分精确的线性整流，并使整流特性近于理想。</w:t>
      </w:r>
    </w:p>
    <w:p w14:paraId="37AD9EC0" w14:textId="7333A57B" w:rsidR="00395D36" w:rsidRDefault="00395D36" w:rsidP="00395D36">
      <w:pPr>
        <w:pStyle w:val="2suojinzhengwen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所示为精密半波整流电路，其传输特性为</w:t>
      </w:r>
    </w:p>
    <w:p w14:paraId="1F604C2F" w14:textId="1C8874FB" w:rsidR="00395D36" w:rsidRDefault="00395D36" w:rsidP="00395D36">
      <w:pPr>
        <w:pStyle w:val="2suojinzhengwen"/>
        <w:jc w:val="center"/>
      </w:pPr>
      <w:r w:rsidRPr="00395D36">
        <w:drawing>
          <wp:inline distT="0" distB="0" distL="0" distR="0" wp14:anchorId="799A2DAF" wp14:editId="4A1F51CF">
            <wp:extent cx="2099079" cy="787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165" b="5094"/>
                    <a:stretch/>
                  </pic:blipFill>
                  <pic:spPr bwMode="auto">
                    <a:xfrm>
                      <a:off x="0" y="0"/>
                      <a:ext cx="2116261" cy="79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2E72A" w14:textId="613AEBAE" w:rsidR="00F81E82" w:rsidRPr="00F81E82" w:rsidRDefault="00395D36" w:rsidP="00F81E82">
      <w:pPr>
        <w:pStyle w:val="2suojinzhengwen"/>
        <w:rPr>
          <w:rFonts w:hint="eastAsia"/>
        </w:rPr>
      </w:pPr>
      <w:r w:rsidRPr="00395D36">
        <w:rPr>
          <w:rFonts w:hint="eastAsia"/>
        </w:rPr>
        <w:t>当输入电压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 w:rsidRPr="00395D36">
        <w:rPr>
          <w:rFonts w:hint="eastAsia"/>
        </w:rPr>
        <w:t>为正时，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01</m:t>
            </m:r>
          </m:sub>
        </m:sSub>
      </m:oMath>
      <w:r w:rsidRPr="00395D36">
        <w:rPr>
          <w:rFonts w:hint="eastAsia"/>
        </w:rPr>
        <w:t>为负，</w:t>
      </w:r>
      <w:r w:rsidRPr="00395D36">
        <w:rPr>
          <w:rFonts w:hint="eastAsia"/>
        </w:rPr>
        <w:t>D</w:t>
      </w:r>
      <w:r>
        <w:rPr>
          <w:vertAlign w:val="subscript"/>
        </w:rPr>
        <w:t>2</w:t>
      </w:r>
      <w:r w:rsidRPr="00395D36">
        <w:rPr>
          <w:rFonts w:hint="eastAsia"/>
        </w:rPr>
        <w:t>导通，</w:t>
      </w:r>
      <w:r w:rsidRPr="00395D36">
        <w:rPr>
          <w:rFonts w:hint="eastAsia"/>
        </w:rPr>
        <w:t>D</w:t>
      </w:r>
      <w:r>
        <w:rPr>
          <w:vertAlign w:val="subscript"/>
        </w:rPr>
        <w:t>1</w:t>
      </w:r>
      <w:r w:rsidRPr="00395D36">
        <w:rPr>
          <w:rFonts w:hint="eastAsia"/>
        </w:rPr>
        <w:t>截止，输出电压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  <w:vertAlign w:val="subscript"/>
              </w:rPr>
              <m:t>0</m:t>
            </m:r>
          </m:sub>
        </m:sSub>
      </m:oMath>
      <w:r w:rsidRPr="00395D36">
        <w:rPr>
          <w:rFonts w:hint="eastAsia"/>
        </w:rPr>
        <w:t>为零。当输入电压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 w:rsidRPr="00395D36">
        <w:rPr>
          <w:rFonts w:hint="eastAsia"/>
        </w:rPr>
        <w:t>为负时，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01</m:t>
            </m:r>
          </m:sub>
        </m:sSub>
      </m:oMath>
      <w:r w:rsidRPr="00395D36">
        <w:rPr>
          <w:rFonts w:hint="eastAsia"/>
        </w:rPr>
        <w:t>为正，</w:t>
      </w:r>
      <w:r w:rsidRPr="00395D36">
        <w:rPr>
          <w:rFonts w:hint="eastAsia"/>
        </w:rPr>
        <w:t>D</w:t>
      </w:r>
      <w:r w:rsidRPr="00395D36">
        <w:rPr>
          <w:rFonts w:hint="eastAsia"/>
          <w:vertAlign w:val="subscript"/>
        </w:rPr>
        <w:t>1</w:t>
      </w:r>
      <w:r w:rsidRPr="00395D36">
        <w:rPr>
          <w:rFonts w:hint="eastAsia"/>
        </w:rPr>
        <w:t>导通，</w:t>
      </w:r>
      <w:r w:rsidRPr="00395D36">
        <w:rPr>
          <w:rFonts w:hint="eastAsia"/>
        </w:rPr>
        <w:t>D</w:t>
      </w:r>
      <w:r>
        <w:rPr>
          <w:vertAlign w:val="subscript"/>
        </w:rPr>
        <w:t>2</w:t>
      </w:r>
      <w:r w:rsidRPr="00395D36">
        <w:rPr>
          <w:rFonts w:hint="eastAsia"/>
        </w:rPr>
        <w:t>截止，电路处于反相放大器状态，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lit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39FC922F" w14:textId="14FEC0D4" w:rsidR="00395D36" w:rsidRDefault="00395D36" w:rsidP="00F81E82">
      <w:pPr>
        <w:pStyle w:val="2suojinzhengwen"/>
        <w:ind w:firstLineChars="0" w:firstLine="0"/>
      </w:pPr>
      <w:r w:rsidRPr="00395D36">
        <w:rPr>
          <w:rFonts w:hint="eastAsia"/>
        </w:rPr>
        <w:t>，故当输入为正弦交流电压时，输入信号负半周经反相放大输出，而输入信号的正半周不能通过，从而实现半波整流放大。由于集成运放的开环电压放大倍数</w:t>
      </w:r>
      <w:r w:rsidRPr="00395D36">
        <w:rPr>
          <w:rFonts w:hint="eastAsia"/>
        </w:rPr>
        <w:t>A</w:t>
      </w:r>
      <w:r w:rsidRPr="00F81E82">
        <w:rPr>
          <w:rFonts w:hint="eastAsia"/>
          <w:vertAlign w:val="subscript"/>
        </w:rPr>
        <w:t>O</w:t>
      </w:r>
      <w:r w:rsidRPr="00395D36">
        <w:rPr>
          <w:rFonts w:hint="eastAsia"/>
        </w:rPr>
        <w:t>极大，当最小输入电压值为</w:t>
      </w:r>
      <w:r w:rsidRPr="00395D36">
        <w:rPr>
          <w:rFonts w:hint="eastAsia"/>
        </w:rPr>
        <w:t xml:space="preserve"> U</w:t>
      </w:r>
      <w:r w:rsidRPr="00F81E82">
        <w:rPr>
          <w:rFonts w:hint="eastAsia"/>
          <w:vertAlign w:val="subscript"/>
        </w:rPr>
        <w:t>D</w:t>
      </w:r>
      <w:r w:rsidRPr="00395D36">
        <w:rPr>
          <w:rFonts w:hint="eastAsia"/>
        </w:rPr>
        <w:t xml:space="preserve">/ </w:t>
      </w:r>
      <w:proofErr w:type="spellStart"/>
      <w:r w:rsidRPr="00395D36">
        <w:rPr>
          <w:rFonts w:hint="eastAsia"/>
        </w:rPr>
        <w:t>A</w:t>
      </w:r>
      <w:r w:rsidR="00F81E82">
        <w:rPr>
          <w:vertAlign w:val="subscript"/>
        </w:rPr>
        <w:t>o</w:t>
      </w:r>
      <w:proofErr w:type="spellEnd"/>
      <w:r w:rsidRPr="00395D36">
        <w:rPr>
          <w:rFonts w:hint="eastAsia"/>
        </w:rPr>
        <w:t>时，二极管</w:t>
      </w:r>
      <w:r w:rsidRPr="00395D36">
        <w:rPr>
          <w:rFonts w:hint="eastAsia"/>
        </w:rPr>
        <w:t xml:space="preserve"> D</w:t>
      </w:r>
      <w:r w:rsidR="00F81E82">
        <w:rPr>
          <w:vertAlign w:val="subscript"/>
        </w:rPr>
        <w:t>1</w:t>
      </w:r>
      <w:r w:rsidRPr="00395D36">
        <w:rPr>
          <w:rFonts w:hint="eastAsia"/>
        </w:rPr>
        <w:t>即能导通，可见此电路能克服二极管正向导通压降</w:t>
      </w:r>
      <w:r w:rsidRPr="00395D36">
        <w:rPr>
          <w:rFonts w:hint="eastAsia"/>
        </w:rPr>
        <w:t xml:space="preserve"> U</w:t>
      </w:r>
      <w:r w:rsidR="00F81E82">
        <w:rPr>
          <w:vertAlign w:val="subscript"/>
        </w:rPr>
        <w:t>D</w:t>
      </w:r>
      <w:r w:rsidRPr="00395D36">
        <w:rPr>
          <w:rFonts w:hint="eastAsia"/>
        </w:rPr>
        <w:t>的影响，用于小信号整流和精密整流，故称为精密半波整流器。</w:t>
      </w:r>
    </w:p>
    <w:p w14:paraId="0C38363F" w14:textId="18B490EF" w:rsidR="00F81E82" w:rsidRDefault="00F81E82" w:rsidP="00F81E82">
      <w:pPr>
        <w:pStyle w:val="2suojinzhengwen"/>
        <w:ind w:firstLineChars="0" w:firstLine="0"/>
        <w:jc w:val="center"/>
      </w:pPr>
      <w:r w:rsidRPr="00F81E82">
        <w:lastRenderedPageBreak/>
        <w:drawing>
          <wp:inline distT="0" distB="0" distL="0" distR="0" wp14:anchorId="2D44C3F0" wp14:editId="093F949C">
            <wp:extent cx="2413000" cy="1507493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3603" cy="151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ECA6" w14:textId="5BED88A2" w:rsidR="00F81E82" w:rsidRPr="00F81E82" w:rsidRDefault="00F81E82" w:rsidP="00F81E82">
      <w:pPr>
        <w:pStyle w:val="2suojinzhengwen"/>
        <w:ind w:firstLineChars="0" w:firstLine="0"/>
        <w:jc w:val="center"/>
        <w:rPr>
          <w:rFonts w:hint="eastAsia"/>
          <w:sz w:val="21"/>
          <w:szCs w:val="18"/>
        </w:rPr>
      </w:pPr>
      <w:r w:rsidRPr="00F81E82">
        <w:rPr>
          <w:rFonts w:hint="eastAsia"/>
          <w:sz w:val="21"/>
          <w:szCs w:val="18"/>
        </w:rPr>
        <w:t>图</w:t>
      </w:r>
      <w:r w:rsidRPr="00F81E82">
        <w:rPr>
          <w:rFonts w:hint="eastAsia"/>
          <w:sz w:val="21"/>
          <w:szCs w:val="18"/>
        </w:rPr>
        <w:t>2</w:t>
      </w:r>
      <w:r w:rsidRPr="00F81E82">
        <w:rPr>
          <w:sz w:val="21"/>
          <w:szCs w:val="18"/>
        </w:rPr>
        <w:t xml:space="preserve"> </w:t>
      </w:r>
      <w:r w:rsidR="00C15A31" w:rsidRPr="00C15A31">
        <w:rPr>
          <w:rFonts w:hint="eastAsia"/>
          <w:sz w:val="21"/>
          <w:szCs w:val="18"/>
        </w:rPr>
        <w:t>精密半波整流器</w:t>
      </w:r>
    </w:p>
    <w:p w14:paraId="4008BA40" w14:textId="540767E8" w:rsidR="00F81E82" w:rsidRDefault="00F81E82" w:rsidP="00094E84">
      <w:pPr>
        <w:pStyle w:val="budaisuojin"/>
        <w:numPr>
          <w:ilvl w:val="0"/>
          <w:numId w:val="48"/>
        </w:numPr>
      </w:pPr>
      <w:r w:rsidRPr="00F81E82">
        <w:rPr>
          <w:rFonts w:hint="eastAsia"/>
        </w:rPr>
        <w:t>正弦波发生器</w:t>
      </w:r>
    </w:p>
    <w:p w14:paraId="092EEA45" w14:textId="4F7C8CAE" w:rsidR="00F81E82" w:rsidRDefault="00094E84" w:rsidP="00094E84">
      <w:pPr>
        <w:pStyle w:val="2suojinzhengwen"/>
      </w:pPr>
      <w:r>
        <w:rPr>
          <w:rFonts w:hint="eastAsia"/>
        </w:rPr>
        <w:t>它实际上就是一个文氏电桥振荡器。它有一个</w:t>
      </w:r>
      <w:r>
        <w:rPr>
          <w:rFonts w:hint="eastAsia"/>
        </w:rPr>
        <w:t xml:space="preserve">RC </w:t>
      </w:r>
      <w:r>
        <w:rPr>
          <w:rFonts w:hint="eastAsia"/>
        </w:rPr>
        <w:t>串并联选频网络和一个具有正反馈的放大器。放大器的输出电压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经选频网络分压，对频率为选频频率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f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o</m:t>
            </m:r>
          </m:sub>
        </m:sSub>
      </m:oMath>
      <w:r>
        <w:rPr>
          <w:rFonts w:hint="eastAsia"/>
        </w:rPr>
        <w:t>的信号来说，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3</m:t>
        </m:r>
      </m:oMath>
      <w:r>
        <w:rPr>
          <w:rFonts w:hint="eastAsia"/>
        </w:rPr>
        <w:t>成为放大器的输入信号。因此，只要放大器的放大倍数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≥</m:t>
        </m:r>
        <m:r>
          <w:rPr>
            <w:rFonts w:ascii="Cambria Math" w:hAnsi="Cambria Math"/>
          </w:rPr>
          <m:t>3</m:t>
        </m:r>
      </m:oMath>
      <w:r>
        <w:rPr>
          <w:rFonts w:hint="eastAsia"/>
        </w:rPr>
        <w:t>，就能维持放大器输出频率为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f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o</m:t>
            </m:r>
          </m:sub>
        </m:sSub>
      </m:oMath>
      <w:r>
        <w:rPr>
          <w:rFonts w:hint="eastAsia"/>
        </w:rPr>
        <w:t>的正弦信号。但当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  <m:r>
          <w:rPr>
            <w:rFonts w:ascii="Cambria Math" w:hAnsi="Cambria Math"/>
          </w:rPr>
          <m:t>3</m:t>
        </m:r>
      </m:oMath>
      <w:r>
        <w:rPr>
          <w:rFonts w:hint="eastAsia"/>
        </w:rPr>
        <w:t>时输出幅度会愈来愈大，以至于产生饱和失真。当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3</m:t>
        </m:r>
      </m:oMath>
      <w:r>
        <w:rPr>
          <w:rFonts w:hint="eastAsia"/>
        </w:rPr>
        <w:t>时，输出幅度会愈来愈小，直至完全没有输出。为此，电路中设置了非线性元件</w:t>
      </w:r>
      <w:r>
        <w:rPr>
          <w:rFonts w:hint="eastAsia"/>
        </w:rPr>
        <w:t>D</w:t>
      </w:r>
      <w:r>
        <w:rPr>
          <w:vertAlign w:val="subscript"/>
        </w:rPr>
        <w:t>Z</w:t>
      </w:r>
      <w:proofErr w:type="gramStart"/>
      <w:r>
        <w:rPr>
          <w:rFonts w:hint="eastAsia"/>
        </w:rPr>
        <w:t>作为稳幅环节</w:t>
      </w:r>
      <w:proofErr w:type="gramEnd"/>
      <w:r>
        <w:rPr>
          <w:rFonts w:hint="eastAsia"/>
        </w:rPr>
        <w:t>。当输出幅度增大时，</w:t>
      </w:r>
      <w:r>
        <w:rPr>
          <w:rFonts w:hint="eastAsia"/>
        </w:rPr>
        <w:t>D</w:t>
      </w:r>
      <w:r>
        <w:rPr>
          <w:vertAlign w:val="subscript"/>
        </w:rPr>
        <w:t>Z</w:t>
      </w:r>
      <w:r>
        <w:rPr>
          <w:rFonts w:hint="eastAsia"/>
        </w:rPr>
        <w:t>内阻减小，负反馈增强，限制幅度继续增大；当输出幅度减小时，</w:t>
      </w:r>
      <w:r>
        <w:rPr>
          <w:rFonts w:hint="eastAsia"/>
        </w:rPr>
        <w:t>D</w:t>
      </w:r>
      <w:r>
        <w:rPr>
          <w:vertAlign w:val="subscript"/>
        </w:rPr>
        <w:t>Z</w:t>
      </w:r>
      <w:r>
        <w:rPr>
          <w:rFonts w:hint="eastAsia"/>
        </w:rPr>
        <w:t>内阻增大，负反馈减弱，阻止幅度继续减小，从而保持</w:t>
      </w:r>
      <w:r>
        <w:rPr>
          <w:rFonts w:hint="eastAsia"/>
        </w:rPr>
        <w:t>A</w:t>
      </w:r>
      <w:r>
        <w:rPr>
          <w:vertAlign w:val="subscript"/>
        </w:rPr>
        <w:t>F</w:t>
      </w:r>
      <w:r>
        <w:rPr>
          <w:rFonts w:hint="eastAsia"/>
        </w:rPr>
        <w:t>=3</w:t>
      </w:r>
      <w:r>
        <w:rPr>
          <w:rFonts w:hint="eastAsia"/>
        </w:rPr>
        <w:t>，</w:t>
      </w:r>
      <w:proofErr w:type="gramStart"/>
      <w:r>
        <w:rPr>
          <w:rFonts w:hint="eastAsia"/>
        </w:rPr>
        <w:t>达到稳幅的</w:t>
      </w:r>
      <w:proofErr w:type="gramEnd"/>
      <w:r>
        <w:rPr>
          <w:rFonts w:hint="eastAsia"/>
        </w:rPr>
        <w:t>目的。</w:t>
      </w:r>
    </w:p>
    <w:p w14:paraId="782DC6CD" w14:textId="051FA21F" w:rsidR="00C15A31" w:rsidRDefault="00C15A31" w:rsidP="00C15A31">
      <w:pPr>
        <w:pStyle w:val="2suojinzhengwen"/>
        <w:jc w:val="center"/>
      </w:pPr>
      <w:r w:rsidRPr="00C15A31">
        <w:drawing>
          <wp:inline distT="0" distB="0" distL="0" distR="0" wp14:anchorId="2A6C0181" wp14:editId="6F367E50">
            <wp:extent cx="2573867" cy="18713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817"/>
                    <a:stretch/>
                  </pic:blipFill>
                  <pic:spPr bwMode="auto">
                    <a:xfrm>
                      <a:off x="0" y="0"/>
                      <a:ext cx="2577259" cy="1873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B318A" w14:textId="35CB1F51" w:rsidR="00C15A31" w:rsidRPr="00C15A31" w:rsidRDefault="00C15A31" w:rsidP="00C15A31">
      <w:pPr>
        <w:pStyle w:val="2suojinzhengwen"/>
        <w:ind w:firstLine="420"/>
        <w:jc w:val="center"/>
        <w:rPr>
          <w:rFonts w:hint="eastAsia"/>
          <w:sz w:val="21"/>
          <w:szCs w:val="18"/>
        </w:rPr>
      </w:pPr>
      <w:r w:rsidRPr="00C15A31">
        <w:rPr>
          <w:rFonts w:hint="eastAsia"/>
          <w:sz w:val="21"/>
          <w:szCs w:val="18"/>
        </w:rPr>
        <w:t>图</w:t>
      </w:r>
      <w:r w:rsidRPr="00C15A31">
        <w:rPr>
          <w:rFonts w:hint="eastAsia"/>
          <w:sz w:val="21"/>
          <w:szCs w:val="18"/>
        </w:rPr>
        <w:t>3</w:t>
      </w:r>
      <w:r w:rsidRPr="00C15A31">
        <w:rPr>
          <w:sz w:val="21"/>
          <w:szCs w:val="18"/>
        </w:rPr>
        <w:t xml:space="preserve"> </w:t>
      </w:r>
      <w:r w:rsidRPr="00C15A31">
        <w:rPr>
          <w:rFonts w:hint="eastAsia"/>
          <w:sz w:val="21"/>
          <w:szCs w:val="18"/>
        </w:rPr>
        <w:t>正弦波发生器</w:t>
      </w:r>
    </w:p>
    <w:p w14:paraId="05AB0807" w14:textId="71184538" w:rsidR="00094E84" w:rsidRDefault="00094E84" w:rsidP="00094E84">
      <w:pPr>
        <w:pStyle w:val="budaisuojin"/>
        <w:numPr>
          <w:ilvl w:val="0"/>
          <w:numId w:val="48"/>
        </w:numPr>
      </w:pPr>
      <w:r w:rsidRPr="00094E84">
        <w:rPr>
          <w:rFonts w:hint="eastAsia"/>
        </w:rPr>
        <w:t>矩形波发生器</w:t>
      </w:r>
    </w:p>
    <w:p w14:paraId="4B24588C" w14:textId="70586993" w:rsidR="00E0061C" w:rsidRDefault="00E0061C" w:rsidP="00E0061C">
      <w:pPr>
        <w:pStyle w:val="2suojinzhengwen"/>
      </w:pPr>
      <w:r w:rsidRPr="00E0061C">
        <w:t>这是一个由施密</w:t>
      </w:r>
      <w:proofErr w:type="gramStart"/>
      <w:r w:rsidRPr="00E0061C">
        <w:t>特</w:t>
      </w:r>
      <w:proofErr w:type="gramEnd"/>
      <w:r w:rsidRPr="00E0061C">
        <w:t>电路与</w:t>
      </w:r>
      <w:r w:rsidRPr="00E0061C">
        <w:rPr>
          <w:rFonts w:eastAsia="TimesNewRomanPS-ItalicMT"/>
          <w:i/>
          <w:iCs/>
        </w:rPr>
        <w:t>RC</w:t>
      </w:r>
      <w:r w:rsidRPr="00E0061C">
        <w:t>充放电回路组成的电路。其中</w:t>
      </w:r>
      <w:r w:rsidRPr="00E0061C">
        <w:rPr>
          <w:rFonts w:eastAsia="TimesNewRomanPS-ItalicMT"/>
          <w:i/>
          <w:iCs/>
        </w:rPr>
        <w:t>R</w:t>
      </w:r>
      <w:r w:rsidRPr="00E0061C">
        <w:rPr>
          <w:rFonts w:eastAsia="TimesNewRomanPS-ItalicMT"/>
          <w:i/>
          <w:iCs/>
          <w:sz w:val="16"/>
          <w:szCs w:val="16"/>
        </w:rPr>
        <w:t xml:space="preserve">1 </w:t>
      </w:r>
      <w:r w:rsidRPr="00E0061C">
        <w:t>和</w:t>
      </w:r>
      <w:r w:rsidRPr="00E0061C">
        <w:rPr>
          <w:rFonts w:eastAsia="TimesNewRomanPS-ItalicMT"/>
          <w:i/>
          <w:iCs/>
        </w:rPr>
        <w:t>R</w:t>
      </w:r>
      <w:r w:rsidRPr="00E0061C">
        <w:rPr>
          <w:rFonts w:eastAsia="TimesNewRomanPS-ItalicMT"/>
          <w:i/>
          <w:iCs/>
          <w:sz w:val="16"/>
          <w:szCs w:val="16"/>
        </w:rPr>
        <w:t xml:space="preserve">2 </w:t>
      </w:r>
      <w:r w:rsidRPr="00E0061C">
        <w:t>组成正反馈支路，电阻</w:t>
      </w:r>
      <w:r w:rsidRPr="00E0061C">
        <w:rPr>
          <w:rFonts w:eastAsia="TimesNewRomanPS-ItalicMT"/>
          <w:i/>
          <w:iCs/>
        </w:rPr>
        <w:t>R</w:t>
      </w:r>
      <w:r w:rsidRPr="00E0061C">
        <w:rPr>
          <w:rFonts w:eastAsia="TimesNewRomanPSMT"/>
          <w:sz w:val="16"/>
          <w:szCs w:val="16"/>
        </w:rPr>
        <w:t>F</w:t>
      </w:r>
      <w:r w:rsidRPr="00E0061C">
        <w:t>、电容</w:t>
      </w:r>
      <w:r w:rsidRPr="00E0061C">
        <w:rPr>
          <w:rFonts w:eastAsia="TimesNewRomanPS-ItalicMT"/>
          <w:i/>
          <w:iCs/>
        </w:rPr>
        <w:t xml:space="preserve">C </w:t>
      </w:r>
      <w:r w:rsidRPr="00E0061C">
        <w:t>组成的充放电回路为负反馈支路。设通电时正反馈使输出电压</w:t>
      </w:r>
      <w:r w:rsidRPr="00E0061C">
        <w:rPr>
          <w:rFonts w:eastAsia="TimesNewRomanPS-ItalicMT"/>
          <w:i/>
          <w:iCs/>
        </w:rPr>
        <w:t>u</w:t>
      </w:r>
      <w:r w:rsidRPr="00E0061C">
        <w:t>。为</w:t>
      </w:r>
      <w:r w:rsidRPr="00E0061C">
        <w:rPr>
          <w:rFonts w:eastAsia="TimesNewRomanPSMT"/>
        </w:rPr>
        <w:t>+</w:t>
      </w:r>
      <w:r w:rsidRPr="00E0061C">
        <w:rPr>
          <w:rFonts w:eastAsia="TimesNewRomanPS-ItalicMT"/>
          <w:i/>
          <w:iCs/>
        </w:rPr>
        <w:t>U</w:t>
      </w:r>
      <w:r w:rsidRPr="00E0061C">
        <w:rPr>
          <w:rFonts w:eastAsia="TimesNewRomanPSMT"/>
          <w:sz w:val="16"/>
          <w:szCs w:val="16"/>
        </w:rPr>
        <w:t>0</w:t>
      </w:r>
      <w:r w:rsidRPr="00E0061C">
        <w:rPr>
          <w:rFonts w:eastAsia="TimesNewRomanPS-ItalicMT"/>
          <w:i/>
          <w:iCs/>
          <w:sz w:val="16"/>
          <w:szCs w:val="16"/>
        </w:rPr>
        <w:t>m</w:t>
      </w:r>
      <w:r w:rsidRPr="00E0061C">
        <w:t>，则通过电位器</w:t>
      </w:r>
      <w:r w:rsidRPr="00E0061C">
        <w:rPr>
          <w:rFonts w:eastAsia="TimesNewRomanPS-ItalicMT"/>
          <w:i/>
          <w:iCs/>
        </w:rPr>
        <w:t>R</w:t>
      </w:r>
      <w:r w:rsidRPr="00E0061C">
        <w:rPr>
          <w:rFonts w:eastAsia="TimesNewRomanPS-ItalicMT"/>
          <w:i/>
          <w:iCs/>
          <w:sz w:val="16"/>
          <w:szCs w:val="16"/>
        </w:rPr>
        <w:t xml:space="preserve">p </w:t>
      </w:r>
      <w:r w:rsidRPr="00E0061C">
        <w:t>向电容</w:t>
      </w:r>
      <w:r w:rsidRPr="00E0061C">
        <w:rPr>
          <w:rFonts w:eastAsia="TimesNewRomanPS-ItalicMT"/>
          <w:i/>
          <w:iCs/>
        </w:rPr>
        <w:t xml:space="preserve">C </w:t>
      </w:r>
      <w:r w:rsidRPr="00E0061C">
        <w:t>充电，使电容器电压</w:t>
      </w:r>
      <w:proofErr w:type="spellStart"/>
      <w:r w:rsidRPr="00E0061C">
        <w:rPr>
          <w:rFonts w:eastAsia="TimesNewRomanPS-ItalicMT"/>
          <w:i/>
          <w:iCs/>
        </w:rPr>
        <w:t>u</w:t>
      </w:r>
      <w:r w:rsidRPr="00E0061C">
        <w:rPr>
          <w:rFonts w:eastAsia="TimesNewRomanPS-ItalicMT"/>
          <w:i/>
          <w:iCs/>
          <w:sz w:val="16"/>
          <w:szCs w:val="16"/>
        </w:rPr>
        <w:t>c</w:t>
      </w:r>
      <w:proofErr w:type="spellEnd"/>
      <w:r w:rsidRPr="00E0061C">
        <w:rPr>
          <w:rFonts w:eastAsia="TimesNewRomanPS-ItalicMT"/>
          <w:i/>
          <w:iCs/>
          <w:sz w:val="16"/>
          <w:szCs w:val="16"/>
        </w:rPr>
        <w:t xml:space="preserve"> </w:t>
      </w:r>
      <w:r w:rsidRPr="00E0061C">
        <w:t>上升。当</w:t>
      </w:r>
      <w:proofErr w:type="spellStart"/>
      <w:r w:rsidRPr="00E0061C">
        <w:rPr>
          <w:rFonts w:eastAsia="TimesNewRomanPS-ItalicMT"/>
          <w:i/>
          <w:iCs/>
        </w:rPr>
        <w:t>u</w:t>
      </w:r>
      <w:r w:rsidRPr="00E0061C">
        <w:rPr>
          <w:rFonts w:eastAsia="TimesNewRomanPS-ItalicMT"/>
          <w:i/>
          <w:iCs/>
          <w:sz w:val="16"/>
          <w:szCs w:val="16"/>
        </w:rPr>
        <w:t>c</w:t>
      </w:r>
      <w:proofErr w:type="spellEnd"/>
      <w:r w:rsidRPr="00E0061C">
        <w:rPr>
          <w:rFonts w:eastAsia="TimesNewRomanPS-ItalicMT"/>
          <w:i/>
          <w:iCs/>
          <w:sz w:val="16"/>
          <w:szCs w:val="16"/>
        </w:rPr>
        <w:t xml:space="preserve"> </w:t>
      </w:r>
      <w:r w:rsidRPr="00E0061C">
        <w:t>上升到稍大于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om</m:t>
            </m:r>
          </m:sub>
        </m:sSub>
      </m:oMath>
      <w:r w:rsidRPr="00E0061C">
        <w:t>时，</w:t>
      </w:r>
      <w:proofErr w:type="spellStart"/>
      <w:r w:rsidRPr="00E0061C">
        <w:rPr>
          <w:rFonts w:eastAsia="TimesNewRomanPS-ItalicMT"/>
          <w:i/>
          <w:iCs/>
        </w:rPr>
        <w:t>u</w:t>
      </w:r>
      <w:r w:rsidRPr="00E0061C">
        <w:rPr>
          <w:rFonts w:eastAsia="TimesNewRomanPS-ItalicMT"/>
          <w:i/>
          <w:iCs/>
          <w:sz w:val="16"/>
          <w:szCs w:val="16"/>
        </w:rPr>
        <w:t>o</w:t>
      </w:r>
      <w:proofErr w:type="spellEnd"/>
      <w:r w:rsidRPr="00E0061C">
        <w:rPr>
          <w:rFonts w:eastAsia="TimesNewRomanPS-ItalicMT"/>
          <w:i/>
          <w:iCs/>
          <w:sz w:val="16"/>
          <w:szCs w:val="16"/>
        </w:rPr>
        <w:t xml:space="preserve"> </w:t>
      </w:r>
      <w:r w:rsidRPr="00E0061C">
        <w:t>跳变为</w:t>
      </w:r>
      <w:r>
        <w:rPr>
          <w:rFonts w:eastAsia="SymbolMT"/>
          <w:sz w:val="21"/>
        </w:rPr>
        <w:t>-</w:t>
      </w:r>
      <w:proofErr w:type="spellStart"/>
      <w:r w:rsidRPr="00E0061C">
        <w:rPr>
          <w:rFonts w:eastAsia="TimesNewRomanPS-ItalicMT"/>
          <w:i/>
          <w:iCs/>
          <w:sz w:val="21"/>
        </w:rPr>
        <w:t>U</w:t>
      </w:r>
      <w:r w:rsidRPr="00E0061C">
        <w:rPr>
          <w:rFonts w:eastAsia="TimesNewRomanPS-ItalicMT"/>
          <w:i/>
          <w:iCs/>
          <w:sz w:val="14"/>
          <w:szCs w:val="14"/>
        </w:rPr>
        <w:t>om</w:t>
      </w:r>
      <w:proofErr w:type="spellEnd"/>
      <w:r w:rsidRPr="00E0061C">
        <w:t>，电容</w:t>
      </w:r>
      <w:r w:rsidRPr="00E0061C">
        <w:rPr>
          <w:rFonts w:eastAsia="TimesNewRomanPS-ItalicMT"/>
          <w:i/>
          <w:iCs/>
        </w:rPr>
        <w:t xml:space="preserve">C </w:t>
      </w:r>
      <w:r w:rsidRPr="00E0061C">
        <w:t>开始放电，使电容器电压</w:t>
      </w:r>
      <w:r w:rsidRPr="00E0061C">
        <w:t xml:space="preserve"> </w:t>
      </w:r>
      <w:proofErr w:type="spellStart"/>
      <w:r w:rsidRPr="00E0061C">
        <w:rPr>
          <w:rFonts w:eastAsia="TimesNewRomanPS-ItalicMT"/>
          <w:i/>
          <w:iCs/>
        </w:rPr>
        <w:t>u</w:t>
      </w:r>
      <w:r w:rsidRPr="00E0061C">
        <w:rPr>
          <w:rFonts w:eastAsia="TimesNewRomanPS-ItalicMT"/>
          <w:i/>
          <w:iCs/>
          <w:sz w:val="16"/>
          <w:szCs w:val="16"/>
        </w:rPr>
        <w:t>c</w:t>
      </w:r>
      <w:proofErr w:type="spellEnd"/>
      <w:r w:rsidRPr="00E0061C">
        <w:t>下降。当</w:t>
      </w:r>
      <w:r w:rsidRPr="00E0061C">
        <w:t xml:space="preserve"> </w:t>
      </w:r>
      <w:proofErr w:type="spellStart"/>
      <w:r w:rsidRPr="00E0061C">
        <w:rPr>
          <w:rFonts w:eastAsia="TimesNewRomanPS-ItalicMT"/>
          <w:i/>
          <w:iCs/>
        </w:rPr>
        <w:t>u</w:t>
      </w:r>
      <w:r w:rsidRPr="00E0061C">
        <w:rPr>
          <w:rFonts w:eastAsia="TimesNewRomanPS-ItalicMT"/>
          <w:i/>
          <w:iCs/>
          <w:sz w:val="16"/>
          <w:szCs w:val="16"/>
        </w:rPr>
        <w:t>c</w:t>
      </w:r>
      <w:proofErr w:type="spellEnd"/>
      <w:r w:rsidRPr="00E0061C">
        <w:t>下降到稍小于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om</m:t>
            </m:r>
          </m:sub>
        </m:sSub>
      </m:oMath>
      <w:r w:rsidRPr="00E0061C">
        <w:t>时，</w:t>
      </w:r>
      <m:oMath>
        <m:sSub>
          <m:sSubPr>
            <m:ctrlPr>
              <w:rPr>
                <w:rFonts w:ascii="Cambria Math" w:eastAsia="TimesNewRomanPS-ItalicMT" w:hAnsi="Cambria Math"/>
                <w:i/>
                <w:iCs/>
              </w:rPr>
            </m:ctrlPr>
          </m:sSubPr>
          <m:e>
            <m:r>
              <w:rPr>
                <w:rFonts w:ascii="Cambria Math" w:eastAsia="TimesNewRomanPS-ItalicMT" w:hAnsi="Cambria Math"/>
              </w:rPr>
              <m:t>u</m:t>
            </m:r>
          </m:e>
          <m:sub>
            <m:r>
              <w:rPr>
                <w:rFonts w:ascii="Cambria Math" w:eastAsia="TimesNewRomanPSMT" w:hAnsi="Cambria Math"/>
                <w:sz w:val="16"/>
                <w:szCs w:val="16"/>
              </w:rPr>
              <m:t>0</m:t>
            </m:r>
          </m:sub>
        </m:sSub>
      </m:oMath>
      <w:r w:rsidRPr="00E0061C">
        <w:t>又跳变为</w:t>
      </w:r>
      <w:r w:rsidRPr="00E0061C">
        <w:rPr>
          <w:rFonts w:eastAsia="TimesNewRomanPSMT"/>
        </w:rPr>
        <w:t>+</w:t>
      </w:r>
      <w:r w:rsidRPr="00E0061C">
        <w:rPr>
          <w:rFonts w:eastAsia="TimesNewRomanPS-ItalicMT"/>
          <w:i/>
          <w:iCs/>
        </w:rPr>
        <w:t>U</w:t>
      </w:r>
      <w:r w:rsidRPr="00E0061C">
        <w:rPr>
          <w:rFonts w:eastAsia="TimesNewRomanPSMT"/>
          <w:sz w:val="16"/>
          <w:szCs w:val="16"/>
        </w:rPr>
        <w:t>0</w:t>
      </w:r>
      <w:r w:rsidRPr="00E0061C">
        <w:rPr>
          <w:rFonts w:eastAsia="TimesNewRomanPS-ItalicMT"/>
          <w:i/>
          <w:iCs/>
          <w:sz w:val="16"/>
          <w:szCs w:val="16"/>
        </w:rPr>
        <w:t>m</w:t>
      </w:r>
      <w:r w:rsidRPr="00E0061C">
        <w:t>。如此周而复始，便可在输出端得到一个矩形波电压。</w:t>
      </w:r>
    </w:p>
    <w:p w14:paraId="0AD7262A" w14:textId="60D2483B" w:rsidR="00F2581E" w:rsidRDefault="00F2581E" w:rsidP="00F2581E">
      <w:pPr>
        <w:pStyle w:val="2suojinzhengwen"/>
        <w:jc w:val="center"/>
        <w:rPr>
          <w:iCs/>
        </w:rPr>
      </w:pPr>
      <w:r w:rsidRPr="00F2581E">
        <w:rPr>
          <w:iCs/>
        </w:rPr>
        <w:lastRenderedPageBreak/>
        <w:drawing>
          <wp:inline distT="0" distB="0" distL="0" distR="0" wp14:anchorId="6B1C8B33" wp14:editId="411514F8">
            <wp:extent cx="3444538" cy="2149026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ECFA" w14:textId="21FDBABF" w:rsidR="00F2581E" w:rsidRPr="00F2581E" w:rsidRDefault="00F2581E" w:rsidP="00F2581E">
      <w:pPr>
        <w:pStyle w:val="2suojinzhengwen"/>
        <w:ind w:firstLine="420"/>
        <w:jc w:val="center"/>
        <w:rPr>
          <w:rFonts w:hint="eastAsia"/>
          <w:iCs/>
          <w:sz w:val="21"/>
          <w:szCs w:val="18"/>
        </w:rPr>
      </w:pPr>
      <w:r w:rsidRPr="00F2581E">
        <w:rPr>
          <w:rFonts w:hint="eastAsia"/>
          <w:iCs/>
          <w:sz w:val="21"/>
          <w:szCs w:val="18"/>
        </w:rPr>
        <w:t>图</w:t>
      </w:r>
      <w:r w:rsidRPr="00F2581E">
        <w:rPr>
          <w:rFonts w:hint="eastAsia"/>
          <w:iCs/>
          <w:sz w:val="21"/>
          <w:szCs w:val="18"/>
        </w:rPr>
        <w:t>4</w:t>
      </w:r>
      <w:r w:rsidRPr="00F2581E">
        <w:rPr>
          <w:iCs/>
          <w:sz w:val="21"/>
          <w:szCs w:val="18"/>
        </w:rPr>
        <w:t xml:space="preserve"> </w:t>
      </w:r>
      <w:r w:rsidRPr="00F2581E">
        <w:rPr>
          <w:rFonts w:hint="eastAsia"/>
          <w:iCs/>
          <w:sz w:val="21"/>
          <w:szCs w:val="18"/>
        </w:rPr>
        <w:t>矩形波发生器</w:t>
      </w:r>
    </w:p>
    <w:p w14:paraId="559DD0C2" w14:textId="1C725784" w:rsidR="00225535" w:rsidRPr="005C13EF" w:rsidRDefault="000A0CF3" w:rsidP="005C13EF">
      <w:pPr>
        <w:pStyle w:val="biaoti1"/>
        <w:numPr>
          <w:ilvl w:val="0"/>
          <w:numId w:val="47"/>
        </w:numPr>
      </w:pPr>
      <w:r w:rsidRPr="005C13EF">
        <w:rPr>
          <w:rFonts w:hint="eastAsia"/>
        </w:rPr>
        <w:t>实验</w:t>
      </w:r>
      <w:r w:rsidR="00F34C92" w:rsidRPr="005C13EF">
        <w:rPr>
          <w:rFonts w:hint="eastAsia"/>
        </w:rPr>
        <w:t>仪器及设备</w:t>
      </w:r>
      <w:r w:rsidR="00225535" w:rsidRPr="005C13EF">
        <w:rPr>
          <w:rFonts w:hint="eastAsia"/>
        </w:rPr>
        <w:t>：</w:t>
      </w:r>
    </w:p>
    <w:p w14:paraId="46133598" w14:textId="77777777" w:rsidR="00FF554A" w:rsidRPr="00FF554A" w:rsidRDefault="00FF554A" w:rsidP="00FF554A">
      <w:pPr>
        <w:pStyle w:val="budaisuojin"/>
        <w:ind w:firstLineChars="59" w:firstLine="142"/>
      </w:pPr>
      <w:r w:rsidRPr="00FF554A">
        <w:rPr>
          <w:rFonts w:eastAsia="TimesNewRomanPSMT"/>
        </w:rPr>
        <w:t>1</w:t>
      </w:r>
      <w:r w:rsidRPr="00FF554A">
        <w:t>．数字万用表</w:t>
      </w:r>
      <w:r w:rsidRPr="00FF554A">
        <w:rPr>
          <w:rFonts w:eastAsia="TimesNewRomanPSMT"/>
        </w:rPr>
        <w:t xml:space="preserve">1 </w:t>
      </w:r>
      <w:r w:rsidRPr="00FF554A">
        <w:t>只</w:t>
      </w:r>
    </w:p>
    <w:p w14:paraId="69FBD6AB" w14:textId="77777777" w:rsidR="00FF554A" w:rsidRPr="00FF554A" w:rsidRDefault="00FF554A" w:rsidP="00FF554A">
      <w:pPr>
        <w:pStyle w:val="budaisuojin"/>
        <w:ind w:firstLineChars="59" w:firstLine="142"/>
      </w:pPr>
      <w:r w:rsidRPr="00FF554A">
        <w:rPr>
          <w:rFonts w:eastAsia="TimesNewRomanPSMT"/>
        </w:rPr>
        <w:t>2</w:t>
      </w:r>
      <w:r w:rsidRPr="00FF554A">
        <w:t>．双</w:t>
      </w:r>
      <w:proofErr w:type="gramStart"/>
      <w:r w:rsidRPr="00FF554A">
        <w:t>踪</w:t>
      </w:r>
      <w:proofErr w:type="gramEnd"/>
      <w:r w:rsidRPr="00FF554A">
        <w:t>示波器</w:t>
      </w:r>
      <w:r w:rsidRPr="00FF554A">
        <w:rPr>
          <w:rFonts w:eastAsia="TimesNewRomanPSMT"/>
        </w:rPr>
        <w:t xml:space="preserve">1 </w:t>
      </w:r>
      <w:r w:rsidRPr="00FF554A">
        <w:t>台</w:t>
      </w:r>
    </w:p>
    <w:p w14:paraId="7D673EC6" w14:textId="77777777" w:rsidR="00FF554A" w:rsidRPr="00FF554A" w:rsidRDefault="00FF554A" w:rsidP="00FF554A">
      <w:pPr>
        <w:pStyle w:val="budaisuojin"/>
        <w:ind w:firstLineChars="59" w:firstLine="142"/>
      </w:pPr>
      <w:r w:rsidRPr="00FF554A">
        <w:rPr>
          <w:rFonts w:eastAsia="TimesNewRomanPSMT"/>
        </w:rPr>
        <w:t>3</w:t>
      </w:r>
      <w:r w:rsidRPr="00FF554A">
        <w:t>．函数信号发生器</w:t>
      </w:r>
      <w:r w:rsidRPr="00FF554A">
        <w:rPr>
          <w:rFonts w:eastAsia="TimesNewRomanPSMT"/>
        </w:rPr>
        <w:t xml:space="preserve">1 </w:t>
      </w:r>
      <w:r w:rsidRPr="00FF554A">
        <w:t>台</w:t>
      </w:r>
    </w:p>
    <w:p w14:paraId="23701B88" w14:textId="77777777" w:rsidR="00FF554A" w:rsidRPr="00FF554A" w:rsidRDefault="00FF554A" w:rsidP="00FF554A">
      <w:pPr>
        <w:pStyle w:val="budaisuojin"/>
        <w:ind w:firstLineChars="59" w:firstLine="142"/>
      </w:pPr>
      <w:r w:rsidRPr="00FF554A">
        <w:rPr>
          <w:rFonts w:eastAsia="TimesNewRomanPSMT"/>
        </w:rPr>
        <w:t>4</w:t>
      </w:r>
      <w:r w:rsidRPr="00FF554A">
        <w:t>．电路电子实验箱</w:t>
      </w:r>
      <w:r w:rsidRPr="00FF554A">
        <w:rPr>
          <w:rFonts w:eastAsia="TimesNewRomanPSMT"/>
        </w:rPr>
        <w:t xml:space="preserve">1 </w:t>
      </w:r>
      <w:r w:rsidRPr="00FF554A">
        <w:t>台</w:t>
      </w:r>
    </w:p>
    <w:p w14:paraId="630395A9" w14:textId="58674828" w:rsidR="00225535" w:rsidRDefault="000A0CF3" w:rsidP="00FF554A">
      <w:pPr>
        <w:pStyle w:val="biaoti1"/>
        <w:numPr>
          <w:ilvl w:val="0"/>
          <w:numId w:val="47"/>
        </w:numPr>
      </w:pPr>
      <w:r w:rsidRPr="005C13EF">
        <w:rPr>
          <w:rFonts w:hint="eastAsia"/>
        </w:rPr>
        <w:t>实验</w:t>
      </w:r>
      <w:r w:rsidR="00225535" w:rsidRPr="005C13EF">
        <w:rPr>
          <w:rFonts w:hint="eastAsia"/>
        </w:rPr>
        <w:t>内容：</w:t>
      </w:r>
    </w:p>
    <w:p w14:paraId="0D480A44" w14:textId="0C14E5A8" w:rsidR="00FF554A" w:rsidRPr="005C13EF" w:rsidRDefault="00FF554A" w:rsidP="00FF554A">
      <w:pPr>
        <w:pStyle w:val="budaisuojin"/>
        <w:rPr>
          <w:rFonts w:cs="宋体" w:hint="eastAsia"/>
          <w:szCs w:val="24"/>
        </w:rPr>
      </w:pPr>
      <w:r w:rsidRPr="00FF554A">
        <w:rPr>
          <w:rFonts w:hint="eastAsia"/>
        </w:rPr>
        <w:t>将实验箱上</w:t>
      </w:r>
      <m:oMath>
        <m:r>
          <w:rPr>
            <w:rFonts w:ascii="Cambria Math" w:hAnsi="Cambria Math"/>
          </w:rPr>
          <m:t>±</m:t>
        </m:r>
      </m:oMath>
      <w:r w:rsidRPr="00FF554A">
        <w:t>12V</w:t>
      </w:r>
      <w:r w:rsidRPr="00FF554A">
        <w:rPr>
          <w:rFonts w:hint="eastAsia"/>
        </w:rPr>
        <w:t>电源接到运放的正负电源端</w:t>
      </w:r>
    </w:p>
    <w:p w14:paraId="5BF64710" w14:textId="30DD86A2" w:rsidR="00322BD0" w:rsidRPr="00FF554A" w:rsidRDefault="00FF554A" w:rsidP="00FF554A">
      <w:pPr>
        <w:pStyle w:val="budaisuojin"/>
        <w:numPr>
          <w:ilvl w:val="0"/>
          <w:numId w:val="49"/>
        </w:numPr>
      </w:pPr>
      <w:r w:rsidRPr="00FF554A">
        <w:rPr>
          <w:rFonts w:hint="eastAsia"/>
        </w:rPr>
        <w:t>电压比较器</w:t>
      </w:r>
    </w:p>
    <w:p w14:paraId="76C61E2C" w14:textId="77777777" w:rsidR="00F2581E" w:rsidRDefault="00FF554A" w:rsidP="00F2581E">
      <w:pPr>
        <w:pStyle w:val="2suojinzhengwen"/>
        <w:ind w:left="142" w:hangingChars="59" w:hanging="142"/>
      </w:pPr>
      <w:r w:rsidRPr="00FF554A">
        <w:rPr>
          <w:rFonts w:hint="eastAsia"/>
        </w:rPr>
        <w:t>（</w:t>
      </w:r>
      <w:r w:rsidRPr="00FF554A">
        <w:rPr>
          <w:rFonts w:hint="eastAsia"/>
        </w:rPr>
        <w:t>1</w:t>
      </w:r>
      <w:r w:rsidRPr="00FF554A">
        <w:rPr>
          <w:rFonts w:hint="eastAsia"/>
        </w:rPr>
        <w:t>）按图</w:t>
      </w:r>
      <w:r w:rsidRPr="00FF554A">
        <w:rPr>
          <w:rFonts w:hint="eastAsia"/>
        </w:rPr>
        <w:t>1</w:t>
      </w:r>
      <w:r w:rsidRPr="00FF554A">
        <w:rPr>
          <w:rFonts w:hint="eastAsia"/>
        </w:rPr>
        <w:t>接好电路。</w:t>
      </w:r>
      <w:proofErr w:type="spellStart"/>
      <w:r w:rsidRPr="00FF554A">
        <w:rPr>
          <w:rFonts w:eastAsia="TimesNewRomanPS-ItalicMT"/>
          <w:i/>
          <w:iCs/>
          <w:kern w:val="0"/>
          <w:szCs w:val="24"/>
        </w:rPr>
        <w:t>u</w:t>
      </w:r>
      <w:r w:rsidRPr="00FF554A">
        <w:rPr>
          <w:rFonts w:eastAsia="TimesNewRomanPS-ItalicMT"/>
          <w:i/>
          <w:iCs/>
          <w:kern w:val="0"/>
          <w:sz w:val="16"/>
          <w:szCs w:val="16"/>
        </w:rPr>
        <w:t>i</w:t>
      </w:r>
      <w:proofErr w:type="spellEnd"/>
      <w:r w:rsidRPr="00FF554A">
        <w:rPr>
          <w:rFonts w:hint="eastAsia"/>
        </w:rPr>
        <w:t>悬空时测出输出电压</w:t>
      </w:r>
      <w:proofErr w:type="spellStart"/>
      <w:r w:rsidRPr="00FF554A">
        <w:rPr>
          <w:rFonts w:eastAsia="TimesNewRomanPS-ItalicMT"/>
          <w:i/>
          <w:iCs/>
          <w:kern w:val="0"/>
          <w:szCs w:val="24"/>
        </w:rPr>
        <w:t>u</w:t>
      </w:r>
      <w:r w:rsidRPr="00FF554A">
        <w:rPr>
          <w:rFonts w:eastAsia="TimesNewRomanPS-ItalicMT"/>
          <w:i/>
          <w:iCs/>
          <w:kern w:val="0"/>
          <w:sz w:val="16"/>
          <w:szCs w:val="16"/>
        </w:rPr>
        <w:t>o</w:t>
      </w:r>
      <w:proofErr w:type="spellEnd"/>
      <w:r w:rsidRPr="00FF554A">
        <w:rPr>
          <w:rFonts w:hint="eastAsia"/>
        </w:rPr>
        <w:t>。</w:t>
      </w:r>
    </w:p>
    <w:p w14:paraId="458F0E7F" w14:textId="76174BDC" w:rsidR="00F2581E" w:rsidRPr="00F2581E" w:rsidRDefault="00F2581E" w:rsidP="00F2581E">
      <w:pPr>
        <w:pStyle w:val="2suojinzhengwen"/>
        <w:rPr>
          <w:rFonts w:hint="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2581E">
        <w:t>悬空时测出电压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=0.54</m:t>
        </m:r>
        <m:r>
          <w:rPr>
            <w:rFonts w:ascii="Cambria Math" w:hAnsi="Cambria Math"/>
          </w:rPr>
          <m:t>V</m:t>
        </m:r>
      </m:oMath>
    </w:p>
    <w:p w14:paraId="43677958" w14:textId="48DA0375" w:rsidR="00F2581E" w:rsidRDefault="00FF554A" w:rsidP="00F2581E">
      <w:pPr>
        <w:pStyle w:val="2suojinzhengwen"/>
        <w:ind w:left="142" w:hangingChars="59" w:hanging="142"/>
      </w:pPr>
      <w:r w:rsidRPr="00FF554A">
        <w:rPr>
          <w:rFonts w:hint="eastAsia"/>
        </w:rPr>
        <w:t>（</w:t>
      </w:r>
      <w:r w:rsidRPr="00FF554A">
        <w:rPr>
          <w:rFonts w:hint="eastAsia"/>
        </w:rPr>
        <w:t>2</w:t>
      </w:r>
      <w:r w:rsidRPr="00FF554A">
        <w:rPr>
          <w:rFonts w:hint="eastAsia"/>
        </w:rPr>
        <w:t>）输入端接入正弦信号，用示波器观察输入电压</w:t>
      </w:r>
      <w:proofErr w:type="spellStart"/>
      <w:r w:rsidRPr="00FF554A">
        <w:rPr>
          <w:rFonts w:eastAsia="TimesNewRomanPS-ItalicMT"/>
          <w:i/>
          <w:iCs/>
          <w:kern w:val="0"/>
          <w:szCs w:val="24"/>
        </w:rPr>
        <w:t>u</w:t>
      </w:r>
      <w:r w:rsidRPr="00FF554A">
        <w:rPr>
          <w:rFonts w:eastAsia="TimesNewRomanPS-ItalicMT"/>
          <w:i/>
          <w:iCs/>
          <w:kern w:val="0"/>
          <w:sz w:val="16"/>
          <w:szCs w:val="16"/>
        </w:rPr>
        <w:t>i</w:t>
      </w:r>
      <w:proofErr w:type="spellEnd"/>
      <w:r w:rsidRPr="00FF554A">
        <w:rPr>
          <w:rFonts w:hint="eastAsia"/>
        </w:rPr>
        <w:t>波形及输出电压</w:t>
      </w:r>
      <w:proofErr w:type="spellStart"/>
      <w:r w:rsidRPr="00FF554A">
        <w:rPr>
          <w:rFonts w:eastAsia="TimesNewRomanPS-ItalicMT"/>
          <w:i/>
          <w:iCs/>
          <w:kern w:val="0"/>
          <w:szCs w:val="24"/>
        </w:rPr>
        <w:t>u</w:t>
      </w:r>
      <w:r w:rsidRPr="00FF554A">
        <w:rPr>
          <w:rFonts w:eastAsia="TimesNewRomanPS-ItalicMT"/>
          <w:i/>
          <w:iCs/>
          <w:kern w:val="0"/>
          <w:sz w:val="16"/>
          <w:szCs w:val="16"/>
        </w:rPr>
        <w:t>o</w:t>
      </w:r>
      <w:proofErr w:type="spellEnd"/>
      <w:r w:rsidRPr="00FF554A">
        <w:rPr>
          <w:rFonts w:hint="eastAsia"/>
        </w:rPr>
        <w:t>波形。改变</w:t>
      </w:r>
      <w:proofErr w:type="spellStart"/>
      <w:r w:rsidRPr="00FF554A">
        <w:rPr>
          <w:rFonts w:eastAsia="TimesNewRomanPS-ItalicMT"/>
          <w:i/>
          <w:iCs/>
          <w:kern w:val="0"/>
          <w:szCs w:val="24"/>
        </w:rPr>
        <w:t>u</w:t>
      </w:r>
      <w:r w:rsidRPr="00FF554A">
        <w:rPr>
          <w:rFonts w:eastAsia="TimesNewRomanPS-ItalicMT"/>
          <w:i/>
          <w:iCs/>
          <w:kern w:val="0"/>
          <w:sz w:val="16"/>
          <w:szCs w:val="16"/>
        </w:rPr>
        <w:t>i</w:t>
      </w:r>
      <w:proofErr w:type="spellEnd"/>
      <w:r w:rsidRPr="00FF554A">
        <w:rPr>
          <w:rFonts w:hint="eastAsia"/>
        </w:rPr>
        <w:t>的幅值和频率，观察输出电压</w:t>
      </w:r>
      <w:proofErr w:type="spellStart"/>
      <w:r w:rsidRPr="00FF554A">
        <w:rPr>
          <w:rFonts w:eastAsia="TimesNewRomanPS-ItalicMT"/>
          <w:i/>
          <w:iCs/>
          <w:kern w:val="0"/>
          <w:szCs w:val="24"/>
        </w:rPr>
        <w:t>u</w:t>
      </w:r>
      <w:r w:rsidRPr="00FF554A">
        <w:rPr>
          <w:rFonts w:eastAsia="TimesNewRomanPS-ItalicMT"/>
          <w:i/>
          <w:iCs/>
          <w:kern w:val="0"/>
          <w:sz w:val="16"/>
          <w:szCs w:val="16"/>
        </w:rPr>
        <w:t>o</w:t>
      </w:r>
      <w:proofErr w:type="spellEnd"/>
      <w:r w:rsidRPr="00FF554A">
        <w:rPr>
          <w:rFonts w:hint="eastAsia"/>
        </w:rPr>
        <w:t>波形的变化。用坐标纸描出</w:t>
      </w:r>
      <w:proofErr w:type="spellStart"/>
      <w:r w:rsidRPr="00FF554A">
        <w:rPr>
          <w:rFonts w:eastAsia="TimesNewRomanPS-ItalicMT"/>
          <w:i/>
          <w:iCs/>
          <w:kern w:val="0"/>
          <w:szCs w:val="24"/>
        </w:rPr>
        <w:t>u</w:t>
      </w:r>
      <w:r w:rsidRPr="00FF554A">
        <w:rPr>
          <w:rFonts w:eastAsia="TimesNewRomanPS-ItalicMT"/>
          <w:i/>
          <w:iCs/>
          <w:kern w:val="0"/>
          <w:sz w:val="16"/>
          <w:szCs w:val="16"/>
        </w:rPr>
        <w:t>i</w:t>
      </w:r>
      <w:proofErr w:type="spellEnd"/>
      <w:r w:rsidRPr="00FF554A">
        <w:rPr>
          <w:rFonts w:hint="eastAsia"/>
        </w:rPr>
        <w:t>与</w:t>
      </w:r>
      <w:proofErr w:type="spellStart"/>
      <w:r w:rsidRPr="00FF554A">
        <w:rPr>
          <w:rFonts w:eastAsia="TimesNewRomanPS-ItalicMT"/>
          <w:i/>
          <w:iCs/>
          <w:kern w:val="0"/>
          <w:szCs w:val="24"/>
        </w:rPr>
        <w:t>u</w:t>
      </w:r>
      <w:r w:rsidRPr="00FF554A">
        <w:rPr>
          <w:rFonts w:eastAsia="TimesNewRomanPS-ItalicMT"/>
          <w:i/>
          <w:iCs/>
          <w:kern w:val="0"/>
          <w:sz w:val="16"/>
          <w:szCs w:val="16"/>
        </w:rPr>
        <w:t>o</w:t>
      </w:r>
      <w:proofErr w:type="spellEnd"/>
      <w:r w:rsidRPr="00FF554A">
        <w:rPr>
          <w:rFonts w:hint="eastAsia"/>
        </w:rPr>
        <w:t>的波形</w:t>
      </w:r>
      <w:r w:rsidR="00023526">
        <w:rPr>
          <w:rFonts w:hint="eastAsia"/>
        </w:rPr>
        <w:t>。</w:t>
      </w:r>
    </w:p>
    <w:p w14:paraId="6EC37F42" w14:textId="614BDDA3" w:rsidR="00023526" w:rsidRPr="00023526" w:rsidRDefault="00023526" w:rsidP="00023526">
      <w:pPr>
        <w:pStyle w:val="2suojinzhengwen"/>
      </w:pPr>
      <w:r w:rsidRPr="00023526">
        <w:t>波形见下图</w:t>
      </w:r>
      <w:r>
        <w:rPr>
          <w:rFonts w:hint="eastAsia"/>
        </w:rPr>
        <w:t>，正弦波被转换为了方波</w:t>
      </w:r>
      <w:r w:rsidRPr="00023526">
        <w:t>：</w:t>
      </w:r>
    </w:p>
    <w:p w14:paraId="35825FF0" w14:textId="36829034" w:rsidR="00023526" w:rsidRDefault="00023526" w:rsidP="00023526">
      <w:pPr>
        <w:pStyle w:val="2suojinzhengwen"/>
        <w:ind w:left="142" w:hangingChars="59" w:hanging="142"/>
        <w:jc w:val="center"/>
      </w:pPr>
      <w:r>
        <w:rPr>
          <w:noProof/>
        </w:rPr>
        <w:drawing>
          <wp:inline distT="0" distB="0" distL="0" distR="0" wp14:anchorId="2F56A329" wp14:editId="50533E43">
            <wp:extent cx="4377919" cy="259080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0" t="9509" r="7278" b="22719"/>
                    <a:stretch/>
                  </pic:blipFill>
                  <pic:spPr bwMode="auto">
                    <a:xfrm>
                      <a:off x="0" y="0"/>
                      <a:ext cx="4381316" cy="25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2FA80" w14:textId="19659E17" w:rsidR="00023526" w:rsidRDefault="00023526" w:rsidP="00023526">
      <w:pPr>
        <w:pStyle w:val="2suojinzhengwen"/>
        <w:ind w:left="142" w:hangingChars="59" w:hanging="142"/>
      </w:pPr>
      <w:r>
        <w:rPr>
          <w:rFonts w:hint="eastAsia"/>
        </w:rPr>
        <w:lastRenderedPageBreak/>
        <w:t>当改变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的频率时，频率越高，输出信号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周期越小；</w:t>
      </w:r>
    </w:p>
    <w:p w14:paraId="2A608CF9" w14:textId="3ABC94FD" w:rsidR="00023526" w:rsidRDefault="00023526" w:rsidP="00023526">
      <w:pPr>
        <w:pStyle w:val="2suojinzhengwen"/>
        <w:ind w:left="142" w:hangingChars="59" w:hanging="142"/>
      </w:pPr>
      <w:r>
        <w:rPr>
          <w:rFonts w:hint="eastAsia"/>
        </w:rPr>
        <w:t>当改变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的幅值时，幅值越高，输出信号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幅值不变，稳定于稳压管的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稳压值。</w:t>
      </w:r>
    </w:p>
    <w:p w14:paraId="0D94C3BE" w14:textId="043DD11F" w:rsidR="00821909" w:rsidRPr="00821909" w:rsidRDefault="00821909" w:rsidP="00F35184">
      <w:pPr>
        <w:pStyle w:val="budaisuojin"/>
        <w:numPr>
          <w:ilvl w:val="0"/>
          <w:numId w:val="49"/>
        </w:numPr>
      </w:pPr>
      <w:r w:rsidRPr="00821909">
        <w:t>精密半波整流器</w:t>
      </w:r>
    </w:p>
    <w:p w14:paraId="1F260872" w14:textId="2E54EBC5" w:rsidR="00821909" w:rsidRPr="00821909" w:rsidRDefault="00821909" w:rsidP="00821909">
      <w:pPr>
        <w:pStyle w:val="budaisuojin"/>
        <w:rPr>
          <w:rFonts w:eastAsia="TimesNewRomanPS-ItalicMT"/>
          <w:i/>
          <w:iCs/>
        </w:rPr>
      </w:pPr>
      <w:r w:rsidRPr="00821909">
        <w:t>（</w:t>
      </w:r>
      <w:r w:rsidRPr="00821909">
        <w:rPr>
          <w:rFonts w:eastAsia="TimesNewRomanPSMT"/>
        </w:rPr>
        <w:t>1</w:t>
      </w:r>
      <w:r w:rsidRPr="00821909">
        <w:t>）按图</w:t>
      </w:r>
      <w:r w:rsidRPr="00821909">
        <w:rPr>
          <w:rFonts w:eastAsia="TimesNewRomanPSMT"/>
        </w:rPr>
        <w:t>2</w:t>
      </w:r>
      <w:r w:rsidRPr="00821909">
        <w:t>接线。函数信号发生器输出衰减开关置于</w:t>
      </w:r>
      <w:r w:rsidRPr="00821909">
        <w:rPr>
          <w:rFonts w:eastAsia="TimesNewRomanPSMT"/>
        </w:rPr>
        <w:t>20</w:t>
      </w:r>
      <w:r w:rsidRPr="00821909">
        <w:rPr>
          <w:rFonts w:eastAsia="TimesNewRomanPS-ItalicMT"/>
          <w:i/>
          <w:iCs/>
        </w:rPr>
        <w:t xml:space="preserve">dB </w:t>
      </w:r>
      <w:r w:rsidRPr="00821909">
        <w:t>处，频率置</w:t>
      </w:r>
      <w:r w:rsidRPr="00821909">
        <w:rPr>
          <w:rFonts w:eastAsia="TimesNewRomanPSMT"/>
        </w:rPr>
        <w:t>100</w:t>
      </w:r>
      <w:r w:rsidRPr="00821909">
        <w:rPr>
          <w:rFonts w:eastAsia="TimesNewRomanPS-ItalicMT"/>
          <w:i/>
          <w:iCs/>
        </w:rPr>
        <w:t>Hz</w:t>
      </w:r>
    </w:p>
    <w:p w14:paraId="111ECEA4" w14:textId="77777777" w:rsidR="00821909" w:rsidRPr="00821909" w:rsidRDefault="00821909" w:rsidP="00821909">
      <w:pPr>
        <w:pStyle w:val="budaisuojin"/>
      </w:pPr>
      <w:r w:rsidRPr="00821909">
        <w:t>处，使</w:t>
      </w:r>
      <w:proofErr w:type="spellStart"/>
      <w:r w:rsidRPr="00821909">
        <w:rPr>
          <w:rFonts w:eastAsia="TimesNewRomanPS-ItalicMT"/>
          <w:i/>
          <w:iCs/>
        </w:rPr>
        <w:t>u</w:t>
      </w:r>
      <w:r w:rsidRPr="00821909">
        <w:rPr>
          <w:rFonts w:eastAsia="TimesNewRomanPS-ItalicMT"/>
          <w:i/>
          <w:iCs/>
          <w:sz w:val="16"/>
          <w:szCs w:val="16"/>
        </w:rPr>
        <w:t>i</w:t>
      </w:r>
      <w:proofErr w:type="spellEnd"/>
      <w:r w:rsidRPr="00821909">
        <w:rPr>
          <w:rFonts w:eastAsia="TimesNewRomanPSMT"/>
        </w:rPr>
        <w:t>=0</w:t>
      </w:r>
      <w:r w:rsidRPr="00821909">
        <w:t>。</w:t>
      </w:r>
    </w:p>
    <w:p w14:paraId="65EA1928" w14:textId="00F385F3" w:rsidR="00821909" w:rsidRPr="00821909" w:rsidRDefault="00821909" w:rsidP="00821909">
      <w:pPr>
        <w:pStyle w:val="budaisuojin"/>
      </w:pPr>
      <w:r w:rsidRPr="00821909">
        <w:t>（</w:t>
      </w:r>
      <w:r w:rsidRPr="00821909">
        <w:rPr>
          <w:rFonts w:eastAsia="TimesNewRomanPSMT"/>
        </w:rPr>
        <w:t>2</w:t>
      </w:r>
      <w:r w:rsidRPr="00821909">
        <w:t>）用示波器观察输出端信号波形，逐渐增大</w:t>
      </w:r>
      <w:proofErr w:type="spellStart"/>
      <w:r w:rsidRPr="00821909">
        <w:rPr>
          <w:rFonts w:eastAsia="TimesNewRomanPS-ItalicMT"/>
          <w:i/>
          <w:iCs/>
          <w:sz w:val="28"/>
          <w:szCs w:val="22"/>
        </w:rPr>
        <w:t>u</w:t>
      </w:r>
      <w:r w:rsidRPr="00821909">
        <w:rPr>
          <w:rFonts w:eastAsia="TimesNewRomanPS-ItalicMT"/>
          <w:i/>
          <w:iCs/>
          <w:sz w:val="18"/>
          <w:szCs w:val="18"/>
          <w:vertAlign w:val="subscript"/>
        </w:rPr>
        <w:t>i</w:t>
      </w:r>
      <w:proofErr w:type="spellEnd"/>
      <w:r w:rsidRPr="00821909">
        <w:t>，观察</w:t>
      </w:r>
      <w:r w:rsidRPr="00821909">
        <w:rPr>
          <w:rFonts w:eastAsia="TimesNewRomanPS-ItalicMT"/>
          <w:i/>
          <w:iCs/>
          <w:sz w:val="28"/>
          <w:szCs w:val="22"/>
        </w:rPr>
        <w:t>u</w:t>
      </w:r>
      <w:r w:rsidRPr="00821909">
        <w:rPr>
          <w:rFonts w:eastAsia="TimesNewRomanPSMT"/>
          <w:sz w:val="18"/>
          <w:szCs w:val="18"/>
          <w:vertAlign w:val="subscript"/>
        </w:rPr>
        <w:t>0</w:t>
      </w:r>
      <w:r w:rsidRPr="00821909">
        <w:t>波形。在有半波整流波</w:t>
      </w:r>
    </w:p>
    <w:p w14:paraId="60D3FA7B" w14:textId="005A9200" w:rsidR="00821909" w:rsidRDefault="00821909" w:rsidP="00821909">
      <w:pPr>
        <w:pStyle w:val="budaisuojin"/>
      </w:pPr>
      <w:proofErr w:type="gramStart"/>
      <w:r w:rsidRPr="00821909">
        <w:t>形出现</w:t>
      </w:r>
      <w:proofErr w:type="gramEnd"/>
      <w:r w:rsidRPr="00821909">
        <w:t>时，测量此时的</w:t>
      </w:r>
      <w:proofErr w:type="spellStart"/>
      <w:r w:rsidRPr="00821909">
        <w:rPr>
          <w:rFonts w:eastAsia="TimesNewRomanPS-ItalicMT"/>
          <w:i/>
          <w:iCs/>
          <w:sz w:val="28"/>
          <w:szCs w:val="22"/>
        </w:rPr>
        <w:t>u</w:t>
      </w:r>
      <w:r w:rsidRPr="00821909">
        <w:rPr>
          <w:rFonts w:eastAsia="TimesNewRomanPS-ItalicMT"/>
          <w:i/>
          <w:iCs/>
          <w:sz w:val="18"/>
          <w:szCs w:val="18"/>
        </w:rPr>
        <w:t>i</w:t>
      </w:r>
      <w:proofErr w:type="spellEnd"/>
      <w:r w:rsidRPr="00821909">
        <w:t>电压值，它比二极管的死区电压</w:t>
      </w:r>
      <w:r w:rsidRPr="00821909">
        <w:rPr>
          <w:rFonts w:eastAsia="TimesNewRomanPSMT"/>
        </w:rPr>
        <w:t>0.5</w:t>
      </w:r>
      <w:r w:rsidRPr="00821909">
        <w:rPr>
          <w:rFonts w:eastAsia="TimesNewRomanPS-ItalicMT"/>
          <w:i/>
          <w:iCs/>
        </w:rPr>
        <w:t xml:space="preserve">V </w:t>
      </w:r>
      <w:r w:rsidRPr="00821909">
        <w:t>小多少</w:t>
      </w:r>
      <w:proofErr w:type="gramStart"/>
      <w:r w:rsidRPr="00821909">
        <w:t>倍</w:t>
      </w:r>
      <w:proofErr w:type="gramEnd"/>
      <w:r w:rsidRPr="00821909">
        <w:t>？</w:t>
      </w:r>
    </w:p>
    <w:p w14:paraId="2D9FB3E3" w14:textId="18BE8CAC" w:rsidR="00821909" w:rsidRDefault="00821909" w:rsidP="00821909">
      <w:pPr>
        <w:pStyle w:val="budaisuojin"/>
        <w:rPr>
          <w:rFonts w:hint="eastAsia"/>
        </w:rPr>
      </w:pPr>
      <w:r w:rsidRPr="00821909">
        <w:rPr>
          <w:rFonts w:eastAsia="TimesNewRomanPS-ItalicMT"/>
          <w:i/>
          <w:iCs/>
          <w:sz w:val="28"/>
          <w:szCs w:val="22"/>
        </w:rPr>
        <w:t>u</w:t>
      </w:r>
      <w:r w:rsidRPr="00821909">
        <w:rPr>
          <w:rFonts w:eastAsia="TimesNewRomanPSMT"/>
          <w:sz w:val="18"/>
          <w:szCs w:val="18"/>
          <w:vertAlign w:val="subscript"/>
        </w:rPr>
        <w:t>0</w:t>
      </w:r>
      <w:r>
        <w:rPr>
          <w:rFonts w:hint="eastAsia"/>
        </w:rPr>
        <w:t>波形如下所示：</w:t>
      </w:r>
    </w:p>
    <w:p w14:paraId="6A2CCF92" w14:textId="45174FCD" w:rsidR="00821909" w:rsidRDefault="00C2044F" w:rsidP="00821909">
      <w:pPr>
        <w:pStyle w:val="budaisuojin"/>
        <w:jc w:val="center"/>
      </w:pPr>
      <w:r w:rsidRPr="00C2044F">
        <w:drawing>
          <wp:inline distT="0" distB="0" distL="0" distR="0" wp14:anchorId="37C5CD6D" wp14:editId="2DA9DB9C">
            <wp:extent cx="5147310" cy="3047757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86" t="8497" r="4568" b="18677"/>
                    <a:stretch/>
                  </pic:blipFill>
                  <pic:spPr bwMode="auto">
                    <a:xfrm>
                      <a:off x="0" y="0"/>
                      <a:ext cx="514772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3F782" w14:textId="71EF8EF3" w:rsidR="00821909" w:rsidRPr="00821909" w:rsidRDefault="00821909" w:rsidP="00821909">
      <w:pPr>
        <w:pStyle w:val="budaisuojin"/>
        <w:rPr>
          <w:rFonts w:hint="eastAsia"/>
        </w:rPr>
      </w:pPr>
      <w:r>
        <w:rPr>
          <w:rFonts w:hint="eastAsia"/>
        </w:rPr>
        <w:t>此时的</w:t>
      </w:r>
      <w:proofErr w:type="spellStart"/>
      <w:r w:rsidRPr="00821909">
        <w:rPr>
          <w:rFonts w:eastAsia="TimesNewRomanPS-ItalicMT"/>
          <w:i/>
          <w:iCs/>
          <w:sz w:val="28"/>
          <w:szCs w:val="22"/>
        </w:rPr>
        <w:t>u</w:t>
      </w:r>
      <w:r w:rsidRPr="00821909">
        <w:rPr>
          <w:rFonts w:eastAsia="TimesNewRomanPS-ItalicMT"/>
          <w:i/>
          <w:iCs/>
          <w:sz w:val="18"/>
          <w:szCs w:val="18"/>
        </w:rPr>
        <w:t>i</w:t>
      </w:r>
      <w:proofErr w:type="spellEnd"/>
      <w:r>
        <w:rPr>
          <w:rFonts w:eastAsia="TimesNewRomanPS-ItalicMT"/>
          <w:i/>
          <w:iCs/>
          <w:sz w:val="18"/>
          <w:szCs w:val="18"/>
        </w:rPr>
        <w:t xml:space="preserve"> </w:t>
      </w:r>
      <w:r w:rsidRPr="00821909">
        <w:t>值为</w:t>
      </w:r>
      <w:r>
        <w:rPr>
          <w:rFonts w:hint="eastAsia"/>
        </w:rPr>
        <w:t>14.0mV</w:t>
      </w:r>
      <w:r>
        <w:rPr>
          <w:rFonts w:hint="eastAsia"/>
        </w:rPr>
        <w:t>，是二极管的死去电压</w:t>
      </w:r>
      <w:r>
        <w:rPr>
          <w:rFonts w:hint="eastAsia"/>
        </w:rPr>
        <w:t>0.5</w:t>
      </w:r>
      <w:r>
        <w:t>V</w:t>
      </w:r>
      <w:r>
        <w:rPr>
          <w:rFonts w:hint="eastAsia"/>
        </w:rPr>
        <w:t>的</w:t>
      </w:r>
      <w:r>
        <w:rPr>
          <w:rFonts w:hint="eastAsia"/>
        </w:rPr>
        <w:t>1/35</w:t>
      </w:r>
      <w:r>
        <w:rPr>
          <w:rFonts w:hint="eastAsia"/>
        </w:rPr>
        <w:t>左右。</w:t>
      </w:r>
    </w:p>
    <w:p w14:paraId="76649FB0" w14:textId="74485173" w:rsidR="00FE5596" w:rsidRPr="00FE5596" w:rsidRDefault="00821909" w:rsidP="00821909">
      <w:pPr>
        <w:pStyle w:val="budaisuojin"/>
        <w:rPr>
          <w:rFonts w:hint="eastAsia"/>
        </w:rPr>
      </w:pPr>
      <w:r w:rsidRPr="00821909">
        <w:t>（</w:t>
      </w:r>
      <w:r w:rsidRPr="00821909">
        <w:rPr>
          <w:rFonts w:eastAsia="TimesNewRomanPSMT"/>
        </w:rPr>
        <w:t>3</w:t>
      </w:r>
      <w:r w:rsidRPr="00821909">
        <w:t>）增大</w:t>
      </w:r>
      <w:proofErr w:type="spellStart"/>
      <w:r w:rsidRPr="00F35184">
        <w:rPr>
          <w:rFonts w:eastAsia="TimesNewRomanPS-ItalicMT"/>
          <w:i/>
          <w:iCs/>
          <w:sz w:val="28"/>
          <w:szCs w:val="22"/>
        </w:rPr>
        <w:t>u</w:t>
      </w:r>
      <w:r w:rsidRPr="00F35184">
        <w:rPr>
          <w:rFonts w:eastAsia="TimesNewRomanPS-ItalicMT"/>
          <w:i/>
          <w:iCs/>
          <w:sz w:val="18"/>
          <w:szCs w:val="18"/>
        </w:rPr>
        <w:t>i</w:t>
      </w:r>
      <w:proofErr w:type="spellEnd"/>
      <w:r w:rsidRPr="00F35184">
        <w:rPr>
          <w:rFonts w:eastAsia="TimesNewRomanPS-ItalicMT"/>
          <w:i/>
          <w:iCs/>
          <w:sz w:val="18"/>
          <w:szCs w:val="18"/>
        </w:rPr>
        <w:t xml:space="preserve"> </w:t>
      </w:r>
      <w:r w:rsidRPr="00821909">
        <w:t>有效值</w:t>
      </w:r>
      <w:r w:rsidRPr="00821909">
        <w:rPr>
          <w:rFonts w:eastAsia="TimesNewRomanPS-ItalicMT"/>
          <w:i/>
          <w:iCs/>
        </w:rPr>
        <w:t>U</w:t>
      </w:r>
      <w:r w:rsidRPr="00821909">
        <w:rPr>
          <w:rFonts w:eastAsia="TimesNewRomanPS-ItalicMT"/>
          <w:i/>
          <w:iCs/>
          <w:sz w:val="16"/>
          <w:szCs w:val="16"/>
        </w:rPr>
        <w:t xml:space="preserve">i </w:t>
      </w:r>
      <w:r w:rsidRPr="00821909">
        <w:t>到</w:t>
      </w:r>
      <w:r w:rsidRPr="00821909">
        <w:rPr>
          <w:rFonts w:eastAsia="TimesNewRomanPSMT"/>
        </w:rPr>
        <w:t>3</w:t>
      </w:r>
      <w:r>
        <w:rPr>
          <w:rFonts w:eastAsia="TimesNewRomanPSMT" w:hint="eastAsia"/>
        </w:rPr>
        <w:t>m</w:t>
      </w:r>
      <w:r w:rsidRPr="00821909">
        <w:rPr>
          <w:rFonts w:eastAsia="TimesNewRomanPS-ItalicMT"/>
          <w:i/>
          <w:iCs/>
        </w:rPr>
        <w:t>V</w:t>
      </w:r>
      <w:r w:rsidRPr="00821909">
        <w:t>、</w:t>
      </w:r>
      <w:r w:rsidRPr="00821909">
        <w:rPr>
          <w:rFonts w:eastAsia="TimesNewRomanPSMT"/>
        </w:rPr>
        <w:t>6</w:t>
      </w:r>
      <w:r>
        <w:rPr>
          <w:rFonts w:eastAsia="TimesNewRomanPSMT"/>
        </w:rPr>
        <w:t>m</w:t>
      </w:r>
      <w:r w:rsidRPr="00821909">
        <w:rPr>
          <w:rFonts w:eastAsia="TimesNewRomanPS-ItalicMT"/>
          <w:i/>
          <w:iCs/>
        </w:rPr>
        <w:t>V</w:t>
      </w:r>
      <w:r w:rsidRPr="00821909">
        <w:t>，分别测出其输出电压平均值</w:t>
      </w:r>
      <w:r w:rsidRPr="00821909">
        <w:rPr>
          <w:rFonts w:eastAsia="TimesNewRomanPS-ItalicMT"/>
          <w:i/>
          <w:iCs/>
        </w:rPr>
        <w:t>U</w:t>
      </w:r>
      <w:r w:rsidRPr="00821909">
        <w:rPr>
          <w:rFonts w:eastAsia="TimesNewRomanPS-ItalicMT"/>
          <w:i/>
          <w:iCs/>
          <w:sz w:val="16"/>
          <w:szCs w:val="16"/>
        </w:rPr>
        <w:t xml:space="preserve">0 </w:t>
      </w:r>
      <w:r w:rsidRPr="00821909">
        <w:t>，计算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lit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E5596">
        <w:rPr>
          <w:rFonts w:hint="eastAsia"/>
        </w:rPr>
        <w:t>,</w:t>
      </w:r>
    </w:p>
    <w:p w14:paraId="7EC01D0D" w14:textId="53756027" w:rsidR="00821909" w:rsidRDefault="00821909" w:rsidP="00821909">
      <w:pPr>
        <w:pStyle w:val="budaisuojin"/>
      </w:pPr>
      <w:r w:rsidRPr="00821909">
        <w:t>它们与普通二极管半波整流的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lit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=0.45</m:t>
        </m:r>
      </m:oMath>
      <w:r w:rsidRPr="00821909">
        <w:t>是否相同？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557"/>
        <w:gridCol w:w="2557"/>
        <w:gridCol w:w="2557"/>
      </w:tblGrid>
      <w:tr w:rsidR="00FE5596" w14:paraId="21F9BE12" w14:textId="77777777" w:rsidTr="00F35184">
        <w:trPr>
          <w:trHeight w:val="472"/>
          <w:jc w:val="center"/>
        </w:trPr>
        <w:tc>
          <w:tcPr>
            <w:tcW w:w="2557" w:type="dxa"/>
            <w:vAlign w:val="center"/>
          </w:tcPr>
          <w:p w14:paraId="576BA654" w14:textId="7AA0C5F7" w:rsidR="00FE5596" w:rsidRPr="00F35184" w:rsidRDefault="00FE5596" w:rsidP="00F35184">
            <w:pPr>
              <w:pStyle w:val="budaisuojin"/>
              <w:jc w:val="center"/>
              <w:rPr>
                <w:rFonts w:hint="eastAsia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557" w:type="dxa"/>
            <w:vAlign w:val="center"/>
          </w:tcPr>
          <w:p w14:paraId="57D8CFA9" w14:textId="318E6B26" w:rsidR="00FE5596" w:rsidRPr="00FE5596" w:rsidRDefault="00FE5596" w:rsidP="00F35184">
            <w:pPr>
              <w:pStyle w:val="budaisuojin"/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</m:oMath>
            </m:oMathPara>
          </w:p>
        </w:tc>
        <w:tc>
          <w:tcPr>
            <w:tcW w:w="2557" w:type="dxa"/>
            <w:vAlign w:val="center"/>
          </w:tcPr>
          <w:p w14:paraId="33A37CDB" w14:textId="1268000C" w:rsidR="00FE5596" w:rsidRPr="00FE5596" w:rsidRDefault="00FE5596" w:rsidP="00F35184">
            <w:pPr>
              <w:pStyle w:val="budaisuojin"/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lit/>
                  </m:rPr>
                  <w:rPr>
                    <w:rFonts w:ascii="Cambria Math" w:hAnsi="Cambria Math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FE5596" w14:paraId="53A7F2D0" w14:textId="77777777" w:rsidTr="00F35184">
        <w:trPr>
          <w:trHeight w:val="472"/>
          <w:jc w:val="center"/>
        </w:trPr>
        <w:tc>
          <w:tcPr>
            <w:tcW w:w="2557" w:type="dxa"/>
            <w:vAlign w:val="center"/>
          </w:tcPr>
          <w:p w14:paraId="04FD6A38" w14:textId="4C95594C" w:rsidR="00FE5596" w:rsidRDefault="00FE5596" w:rsidP="00F35184">
            <w:pPr>
              <w:pStyle w:val="budaisuojin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mV</w:t>
            </w:r>
          </w:p>
        </w:tc>
        <w:tc>
          <w:tcPr>
            <w:tcW w:w="2557" w:type="dxa"/>
            <w:vAlign w:val="center"/>
          </w:tcPr>
          <w:p w14:paraId="08E0AA3C" w14:textId="76FB8AC4" w:rsidR="00FE5596" w:rsidRDefault="00FE5596" w:rsidP="00F35184">
            <w:pPr>
              <w:pStyle w:val="budaisuojin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.5mV</w:t>
            </w:r>
          </w:p>
        </w:tc>
        <w:tc>
          <w:tcPr>
            <w:tcW w:w="2557" w:type="dxa"/>
            <w:vAlign w:val="center"/>
          </w:tcPr>
          <w:p w14:paraId="2DEF62A4" w14:textId="04D1B278" w:rsidR="00FE5596" w:rsidRDefault="00FE5596" w:rsidP="00F35184">
            <w:pPr>
              <w:pStyle w:val="budaisuojin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.50</w:t>
            </w:r>
          </w:p>
        </w:tc>
      </w:tr>
      <w:tr w:rsidR="00FE5596" w14:paraId="3325139E" w14:textId="77777777" w:rsidTr="00F35184">
        <w:trPr>
          <w:trHeight w:val="455"/>
          <w:jc w:val="center"/>
        </w:trPr>
        <w:tc>
          <w:tcPr>
            <w:tcW w:w="2557" w:type="dxa"/>
            <w:vAlign w:val="center"/>
          </w:tcPr>
          <w:p w14:paraId="14B96516" w14:textId="416B26CA" w:rsidR="00FE5596" w:rsidRDefault="00FE5596" w:rsidP="00F35184">
            <w:pPr>
              <w:pStyle w:val="budaisuojin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mV</w:t>
            </w:r>
          </w:p>
        </w:tc>
        <w:tc>
          <w:tcPr>
            <w:tcW w:w="2557" w:type="dxa"/>
            <w:vAlign w:val="center"/>
          </w:tcPr>
          <w:p w14:paraId="2767C1EE" w14:textId="480EAF60" w:rsidR="00FE5596" w:rsidRDefault="00FE5596" w:rsidP="00F35184">
            <w:pPr>
              <w:pStyle w:val="budaisuojin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.0mV</w:t>
            </w:r>
          </w:p>
        </w:tc>
        <w:tc>
          <w:tcPr>
            <w:tcW w:w="2557" w:type="dxa"/>
            <w:vAlign w:val="center"/>
          </w:tcPr>
          <w:p w14:paraId="52877F22" w14:textId="0D50F504" w:rsidR="00FE5596" w:rsidRDefault="00FE5596" w:rsidP="00F35184">
            <w:pPr>
              <w:pStyle w:val="budaisuojin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.50</w:t>
            </w:r>
          </w:p>
        </w:tc>
      </w:tr>
    </w:tbl>
    <w:p w14:paraId="58F6A6D6" w14:textId="446E6D4E" w:rsidR="00FE5596" w:rsidRDefault="00F35184" w:rsidP="00821909">
      <w:pPr>
        <w:pStyle w:val="budaisuojin"/>
      </w:pPr>
      <w:r>
        <w:rPr>
          <w:rFonts w:hint="eastAsia"/>
        </w:rPr>
        <w:t>结果与普通二极管半波整流近似相等。</w:t>
      </w:r>
    </w:p>
    <w:p w14:paraId="0520EC29" w14:textId="694841BF" w:rsidR="00F35184" w:rsidRPr="00F35184" w:rsidRDefault="00F35184" w:rsidP="00F35184">
      <w:pPr>
        <w:pStyle w:val="budaisuojin"/>
        <w:numPr>
          <w:ilvl w:val="0"/>
          <w:numId w:val="49"/>
        </w:numPr>
      </w:pPr>
      <w:r w:rsidRPr="00F35184">
        <w:t>正弦波发生器</w:t>
      </w:r>
    </w:p>
    <w:p w14:paraId="5B1098CA" w14:textId="098C39F6" w:rsidR="00F35184" w:rsidRPr="00F35184" w:rsidRDefault="00F35184" w:rsidP="00F35184">
      <w:pPr>
        <w:pStyle w:val="budaisuojin"/>
      </w:pPr>
      <w:r w:rsidRPr="00F35184">
        <w:t>（</w:t>
      </w:r>
      <w:r w:rsidRPr="00F35184">
        <w:rPr>
          <w:rFonts w:eastAsia="TimesNewRomanPSMT"/>
        </w:rPr>
        <w:t>1</w:t>
      </w:r>
      <w:r w:rsidRPr="00F35184">
        <w:t>）按图</w:t>
      </w:r>
      <w:r w:rsidRPr="00F35184">
        <w:rPr>
          <w:rFonts w:eastAsia="TimesNewRomanPSMT"/>
        </w:rPr>
        <w:t xml:space="preserve">3 </w:t>
      </w:r>
      <w:r w:rsidRPr="00F35184">
        <w:t>选择元件并接好电路。</w:t>
      </w:r>
    </w:p>
    <w:p w14:paraId="26C26A8E" w14:textId="77777777" w:rsidR="00F35184" w:rsidRPr="00F35184" w:rsidRDefault="00F35184" w:rsidP="00F35184">
      <w:pPr>
        <w:pStyle w:val="budaisuojin"/>
      </w:pPr>
      <w:r w:rsidRPr="00F35184">
        <w:t>（</w:t>
      </w:r>
      <w:r w:rsidRPr="00F35184">
        <w:rPr>
          <w:rFonts w:eastAsia="TimesNewRomanPSMT"/>
        </w:rPr>
        <w:t>2</w:t>
      </w:r>
      <w:r w:rsidRPr="00F35184">
        <w:t>）用示波器观察</w:t>
      </w:r>
      <w:r w:rsidRPr="00F35184">
        <w:rPr>
          <w:rFonts w:eastAsia="TimesNewRomanPS-ItalicMT"/>
          <w:i/>
          <w:iCs/>
        </w:rPr>
        <w:t>u</w:t>
      </w:r>
      <w:r w:rsidRPr="00F35184">
        <w:rPr>
          <w:rFonts w:eastAsia="TimesNewRomanPSMT"/>
          <w:sz w:val="16"/>
          <w:szCs w:val="16"/>
        </w:rPr>
        <w:t xml:space="preserve">0 </w:t>
      </w:r>
      <w:r w:rsidRPr="00F35184">
        <w:t>波形，若无输出电压波形或波形失真，可调节电位器</w:t>
      </w:r>
      <w:r w:rsidRPr="00F35184">
        <w:rPr>
          <w:rFonts w:eastAsia="TimesNewRomanPS-ItalicMT"/>
          <w:i/>
          <w:iCs/>
        </w:rPr>
        <w:t>R</w:t>
      </w:r>
      <w:r w:rsidRPr="00F35184">
        <w:rPr>
          <w:rFonts w:eastAsia="TimesNewRomanPS-ItalicMT"/>
          <w:i/>
          <w:iCs/>
          <w:sz w:val="16"/>
          <w:szCs w:val="16"/>
        </w:rPr>
        <w:t xml:space="preserve">P1 </w:t>
      </w:r>
      <w:r w:rsidRPr="00F35184">
        <w:t>使</w:t>
      </w:r>
    </w:p>
    <w:p w14:paraId="0B7E9604" w14:textId="685ABD25" w:rsidR="00F35184" w:rsidRDefault="00F35184" w:rsidP="00F35184">
      <w:pPr>
        <w:pStyle w:val="budaisuojin"/>
      </w:pPr>
      <w:proofErr w:type="spellStart"/>
      <w:r w:rsidRPr="00F35184">
        <w:rPr>
          <w:rFonts w:eastAsia="TimesNewRomanPS-ItalicMT"/>
          <w:i/>
          <w:iCs/>
        </w:rPr>
        <w:t>u</w:t>
      </w:r>
      <w:r w:rsidRPr="00F35184">
        <w:rPr>
          <w:rFonts w:eastAsia="TimesNewRomanPS-ItalicMT"/>
          <w:i/>
          <w:iCs/>
          <w:sz w:val="16"/>
          <w:szCs w:val="16"/>
        </w:rPr>
        <w:t>o</w:t>
      </w:r>
      <w:proofErr w:type="spellEnd"/>
      <w:r w:rsidRPr="00F35184">
        <w:rPr>
          <w:rFonts w:eastAsia="TimesNewRomanPS-ItalicMT"/>
          <w:i/>
          <w:iCs/>
          <w:sz w:val="16"/>
          <w:szCs w:val="16"/>
        </w:rPr>
        <w:t xml:space="preserve"> </w:t>
      </w:r>
      <w:r w:rsidRPr="00F35184">
        <w:t>为无明显失真的正弦波。</w:t>
      </w:r>
    </w:p>
    <w:p w14:paraId="7C172D99" w14:textId="691C3CBB" w:rsidR="00C2044F" w:rsidRDefault="00C2044F" w:rsidP="00C2044F">
      <w:pPr>
        <w:pStyle w:val="2suojinzhengwen"/>
      </w:pPr>
      <w:r>
        <w:rPr>
          <w:rFonts w:hint="eastAsia"/>
        </w:rPr>
        <w:t>输出波形如下所示：</w:t>
      </w:r>
    </w:p>
    <w:p w14:paraId="1CE53A59" w14:textId="5A71F758" w:rsidR="00F35184" w:rsidRPr="00F35184" w:rsidRDefault="00C2044F" w:rsidP="00C2044F">
      <w:pPr>
        <w:pStyle w:val="2suojinzhengwen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55F6B4" wp14:editId="4A4F93CD">
            <wp:extent cx="3781040" cy="23452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92" r="24898" b="29796"/>
                    <a:stretch/>
                  </pic:blipFill>
                  <pic:spPr bwMode="auto">
                    <a:xfrm>
                      <a:off x="0" y="0"/>
                      <a:ext cx="3784124" cy="234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DD56C" w14:textId="77777777" w:rsidR="00F35184" w:rsidRPr="00F35184" w:rsidRDefault="00F35184" w:rsidP="00F35184">
      <w:pPr>
        <w:pStyle w:val="budaisuojin"/>
      </w:pPr>
      <w:r w:rsidRPr="00F35184">
        <w:t>（</w:t>
      </w:r>
      <w:r w:rsidRPr="00F35184">
        <w:rPr>
          <w:rFonts w:eastAsia="TimesNewRomanPSMT"/>
        </w:rPr>
        <w:t>3</w:t>
      </w:r>
      <w:r w:rsidRPr="00F35184">
        <w:t>）用示波器测量</w:t>
      </w:r>
      <w:r w:rsidRPr="00F35184">
        <w:rPr>
          <w:rFonts w:eastAsia="TimesNewRomanPS-ItalicMT"/>
          <w:i/>
          <w:iCs/>
        </w:rPr>
        <w:t>u</w:t>
      </w:r>
      <w:r w:rsidRPr="00F35184">
        <w:rPr>
          <w:rFonts w:eastAsia="TimesNewRomanPSMT"/>
          <w:sz w:val="16"/>
          <w:szCs w:val="16"/>
        </w:rPr>
        <w:t xml:space="preserve">0 </w:t>
      </w:r>
      <w:r w:rsidRPr="00F35184">
        <w:t>的最大不失真幅值（用水平光标）</w:t>
      </w:r>
      <w:r w:rsidRPr="00F35184">
        <w:rPr>
          <w:rFonts w:eastAsia="TimesNewRomanPS-ItalicMT"/>
          <w:i/>
          <w:iCs/>
        </w:rPr>
        <w:t>U</w:t>
      </w:r>
      <w:r w:rsidRPr="00F35184">
        <w:rPr>
          <w:rFonts w:eastAsia="TimesNewRomanPS-ItalicMT"/>
          <w:i/>
          <w:iCs/>
          <w:sz w:val="16"/>
          <w:szCs w:val="16"/>
        </w:rPr>
        <w:t xml:space="preserve">OM </w:t>
      </w:r>
      <w:r w:rsidRPr="00F35184">
        <w:t>及</w:t>
      </w:r>
      <w:proofErr w:type="spellStart"/>
      <w:r w:rsidRPr="00F35184">
        <w:rPr>
          <w:rFonts w:eastAsia="TimesNewRomanPS-ItalicMT"/>
          <w:i/>
          <w:iCs/>
        </w:rPr>
        <w:t>u</w:t>
      </w:r>
      <w:r w:rsidRPr="00F35184">
        <w:rPr>
          <w:rFonts w:eastAsia="TimesNewRomanPS-ItalicMT"/>
          <w:i/>
          <w:iCs/>
          <w:sz w:val="16"/>
          <w:szCs w:val="16"/>
        </w:rPr>
        <w:t>o</w:t>
      </w:r>
      <w:proofErr w:type="spellEnd"/>
      <w:r w:rsidRPr="00F35184">
        <w:rPr>
          <w:rFonts w:eastAsia="TimesNewRomanPS-ItalicMT"/>
          <w:i/>
          <w:iCs/>
          <w:sz w:val="16"/>
          <w:szCs w:val="16"/>
        </w:rPr>
        <w:t xml:space="preserve"> </w:t>
      </w:r>
      <w:r w:rsidRPr="00F35184">
        <w:t>波形的周期（用</w:t>
      </w:r>
    </w:p>
    <w:p w14:paraId="4F014C07" w14:textId="612AE3FA" w:rsidR="00F35184" w:rsidRDefault="00F35184" w:rsidP="00F35184">
      <w:pPr>
        <w:pStyle w:val="budaisuojin"/>
      </w:pPr>
      <w:r w:rsidRPr="00F35184">
        <w:t>垂直光标）。</w:t>
      </w:r>
    </w:p>
    <w:p w14:paraId="4578D512" w14:textId="1F0063D1" w:rsidR="00C2044F" w:rsidRPr="00F35184" w:rsidRDefault="00C2044F" w:rsidP="00C2044F">
      <w:pPr>
        <w:pStyle w:val="2suojinzhengwen"/>
        <w:rPr>
          <w:rFonts w:hint="eastAsia"/>
        </w:rPr>
      </w:pPr>
      <w:r>
        <w:rPr>
          <w:rFonts w:hint="eastAsia"/>
        </w:rPr>
        <w:t>测量得到</w:t>
      </w:r>
      <w:r w:rsidRPr="00F35184">
        <w:rPr>
          <w:rFonts w:eastAsia="TimesNewRomanPS-ItalicMT"/>
          <w:i/>
          <w:iCs/>
        </w:rPr>
        <w:t>u</w:t>
      </w:r>
      <w:r w:rsidRPr="00F35184">
        <w:rPr>
          <w:rFonts w:eastAsia="TimesNewRomanPSMT"/>
          <w:sz w:val="16"/>
          <w:szCs w:val="16"/>
        </w:rPr>
        <w:t xml:space="preserve">0 </w:t>
      </w:r>
      <w:r w:rsidRPr="00F35184">
        <w:t>的最大不失真幅值</w:t>
      </w:r>
      <w:r>
        <w:rPr>
          <w:rFonts w:hint="eastAsia"/>
        </w:rPr>
        <w:t>为</w:t>
      </w:r>
      <w:r>
        <w:rPr>
          <w:rFonts w:hint="eastAsia"/>
        </w:rPr>
        <w:t>212m</w:t>
      </w:r>
      <w:r>
        <w:t>V</w:t>
      </w:r>
      <w:r>
        <w:rPr>
          <w:rFonts w:hint="eastAsia"/>
        </w:rPr>
        <w:t>，</w:t>
      </w:r>
      <w:proofErr w:type="spellStart"/>
      <w:r w:rsidRPr="00F35184">
        <w:rPr>
          <w:rFonts w:eastAsia="TimesNewRomanPS-ItalicMT"/>
          <w:i/>
          <w:iCs/>
        </w:rPr>
        <w:t>u</w:t>
      </w:r>
      <w:r w:rsidRPr="00F35184">
        <w:rPr>
          <w:rFonts w:eastAsia="TimesNewRomanPS-ItalicMT"/>
          <w:i/>
          <w:iCs/>
          <w:sz w:val="16"/>
          <w:szCs w:val="16"/>
        </w:rPr>
        <w:t>o</w:t>
      </w:r>
      <w:proofErr w:type="spellEnd"/>
      <w:r w:rsidRPr="00F35184">
        <w:rPr>
          <w:rFonts w:eastAsia="TimesNewRomanPS-ItalicMT"/>
          <w:i/>
          <w:iCs/>
          <w:sz w:val="16"/>
          <w:szCs w:val="16"/>
        </w:rPr>
        <w:t xml:space="preserve"> </w:t>
      </w:r>
      <w:r w:rsidRPr="00F35184">
        <w:t>波形的周期</w:t>
      </w:r>
      <w:r>
        <w:rPr>
          <w:rFonts w:hint="eastAsia"/>
        </w:rPr>
        <w:t>为</w:t>
      </w:r>
      <w:r>
        <w:rPr>
          <w:rFonts w:hint="eastAsia"/>
        </w:rPr>
        <w:t>2.4ms</w:t>
      </w:r>
      <w:r>
        <w:rPr>
          <w:rFonts w:hint="eastAsia"/>
        </w:rPr>
        <w:t>。</w:t>
      </w:r>
    </w:p>
    <w:p w14:paraId="5B64293E" w14:textId="6D01F9B4" w:rsidR="00F35184" w:rsidRDefault="00F35184" w:rsidP="00F35184">
      <w:pPr>
        <w:pStyle w:val="budaisuojin"/>
        <w:rPr>
          <w:rFonts w:eastAsia="TimesNewRomanPSMT"/>
        </w:rPr>
      </w:pPr>
      <w:r w:rsidRPr="00F35184">
        <w:t>（</w:t>
      </w:r>
      <w:r w:rsidRPr="00F35184">
        <w:rPr>
          <w:rFonts w:eastAsia="TimesNewRomanPSMT"/>
        </w:rPr>
        <w:t>4</w:t>
      </w:r>
      <w:r w:rsidRPr="00F35184">
        <w:t>）用示波器测量</w:t>
      </w:r>
      <w:proofErr w:type="spellStart"/>
      <w:r w:rsidRPr="00F35184">
        <w:rPr>
          <w:rFonts w:eastAsia="TimesNewRomanPS-ItalicMT"/>
          <w:i/>
          <w:iCs/>
        </w:rPr>
        <w:t>u</w:t>
      </w:r>
      <w:r w:rsidRPr="00F35184">
        <w:rPr>
          <w:rFonts w:eastAsia="TimesNewRomanPS-ItalicMT"/>
          <w:i/>
          <w:iCs/>
          <w:sz w:val="16"/>
          <w:szCs w:val="16"/>
        </w:rPr>
        <w:t>o</w:t>
      </w:r>
      <w:proofErr w:type="spellEnd"/>
      <w:r w:rsidRPr="00F35184">
        <w:rPr>
          <w:rFonts w:eastAsia="TimesNewRomanPS-ItalicMT"/>
          <w:i/>
          <w:iCs/>
          <w:sz w:val="16"/>
          <w:szCs w:val="16"/>
        </w:rPr>
        <w:t xml:space="preserve"> </w:t>
      </w:r>
      <w:r w:rsidRPr="00F35184">
        <w:t>与</w:t>
      </w:r>
      <w:r w:rsidRPr="00F35184">
        <w:rPr>
          <w:rFonts w:eastAsia="TimesNewRomanPS-ItalicMT"/>
          <w:i/>
          <w:iCs/>
        </w:rPr>
        <w:t>u</w:t>
      </w:r>
      <w:r w:rsidRPr="00F35184">
        <w:rPr>
          <w:rFonts w:eastAsia="TimesNewRomanPS-ItalicMT"/>
          <w:i/>
          <w:iCs/>
          <w:sz w:val="16"/>
          <w:szCs w:val="16"/>
        </w:rPr>
        <w:t xml:space="preserve">p </w:t>
      </w:r>
      <w:r w:rsidRPr="00F35184">
        <w:t>波形，看</w:t>
      </w:r>
      <w:r w:rsidRPr="00F35184">
        <w:rPr>
          <w:rFonts w:eastAsia="TimesNewRomanPS-ItalicMT"/>
          <w:i/>
          <w:iCs/>
        </w:rPr>
        <w:t>u</w:t>
      </w:r>
      <w:r w:rsidRPr="00F35184">
        <w:rPr>
          <w:rFonts w:eastAsia="TimesNewRomanPS-ItalicMT"/>
          <w:i/>
          <w:iCs/>
          <w:sz w:val="16"/>
          <w:szCs w:val="16"/>
        </w:rPr>
        <w:t xml:space="preserve">p </w:t>
      </w:r>
      <w:r w:rsidRPr="00F35184">
        <w:t>的幅值是否是</w:t>
      </w:r>
      <w:proofErr w:type="spellStart"/>
      <w:r w:rsidRPr="00F35184">
        <w:rPr>
          <w:rFonts w:eastAsia="TimesNewRomanPS-ItalicMT"/>
          <w:i/>
          <w:iCs/>
        </w:rPr>
        <w:t>u</w:t>
      </w:r>
      <w:r w:rsidRPr="00F35184">
        <w:rPr>
          <w:rFonts w:eastAsia="TimesNewRomanPS-ItalicMT"/>
          <w:i/>
          <w:iCs/>
          <w:sz w:val="16"/>
          <w:szCs w:val="16"/>
        </w:rPr>
        <w:t>o</w:t>
      </w:r>
      <w:proofErr w:type="spellEnd"/>
      <w:r w:rsidRPr="00F35184">
        <w:rPr>
          <w:rFonts w:eastAsia="TimesNewRomanPS-ItalicMT"/>
          <w:i/>
          <w:iCs/>
          <w:sz w:val="16"/>
          <w:szCs w:val="16"/>
        </w:rPr>
        <w:t xml:space="preserve"> </w:t>
      </w:r>
      <w:r w:rsidRPr="00F35184">
        <w:t>幅值的</w:t>
      </w:r>
      <w:r>
        <w:rPr>
          <w:rFonts w:hint="eastAsia"/>
        </w:rPr>
        <w:t>1/3</w:t>
      </w:r>
      <w:r w:rsidRPr="00F35184">
        <w:rPr>
          <w:rFonts w:eastAsia="TimesNewRomanPSMT"/>
        </w:rPr>
        <w:t>?</w:t>
      </w:r>
    </w:p>
    <w:p w14:paraId="4804B1B6" w14:textId="2762870B" w:rsidR="00C2044F" w:rsidRDefault="00C2044F" w:rsidP="00C2044F">
      <w:pPr>
        <w:pStyle w:val="2suojinzhengwen"/>
      </w:pPr>
      <w:r w:rsidRPr="00C2044F">
        <w:t>测量得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=204</m:t>
        </m:r>
        <m:r>
          <w:rPr>
            <w:rFonts w:ascii="Cambria Math" w:hAnsi="Cambria Math"/>
          </w:rPr>
          <m:t>mV</m:t>
        </m:r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m:rPr>
            <m:sty m:val="p"/>
          </m:rPr>
          <w:rPr>
            <w:rFonts w:ascii="Cambria Math" w:hAnsi="Cambria Math"/>
          </w:rPr>
          <m:t>=656</m:t>
        </m:r>
        <m:r>
          <w:rPr>
            <w:rFonts w:ascii="Cambria Math" w:hAnsi="Cambria Math"/>
          </w:rPr>
          <m:t>mV</m:t>
        </m:r>
      </m:oMath>
      <w:r w:rsidRPr="00C2044F">
        <w:t>，所以</w:t>
      </w:r>
      <w:r w:rsidRPr="00C2044F">
        <w:rPr>
          <w:rFonts w:eastAsia="TimesNewRomanPS-ItalicMT"/>
          <w:i/>
        </w:rPr>
        <w:t>u</w:t>
      </w:r>
      <w:r w:rsidRPr="00C2044F">
        <w:rPr>
          <w:rFonts w:eastAsia="TimesNewRomanPS-ItalicMT"/>
          <w:i/>
          <w:sz w:val="16"/>
          <w:szCs w:val="16"/>
        </w:rPr>
        <w:t xml:space="preserve">p </w:t>
      </w:r>
      <w:r w:rsidRPr="00C2044F">
        <w:t>的幅值是</w:t>
      </w:r>
      <w:proofErr w:type="spellStart"/>
      <w:r w:rsidRPr="00C2044F">
        <w:rPr>
          <w:rFonts w:eastAsia="TimesNewRomanPS-ItalicMT"/>
          <w:i/>
        </w:rPr>
        <w:t>u</w:t>
      </w:r>
      <w:r w:rsidRPr="00C2044F">
        <w:rPr>
          <w:rFonts w:eastAsia="TimesNewRomanPS-ItalicMT"/>
          <w:i/>
          <w:sz w:val="16"/>
          <w:szCs w:val="16"/>
        </w:rPr>
        <w:t>o</w:t>
      </w:r>
      <w:proofErr w:type="spellEnd"/>
      <w:r w:rsidRPr="00C2044F">
        <w:rPr>
          <w:rFonts w:eastAsia="TimesNewRomanPS-ItalicMT"/>
          <w:iCs/>
          <w:sz w:val="16"/>
          <w:szCs w:val="16"/>
        </w:rPr>
        <w:t xml:space="preserve"> </w:t>
      </w:r>
      <w:r w:rsidRPr="00C2044F">
        <w:t>幅值的</w:t>
      </w:r>
      <w:r w:rsidRPr="00C2044F">
        <w:t>1/3</w:t>
      </w:r>
      <w:r w:rsidRPr="00C2044F">
        <w:t>。</w:t>
      </w:r>
    </w:p>
    <w:p w14:paraId="200243EA" w14:textId="0918F785" w:rsidR="00C2044F" w:rsidRPr="00C2044F" w:rsidRDefault="00C2044F" w:rsidP="00C2044F">
      <w:pPr>
        <w:pStyle w:val="budaisuojin"/>
        <w:numPr>
          <w:ilvl w:val="0"/>
          <w:numId w:val="49"/>
        </w:numPr>
      </w:pPr>
      <w:r w:rsidRPr="00C2044F">
        <w:t>矩形波发生器</w:t>
      </w:r>
    </w:p>
    <w:p w14:paraId="11F42826" w14:textId="3C6A2C45" w:rsidR="00C2044F" w:rsidRPr="00C2044F" w:rsidRDefault="00C2044F" w:rsidP="00C2044F">
      <w:pPr>
        <w:pStyle w:val="budaisuojin"/>
      </w:pPr>
      <w:r w:rsidRPr="00C2044F">
        <w:t>（</w:t>
      </w:r>
      <w:r w:rsidRPr="00C2044F">
        <w:rPr>
          <w:rFonts w:eastAsia="TimesNewRomanPSMT"/>
        </w:rPr>
        <w:t>1</w:t>
      </w:r>
      <w:r w:rsidRPr="00C2044F">
        <w:t>）按图</w:t>
      </w:r>
      <w:r w:rsidRPr="00C2044F">
        <w:rPr>
          <w:rFonts w:eastAsia="TimesNewRomanPSMT"/>
        </w:rPr>
        <w:t>4</w:t>
      </w:r>
      <w:r w:rsidRPr="00C2044F">
        <w:t>组接电路。</w:t>
      </w:r>
    </w:p>
    <w:p w14:paraId="5EB4FFDC" w14:textId="77777777" w:rsidR="00C2044F" w:rsidRPr="00C2044F" w:rsidRDefault="00C2044F" w:rsidP="00C2044F">
      <w:pPr>
        <w:pStyle w:val="budaisuojin"/>
      </w:pPr>
      <w:r w:rsidRPr="00C2044F">
        <w:t>（</w:t>
      </w:r>
      <w:r w:rsidRPr="00C2044F">
        <w:rPr>
          <w:rFonts w:eastAsia="TimesNewRomanPSMT"/>
        </w:rPr>
        <w:t>2</w:t>
      </w:r>
      <w:r w:rsidRPr="00C2044F">
        <w:t>）用示波器观察并量测电容器上的电压</w:t>
      </w:r>
      <w:proofErr w:type="spellStart"/>
      <w:r w:rsidRPr="00C2044F">
        <w:rPr>
          <w:rFonts w:eastAsia="TimesNewRomanPS-ItalicMT"/>
          <w:i/>
          <w:iCs/>
        </w:rPr>
        <w:t>u</w:t>
      </w:r>
      <w:r w:rsidRPr="00C2044F">
        <w:rPr>
          <w:rFonts w:eastAsia="TimesNewRomanPS-ItalicMT"/>
          <w:i/>
          <w:iCs/>
          <w:sz w:val="16"/>
          <w:szCs w:val="16"/>
        </w:rPr>
        <w:t>c</w:t>
      </w:r>
      <w:proofErr w:type="spellEnd"/>
      <w:r w:rsidRPr="00C2044F">
        <w:rPr>
          <w:rFonts w:eastAsia="TimesNewRomanPS-ItalicMT"/>
          <w:i/>
          <w:iCs/>
          <w:sz w:val="16"/>
          <w:szCs w:val="16"/>
        </w:rPr>
        <w:t xml:space="preserve"> </w:t>
      </w:r>
      <w:r w:rsidRPr="00C2044F">
        <w:t>及输出电压</w:t>
      </w:r>
      <w:r w:rsidRPr="00C2044F">
        <w:rPr>
          <w:rFonts w:eastAsia="TimesNewRomanPS-ItalicMT"/>
          <w:i/>
          <w:iCs/>
        </w:rPr>
        <w:t>u</w:t>
      </w:r>
      <w:r w:rsidRPr="00C2044F">
        <w:rPr>
          <w:rFonts w:eastAsia="TimesNewRomanPSMT"/>
          <w:sz w:val="16"/>
          <w:szCs w:val="16"/>
        </w:rPr>
        <w:t xml:space="preserve">0 </w:t>
      </w:r>
      <w:r w:rsidRPr="00C2044F">
        <w:t>的波形和幅值，将其记</w:t>
      </w:r>
    </w:p>
    <w:p w14:paraId="60C894C1" w14:textId="24F43071" w:rsidR="00C2044F" w:rsidRDefault="00C2044F" w:rsidP="00C2044F">
      <w:pPr>
        <w:pStyle w:val="budaisuojin"/>
      </w:pPr>
      <w:r w:rsidRPr="00C2044F">
        <w:t>录在自拟表格内。</w:t>
      </w:r>
    </w:p>
    <w:p w14:paraId="20E15F9C" w14:textId="07BC79CA" w:rsidR="006E344C" w:rsidRPr="006E344C" w:rsidRDefault="00C2044F" w:rsidP="006E344C">
      <w:pPr>
        <w:pStyle w:val="2suojinzhengwen"/>
        <w:rPr>
          <w:rFonts w:hint="eastAsia"/>
        </w:rPr>
      </w:pPr>
      <w:r>
        <w:rPr>
          <w:rFonts w:hint="eastAsia"/>
        </w:rPr>
        <w:t>蓝色为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6E344C">
        <w:rPr>
          <w:rFonts w:hint="eastAsia"/>
        </w:rPr>
        <w:t>的波形，幅值为</w:t>
      </w:r>
      <w:r w:rsidR="006E344C">
        <w:rPr>
          <w:rFonts w:hint="eastAsia"/>
        </w:rPr>
        <w:t>240mV</w:t>
      </w:r>
      <w:r w:rsidR="006E344C">
        <w:rPr>
          <w:rFonts w:hint="eastAsia"/>
        </w:rPr>
        <w:t>，黄色为输出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6E344C">
        <w:rPr>
          <w:rFonts w:hint="eastAsia"/>
        </w:rPr>
        <w:t>的波形，幅值为</w:t>
      </w:r>
      <w:r w:rsidR="006E344C">
        <w:rPr>
          <w:rFonts w:hint="eastAsia"/>
        </w:rPr>
        <w:t>6.4</w:t>
      </w:r>
      <w:r w:rsidR="006E344C">
        <w:t>V</w:t>
      </w:r>
      <w:r w:rsidR="006E344C">
        <w:rPr>
          <w:rFonts w:hint="eastAsia"/>
        </w:rPr>
        <w:t>。可见的确输出了矩形波。</w:t>
      </w:r>
    </w:p>
    <w:p w14:paraId="279EE36A" w14:textId="634DC0A4" w:rsidR="00C2044F" w:rsidRDefault="00C2044F" w:rsidP="00C2044F">
      <w:pPr>
        <w:pStyle w:val="budaisuojin"/>
        <w:jc w:val="center"/>
      </w:pPr>
      <w:r>
        <w:rPr>
          <w:noProof/>
        </w:rPr>
        <w:drawing>
          <wp:inline distT="0" distB="0" distL="0" distR="0" wp14:anchorId="11341999" wp14:editId="7CFF257A">
            <wp:extent cx="3995420" cy="2345267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4" t="25489" r="17608" b="18459"/>
                    <a:stretch/>
                  </pic:blipFill>
                  <pic:spPr bwMode="auto">
                    <a:xfrm>
                      <a:off x="0" y="0"/>
                      <a:ext cx="3996560" cy="234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42F37" w14:textId="77777777" w:rsidR="00C2044F" w:rsidRPr="00C2044F" w:rsidRDefault="00C2044F" w:rsidP="00C2044F">
      <w:pPr>
        <w:pStyle w:val="budaisuojin"/>
        <w:jc w:val="center"/>
        <w:rPr>
          <w:rFonts w:hint="eastAsia"/>
        </w:rPr>
      </w:pPr>
    </w:p>
    <w:p w14:paraId="09E37BB4" w14:textId="373ECE6B" w:rsidR="00C2044F" w:rsidRDefault="00C2044F" w:rsidP="00C2044F">
      <w:pPr>
        <w:pStyle w:val="budaisuojin"/>
      </w:pPr>
      <w:r w:rsidRPr="00C2044F">
        <w:t>（</w:t>
      </w:r>
      <w:r w:rsidRPr="00C2044F">
        <w:rPr>
          <w:rFonts w:eastAsia="TimesNewRomanPSMT"/>
        </w:rPr>
        <w:t>3</w:t>
      </w:r>
      <w:r w:rsidRPr="00C2044F">
        <w:t>）调节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C2044F">
        <w:t>的大小，观察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C2044F">
        <w:t>周期变化的情况。</w:t>
      </w:r>
    </w:p>
    <w:p w14:paraId="438DC580" w14:textId="5108DEEA" w:rsidR="006E344C" w:rsidRPr="006E344C" w:rsidRDefault="006E344C" w:rsidP="00C2044F">
      <w:pPr>
        <w:pStyle w:val="budaisuojin"/>
        <w:rPr>
          <w:rFonts w:hint="eastAsia"/>
          <w:i/>
        </w:rPr>
      </w:pPr>
      <w:r>
        <w:rPr>
          <w:rFonts w:hint="eastAsia"/>
        </w:rPr>
        <w:t>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变大时，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周期减小；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变小时，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周期增大。周期最大值为</w:t>
      </w:r>
      <w:r>
        <w:rPr>
          <w:rFonts w:hint="eastAsia"/>
        </w:rPr>
        <w:t>17.3ms</w:t>
      </w:r>
      <w:r>
        <w:rPr>
          <w:rFonts w:hint="eastAsia"/>
        </w:rPr>
        <w:t>，最小值为</w:t>
      </w:r>
      <w:r>
        <w:rPr>
          <w:rFonts w:hint="eastAsia"/>
        </w:rPr>
        <w:t>720us</w:t>
      </w:r>
      <w:r>
        <w:rPr>
          <w:rFonts w:hint="eastAsia"/>
        </w:rPr>
        <w:t>。</w:t>
      </w:r>
    </w:p>
    <w:p w14:paraId="12110F13" w14:textId="516BCA8A" w:rsidR="000F161E" w:rsidRDefault="00901724" w:rsidP="005C13EF">
      <w:pPr>
        <w:pStyle w:val="biaoti1"/>
        <w:numPr>
          <w:ilvl w:val="0"/>
          <w:numId w:val="47"/>
        </w:numPr>
      </w:pPr>
      <w:r w:rsidRPr="005C13EF">
        <w:rPr>
          <w:rFonts w:hint="eastAsia"/>
        </w:rPr>
        <w:lastRenderedPageBreak/>
        <w:t>思考与总结</w:t>
      </w:r>
      <w:r w:rsidR="007A21AF" w:rsidRPr="005C13EF">
        <w:rPr>
          <w:rFonts w:hint="eastAsia"/>
        </w:rPr>
        <w:t>：</w:t>
      </w:r>
    </w:p>
    <w:p w14:paraId="2F45EF25" w14:textId="4F0F432F" w:rsidR="001B7F41" w:rsidRDefault="001B7F41" w:rsidP="001B7F41">
      <w:pPr>
        <w:pStyle w:val="biaoti1"/>
        <w:numPr>
          <w:ilvl w:val="0"/>
          <w:numId w:val="50"/>
        </w:numPr>
        <w:rPr>
          <w:b w:val="0"/>
          <w:bCs/>
        </w:rPr>
      </w:pPr>
      <w:r w:rsidRPr="001B7F41">
        <w:rPr>
          <w:rFonts w:hint="eastAsia"/>
          <w:b w:val="0"/>
          <w:bCs/>
        </w:rPr>
        <w:t>说明各电路集成运放工作在什么状态（线性或非线性）？</w:t>
      </w:r>
    </w:p>
    <w:p w14:paraId="179139D1" w14:textId="33AF313A" w:rsidR="001B7F41" w:rsidRDefault="001B7F41" w:rsidP="001B7F41">
      <w:pPr>
        <w:pStyle w:val="biaoti1"/>
        <w:ind w:left="504"/>
        <w:rPr>
          <w:b w:val="0"/>
          <w:bCs/>
        </w:rPr>
      </w:pPr>
      <w:r>
        <w:rPr>
          <w:rFonts w:hint="eastAsia"/>
          <w:b w:val="0"/>
          <w:bCs/>
        </w:rPr>
        <w:t>电压比较器中集成运放工作在非线性区；</w:t>
      </w:r>
    </w:p>
    <w:p w14:paraId="6AA1F46D" w14:textId="2361FCA9" w:rsidR="00CA5814" w:rsidRDefault="00CA5814" w:rsidP="00CA5814">
      <w:pPr>
        <w:pStyle w:val="biaoti1"/>
        <w:ind w:left="504"/>
        <w:rPr>
          <w:b w:val="0"/>
          <w:bCs/>
        </w:rPr>
      </w:pPr>
      <w:r>
        <w:rPr>
          <w:rFonts w:hint="eastAsia"/>
          <w:b w:val="0"/>
          <w:bCs/>
        </w:rPr>
        <w:t>精密半波整流电路中集成运放工作在线性区；</w:t>
      </w:r>
    </w:p>
    <w:p w14:paraId="043CCD82" w14:textId="77777777" w:rsidR="00CA5814" w:rsidRDefault="00CA5814" w:rsidP="00CA5814">
      <w:pPr>
        <w:pStyle w:val="biaoti1"/>
        <w:ind w:left="504"/>
        <w:rPr>
          <w:b w:val="0"/>
          <w:bCs/>
        </w:rPr>
      </w:pPr>
      <w:r>
        <w:rPr>
          <w:rFonts w:hint="eastAsia"/>
          <w:b w:val="0"/>
          <w:bCs/>
        </w:rPr>
        <w:t>正弦波发生器集成运放工作在线性区；</w:t>
      </w:r>
    </w:p>
    <w:p w14:paraId="1F8744AA" w14:textId="70053AF7" w:rsidR="00CA5814" w:rsidRPr="001B7F41" w:rsidRDefault="00CA5814" w:rsidP="00CA5814">
      <w:pPr>
        <w:pStyle w:val="biaoti1"/>
        <w:ind w:left="504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矩形波发生器集成运放工作在</w:t>
      </w:r>
      <w:r w:rsidR="00DE6257">
        <w:rPr>
          <w:rFonts w:hint="eastAsia"/>
          <w:b w:val="0"/>
          <w:bCs/>
        </w:rPr>
        <w:t>非线性区。</w:t>
      </w:r>
    </w:p>
    <w:p w14:paraId="0C6E3805" w14:textId="12D3FEDA" w:rsidR="00084143" w:rsidRDefault="00084143" w:rsidP="001B7F41">
      <w:pPr>
        <w:pStyle w:val="biaoti1"/>
        <w:numPr>
          <w:ilvl w:val="0"/>
          <w:numId w:val="50"/>
        </w:numPr>
        <w:rPr>
          <w:b w:val="0"/>
          <w:bCs/>
        </w:rPr>
      </w:pPr>
      <w:r w:rsidRPr="001B7F41">
        <w:rPr>
          <w:rFonts w:hint="eastAsia"/>
          <w:b w:val="0"/>
          <w:bCs/>
        </w:rPr>
        <w:t>精密半波整流器为什么可称“精密”？</w:t>
      </w:r>
    </w:p>
    <w:p w14:paraId="69E4A57E" w14:textId="0C31BDFE" w:rsidR="002F34F3" w:rsidRPr="001B7F41" w:rsidRDefault="002F34F3" w:rsidP="002F34F3">
      <w:pPr>
        <w:pStyle w:val="biaoti1"/>
        <w:ind w:left="504"/>
        <w:rPr>
          <w:rFonts w:hint="eastAsia"/>
          <w:b w:val="0"/>
          <w:bCs/>
        </w:rPr>
      </w:pPr>
      <w:r w:rsidRPr="002F34F3">
        <w:rPr>
          <w:rFonts w:hint="eastAsia"/>
          <w:b w:val="0"/>
          <w:bCs/>
        </w:rPr>
        <w:t>只要输入电压</w:t>
      </w:r>
      <w:proofErr w:type="spellStart"/>
      <w:r w:rsidRPr="002F34F3">
        <w:rPr>
          <w:rFonts w:hint="eastAsia"/>
          <w:b w:val="0"/>
          <w:bCs/>
          <w:i/>
          <w:iCs/>
        </w:rPr>
        <w:t>u</w:t>
      </w:r>
      <w:r w:rsidRPr="002F34F3">
        <w:rPr>
          <w:b w:val="0"/>
          <w:bCs/>
          <w:i/>
          <w:iCs/>
          <w:vertAlign w:val="subscript"/>
        </w:rPr>
        <w:t>i</w:t>
      </w:r>
      <w:proofErr w:type="spellEnd"/>
      <w:r w:rsidRPr="002F34F3">
        <w:rPr>
          <w:rFonts w:hint="eastAsia"/>
          <w:b w:val="0"/>
          <w:bCs/>
        </w:rPr>
        <w:t>使集成运放的净输入电压产生非常微小的变化，就可以改变</w:t>
      </w:r>
      <w:r w:rsidRPr="002F34F3">
        <w:rPr>
          <w:rFonts w:hint="eastAsia"/>
          <w:b w:val="0"/>
          <w:bCs/>
        </w:rPr>
        <w:t>D1</w:t>
      </w:r>
      <w:r w:rsidRPr="002F34F3">
        <w:rPr>
          <w:rFonts w:hint="eastAsia"/>
          <w:b w:val="0"/>
          <w:bCs/>
        </w:rPr>
        <w:t>和</w:t>
      </w:r>
      <w:r w:rsidRPr="002F34F3">
        <w:rPr>
          <w:rFonts w:hint="eastAsia"/>
          <w:b w:val="0"/>
          <w:bCs/>
        </w:rPr>
        <w:t>D2</w:t>
      </w:r>
      <w:r w:rsidRPr="002F34F3">
        <w:rPr>
          <w:rFonts w:hint="eastAsia"/>
          <w:b w:val="0"/>
          <w:bCs/>
        </w:rPr>
        <w:t>工作状态，从而达到精密整流的目的。</w:t>
      </w:r>
    </w:p>
    <w:p w14:paraId="2194B457" w14:textId="20A23AC5" w:rsidR="006C75E3" w:rsidRDefault="00084143" w:rsidP="001B7F41">
      <w:pPr>
        <w:pStyle w:val="biaoti1"/>
        <w:numPr>
          <w:ilvl w:val="0"/>
          <w:numId w:val="50"/>
        </w:numPr>
        <w:rPr>
          <w:b w:val="0"/>
          <w:bCs/>
        </w:rPr>
      </w:pPr>
      <w:r w:rsidRPr="001B7F41">
        <w:rPr>
          <w:rFonts w:hint="eastAsia"/>
          <w:b w:val="0"/>
          <w:bCs/>
        </w:rPr>
        <w:t>正弦波发生器电路中共有几个反馈支路？各起什么作用？</w:t>
      </w:r>
    </w:p>
    <w:p w14:paraId="0AB55C6E" w14:textId="28CF69AD" w:rsidR="002F34F3" w:rsidRPr="001B7F41" w:rsidRDefault="00514B9F" w:rsidP="002F34F3">
      <w:pPr>
        <w:pStyle w:val="biaoti1"/>
        <w:ind w:left="504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共有三个反馈支路，分别起</w:t>
      </w:r>
      <w:r w:rsidRPr="00514B9F">
        <w:rPr>
          <w:rFonts w:hint="eastAsia"/>
          <w:b w:val="0"/>
          <w:bCs/>
        </w:rPr>
        <w:t>正反馈网络、选频网络、</w:t>
      </w:r>
      <w:proofErr w:type="gramStart"/>
      <w:r w:rsidRPr="00514B9F">
        <w:rPr>
          <w:rFonts w:hint="eastAsia"/>
          <w:b w:val="0"/>
          <w:bCs/>
        </w:rPr>
        <w:t>稳幅电路</w:t>
      </w:r>
      <w:proofErr w:type="gramEnd"/>
      <w:r>
        <w:rPr>
          <w:rFonts w:hint="eastAsia"/>
          <w:b w:val="0"/>
          <w:bCs/>
        </w:rPr>
        <w:t>的作用。</w:t>
      </w:r>
    </w:p>
    <w:p w14:paraId="60F29CCE" w14:textId="7CEFB240" w:rsidR="00084143" w:rsidRPr="001B7F41" w:rsidRDefault="00084143" w:rsidP="001B7F41">
      <w:pPr>
        <w:pStyle w:val="biaoti1"/>
        <w:numPr>
          <w:ilvl w:val="0"/>
          <w:numId w:val="50"/>
        </w:numPr>
        <w:rPr>
          <w:rFonts w:hint="eastAsia"/>
          <w:b w:val="0"/>
          <w:bCs/>
        </w:rPr>
      </w:pPr>
      <w:r w:rsidRPr="001B7F41">
        <w:rPr>
          <w:rFonts w:hint="eastAsia"/>
          <w:b w:val="0"/>
          <w:bCs/>
        </w:rPr>
        <w:t>在矩形波发生器电路中，哪些元件决定方波的频率？哪个元件决定方波的幅值？</w:t>
      </w:r>
    </w:p>
    <w:p w14:paraId="3B223183" w14:textId="31E57CB2" w:rsidR="006C75E3" w:rsidRPr="00514B9F" w:rsidRDefault="00514B9F" w:rsidP="00514B9F">
      <w:pPr>
        <w:pStyle w:val="biaoti1"/>
        <w:ind w:left="504"/>
        <w:rPr>
          <w:rFonts w:hint="eastAsia"/>
          <w:b w:val="0"/>
          <w:bCs/>
        </w:rPr>
      </w:pPr>
      <w:r w:rsidRPr="00514B9F">
        <w:rPr>
          <w:rFonts w:hint="eastAsia"/>
          <w:b w:val="0"/>
          <w:bCs/>
        </w:rPr>
        <w:t>R</w:t>
      </w:r>
      <w:r w:rsidRPr="003A178D">
        <w:rPr>
          <w:rFonts w:hint="eastAsia"/>
          <w:b w:val="0"/>
          <w:bCs/>
          <w:vertAlign w:val="subscript"/>
        </w:rPr>
        <w:t>P</w:t>
      </w:r>
      <w:r w:rsidRPr="00514B9F">
        <w:rPr>
          <w:rFonts w:hint="eastAsia"/>
          <w:b w:val="0"/>
          <w:bCs/>
        </w:rPr>
        <w:t>决定方波的频率；</w:t>
      </w:r>
      <w:r w:rsidRPr="00514B9F">
        <w:rPr>
          <w:rFonts w:hint="eastAsia"/>
          <w:b w:val="0"/>
          <w:bCs/>
        </w:rPr>
        <w:t>矩形波发生电路的输出波形幅值，等于集成运放正负饱和输出值</w:t>
      </w:r>
    </w:p>
    <w:p w14:paraId="658B4F47" w14:textId="77777777" w:rsidR="006C75E3" w:rsidRPr="004736FA" w:rsidRDefault="006C75E3" w:rsidP="00E60933">
      <w:pPr>
        <w:pStyle w:val="biaoti1"/>
      </w:pPr>
    </w:p>
    <w:sectPr w:rsidR="006C75E3" w:rsidRPr="004736FA" w:rsidSect="00107CE9">
      <w:headerReference w:type="default" r:id="rId18"/>
      <w:footerReference w:type="default" r:id="rId19"/>
      <w:pgSz w:w="11907" w:h="16840"/>
      <w:pgMar w:top="1418" w:right="1418" w:bottom="1418" w:left="850" w:header="720" w:footer="851" w:gutter="851"/>
      <w:pgNumType w:start="0"/>
      <w:cols w:space="720"/>
      <w:titlePg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D2027" w14:textId="77777777" w:rsidR="00E10259" w:rsidRDefault="00E10259">
      <w:r>
        <w:separator/>
      </w:r>
    </w:p>
  </w:endnote>
  <w:endnote w:type="continuationSeparator" w:id="0">
    <w:p w14:paraId="78F65CAF" w14:textId="77777777" w:rsidR="00E10259" w:rsidRDefault="00E102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长城楷体">
    <w:altName w:val="宋体"/>
    <w:charset w:val="86"/>
    <w:family w:val="modern"/>
    <w:pitch w:val="default"/>
    <w:sig w:usb0="00000001" w:usb1="080E0000" w:usb2="00000010" w:usb3="00000000" w:csb0="00040000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ΟGB2312">
    <w:altName w:val="宋体"/>
    <w:charset w:val="86"/>
    <w:family w:val="roman"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Italic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SymbolMT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887F4" w14:textId="19108EFD" w:rsidR="00C41C76" w:rsidRDefault="00C41C76">
    <w:pPr>
      <w:pStyle w:val="a9"/>
      <w:pBdr>
        <w:top w:val="single" w:sz="12" w:space="1" w:color="auto"/>
      </w:pBdr>
      <w:jc w:val="right"/>
      <w:rPr>
        <w:sz w:val="24"/>
        <w:szCs w:val="24"/>
      </w:rPr>
    </w:pPr>
    <w:r>
      <w:rPr>
        <w:rFonts w:hint="eastAsia"/>
        <w:sz w:val="24"/>
        <w:szCs w:val="24"/>
      </w:rPr>
      <w:t>共</w:t>
    </w:r>
    <w:r>
      <w:rPr>
        <w:sz w:val="24"/>
        <w:szCs w:val="24"/>
      </w:rPr>
      <w:t xml:space="preserve">  </w:t>
    </w:r>
    <w:r w:rsidR="003A178D">
      <w:rPr>
        <w:rFonts w:hint="eastAsia"/>
        <w:sz w:val="24"/>
        <w:szCs w:val="24"/>
      </w:rPr>
      <w:t>7</w:t>
    </w:r>
    <w:r>
      <w:rPr>
        <w:sz w:val="24"/>
        <w:szCs w:val="24"/>
      </w:rPr>
      <w:t xml:space="preserve">  </w:t>
    </w:r>
    <w:r>
      <w:rPr>
        <w:rFonts w:hint="eastAsia"/>
        <w:sz w:val="24"/>
        <w:szCs w:val="24"/>
      </w:rPr>
      <w:t>页</w:t>
    </w:r>
    <w:r>
      <w:rPr>
        <w:sz w:val="24"/>
        <w:szCs w:val="24"/>
      </w:rPr>
      <w:t xml:space="preserve">   </w:t>
    </w:r>
    <w:r>
      <w:rPr>
        <w:rFonts w:hint="eastAsia"/>
        <w:sz w:val="24"/>
        <w:szCs w:val="24"/>
      </w:rPr>
      <w:t>第</w:t>
    </w:r>
    <w:r>
      <w:rPr>
        <w:sz w:val="24"/>
        <w:szCs w:val="24"/>
      </w:rPr>
      <w:t xml:space="preserve">  </w:t>
    </w:r>
    <w:r>
      <w:rPr>
        <w:sz w:val="24"/>
        <w:szCs w:val="24"/>
      </w:rPr>
      <w:fldChar w:fldCharType="begin"/>
    </w:r>
    <w:r>
      <w:rPr>
        <w:sz w:val="24"/>
        <w:szCs w:val="24"/>
      </w:rPr>
      <w:instrText xml:space="preserve"> PAGE </w:instrText>
    </w:r>
    <w:r>
      <w:rPr>
        <w:sz w:val="24"/>
        <w:szCs w:val="24"/>
      </w:rPr>
      <w:fldChar w:fldCharType="separate"/>
    </w:r>
    <w:r w:rsidR="00F777B1">
      <w:rPr>
        <w:noProof/>
        <w:sz w:val="24"/>
        <w:szCs w:val="24"/>
      </w:rPr>
      <w:t>3</w:t>
    </w:r>
    <w:r>
      <w:rPr>
        <w:sz w:val="24"/>
        <w:szCs w:val="24"/>
      </w:rPr>
      <w:fldChar w:fldCharType="end"/>
    </w:r>
    <w:r>
      <w:rPr>
        <w:sz w:val="24"/>
        <w:szCs w:val="24"/>
      </w:rPr>
      <w:t xml:space="preserve">  </w:t>
    </w:r>
    <w:r>
      <w:rPr>
        <w:rFonts w:hint="eastAsia"/>
        <w:sz w:val="24"/>
        <w:szCs w:val="24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48E09C" w14:textId="77777777" w:rsidR="00E10259" w:rsidRDefault="00E10259">
      <w:r>
        <w:separator/>
      </w:r>
    </w:p>
  </w:footnote>
  <w:footnote w:type="continuationSeparator" w:id="0">
    <w:p w14:paraId="06502C61" w14:textId="77777777" w:rsidR="00E10259" w:rsidRDefault="00E102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E55B4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</w:p>
  <w:p w14:paraId="5BAAE202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</w:p>
  <w:p w14:paraId="45AD5E3D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</w:p>
  <w:p w14:paraId="27051923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09A2186D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2A8FD6BB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6B2D8232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4BE8B631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39A263B9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25D87598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7C240355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0CA0E026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12C3C67B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7BA22AC1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174F38A9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553D5953" w14:textId="77777777" w:rsidR="00C41C76" w:rsidRDefault="00C41C76">
    <w:pPr>
      <w:framePr w:w="466" w:h="13267" w:hSpace="180" w:wrap="auto" w:vAnchor="text" w:hAnchor="page" w:x="786" w:y="976"/>
      <w:jc w:val="center"/>
    </w:pPr>
    <w:r>
      <w:rPr>
        <w:rFonts w:ascii="宋体" w:hint="eastAsia"/>
      </w:rPr>
      <w:t>┊</w:t>
    </w:r>
  </w:p>
  <w:p w14:paraId="2D98AC41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5515110E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243C1EF4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装</w:t>
    </w:r>
  </w:p>
  <w:p w14:paraId="317C3A74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05DB3662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45C1F098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3C37CA64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435C29A2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41B5F462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订</w:t>
    </w:r>
  </w:p>
  <w:p w14:paraId="7C6D26D8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0278251B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5634415E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2DBC94B5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36A1C144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76801B8D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线</w:t>
    </w:r>
  </w:p>
  <w:p w14:paraId="2BADE5DD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495809A7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5177389D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65C3BCEB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21337411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4DF86AD8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4E27C2ED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666DCB7F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1D24B954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24E69E77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3E59F1A1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1B978262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1E71BBBA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0C3B850C" w14:textId="77777777" w:rsidR="00C41C76" w:rsidRDefault="00C41C76">
    <w:pPr>
      <w:framePr w:w="466" w:h="13267" w:hSpace="180" w:wrap="auto" w:vAnchor="text" w:hAnchor="page" w:x="786" w:y="976"/>
      <w:jc w:val="center"/>
      <w:rPr>
        <w:rFonts w:ascii="宋体"/>
      </w:rPr>
    </w:pPr>
    <w:r>
      <w:rPr>
        <w:rFonts w:ascii="宋体" w:hint="eastAsia"/>
      </w:rPr>
      <w:t>┊</w:t>
    </w:r>
  </w:p>
  <w:p w14:paraId="626BD2DB" w14:textId="77777777" w:rsidR="00C41C76" w:rsidRDefault="00C41C76">
    <w:pPr>
      <w:framePr w:w="466" w:h="13267" w:hSpace="180" w:wrap="auto" w:vAnchor="text" w:hAnchor="page" w:x="786" w:y="976"/>
      <w:jc w:val="center"/>
    </w:pPr>
    <w:r>
      <w:rPr>
        <w:rFonts w:ascii="宋体" w:hint="eastAsia"/>
      </w:rPr>
      <w:t>┊</w:t>
    </w:r>
  </w:p>
  <w:tbl>
    <w:tblPr>
      <w:tblW w:w="0" w:type="auto"/>
      <w:tblLayout w:type="fixed"/>
      <w:tblLook w:val="0000" w:firstRow="0" w:lastRow="0" w:firstColumn="0" w:lastColumn="0" w:noHBand="0" w:noVBand="0"/>
    </w:tblPr>
    <w:tblGrid>
      <w:gridCol w:w="4360"/>
      <w:gridCol w:w="4360"/>
    </w:tblGrid>
    <w:tr w:rsidR="00C41C76" w14:paraId="7EDDF540" w14:textId="77777777" w:rsidTr="00DA3591">
      <w:trPr>
        <w:trHeight w:val="532"/>
      </w:trPr>
      <w:tc>
        <w:tcPr>
          <w:tcW w:w="4360" w:type="dxa"/>
          <w:shd w:val="clear" w:color="auto" w:fill="auto"/>
          <w:vAlign w:val="bottom"/>
        </w:tcPr>
        <w:p w14:paraId="5D850FEC" w14:textId="77777777" w:rsidR="00C41C76" w:rsidRPr="00DA3591" w:rsidRDefault="007A21AF" w:rsidP="007A21AF">
          <w:pPr>
            <w:spacing w:line="400" w:lineRule="exact"/>
            <w:rPr>
              <w:rFonts w:ascii="华文行楷" w:eastAsia="华文行楷"/>
              <w:sz w:val="30"/>
              <w:szCs w:val="30"/>
            </w:rPr>
          </w:pPr>
          <w:r>
            <w:rPr>
              <w:rFonts w:ascii="华文行楷" w:eastAsia="华文行楷" w:hint="eastAsia"/>
              <w:sz w:val="30"/>
              <w:szCs w:val="30"/>
            </w:rPr>
            <w:t>人工智能</w:t>
          </w:r>
          <w:r w:rsidR="000F161E" w:rsidRPr="00DA3591">
            <w:rPr>
              <w:rFonts w:ascii="华文行楷" w:eastAsia="华文行楷" w:hint="eastAsia"/>
              <w:sz w:val="30"/>
              <w:szCs w:val="30"/>
            </w:rPr>
            <w:t>学院</w:t>
          </w:r>
        </w:p>
      </w:tc>
      <w:tc>
        <w:tcPr>
          <w:tcW w:w="4360" w:type="dxa"/>
          <w:vAlign w:val="bottom"/>
        </w:tcPr>
        <w:p w14:paraId="54C0ADF2" w14:textId="77777777" w:rsidR="00C41C76" w:rsidRDefault="00C41C76" w:rsidP="00DA3591">
          <w:pPr>
            <w:spacing w:line="400" w:lineRule="exact"/>
            <w:jc w:val="right"/>
            <w:rPr>
              <w:rFonts w:ascii="宋体"/>
              <w:szCs w:val="24"/>
            </w:rPr>
          </w:pPr>
          <w:r>
            <w:rPr>
              <w:rFonts w:hint="eastAsia"/>
            </w:rPr>
            <w:t>实</w:t>
          </w:r>
          <w:r>
            <w:rPr>
              <w:rFonts w:hint="eastAsia"/>
            </w:rPr>
            <w:t xml:space="preserve"> </w:t>
          </w:r>
          <w:proofErr w:type="gramStart"/>
          <w:r w:rsidR="00F777B1">
            <w:rPr>
              <w:rFonts w:hint="eastAsia"/>
            </w:rPr>
            <w:t>践</w:t>
          </w:r>
          <w:proofErr w:type="gramEnd"/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报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告</w:t>
          </w:r>
        </w:p>
      </w:tc>
    </w:tr>
    <w:tr w:rsidR="00C41C76" w14:paraId="12C681C0" w14:textId="77777777">
      <w:trPr>
        <w:cantSplit/>
      </w:trPr>
      <w:tc>
        <w:tcPr>
          <w:tcW w:w="8720" w:type="dxa"/>
          <w:gridSpan w:val="2"/>
        </w:tcPr>
        <w:p w14:paraId="24169E60" w14:textId="1D83FB0E" w:rsidR="00C41C76" w:rsidRDefault="00FB7127">
          <w:pPr>
            <w:jc w:val="center"/>
            <w:rPr>
              <w:rFonts w:ascii="宋体"/>
              <w:szCs w:val="24"/>
            </w:rPr>
          </w:pPr>
          <w:r>
            <w:rPr>
              <w:rFonts w:ascii="宋体"/>
              <w:noProof/>
              <w:sz w:val="20"/>
              <w:szCs w:val="24"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1" wp14:anchorId="36D65828" wp14:editId="2C323765">
                    <wp:simplePos x="0" y="0"/>
                    <wp:positionH relativeFrom="column">
                      <wp:posOffset>-63500</wp:posOffset>
                    </wp:positionH>
                    <wp:positionV relativeFrom="paragraph">
                      <wp:posOffset>92710</wp:posOffset>
                    </wp:positionV>
                    <wp:extent cx="5524500" cy="0"/>
                    <wp:effectExtent l="0" t="0" r="0" b="0"/>
                    <wp:wrapNone/>
                    <wp:docPr id="2" name="Line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552450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4DF43AE6" id="Line 1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pt,7.3pt" to="430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"/>
                </w:pict>
              </mc:Fallback>
            </mc:AlternateContent>
          </w:r>
        </w:p>
      </w:tc>
    </w:tr>
  </w:tbl>
  <w:p w14:paraId="646C510E" w14:textId="77777777" w:rsidR="00C41C76" w:rsidRDefault="00C41C76">
    <w:pPr>
      <w:jc w:val="center"/>
      <w:rPr>
        <w:rFonts w:ascii="宋体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265CB"/>
    <w:multiLevelType w:val="hybridMultilevel"/>
    <w:tmpl w:val="29642E6E"/>
    <w:lvl w:ilvl="0" w:tplc="7D2C6CD2">
      <w:start w:val="1"/>
      <w:numFmt w:val="decimal"/>
      <w:suff w:val="space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" w15:restartNumberingAfterBreak="0">
    <w:nsid w:val="052876C6"/>
    <w:multiLevelType w:val="hybridMultilevel"/>
    <w:tmpl w:val="991893DE"/>
    <w:lvl w:ilvl="0" w:tplc="1494F9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7F2A02"/>
    <w:multiLevelType w:val="hybridMultilevel"/>
    <w:tmpl w:val="09C2CFC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E34985"/>
    <w:multiLevelType w:val="hybridMultilevel"/>
    <w:tmpl w:val="1966A0A6"/>
    <w:lvl w:ilvl="0" w:tplc="1494F9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64364E"/>
    <w:multiLevelType w:val="hybridMultilevel"/>
    <w:tmpl w:val="195AD72C"/>
    <w:lvl w:ilvl="0" w:tplc="5AE8DEB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8576C9"/>
    <w:multiLevelType w:val="hybridMultilevel"/>
    <w:tmpl w:val="5512FC04"/>
    <w:lvl w:ilvl="0" w:tplc="FFFFFFFF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A46A20"/>
    <w:multiLevelType w:val="hybridMultilevel"/>
    <w:tmpl w:val="1250CF06"/>
    <w:lvl w:ilvl="0" w:tplc="7352722A">
      <w:start w:val="1"/>
      <w:numFmt w:val="decimal"/>
      <w:lvlText w:val="(%1)"/>
      <w:lvlJc w:val="left"/>
      <w:pPr>
        <w:ind w:left="360" w:hanging="360"/>
      </w:pPr>
      <w:rPr>
        <w:rFonts w:ascii="TimesNewRomanPSMT" w:eastAsia="TimesNewRomanPSMT" w:cs="TimesNewRomanPSMT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5E63DCE"/>
    <w:multiLevelType w:val="hybridMultilevel"/>
    <w:tmpl w:val="9D30AD6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DBF67E3"/>
    <w:multiLevelType w:val="hybridMultilevel"/>
    <w:tmpl w:val="6A9449AE"/>
    <w:lvl w:ilvl="0" w:tplc="8C8A2A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DDD688A"/>
    <w:multiLevelType w:val="hybridMultilevel"/>
    <w:tmpl w:val="9C1A32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F7157D8"/>
    <w:multiLevelType w:val="hybridMultilevel"/>
    <w:tmpl w:val="7B481A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16967A4"/>
    <w:multiLevelType w:val="hybridMultilevel"/>
    <w:tmpl w:val="EA14B32E"/>
    <w:lvl w:ilvl="0" w:tplc="8C8A2A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1823681"/>
    <w:multiLevelType w:val="hybridMultilevel"/>
    <w:tmpl w:val="40C08702"/>
    <w:lvl w:ilvl="0" w:tplc="87CAE68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21D7812"/>
    <w:multiLevelType w:val="hybridMultilevel"/>
    <w:tmpl w:val="C8BC595C"/>
    <w:lvl w:ilvl="0" w:tplc="158AA17A">
      <w:start w:val="1"/>
      <w:numFmt w:val="japaneseCounting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49A5E5C"/>
    <w:multiLevelType w:val="hybridMultilevel"/>
    <w:tmpl w:val="799849AE"/>
    <w:lvl w:ilvl="0" w:tplc="8C8A2A1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4D5315F"/>
    <w:multiLevelType w:val="hybridMultilevel"/>
    <w:tmpl w:val="833CFD88"/>
    <w:lvl w:ilvl="0" w:tplc="202815F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9AF533A"/>
    <w:multiLevelType w:val="hybridMultilevel"/>
    <w:tmpl w:val="1E1EB29E"/>
    <w:lvl w:ilvl="0" w:tplc="7352722A">
      <w:start w:val="1"/>
      <w:numFmt w:val="decimal"/>
      <w:lvlText w:val="(%1)"/>
      <w:lvlJc w:val="left"/>
      <w:pPr>
        <w:ind w:left="360" w:hanging="360"/>
      </w:pPr>
      <w:rPr>
        <w:rFonts w:ascii="TimesNewRomanPSMT" w:eastAsia="TimesNewRomanPSMT" w:cs="TimesNewRomanPSMT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AB804DF"/>
    <w:multiLevelType w:val="hybridMultilevel"/>
    <w:tmpl w:val="521E9E7C"/>
    <w:lvl w:ilvl="0" w:tplc="F496C77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B6D2735"/>
    <w:multiLevelType w:val="hybridMultilevel"/>
    <w:tmpl w:val="2402A7B0"/>
    <w:lvl w:ilvl="0" w:tplc="F8D0E594">
      <w:start w:val="1"/>
      <w:numFmt w:val="decimal"/>
      <w:lvlText w:val="%1、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9" w15:restartNumberingAfterBreak="0">
    <w:nsid w:val="2E0520B8"/>
    <w:multiLevelType w:val="hybridMultilevel"/>
    <w:tmpl w:val="9A38EBDC"/>
    <w:lvl w:ilvl="0" w:tplc="FFFFFFFF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1F7400AE">
      <w:start w:val="1"/>
      <w:numFmt w:val="decimal"/>
      <w:lvlText w:val="%3."/>
      <w:lvlJc w:val="left"/>
      <w:pPr>
        <w:ind w:left="120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0056D13"/>
    <w:multiLevelType w:val="hybridMultilevel"/>
    <w:tmpl w:val="4E3A668A"/>
    <w:lvl w:ilvl="0" w:tplc="870C5D8C">
      <w:start w:val="1"/>
      <w:numFmt w:val="decimal"/>
      <w:lvlText w:val="%1."/>
      <w:lvlJc w:val="left"/>
      <w:pPr>
        <w:ind w:left="360" w:hanging="360"/>
      </w:pPr>
      <w:rPr>
        <w:rFonts w:ascii="TimesNewRomanPSMT" w:eastAsia="TimesNewRomanPSMT" w:hAnsi="Times New Roman" w:cs="TimesNewRomanPSMT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19E2E02"/>
    <w:multiLevelType w:val="hybridMultilevel"/>
    <w:tmpl w:val="5512FC04"/>
    <w:lvl w:ilvl="0" w:tplc="202815F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3E50993"/>
    <w:multiLevelType w:val="hybridMultilevel"/>
    <w:tmpl w:val="0F30E62A"/>
    <w:lvl w:ilvl="0" w:tplc="202815F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63D72D4"/>
    <w:multiLevelType w:val="hybridMultilevel"/>
    <w:tmpl w:val="20666FA8"/>
    <w:lvl w:ilvl="0" w:tplc="7D2C6CD2">
      <w:start w:val="1"/>
      <w:numFmt w:val="decimal"/>
      <w:suff w:val="space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3A754EC5"/>
    <w:multiLevelType w:val="hybridMultilevel"/>
    <w:tmpl w:val="8B7C7B54"/>
    <w:lvl w:ilvl="0" w:tplc="202815F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24C117E"/>
    <w:multiLevelType w:val="hybridMultilevel"/>
    <w:tmpl w:val="6900C3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9AF7AC3"/>
    <w:multiLevelType w:val="hybridMultilevel"/>
    <w:tmpl w:val="677EDECA"/>
    <w:lvl w:ilvl="0" w:tplc="A3E048DE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4CAF1179"/>
    <w:multiLevelType w:val="hybridMultilevel"/>
    <w:tmpl w:val="6D2EFF0A"/>
    <w:lvl w:ilvl="0" w:tplc="0409000F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D2969E2"/>
    <w:multiLevelType w:val="hybridMultilevel"/>
    <w:tmpl w:val="A51C9B0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044756B"/>
    <w:multiLevelType w:val="hybridMultilevel"/>
    <w:tmpl w:val="5E485C8A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53FB0F98"/>
    <w:multiLevelType w:val="hybridMultilevel"/>
    <w:tmpl w:val="BBE00EC2"/>
    <w:lvl w:ilvl="0" w:tplc="202815F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B952D42"/>
    <w:multiLevelType w:val="hybridMultilevel"/>
    <w:tmpl w:val="989415D0"/>
    <w:lvl w:ilvl="0" w:tplc="E07690C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CE03748"/>
    <w:multiLevelType w:val="hybridMultilevel"/>
    <w:tmpl w:val="A51C9B02"/>
    <w:lvl w:ilvl="0" w:tplc="6EDECD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D7B781B"/>
    <w:multiLevelType w:val="hybridMultilevel"/>
    <w:tmpl w:val="D1D0B80E"/>
    <w:lvl w:ilvl="0" w:tplc="5AE8DEB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5D8B6F28"/>
    <w:multiLevelType w:val="hybridMultilevel"/>
    <w:tmpl w:val="4344DF48"/>
    <w:lvl w:ilvl="0" w:tplc="202815F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04D4064"/>
    <w:multiLevelType w:val="hybridMultilevel"/>
    <w:tmpl w:val="F08605B6"/>
    <w:lvl w:ilvl="0" w:tplc="2B0488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0672D3A"/>
    <w:multiLevelType w:val="hybridMultilevel"/>
    <w:tmpl w:val="A8D44E6A"/>
    <w:lvl w:ilvl="0" w:tplc="D32822AA">
      <w:start w:val="1"/>
      <w:numFmt w:val="decimal"/>
      <w:lvlText w:val="%1."/>
      <w:lvlJc w:val="left"/>
      <w:pPr>
        <w:ind w:left="360" w:hanging="360"/>
      </w:pPr>
      <w:rPr>
        <w:rFonts w:eastAsia="宋体" w:hint="eastAsia"/>
        <w:b/>
        <w:i w:val="0"/>
        <w:sz w:val="24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26B7F38"/>
    <w:multiLevelType w:val="hybridMultilevel"/>
    <w:tmpl w:val="30FEFBE6"/>
    <w:lvl w:ilvl="0" w:tplc="DA242F2C">
      <w:start w:val="1"/>
      <w:numFmt w:val="decimal"/>
      <w:lvlText w:val="%1、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38" w15:restartNumberingAfterBreak="0">
    <w:nsid w:val="668F4F89"/>
    <w:multiLevelType w:val="hybridMultilevel"/>
    <w:tmpl w:val="F94EC7A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6AA8723B"/>
    <w:multiLevelType w:val="hybridMultilevel"/>
    <w:tmpl w:val="04CED5CC"/>
    <w:lvl w:ilvl="0" w:tplc="202815F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CA11CB4"/>
    <w:multiLevelType w:val="hybridMultilevel"/>
    <w:tmpl w:val="F584631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D1F19B7"/>
    <w:multiLevelType w:val="hybridMultilevel"/>
    <w:tmpl w:val="467A3AD0"/>
    <w:lvl w:ilvl="0" w:tplc="5E729674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2BF54F4"/>
    <w:multiLevelType w:val="hybridMultilevel"/>
    <w:tmpl w:val="C6E02826"/>
    <w:lvl w:ilvl="0" w:tplc="606EC096">
      <w:start w:val="1"/>
      <w:numFmt w:val="decimal"/>
      <w:lvlText w:val="%1."/>
      <w:lvlJc w:val="left"/>
      <w:pPr>
        <w:ind w:left="360" w:hanging="360"/>
      </w:pPr>
      <w:rPr>
        <w:rFonts w:ascii="TimesNewRomanPSMT" w:eastAsia="TimesNewRomanPSMT" w:cs="TimesNewRomanPSMT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7B6582C"/>
    <w:multiLevelType w:val="hybridMultilevel"/>
    <w:tmpl w:val="C28CF0AC"/>
    <w:lvl w:ilvl="0" w:tplc="202815F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90D2D08"/>
    <w:multiLevelType w:val="hybridMultilevel"/>
    <w:tmpl w:val="D50CD8B0"/>
    <w:lvl w:ilvl="0" w:tplc="202815F8">
      <w:start w:val="1"/>
      <w:numFmt w:val="decimal"/>
      <w:lvlText w:val="(%1)"/>
      <w:lvlJc w:val="left"/>
      <w:pPr>
        <w:ind w:left="60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080" w:hanging="420"/>
      </w:pPr>
    </w:lvl>
    <w:lvl w:ilvl="2" w:tplc="FFFFFFFF" w:tentative="1">
      <w:start w:val="1"/>
      <w:numFmt w:val="lowerRoman"/>
      <w:lvlText w:val="%3."/>
      <w:lvlJc w:val="right"/>
      <w:pPr>
        <w:ind w:left="1500" w:hanging="420"/>
      </w:pPr>
    </w:lvl>
    <w:lvl w:ilvl="3" w:tplc="FFFFFFFF" w:tentative="1">
      <w:start w:val="1"/>
      <w:numFmt w:val="decimal"/>
      <w:lvlText w:val="%4."/>
      <w:lvlJc w:val="left"/>
      <w:pPr>
        <w:ind w:left="1920" w:hanging="420"/>
      </w:pPr>
    </w:lvl>
    <w:lvl w:ilvl="4" w:tplc="FFFFFFFF" w:tentative="1">
      <w:start w:val="1"/>
      <w:numFmt w:val="lowerLetter"/>
      <w:lvlText w:val="%5)"/>
      <w:lvlJc w:val="left"/>
      <w:pPr>
        <w:ind w:left="2340" w:hanging="420"/>
      </w:pPr>
    </w:lvl>
    <w:lvl w:ilvl="5" w:tplc="FFFFFFFF" w:tentative="1">
      <w:start w:val="1"/>
      <w:numFmt w:val="lowerRoman"/>
      <w:lvlText w:val="%6."/>
      <w:lvlJc w:val="right"/>
      <w:pPr>
        <w:ind w:left="2760" w:hanging="420"/>
      </w:pPr>
    </w:lvl>
    <w:lvl w:ilvl="6" w:tplc="FFFFFFFF" w:tentative="1">
      <w:start w:val="1"/>
      <w:numFmt w:val="decimal"/>
      <w:lvlText w:val="%7."/>
      <w:lvlJc w:val="left"/>
      <w:pPr>
        <w:ind w:left="3180" w:hanging="420"/>
      </w:pPr>
    </w:lvl>
    <w:lvl w:ilvl="7" w:tplc="FFFFFFFF" w:tentative="1">
      <w:start w:val="1"/>
      <w:numFmt w:val="lowerLetter"/>
      <w:lvlText w:val="%8)"/>
      <w:lvlJc w:val="left"/>
      <w:pPr>
        <w:ind w:left="3600" w:hanging="420"/>
      </w:pPr>
    </w:lvl>
    <w:lvl w:ilvl="8" w:tplc="FFFFFFFF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45" w15:restartNumberingAfterBreak="0">
    <w:nsid w:val="797D0631"/>
    <w:multiLevelType w:val="hybridMultilevel"/>
    <w:tmpl w:val="63F40114"/>
    <w:lvl w:ilvl="0" w:tplc="0409000F">
      <w:start w:val="1"/>
      <w:numFmt w:val="decimal"/>
      <w:lvlText w:val="%1.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46" w15:restartNumberingAfterBreak="0">
    <w:nsid w:val="7A1C5004"/>
    <w:multiLevelType w:val="hybridMultilevel"/>
    <w:tmpl w:val="8ED62E4A"/>
    <w:lvl w:ilvl="0" w:tplc="202815F8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A887613"/>
    <w:multiLevelType w:val="hybridMultilevel"/>
    <w:tmpl w:val="5582ECF8"/>
    <w:lvl w:ilvl="0" w:tplc="8690A0DA">
      <w:start w:val="1"/>
      <w:numFmt w:val="decimal"/>
      <w:suff w:val="space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7C5645E7"/>
    <w:multiLevelType w:val="hybridMultilevel"/>
    <w:tmpl w:val="FB5459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7D5C030A"/>
    <w:multiLevelType w:val="hybridMultilevel"/>
    <w:tmpl w:val="16C4A552"/>
    <w:lvl w:ilvl="0" w:tplc="FFFFFFFF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202815F8">
      <w:start w:val="1"/>
      <w:numFmt w:val="decimal"/>
      <w:lvlText w:val="(%3)"/>
      <w:lvlJc w:val="left"/>
      <w:pPr>
        <w:ind w:left="420" w:hanging="420"/>
      </w:pPr>
      <w:rPr>
        <w:rFonts w:hint="eastAsia"/>
      </w:r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83474433">
    <w:abstractNumId w:val="47"/>
  </w:num>
  <w:num w:numId="2" w16cid:durableId="678891789">
    <w:abstractNumId w:val="18"/>
  </w:num>
  <w:num w:numId="3" w16cid:durableId="1536775422">
    <w:abstractNumId w:val="45"/>
  </w:num>
  <w:num w:numId="4" w16cid:durableId="1397969209">
    <w:abstractNumId w:val="37"/>
  </w:num>
  <w:num w:numId="5" w16cid:durableId="842009690">
    <w:abstractNumId w:val="44"/>
  </w:num>
  <w:num w:numId="6" w16cid:durableId="49159572">
    <w:abstractNumId w:val="0"/>
  </w:num>
  <w:num w:numId="7" w16cid:durableId="2139256202">
    <w:abstractNumId w:val="23"/>
  </w:num>
  <w:num w:numId="8" w16cid:durableId="158498199">
    <w:abstractNumId w:val="35"/>
  </w:num>
  <w:num w:numId="9" w16cid:durableId="1897472295">
    <w:abstractNumId w:val="10"/>
  </w:num>
  <w:num w:numId="10" w16cid:durableId="1842811079">
    <w:abstractNumId w:val="11"/>
  </w:num>
  <w:num w:numId="11" w16cid:durableId="1280181816">
    <w:abstractNumId w:val="14"/>
  </w:num>
  <w:num w:numId="12" w16cid:durableId="1745183781">
    <w:abstractNumId w:val="8"/>
  </w:num>
  <w:num w:numId="13" w16cid:durableId="1031297681">
    <w:abstractNumId w:val="42"/>
  </w:num>
  <w:num w:numId="14" w16cid:durableId="1665433162">
    <w:abstractNumId w:val="40"/>
  </w:num>
  <w:num w:numId="15" w16cid:durableId="1077633497">
    <w:abstractNumId w:val="9"/>
  </w:num>
  <w:num w:numId="16" w16cid:durableId="176504973">
    <w:abstractNumId w:val="21"/>
  </w:num>
  <w:num w:numId="17" w16cid:durableId="1129937148">
    <w:abstractNumId w:val="41"/>
  </w:num>
  <w:num w:numId="18" w16cid:durableId="930889401">
    <w:abstractNumId w:val="48"/>
  </w:num>
  <w:num w:numId="19" w16cid:durableId="1346902896">
    <w:abstractNumId w:val="7"/>
  </w:num>
  <w:num w:numId="20" w16cid:durableId="1413969158">
    <w:abstractNumId w:val="5"/>
  </w:num>
  <w:num w:numId="21" w16cid:durableId="1840732898">
    <w:abstractNumId w:val="46"/>
  </w:num>
  <w:num w:numId="22" w16cid:durableId="1483229069">
    <w:abstractNumId w:val="19"/>
  </w:num>
  <w:num w:numId="23" w16cid:durableId="1024868591">
    <w:abstractNumId w:val="36"/>
  </w:num>
  <w:num w:numId="24" w16cid:durableId="254679051">
    <w:abstractNumId w:val="3"/>
  </w:num>
  <w:num w:numId="25" w16cid:durableId="1796675276">
    <w:abstractNumId w:val="26"/>
  </w:num>
  <w:num w:numId="26" w16cid:durableId="2085102850">
    <w:abstractNumId w:val="1"/>
  </w:num>
  <w:num w:numId="27" w16cid:durableId="483087537">
    <w:abstractNumId w:val="20"/>
  </w:num>
  <w:num w:numId="28" w16cid:durableId="978340936">
    <w:abstractNumId w:val="2"/>
  </w:num>
  <w:num w:numId="29" w16cid:durableId="1130513024">
    <w:abstractNumId w:val="34"/>
  </w:num>
  <w:num w:numId="30" w16cid:durableId="2019310393">
    <w:abstractNumId w:val="16"/>
  </w:num>
  <w:num w:numId="31" w16cid:durableId="609704469">
    <w:abstractNumId w:val="6"/>
  </w:num>
  <w:num w:numId="32" w16cid:durableId="1772041972">
    <w:abstractNumId w:val="17"/>
  </w:num>
  <w:num w:numId="33" w16cid:durableId="1296331961">
    <w:abstractNumId w:val="22"/>
  </w:num>
  <w:num w:numId="34" w16cid:durableId="2093772626">
    <w:abstractNumId w:val="43"/>
  </w:num>
  <w:num w:numId="35" w16cid:durableId="1205562025">
    <w:abstractNumId w:val="15"/>
  </w:num>
  <w:num w:numId="36" w16cid:durableId="710106172">
    <w:abstractNumId w:val="4"/>
  </w:num>
  <w:num w:numId="37" w16cid:durableId="371658904">
    <w:abstractNumId w:val="33"/>
  </w:num>
  <w:num w:numId="38" w16cid:durableId="1547522648">
    <w:abstractNumId w:val="24"/>
  </w:num>
  <w:num w:numId="39" w16cid:durableId="1666473364">
    <w:abstractNumId w:val="12"/>
  </w:num>
  <w:num w:numId="40" w16cid:durableId="1745952845">
    <w:abstractNumId w:val="30"/>
  </w:num>
  <w:num w:numId="41" w16cid:durableId="49157217">
    <w:abstractNumId w:val="31"/>
  </w:num>
  <w:num w:numId="42" w16cid:durableId="2013606150">
    <w:abstractNumId w:val="39"/>
  </w:num>
  <w:num w:numId="43" w16cid:durableId="1470052382">
    <w:abstractNumId w:val="49"/>
  </w:num>
  <w:num w:numId="44" w16cid:durableId="1151485678">
    <w:abstractNumId w:val="38"/>
  </w:num>
  <w:num w:numId="45" w16cid:durableId="1573075529">
    <w:abstractNumId w:val="29"/>
  </w:num>
  <w:num w:numId="46" w16cid:durableId="832187823">
    <w:abstractNumId w:val="25"/>
  </w:num>
  <w:num w:numId="47" w16cid:durableId="7026144">
    <w:abstractNumId w:val="13"/>
  </w:num>
  <w:num w:numId="48" w16cid:durableId="834420314">
    <w:abstractNumId w:val="32"/>
  </w:num>
  <w:num w:numId="49" w16cid:durableId="1649045137">
    <w:abstractNumId w:val="28"/>
  </w:num>
  <w:num w:numId="50" w16cid:durableId="204656033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HorizontalSpacing w:val="100"/>
  <w:drawingGridVerticalSpacing w:val="271"/>
  <w:displayHorizontalDrawingGridEvery w:val="2"/>
  <w:characterSpacingControl w:val="compressPunctuation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5339"/>
    <w:rsid w:val="00012F57"/>
    <w:rsid w:val="00023526"/>
    <w:rsid w:val="00076D0A"/>
    <w:rsid w:val="000808CE"/>
    <w:rsid w:val="00084143"/>
    <w:rsid w:val="00094E84"/>
    <w:rsid w:val="000A0CF3"/>
    <w:rsid w:val="000A4397"/>
    <w:rsid w:val="000C0D6C"/>
    <w:rsid w:val="000E55FF"/>
    <w:rsid w:val="000F161E"/>
    <w:rsid w:val="001024E5"/>
    <w:rsid w:val="00107CE9"/>
    <w:rsid w:val="00123161"/>
    <w:rsid w:val="001233C3"/>
    <w:rsid w:val="001525EA"/>
    <w:rsid w:val="00154838"/>
    <w:rsid w:val="00172A27"/>
    <w:rsid w:val="001833E5"/>
    <w:rsid w:val="0018452C"/>
    <w:rsid w:val="001B7F41"/>
    <w:rsid w:val="001C52D1"/>
    <w:rsid w:val="001C6D93"/>
    <w:rsid w:val="001D082B"/>
    <w:rsid w:val="001E50FD"/>
    <w:rsid w:val="001F4B99"/>
    <w:rsid w:val="00223114"/>
    <w:rsid w:val="00225535"/>
    <w:rsid w:val="002A5917"/>
    <w:rsid w:val="002C1B49"/>
    <w:rsid w:val="002C1C3C"/>
    <w:rsid w:val="002C5F5F"/>
    <w:rsid w:val="002D46E3"/>
    <w:rsid w:val="002D6F98"/>
    <w:rsid w:val="002F2614"/>
    <w:rsid w:val="002F34F3"/>
    <w:rsid w:val="00322BD0"/>
    <w:rsid w:val="00325B6A"/>
    <w:rsid w:val="003559BA"/>
    <w:rsid w:val="003577AF"/>
    <w:rsid w:val="00395D36"/>
    <w:rsid w:val="003A178D"/>
    <w:rsid w:val="003D3B97"/>
    <w:rsid w:val="003D4A03"/>
    <w:rsid w:val="003D5A5B"/>
    <w:rsid w:val="00400855"/>
    <w:rsid w:val="00423074"/>
    <w:rsid w:val="004472A7"/>
    <w:rsid w:val="004651F6"/>
    <w:rsid w:val="00470719"/>
    <w:rsid w:val="004736FA"/>
    <w:rsid w:val="004D3684"/>
    <w:rsid w:val="004D3BDD"/>
    <w:rsid w:val="004E4D93"/>
    <w:rsid w:val="00511543"/>
    <w:rsid w:val="00514B9F"/>
    <w:rsid w:val="0052073C"/>
    <w:rsid w:val="0053485C"/>
    <w:rsid w:val="00566E88"/>
    <w:rsid w:val="00593F0F"/>
    <w:rsid w:val="005C13EF"/>
    <w:rsid w:val="005F4311"/>
    <w:rsid w:val="006200E3"/>
    <w:rsid w:val="0063606C"/>
    <w:rsid w:val="006C0DD9"/>
    <w:rsid w:val="006C2762"/>
    <w:rsid w:val="006C75E3"/>
    <w:rsid w:val="006D1016"/>
    <w:rsid w:val="006E12A3"/>
    <w:rsid w:val="006E344C"/>
    <w:rsid w:val="006E6AF8"/>
    <w:rsid w:val="006F46A8"/>
    <w:rsid w:val="0075620A"/>
    <w:rsid w:val="007644A9"/>
    <w:rsid w:val="0076539D"/>
    <w:rsid w:val="00795FBC"/>
    <w:rsid w:val="007A21AF"/>
    <w:rsid w:val="007A5BF1"/>
    <w:rsid w:val="007B5DCE"/>
    <w:rsid w:val="00821909"/>
    <w:rsid w:val="00825A3B"/>
    <w:rsid w:val="00832A84"/>
    <w:rsid w:val="008558EA"/>
    <w:rsid w:val="00864565"/>
    <w:rsid w:val="00867F52"/>
    <w:rsid w:val="008A45DB"/>
    <w:rsid w:val="008B23CB"/>
    <w:rsid w:val="008E62EA"/>
    <w:rsid w:val="00901724"/>
    <w:rsid w:val="00904610"/>
    <w:rsid w:val="0090696B"/>
    <w:rsid w:val="009149D6"/>
    <w:rsid w:val="00943DC6"/>
    <w:rsid w:val="009577B2"/>
    <w:rsid w:val="00982299"/>
    <w:rsid w:val="00991398"/>
    <w:rsid w:val="009C5CA5"/>
    <w:rsid w:val="009F3E5D"/>
    <w:rsid w:val="00A0296E"/>
    <w:rsid w:val="00A411ED"/>
    <w:rsid w:val="00A45DD9"/>
    <w:rsid w:val="00B3721B"/>
    <w:rsid w:val="00B4710C"/>
    <w:rsid w:val="00B61C81"/>
    <w:rsid w:val="00B83BB0"/>
    <w:rsid w:val="00BA544C"/>
    <w:rsid w:val="00BE1512"/>
    <w:rsid w:val="00BF523E"/>
    <w:rsid w:val="00C03314"/>
    <w:rsid w:val="00C15A31"/>
    <w:rsid w:val="00C178CC"/>
    <w:rsid w:val="00C2044F"/>
    <w:rsid w:val="00C41C76"/>
    <w:rsid w:val="00C42845"/>
    <w:rsid w:val="00C5415D"/>
    <w:rsid w:val="00C6391A"/>
    <w:rsid w:val="00C81DF5"/>
    <w:rsid w:val="00CA38CB"/>
    <w:rsid w:val="00CA5814"/>
    <w:rsid w:val="00CB314A"/>
    <w:rsid w:val="00CE3A84"/>
    <w:rsid w:val="00CF0E6C"/>
    <w:rsid w:val="00D0010B"/>
    <w:rsid w:val="00D2556A"/>
    <w:rsid w:val="00D30AC2"/>
    <w:rsid w:val="00D9650B"/>
    <w:rsid w:val="00DA3591"/>
    <w:rsid w:val="00DA7C7D"/>
    <w:rsid w:val="00DB440C"/>
    <w:rsid w:val="00DB4B02"/>
    <w:rsid w:val="00DC52AC"/>
    <w:rsid w:val="00DE53C0"/>
    <w:rsid w:val="00DE6257"/>
    <w:rsid w:val="00E0061C"/>
    <w:rsid w:val="00E10259"/>
    <w:rsid w:val="00E27800"/>
    <w:rsid w:val="00E50617"/>
    <w:rsid w:val="00E57992"/>
    <w:rsid w:val="00E60933"/>
    <w:rsid w:val="00E60E42"/>
    <w:rsid w:val="00E64A02"/>
    <w:rsid w:val="00EB08CE"/>
    <w:rsid w:val="00F115AC"/>
    <w:rsid w:val="00F2581E"/>
    <w:rsid w:val="00F34C92"/>
    <w:rsid w:val="00F35184"/>
    <w:rsid w:val="00F45B16"/>
    <w:rsid w:val="00F535A1"/>
    <w:rsid w:val="00F67D40"/>
    <w:rsid w:val="00F72CCF"/>
    <w:rsid w:val="00F777B1"/>
    <w:rsid w:val="00F81E82"/>
    <w:rsid w:val="00FB7127"/>
    <w:rsid w:val="00FE3ED0"/>
    <w:rsid w:val="00FE5596"/>
    <w:rsid w:val="00FF5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31358A79"/>
  <w15:chartTrackingRefBased/>
  <w15:docId w15:val="{465B2227-F375-420F-B25F-34B26EE5C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/>
    <w:lsdException w:name="heading 2" w:uiPriority="0"/>
    <w:lsdException w:name="heading 3" w:uiPriority="0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/>
    <w:lsdException w:name="footnote text" w:semiHidden="1" w:unhideWhenUsed="1"/>
    <w:lsdException w:name="annotation text" w:semiHidden="1" w:unhideWhenUsed="1"/>
    <w:lsdException w:name="header" w:semiHidden="1" w:uiPriority="0"/>
    <w:lsdException w:name="footer" w:semiHidden="1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/>
    <w:lsdException w:name="Body Text" w:semiHidden="1" w:uiPriority="0"/>
    <w:lsdException w:name="Body Text Indent" w:semiHidden="1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/>
    <w:lsdException w:name="Body Text Indent 3" w:semiHidden="1" w:uiPriority="0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6D0A"/>
    <w:pPr>
      <w:widowControl w:val="0"/>
      <w:adjustRightInd w:val="0"/>
      <w:jc w:val="both"/>
      <w:textAlignment w:val="baseline"/>
    </w:pPr>
    <w:rPr>
      <w:kern w:val="2"/>
      <w:sz w:val="24"/>
      <w:szCs w:val="21"/>
    </w:rPr>
  </w:style>
  <w:style w:type="paragraph" w:styleId="1">
    <w:name w:val="heading 1"/>
    <w:basedOn w:val="a"/>
    <w:next w:val="a"/>
    <w:pPr>
      <w:keepNext/>
      <w:outlineLvl w:val="0"/>
    </w:pPr>
    <w:rPr>
      <w:rFonts w:eastAsia="长城楷体"/>
      <w:b/>
      <w:bCs/>
      <w:i/>
      <w:iCs/>
      <w:sz w:val="28"/>
      <w:szCs w:val="28"/>
    </w:rPr>
  </w:style>
  <w:style w:type="paragraph" w:styleId="2">
    <w:name w:val="heading 2"/>
    <w:basedOn w:val="a"/>
    <w:next w:val="a0"/>
    <w:pPr>
      <w:keepNext/>
      <w:outlineLvl w:val="1"/>
    </w:pPr>
    <w:rPr>
      <w:rFonts w:eastAsia="长城楷体"/>
      <w:b/>
      <w:bCs/>
      <w:i/>
      <w:iCs/>
    </w:rPr>
  </w:style>
  <w:style w:type="paragraph" w:styleId="3">
    <w:name w:val="heading 3"/>
    <w:basedOn w:val="a"/>
    <w:next w:val="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hentida1">
    <w:name w:val="hentida1"/>
    <w:rPr>
      <w:rFonts w:ascii="ˎ̥" w:hAnsi="ˎ̥" w:hint="default"/>
      <w:b w:val="0"/>
      <w:bCs w:val="0"/>
      <w:strike w:val="0"/>
      <w:dstrike w:val="0"/>
      <w:color w:val="FF6600"/>
      <w:sz w:val="18"/>
      <w:szCs w:val="18"/>
      <w:u w:val="none"/>
    </w:rPr>
  </w:style>
  <w:style w:type="character" w:customStyle="1" w:styleId="Char">
    <w:name w:val="Char"/>
    <w:rPr>
      <w:rFonts w:eastAsia="长城楷体"/>
      <w:b/>
      <w:bCs/>
      <w:i/>
      <w:iCs/>
      <w:kern w:val="2"/>
      <w:sz w:val="21"/>
      <w:szCs w:val="21"/>
      <w:lang w:val="en-US" w:eastAsia="zh-CN" w:bidi="ar-SA"/>
    </w:rPr>
  </w:style>
  <w:style w:type="character" w:customStyle="1" w:styleId="jxxy4">
    <w:name w:val="jxxy4"/>
    <w:basedOn w:val="a1"/>
  </w:style>
  <w:style w:type="character" w:styleId="a4">
    <w:name w:val="page number"/>
    <w:semiHidden/>
    <w:rPr>
      <w:rFonts w:ascii="宋体" w:eastAsia="宋体" w:hAnsi="宋体"/>
    </w:rPr>
  </w:style>
  <w:style w:type="character" w:customStyle="1" w:styleId="Char1">
    <w:name w:val="Char1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heiti1">
    <w:name w:val="heiti1"/>
    <w:rPr>
      <w:rFonts w:ascii="ΟGB2312" w:eastAsia="ΟGB2312" w:hint="eastAsia"/>
      <w:strike w:val="0"/>
      <w:dstrike w:val="0"/>
      <w:color w:val="000000"/>
      <w:sz w:val="21"/>
      <w:szCs w:val="21"/>
      <w:u w:val="none"/>
    </w:rPr>
  </w:style>
  <w:style w:type="paragraph" w:styleId="a0">
    <w:name w:val="Normal Indent"/>
    <w:basedOn w:val="a"/>
    <w:semiHidden/>
    <w:pPr>
      <w:ind w:firstLine="420"/>
    </w:pPr>
  </w:style>
  <w:style w:type="paragraph" w:styleId="a5">
    <w:name w:val="Body Text Indent"/>
    <w:basedOn w:val="a"/>
    <w:semiHidden/>
    <w:pPr>
      <w:ind w:left="425" w:firstLine="425"/>
    </w:pPr>
    <w:rPr>
      <w:rFonts w:eastAsia="长城楷体"/>
    </w:rPr>
  </w:style>
  <w:style w:type="paragraph" w:styleId="a6">
    <w:name w:val="Normal (Web)"/>
    <w:basedOn w:val="a"/>
    <w:semiHidden/>
    <w:pPr>
      <w:widowControl/>
      <w:adjustRightInd/>
      <w:spacing w:before="100" w:beforeAutospacing="1" w:after="100" w:afterAutospacing="1"/>
      <w:jc w:val="left"/>
      <w:textAlignment w:val="auto"/>
    </w:pPr>
    <w:rPr>
      <w:rFonts w:ascii="宋体" w:hAnsi="宋体" w:cs="宋体"/>
      <w:kern w:val="0"/>
      <w:szCs w:val="24"/>
    </w:rPr>
  </w:style>
  <w:style w:type="paragraph" w:styleId="a7">
    <w:name w:val="Body Text"/>
    <w:basedOn w:val="a"/>
    <w:semiHidden/>
    <w:rPr>
      <w:rFonts w:eastAsia="长城楷体"/>
      <w:sz w:val="28"/>
      <w:szCs w:val="28"/>
    </w:rPr>
  </w:style>
  <w:style w:type="paragraph" w:styleId="a8">
    <w:name w:val="Document Map"/>
    <w:basedOn w:val="a"/>
    <w:semiHidden/>
    <w:pPr>
      <w:shd w:val="clear" w:color="auto" w:fill="000080"/>
    </w:pPr>
  </w:style>
  <w:style w:type="paragraph" w:styleId="30">
    <w:name w:val="Body Text Indent 3"/>
    <w:basedOn w:val="a"/>
    <w:semiHidden/>
    <w:pPr>
      <w:ind w:firstLine="425"/>
    </w:pPr>
    <w:rPr>
      <w:rFonts w:eastAsia="长城楷体"/>
    </w:rPr>
  </w:style>
  <w:style w:type="paragraph" w:styleId="20">
    <w:name w:val="Body Text Indent 2"/>
    <w:basedOn w:val="a"/>
    <w:semiHidden/>
    <w:pPr>
      <w:ind w:left="-360" w:firstLine="360"/>
    </w:pPr>
    <w:rPr>
      <w:rFonts w:eastAsia="长城楷体"/>
    </w:rPr>
  </w:style>
  <w:style w:type="paragraph" w:styleId="a9">
    <w:name w:val="footer"/>
    <w:basedOn w:val="a"/>
    <w:semiHidden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a">
    <w:name w:val="header"/>
    <w:basedOn w:val="a"/>
    <w:semiHidden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table" w:styleId="ab">
    <w:name w:val="Table Grid"/>
    <w:basedOn w:val="a2"/>
    <w:uiPriority w:val="99"/>
    <w:unhideWhenUsed/>
    <w:rsid w:val="000053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iaoti1">
    <w:name w:val="biaoti1"/>
    <w:basedOn w:val="a"/>
    <w:link w:val="biaoti10"/>
    <w:qFormat/>
    <w:rsid w:val="005C13EF"/>
    <w:pPr>
      <w:spacing w:before="100" w:after="60" w:line="300" w:lineRule="auto"/>
    </w:pPr>
    <w:rPr>
      <w:rFonts w:cs="宋体"/>
      <w:b/>
      <w:szCs w:val="24"/>
    </w:rPr>
  </w:style>
  <w:style w:type="character" w:styleId="ac">
    <w:name w:val="Placeholder Text"/>
    <w:basedOn w:val="a1"/>
    <w:uiPriority w:val="99"/>
    <w:semiHidden/>
    <w:rsid w:val="00CB314A"/>
    <w:rPr>
      <w:color w:val="808080"/>
    </w:rPr>
  </w:style>
  <w:style w:type="character" w:customStyle="1" w:styleId="biaoti10">
    <w:name w:val="biaoti1 字符"/>
    <w:link w:val="biaoti1"/>
    <w:rsid w:val="005C13EF"/>
    <w:rPr>
      <w:rFonts w:cs="宋体"/>
      <w:b/>
      <w:kern w:val="2"/>
      <w:sz w:val="24"/>
      <w:szCs w:val="24"/>
    </w:rPr>
  </w:style>
  <w:style w:type="paragraph" w:styleId="ad">
    <w:name w:val="List Paragraph"/>
    <w:basedOn w:val="a"/>
    <w:uiPriority w:val="34"/>
    <w:qFormat/>
    <w:rsid w:val="00CB314A"/>
    <w:pPr>
      <w:ind w:firstLineChars="200" w:firstLine="420"/>
    </w:pPr>
  </w:style>
  <w:style w:type="paragraph" w:customStyle="1" w:styleId="2suojinzhengwen">
    <w:name w:val="2suojinzhengwen"/>
    <w:basedOn w:val="a"/>
    <w:link w:val="2suojinzhengwen0"/>
    <w:qFormat/>
    <w:rsid w:val="005C13EF"/>
    <w:pPr>
      <w:spacing w:line="312" w:lineRule="auto"/>
      <w:ind w:firstLineChars="200" w:firstLine="480"/>
    </w:pPr>
  </w:style>
  <w:style w:type="paragraph" w:customStyle="1" w:styleId="budaisuojin">
    <w:name w:val="budaisuojin"/>
    <w:basedOn w:val="a"/>
    <w:link w:val="budaisuojin0"/>
    <w:qFormat/>
    <w:rsid w:val="005C13EF"/>
    <w:pPr>
      <w:spacing w:line="312" w:lineRule="auto"/>
    </w:pPr>
  </w:style>
  <w:style w:type="character" w:customStyle="1" w:styleId="2suojinzhengwen0">
    <w:name w:val="2suojinzhengwen 字符"/>
    <w:basedOn w:val="a1"/>
    <w:link w:val="2suojinzhengwen"/>
    <w:rsid w:val="005C13EF"/>
    <w:rPr>
      <w:kern w:val="2"/>
      <w:sz w:val="24"/>
      <w:szCs w:val="21"/>
    </w:rPr>
  </w:style>
  <w:style w:type="character" w:customStyle="1" w:styleId="budaisuojin0">
    <w:name w:val="budaisuojin 字符"/>
    <w:basedOn w:val="a1"/>
    <w:link w:val="budaisuojin"/>
    <w:rsid w:val="005C13EF"/>
    <w:rPr>
      <w:kern w:val="2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0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2FBE12-B63D-41B4-8C09-B3B94566A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1662</TotalTime>
  <Pages>1</Pages>
  <Words>483</Words>
  <Characters>2758</Characters>
  <Application>Microsoft Office Word</Application>
  <DocSecurity>0</DocSecurity>
  <PresentationFormat/>
  <Lines>22</Lines>
  <Paragraphs>6</Paragraphs>
  <Slides>0</Slides>
  <Notes>0</Notes>
  <HiddenSlides>0</HiddenSlides>
  <MMClips>0</MMClips>
  <ScaleCrop>false</ScaleCrop>
  <Manager/>
  <Company>同济大学教务处</Company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本科生毕业设计论文内芯格式</dc:title>
  <dc:subject/>
  <dc:creator>实践教学科</dc:creator>
  <cp:keywords/>
  <dc:description/>
  <cp:lastModifiedBy>严 中圣</cp:lastModifiedBy>
  <cp:revision>22</cp:revision>
  <cp:lastPrinted>2022-05-15T15:59:00Z</cp:lastPrinted>
  <dcterms:created xsi:type="dcterms:W3CDTF">2022-05-04T10:02:00Z</dcterms:created>
  <dcterms:modified xsi:type="dcterms:W3CDTF">2022-05-16T10:45:00Z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