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1.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用关系代数表达式实现下列功能（每小题5分，共20分）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现有关系数据库如下：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学生(学号，姓名，性别，专业、奖学金)</w:t>
      </w:r>
      <w:bookmarkStart w:id="1" w:name="_GoBack"/>
      <w:bookmarkEnd w:id="1"/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课程(课程号，名称，学分)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学习(学号，课程号，分数)</w:t>
      </w:r>
    </w:p>
    <w:p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1.检索“国际贸易”专业中获得奖学金的学生信息，包括学号、姓名、课程名和分数；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2.检索学生成绩得过满分(100分)的课程的课程号、名称和学分；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3.检索没有获得奖学金、同时至少有一门课程成绩在95分以上的学生信息，包括学号、姓名和专业；</w:t>
      </w:r>
    </w:p>
    <w:p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4.检索没有任何一门课程成绩在80分以下的学生的信息，包括学号、姓名和专业；</w:t>
      </w:r>
    </w:p>
    <w:p>
      <w:pPr>
        <w:rPr>
          <w:sz w:val="32"/>
          <w:szCs w:val="32"/>
        </w:rPr>
      </w:pPr>
      <w:bookmarkStart w:id="0" w:name="OLE_LINK14"/>
      <w:r>
        <w:rPr>
          <w:rFonts w:hint="eastAsia"/>
          <w:sz w:val="32"/>
          <w:szCs w:val="32"/>
        </w:rPr>
        <w:t>答案：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1.Π</w:t>
      </w:r>
      <w:r>
        <w:rPr>
          <w:rFonts w:hint="eastAsia"/>
          <w:sz w:val="32"/>
          <w:szCs w:val="32"/>
          <w:vertAlign w:val="subscript"/>
        </w:rPr>
        <w:t>学号，姓名，课程名，分数</w:t>
      </w:r>
      <w:r>
        <w:rPr>
          <w:rFonts w:hint="eastAsia"/>
          <w:sz w:val="32"/>
          <w:szCs w:val="32"/>
        </w:rPr>
        <w:t>(σ</w:t>
      </w:r>
      <w:r>
        <w:rPr>
          <w:rFonts w:hint="eastAsia"/>
          <w:sz w:val="32"/>
          <w:szCs w:val="32"/>
          <w:vertAlign w:val="subscript"/>
        </w:rPr>
        <w:t>奖学金</w:t>
      </w:r>
      <w:r>
        <w:rPr>
          <w:sz w:val="32"/>
          <w:szCs w:val="32"/>
          <w:vertAlign w:val="subscript"/>
        </w:rPr>
        <w:t>&gt;</w:t>
      </w:r>
      <w:r>
        <w:rPr>
          <w:rFonts w:hint="eastAsia"/>
          <w:sz w:val="32"/>
          <w:szCs w:val="32"/>
          <w:vertAlign w:val="subscript"/>
        </w:rPr>
        <w:t>0∧专业=国际贸易</w:t>
      </w:r>
      <w:r>
        <w:rPr>
          <w:rFonts w:hint="eastAsia"/>
          <w:sz w:val="32"/>
          <w:szCs w:val="32"/>
        </w:rPr>
        <w:t>(学生∞学习∞课程))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2.Π</w:t>
      </w:r>
      <w:r>
        <w:rPr>
          <w:rFonts w:hint="eastAsia"/>
          <w:sz w:val="32"/>
          <w:szCs w:val="32"/>
          <w:vertAlign w:val="subscript"/>
        </w:rPr>
        <w:t>课程号，名称，学分</w:t>
      </w:r>
      <w:r>
        <w:rPr>
          <w:rFonts w:hint="eastAsia"/>
          <w:sz w:val="32"/>
          <w:szCs w:val="32"/>
        </w:rPr>
        <w:t>(σ</w:t>
      </w:r>
      <w:r>
        <w:rPr>
          <w:rFonts w:hint="eastAsia"/>
          <w:sz w:val="32"/>
          <w:szCs w:val="32"/>
          <w:vertAlign w:val="subscript"/>
        </w:rPr>
        <w:t>分数=100</w:t>
      </w:r>
      <w:r>
        <w:rPr>
          <w:rFonts w:hint="eastAsia"/>
          <w:sz w:val="32"/>
          <w:szCs w:val="32"/>
        </w:rPr>
        <w:t>(学习∞课程))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3.Π</w:t>
      </w:r>
      <w:r>
        <w:rPr>
          <w:rFonts w:hint="eastAsia"/>
          <w:sz w:val="32"/>
          <w:szCs w:val="32"/>
          <w:vertAlign w:val="subscript"/>
        </w:rPr>
        <w:t>学号，姓名，专业</w:t>
      </w:r>
      <w:r>
        <w:rPr>
          <w:rFonts w:hint="eastAsia"/>
          <w:sz w:val="32"/>
          <w:szCs w:val="32"/>
        </w:rPr>
        <w:t>(σ</w:t>
      </w:r>
      <w:r>
        <w:rPr>
          <w:rFonts w:hint="eastAsia"/>
          <w:sz w:val="32"/>
          <w:szCs w:val="32"/>
          <w:vertAlign w:val="subscript"/>
        </w:rPr>
        <w:t>奖学金</w:t>
      </w:r>
      <w:r>
        <w:rPr>
          <w:sz w:val="32"/>
          <w:szCs w:val="32"/>
          <w:vertAlign w:val="subscript"/>
        </w:rPr>
        <w:t>&lt;</w:t>
      </w:r>
      <w:r>
        <w:rPr>
          <w:rFonts w:hint="eastAsia"/>
          <w:sz w:val="32"/>
          <w:szCs w:val="32"/>
          <w:vertAlign w:val="subscript"/>
        </w:rPr>
        <w:t>=0∧分数</w:t>
      </w:r>
      <w:r>
        <w:rPr>
          <w:sz w:val="32"/>
          <w:szCs w:val="32"/>
          <w:vertAlign w:val="subscript"/>
        </w:rPr>
        <w:t>&gt;</w:t>
      </w:r>
      <w:r>
        <w:rPr>
          <w:rFonts w:hint="eastAsia"/>
          <w:sz w:val="32"/>
          <w:szCs w:val="32"/>
          <w:vertAlign w:val="subscript"/>
        </w:rPr>
        <w:t>95</w:t>
      </w:r>
      <w:r>
        <w:rPr>
          <w:rFonts w:hint="eastAsia"/>
          <w:sz w:val="32"/>
          <w:szCs w:val="32"/>
        </w:rPr>
        <w:t>(学生∞学习))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4.Π</w:t>
      </w:r>
      <w:r>
        <w:rPr>
          <w:rFonts w:hint="eastAsia"/>
          <w:sz w:val="32"/>
          <w:szCs w:val="32"/>
          <w:vertAlign w:val="subscript"/>
        </w:rPr>
        <w:t>学号，姓名，专业</w:t>
      </w:r>
      <w:r>
        <w:rPr>
          <w:rFonts w:hint="eastAsia"/>
          <w:sz w:val="32"/>
          <w:szCs w:val="32"/>
        </w:rPr>
        <w:t>(学生)—Π</w:t>
      </w:r>
      <w:r>
        <w:rPr>
          <w:rFonts w:hint="eastAsia"/>
          <w:sz w:val="32"/>
          <w:szCs w:val="32"/>
          <w:vertAlign w:val="subscript"/>
        </w:rPr>
        <w:t>学号，姓名，专业</w:t>
      </w:r>
      <w:r>
        <w:rPr>
          <w:rFonts w:hint="eastAsia"/>
          <w:sz w:val="32"/>
          <w:szCs w:val="32"/>
        </w:rPr>
        <w:t>(σ</w:t>
      </w:r>
      <w:r>
        <w:rPr>
          <w:rFonts w:hint="eastAsia"/>
          <w:sz w:val="32"/>
          <w:szCs w:val="32"/>
          <w:vertAlign w:val="subscript"/>
        </w:rPr>
        <w:t>分数</w:t>
      </w:r>
      <w:r>
        <w:rPr>
          <w:sz w:val="32"/>
          <w:szCs w:val="32"/>
          <w:vertAlign w:val="subscript"/>
        </w:rPr>
        <w:t>&lt;</w:t>
      </w:r>
      <w:r>
        <w:rPr>
          <w:rFonts w:hint="eastAsia"/>
          <w:sz w:val="32"/>
          <w:szCs w:val="32"/>
          <w:vertAlign w:val="subscript"/>
        </w:rPr>
        <w:t>80</w:t>
      </w:r>
      <w:r>
        <w:rPr>
          <w:rFonts w:hint="eastAsia"/>
          <w:sz w:val="32"/>
          <w:szCs w:val="32"/>
        </w:rPr>
        <w:t>(学生∞学习))</w:t>
      </w:r>
    </w:p>
    <w:bookmarkEnd w:id="0"/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2.</w:t>
      </w:r>
    </w:p>
    <w:p>
      <w:pPr>
        <w:pStyle w:val="2"/>
        <w:rPr>
          <w:rFonts w:ascii="Times New Roman" w:hAnsi="Times New Roman"/>
          <w:sz w:val="32"/>
          <w:szCs w:val="32"/>
        </w:rPr>
      </w:pPr>
      <w:r>
        <w:rPr>
          <w:rFonts w:hint="eastAsia" w:ascii="Times New Roman" w:hAnsi="Times New Roman"/>
          <w:sz w:val="32"/>
          <w:szCs w:val="32"/>
        </w:rPr>
        <w:t>现有关系数据库如下：</w:t>
      </w:r>
    </w:p>
    <w:p>
      <w:pPr>
        <w:pStyle w:val="2"/>
        <w:rPr>
          <w:rFonts w:ascii="Times New Roman" w:hAnsi="Times New Roman"/>
          <w:sz w:val="32"/>
          <w:szCs w:val="32"/>
        </w:rPr>
      </w:pPr>
      <w:r>
        <w:rPr>
          <w:rFonts w:hint="eastAsia" w:ascii="Times New Roman" w:hAnsi="Times New Roman"/>
          <w:sz w:val="32"/>
          <w:szCs w:val="32"/>
        </w:rPr>
        <w:t>学生(学号，姓名，性别，专业，奖学金)</w:t>
      </w:r>
    </w:p>
    <w:p>
      <w:pPr>
        <w:pStyle w:val="2"/>
        <w:rPr>
          <w:rFonts w:ascii="Times New Roman" w:hAnsi="Times New Roman"/>
          <w:sz w:val="32"/>
          <w:szCs w:val="32"/>
        </w:rPr>
      </w:pPr>
      <w:r>
        <w:rPr>
          <w:rFonts w:hint="eastAsia" w:ascii="Times New Roman" w:hAnsi="Times New Roman"/>
          <w:sz w:val="32"/>
          <w:szCs w:val="32"/>
        </w:rPr>
        <w:t>课程(课程号，名称，学分)</w:t>
      </w:r>
    </w:p>
    <w:p>
      <w:pPr>
        <w:pStyle w:val="2"/>
        <w:rPr>
          <w:rFonts w:ascii="Times New Roman" w:hAnsi="Times New Roman"/>
          <w:sz w:val="32"/>
          <w:szCs w:val="32"/>
        </w:rPr>
      </w:pPr>
      <w:r>
        <w:rPr>
          <w:rFonts w:hint="eastAsia" w:ascii="Times New Roman" w:hAnsi="Times New Roman"/>
          <w:sz w:val="32"/>
          <w:szCs w:val="32"/>
        </w:rPr>
        <w:t>学习(学号，课程号，分数)</w:t>
      </w:r>
    </w:p>
    <w:p>
      <w:pPr>
        <w:pStyle w:val="2"/>
        <w:rPr>
          <w:rFonts w:ascii="Times New Roman" w:hAnsi="Times New Roman"/>
          <w:sz w:val="32"/>
          <w:szCs w:val="32"/>
        </w:rPr>
      </w:pPr>
      <w:r>
        <w:rPr>
          <w:rFonts w:hint="eastAsia" w:ascii="Times New Roman" w:hAnsi="Times New Roman"/>
          <w:sz w:val="32"/>
          <w:szCs w:val="32"/>
        </w:rPr>
        <w:t>1.检索“英语”专业学生所学课程的信息，包括学号、姓名、课程名和分数。</w:t>
      </w:r>
    </w:p>
    <w:p>
      <w:pPr>
        <w:pStyle w:val="2"/>
        <w:rPr>
          <w:rFonts w:ascii="Times New Roman" w:hAnsi="Times New Roman"/>
          <w:sz w:val="32"/>
          <w:szCs w:val="32"/>
        </w:rPr>
      </w:pPr>
      <w:r>
        <w:rPr>
          <w:rFonts w:hint="eastAsia" w:ascii="Times New Roman" w:hAnsi="Times New Roman"/>
          <w:sz w:val="32"/>
          <w:szCs w:val="32"/>
        </w:rPr>
        <w:t>2.检索“数据库原理”课程成绩高于90分的所有学生的学号、姓名、专业和分数；</w:t>
      </w:r>
    </w:p>
    <w:p>
      <w:pPr>
        <w:pStyle w:val="2"/>
        <w:rPr>
          <w:rFonts w:ascii="Times New Roman" w:hAnsi="Times New Roman"/>
          <w:sz w:val="32"/>
          <w:szCs w:val="32"/>
        </w:rPr>
      </w:pPr>
      <w:r>
        <w:rPr>
          <w:rFonts w:hint="eastAsia" w:ascii="Times New Roman" w:hAnsi="Times New Roman"/>
          <w:sz w:val="32"/>
          <w:szCs w:val="32"/>
        </w:rPr>
        <w:t>3.检索不学课程号为“C135”课程的学生信息，包括学号，姓名和专业；</w:t>
      </w:r>
    </w:p>
    <w:p>
      <w:pPr>
        <w:pStyle w:val="2"/>
        <w:rPr>
          <w:rFonts w:ascii="Times New Roman" w:hAnsi="Times New Roman"/>
          <w:sz w:val="32"/>
          <w:szCs w:val="32"/>
        </w:rPr>
      </w:pPr>
      <w:r>
        <w:rPr>
          <w:rFonts w:hint="eastAsia" w:ascii="Times New Roman" w:hAnsi="Times New Roman"/>
          <w:sz w:val="32"/>
          <w:szCs w:val="32"/>
        </w:rPr>
        <w:t>4.检索没有任何一门课程成绩不及格的所有学生的信息，包括学号、姓名和专业；</w:t>
      </w:r>
    </w:p>
    <w:p>
      <w:pPr>
        <w:pStyle w:val="2"/>
        <w:rPr>
          <w:rFonts w:ascii="Times New Roman" w:hAnsi="Times New Roman"/>
          <w:sz w:val="32"/>
          <w:szCs w:val="32"/>
        </w:rPr>
      </w:pPr>
      <w:r>
        <w:rPr>
          <w:rFonts w:hint="eastAsia" w:ascii="Times New Roman" w:hAnsi="Times New Roman"/>
          <w:sz w:val="32"/>
          <w:szCs w:val="32"/>
        </w:rPr>
        <w:t>答案：</w:t>
      </w:r>
    </w:p>
    <w:p>
      <w:pPr>
        <w:pStyle w:val="2"/>
        <w:rPr>
          <w:rFonts w:ascii="Times New Roman" w:hAnsi="Times New Roman"/>
          <w:sz w:val="32"/>
          <w:szCs w:val="32"/>
        </w:rPr>
      </w:pPr>
      <w:r>
        <w:rPr>
          <w:rFonts w:hint="eastAsia" w:ascii="Times New Roman" w:hAnsi="Times New Roman"/>
          <w:sz w:val="32"/>
          <w:szCs w:val="32"/>
        </w:rPr>
        <w:t>1.П</w:t>
      </w:r>
      <w:r>
        <w:rPr>
          <w:rFonts w:hint="eastAsia" w:ascii="Times New Roman" w:hAnsi="Times New Roman"/>
          <w:sz w:val="32"/>
          <w:szCs w:val="32"/>
          <w:vertAlign w:val="subscript"/>
        </w:rPr>
        <w:t>学号，姓名，课程名，分数</w:t>
      </w:r>
      <w:r>
        <w:rPr>
          <w:rFonts w:hint="eastAsia" w:ascii="Times New Roman" w:hAnsi="Times New Roman"/>
          <w:sz w:val="32"/>
          <w:szCs w:val="32"/>
        </w:rPr>
        <w:t>(σ</w:t>
      </w:r>
      <w:r>
        <w:rPr>
          <w:rFonts w:hint="eastAsia" w:ascii="Times New Roman" w:hAnsi="Times New Roman"/>
          <w:sz w:val="32"/>
          <w:szCs w:val="32"/>
          <w:vertAlign w:val="subscript"/>
        </w:rPr>
        <w:t>专业='英语'</w:t>
      </w:r>
      <w:r>
        <w:rPr>
          <w:rFonts w:hint="eastAsia" w:ascii="Times New Roman" w:hAnsi="Times New Roman"/>
          <w:sz w:val="32"/>
          <w:szCs w:val="32"/>
        </w:rPr>
        <w:t>(学生∞学习∞课程))</w:t>
      </w:r>
    </w:p>
    <w:p>
      <w:pPr>
        <w:pStyle w:val="2"/>
        <w:rPr>
          <w:rFonts w:ascii="Times New Roman" w:hAnsi="Times New Roman"/>
          <w:sz w:val="32"/>
          <w:szCs w:val="32"/>
        </w:rPr>
      </w:pPr>
      <w:r>
        <w:rPr>
          <w:rFonts w:hint="eastAsia" w:ascii="Times New Roman" w:hAnsi="Times New Roman"/>
          <w:sz w:val="32"/>
          <w:szCs w:val="32"/>
        </w:rPr>
        <w:t>2.П</w:t>
      </w:r>
      <w:r>
        <w:rPr>
          <w:rFonts w:hint="eastAsia" w:ascii="Times New Roman" w:hAnsi="Times New Roman"/>
          <w:sz w:val="32"/>
          <w:szCs w:val="32"/>
          <w:vertAlign w:val="subscript"/>
        </w:rPr>
        <w:t>学号，姓名，专业，分数</w:t>
      </w:r>
      <w:r>
        <w:rPr>
          <w:rFonts w:hint="eastAsia" w:ascii="Times New Roman" w:hAnsi="Times New Roman"/>
          <w:sz w:val="32"/>
          <w:szCs w:val="32"/>
        </w:rPr>
        <w:t>(σ</w:t>
      </w:r>
      <w:r>
        <w:rPr>
          <w:rFonts w:hint="eastAsia" w:ascii="Times New Roman" w:hAnsi="Times New Roman"/>
          <w:sz w:val="32"/>
          <w:szCs w:val="32"/>
          <w:vertAlign w:val="subscript"/>
        </w:rPr>
        <w:t>分数&gt;90∧名称='数据库原理'</w:t>
      </w:r>
      <w:r>
        <w:rPr>
          <w:rFonts w:hint="eastAsia" w:ascii="Times New Roman" w:hAnsi="Times New Roman"/>
          <w:sz w:val="32"/>
          <w:szCs w:val="32"/>
        </w:rPr>
        <w:t>(学生∞学习∞课程))</w:t>
      </w:r>
    </w:p>
    <w:p>
      <w:pPr>
        <w:pStyle w:val="2"/>
        <w:rPr>
          <w:rFonts w:ascii="Times New Roman" w:hAnsi="Times New Roman"/>
          <w:sz w:val="32"/>
          <w:szCs w:val="32"/>
        </w:rPr>
      </w:pPr>
      <w:r>
        <w:rPr>
          <w:rFonts w:hint="eastAsia" w:ascii="Times New Roman" w:hAnsi="Times New Roman"/>
          <w:sz w:val="32"/>
          <w:szCs w:val="32"/>
        </w:rPr>
        <w:t>3.П</w:t>
      </w:r>
      <w:r>
        <w:rPr>
          <w:rFonts w:hint="eastAsia" w:ascii="Times New Roman" w:hAnsi="Times New Roman"/>
          <w:sz w:val="32"/>
          <w:szCs w:val="32"/>
          <w:vertAlign w:val="subscript"/>
        </w:rPr>
        <w:t>学号，姓名，专业</w:t>
      </w:r>
      <w:r>
        <w:rPr>
          <w:rFonts w:hint="eastAsia" w:ascii="Times New Roman" w:hAnsi="Times New Roman"/>
          <w:sz w:val="32"/>
          <w:szCs w:val="32"/>
        </w:rPr>
        <w:t>(学生)-П</w:t>
      </w:r>
      <w:r>
        <w:rPr>
          <w:rFonts w:hint="eastAsia" w:ascii="Times New Roman" w:hAnsi="Times New Roman"/>
          <w:sz w:val="32"/>
          <w:szCs w:val="32"/>
          <w:vertAlign w:val="subscript"/>
        </w:rPr>
        <w:t>学号，姓名，专业</w:t>
      </w:r>
      <w:r>
        <w:rPr>
          <w:rFonts w:hint="eastAsia" w:ascii="Times New Roman" w:hAnsi="Times New Roman"/>
          <w:sz w:val="32"/>
          <w:szCs w:val="32"/>
        </w:rPr>
        <w:t>(σ</w:t>
      </w:r>
      <w:r>
        <w:rPr>
          <w:rFonts w:hint="eastAsia" w:ascii="Times New Roman" w:hAnsi="Times New Roman"/>
          <w:sz w:val="32"/>
          <w:szCs w:val="32"/>
          <w:vertAlign w:val="subscript"/>
        </w:rPr>
        <w:t>课程号='C135'</w:t>
      </w:r>
      <w:r>
        <w:rPr>
          <w:rFonts w:hint="eastAsia" w:ascii="Times New Roman" w:hAnsi="Times New Roman"/>
          <w:sz w:val="32"/>
          <w:szCs w:val="32"/>
        </w:rPr>
        <w:t>(学生∞学习))</w:t>
      </w:r>
    </w:p>
    <w:p>
      <w:pPr>
        <w:pStyle w:val="2"/>
        <w:rPr>
          <w:rFonts w:ascii="Times New Roman" w:hAnsi="Times New Roman"/>
          <w:sz w:val="32"/>
          <w:szCs w:val="32"/>
        </w:rPr>
      </w:pPr>
      <w:r>
        <w:rPr>
          <w:rFonts w:hint="eastAsia" w:ascii="Times New Roman" w:hAnsi="Times New Roman"/>
          <w:sz w:val="32"/>
          <w:szCs w:val="32"/>
        </w:rPr>
        <w:t>4.П</w:t>
      </w:r>
      <w:r>
        <w:rPr>
          <w:rFonts w:hint="eastAsia" w:ascii="Times New Roman" w:hAnsi="Times New Roman"/>
          <w:sz w:val="32"/>
          <w:szCs w:val="32"/>
          <w:vertAlign w:val="subscript"/>
        </w:rPr>
        <w:t>学号，姓名，专业</w:t>
      </w:r>
      <w:r>
        <w:rPr>
          <w:rFonts w:hint="eastAsia" w:ascii="Times New Roman" w:hAnsi="Times New Roman"/>
          <w:sz w:val="32"/>
          <w:szCs w:val="32"/>
        </w:rPr>
        <w:t>(学生)-П</w:t>
      </w:r>
      <w:r>
        <w:rPr>
          <w:rFonts w:hint="eastAsia" w:ascii="Times New Roman" w:hAnsi="Times New Roman"/>
          <w:sz w:val="32"/>
          <w:szCs w:val="32"/>
          <w:vertAlign w:val="subscript"/>
        </w:rPr>
        <w:t>学号，姓名，专业</w:t>
      </w:r>
      <w:r>
        <w:rPr>
          <w:rFonts w:hint="eastAsia" w:ascii="Times New Roman" w:hAnsi="Times New Roman"/>
          <w:sz w:val="32"/>
          <w:szCs w:val="32"/>
        </w:rPr>
        <w:t>(σ</w:t>
      </w:r>
      <w:r>
        <w:rPr>
          <w:rFonts w:hint="eastAsia" w:ascii="Times New Roman" w:hAnsi="Times New Roman"/>
          <w:sz w:val="32"/>
          <w:szCs w:val="32"/>
          <w:vertAlign w:val="subscript"/>
        </w:rPr>
        <w:t>分数&lt;60</w:t>
      </w:r>
      <w:r>
        <w:rPr>
          <w:rFonts w:hint="eastAsia" w:ascii="Times New Roman" w:hAnsi="Times New Roman"/>
          <w:sz w:val="32"/>
          <w:szCs w:val="32"/>
        </w:rPr>
        <w:t>(学生∞学习))</w:t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3.</w:t>
      </w:r>
    </w:p>
    <w:p>
      <w:pPr>
        <w:tabs>
          <w:tab w:val="left" w:pos="1420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设有学生-课程关系数据库，其数据库关系模式（表名与属性名只取英文名）为：学生S（学号S#，姓名SN，所在系SD，年龄SA）、</w:t>
      </w:r>
    </w:p>
    <w:p>
      <w:pPr>
        <w:tabs>
          <w:tab w:val="left" w:pos="1420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课程C（课程号C#，课程名称CN，先修课号PC#）、</w:t>
      </w:r>
    </w:p>
    <w:p>
      <w:pPr>
        <w:tabs>
          <w:tab w:val="left" w:pos="1420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学生选课SC（学号S#，课程号C#，成绩G）。</w:t>
      </w:r>
    </w:p>
    <w:p>
      <w:pPr>
        <w:tabs>
          <w:tab w:val="left" w:pos="1420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试用关系代数分别写出下列查询： </w:t>
      </w:r>
    </w:p>
    <w:p>
      <w:pPr>
        <w:tabs>
          <w:tab w:val="left" w:pos="1420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（1）求学号为95001的学生所选的成绩为60分以上的课程号；（6分）</w:t>
      </w:r>
    </w:p>
    <w:p>
      <w:pPr>
        <w:tabs>
          <w:tab w:val="left" w:pos="1420"/>
        </w:tabs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（2）求选修了“数据库概论”，并且成绩为80或90的学生的学号和姓名；（6分）</w:t>
      </w:r>
    </w:p>
    <w:p>
      <w:pPr>
        <w:tabs>
          <w:tab w:val="left" w:pos="1420"/>
        </w:tabs>
        <w:rPr>
          <w:b w:val="0"/>
          <w:bCs/>
          <w:color w:val="FF0000"/>
          <w:sz w:val="32"/>
          <w:szCs w:val="32"/>
        </w:rPr>
      </w:pPr>
      <w:r>
        <w:rPr>
          <w:rFonts w:hint="eastAsia"/>
          <w:b w:val="0"/>
          <w:bCs/>
          <w:color w:val="FF0000"/>
          <w:sz w:val="32"/>
          <w:szCs w:val="32"/>
        </w:rPr>
        <w:t>（3）求选修了全部课程的学生学号、姓名及其所在系名。（6分）</w:t>
      </w:r>
    </w:p>
    <w:p>
      <w:pPr>
        <w:tabs>
          <w:tab w:val="left" w:pos="142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（1）</w:t>
      </w:r>
      <w:r>
        <w:rPr>
          <w:rFonts w:hint="eastAsia" w:ascii="宋体" w:hAnsi="宋体"/>
          <w:sz w:val="24"/>
          <w:szCs w:val="24"/>
        </w:rPr>
        <w:t>Π</w:t>
      </w:r>
      <w:r>
        <w:rPr>
          <w:sz w:val="24"/>
          <w:szCs w:val="24"/>
          <w:vertAlign w:val="subscript"/>
        </w:rPr>
        <w:t>c</w:t>
      </w:r>
      <w:r>
        <w:rPr>
          <w:rFonts w:hint="eastAsia"/>
          <w:sz w:val="24"/>
          <w:szCs w:val="24"/>
          <w:vertAlign w:val="subscript"/>
        </w:rPr>
        <w:t>#</w:t>
      </w:r>
      <w:r>
        <w:rPr>
          <w:rFonts w:hint="eastAsia"/>
          <w:sz w:val="24"/>
          <w:szCs w:val="24"/>
        </w:rPr>
        <w:t>（</w:t>
      </w:r>
      <w:r>
        <w:rPr>
          <w:rFonts w:hint="eastAsia" w:ascii="宋体" w:hAnsi="宋体"/>
          <w:sz w:val="24"/>
          <w:szCs w:val="24"/>
        </w:rPr>
        <w:t>σ</w:t>
      </w:r>
      <w:r>
        <w:rPr>
          <w:rFonts w:hint="eastAsia"/>
          <w:sz w:val="24"/>
          <w:szCs w:val="24"/>
          <w:vertAlign w:val="subscript"/>
        </w:rPr>
        <w:t>S#=</w:t>
      </w:r>
      <w:r>
        <w:rPr>
          <w:sz w:val="24"/>
          <w:szCs w:val="24"/>
          <w:vertAlign w:val="subscript"/>
        </w:rPr>
        <w:t>’</w:t>
      </w:r>
      <w:r>
        <w:rPr>
          <w:rFonts w:hint="eastAsia"/>
          <w:sz w:val="24"/>
          <w:szCs w:val="24"/>
          <w:vertAlign w:val="subscript"/>
        </w:rPr>
        <w:t>95001</w:t>
      </w:r>
      <w:r>
        <w:rPr>
          <w:sz w:val="24"/>
          <w:szCs w:val="24"/>
          <w:vertAlign w:val="subscript"/>
        </w:rPr>
        <w:t>’</w:t>
      </w:r>
      <w:r>
        <w:rPr>
          <w:rFonts w:hint="eastAsia" w:ascii="宋体" w:hAnsi="宋体"/>
          <w:sz w:val="24"/>
          <w:szCs w:val="24"/>
          <w:vertAlign w:val="subscript"/>
        </w:rPr>
        <w:t>Λ</w:t>
      </w:r>
      <w:r>
        <w:rPr>
          <w:rFonts w:hint="eastAsia"/>
          <w:sz w:val="24"/>
          <w:szCs w:val="24"/>
          <w:vertAlign w:val="subscript"/>
        </w:rPr>
        <w:t>G&gt;=60</w:t>
      </w:r>
      <w:r>
        <w:rPr>
          <w:rFonts w:hint="eastAsia"/>
          <w:sz w:val="24"/>
          <w:szCs w:val="24"/>
        </w:rPr>
        <w:t>(SC)）（3分）</w:t>
      </w:r>
    </w:p>
    <w:p>
      <w:pPr>
        <w:tabs>
          <w:tab w:val="left" w:pos="1420"/>
        </w:tabs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3251835</wp:posOffset>
                </wp:positionH>
                <wp:positionV relativeFrom="paragraph">
                  <wp:posOffset>38100</wp:posOffset>
                </wp:positionV>
                <wp:extent cx="106680" cy="113665"/>
                <wp:effectExtent l="5080" t="11430" r="14605" b="15240"/>
                <wp:wrapNone/>
                <wp:docPr id="3" name="流程图: 对照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6680" cy="113665"/>
                        </a:xfrm>
                        <a:prstGeom prst="flowChartCollat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5" type="#_x0000_t125" style="position:absolute;left:0pt;margin-left:256.05pt;margin-top:3pt;height:8.95pt;width:8.4pt;rotation:5898240f;z-index:251664384;mso-width-relative:page;mso-height-relative:page;" coordsize="21600,21600" o:gfxdata="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BbEANzYAAAACAEAAA8AAAAAAAAAAQAgAAAAIgAA&#10;AGRycy9kb3ducmV2LnhtbFBLAQIUABQAAAAIAIdO4kAC6RS9CAIAAPQDAAAOAAAAAAAAAAEAIAAA&#10;ACcBAABkcnMvZTJvRG9jLnhtbFBLBQYAAAAABgAGAFkBAAChBQAAAAA=&#10;">
                <v:path/>
                <v:fill focussize="0,0"/>
                <v:stroke joinstyle="miter"/>
                <v:imagedata o:title=""/>
                <o:lock v:ext="edit"/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2023110</wp:posOffset>
                </wp:positionH>
                <wp:positionV relativeFrom="paragraph">
                  <wp:posOffset>9525</wp:posOffset>
                </wp:positionV>
                <wp:extent cx="106680" cy="170815"/>
                <wp:effectExtent l="5080" t="8890" r="14605" b="17780"/>
                <wp:wrapNone/>
                <wp:docPr id="2" name="流程图: 对照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6680" cy="170815"/>
                        </a:xfrm>
                        <a:prstGeom prst="flowChartCollat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5" type="#_x0000_t125" style="position:absolute;left:0pt;margin-left:159.3pt;margin-top:0.75pt;height:13.45pt;width:8.4pt;rotation:5898240f;z-index:251663360;mso-width-relative:page;mso-height-relative:page;" coordsize="21600,21600" o:gfxdata="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idIiZtcAAAAIAQAADwAAAAAAAAABACAAAAAiAAAA&#10;ZHJzL2Rvd25yZXYueG1sUEsBAhQAFAAAAAgAh07iQMN2xC4IAgAA9AMAAA4AAAAAAAAAAQAgAAAA&#10;JgEAAGRycy9lMm9Eb2MueG1sUEsFBgAAAAAGAAYAWQEAAKAFAAAAAA==&#10;">
                <v:path/>
                <v:fill focussize="0,0"/>
                <v:stroke joinstyle="miter"/>
                <v:imagedata o:title=""/>
                <o:lock v:ext="edit"/>
              </v:shape>
            </w:pict>
          </mc:Fallback>
        </mc:AlternateContent>
      </w:r>
      <w:r>
        <w:rPr>
          <w:rFonts w:hint="eastAsia"/>
          <w:sz w:val="24"/>
          <w:szCs w:val="24"/>
        </w:rPr>
        <w:t>（2）</w:t>
      </w:r>
      <w:r>
        <w:rPr>
          <w:rFonts w:hint="eastAsia" w:ascii="宋体" w:hAnsi="宋体"/>
          <w:sz w:val="24"/>
          <w:szCs w:val="24"/>
        </w:rPr>
        <w:t>Π</w:t>
      </w:r>
      <w:r>
        <w:rPr>
          <w:rFonts w:hint="eastAsia"/>
          <w:sz w:val="24"/>
          <w:szCs w:val="24"/>
          <w:vertAlign w:val="subscript"/>
        </w:rPr>
        <w:t>S#,SN</w:t>
      </w:r>
      <w:r>
        <w:rPr>
          <w:rFonts w:hint="eastAsia"/>
          <w:sz w:val="24"/>
          <w:szCs w:val="24"/>
        </w:rPr>
        <w:t>（</w:t>
      </w:r>
      <w:r>
        <w:rPr>
          <w:rFonts w:hint="eastAsia" w:ascii="宋体" w:hAnsi="宋体"/>
          <w:sz w:val="24"/>
          <w:szCs w:val="24"/>
        </w:rPr>
        <w:t>σ</w:t>
      </w:r>
      <w:r>
        <w:rPr>
          <w:rFonts w:hint="eastAsia"/>
          <w:sz w:val="24"/>
          <w:szCs w:val="24"/>
          <w:vertAlign w:val="subscript"/>
        </w:rPr>
        <w:t>CN=</w:t>
      </w:r>
      <w:r>
        <w:rPr>
          <w:sz w:val="24"/>
          <w:szCs w:val="24"/>
          <w:vertAlign w:val="subscript"/>
        </w:rPr>
        <w:t>’</w:t>
      </w:r>
      <w:r>
        <w:rPr>
          <w:rFonts w:hint="eastAsia"/>
          <w:sz w:val="24"/>
          <w:szCs w:val="24"/>
          <w:vertAlign w:val="subscript"/>
        </w:rPr>
        <w:t>数据库概论</w:t>
      </w:r>
      <w:r>
        <w:rPr>
          <w:sz w:val="24"/>
          <w:szCs w:val="24"/>
          <w:vertAlign w:val="subscript"/>
        </w:rPr>
        <w:t>’</w:t>
      </w:r>
      <w:r>
        <w:rPr>
          <w:rFonts w:hint="eastAsia"/>
          <w:sz w:val="24"/>
          <w:szCs w:val="24"/>
        </w:rPr>
        <w:t xml:space="preserve"> (C)    </w:t>
      </w:r>
      <w:r>
        <w:rPr>
          <w:rFonts w:hint="eastAsia" w:ascii="宋体" w:hAnsi="宋体"/>
          <w:sz w:val="24"/>
          <w:szCs w:val="24"/>
        </w:rPr>
        <w:t>σ</w:t>
      </w:r>
      <w:r>
        <w:rPr>
          <w:rFonts w:hint="eastAsia"/>
          <w:sz w:val="24"/>
          <w:szCs w:val="24"/>
          <w:vertAlign w:val="subscript"/>
        </w:rPr>
        <w:t>G=80</w:t>
      </w:r>
      <w:r>
        <w:rPr>
          <w:rFonts w:hint="eastAsia" w:ascii="宋体" w:hAnsi="宋体"/>
          <w:sz w:val="24"/>
          <w:szCs w:val="24"/>
          <w:vertAlign w:val="subscript"/>
        </w:rPr>
        <w:t>ν</w:t>
      </w:r>
      <w:r>
        <w:rPr>
          <w:sz w:val="24"/>
          <w:szCs w:val="24"/>
          <w:vertAlign w:val="subscript"/>
        </w:rPr>
        <w:t>G=90</w:t>
      </w:r>
      <w:r>
        <w:rPr>
          <w:rFonts w:hint="eastAsia"/>
          <w:sz w:val="24"/>
          <w:szCs w:val="24"/>
        </w:rPr>
        <w:t xml:space="preserve"> (SC)    S）（3分）</w:t>
      </w:r>
    </w:p>
    <w:p>
      <w:pPr>
        <w:tabs>
          <w:tab w:val="left" w:pos="1420"/>
        </w:tabs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1271270</wp:posOffset>
                </wp:positionH>
                <wp:positionV relativeFrom="paragraph">
                  <wp:posOffset>60960</wp:posOffset>
                </wp:positionV>
                <wp:extent cx="106680" cy="113665"/>
                <wp:effectExtent l="5080" t="11430" r="14605" b="15240"/>
                <wp:wrapNone/>
                <wp:docPr id="1" name="流程图: 对照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6680" cy="113665"/>
                        </a:xfrm>
                        <a:prstGeom prst="flowChartCollat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5" type="#_x0000_t125" style="position:absolute;left:0pt;margin-left:100.1pt;margin-top:4.8pt;height:8.95pt;width:8.4pt;rotation:5898240f;z-index:251665408;mso-width-relative:page;mso-height-relative:page;" coordsize="21600,21600" o:gfxdata="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GyfDXzXAAAACAEAAA8AAAAAAAAAAQAgAAAAIgAAAGRy&#10;cy9kb3ducmV2LnhtbFBLAQIUABQAAAAIAIdO4kCZKmGIBgIAAPQDAAAOAAAAAAAAAAEAIAAAACYB&#10;AABkcnMvZTJvRG9jLnhtbFBLBQYAAAAABgAGAFkBAACeBQAAAAA=&#10;">
                <v:path/>
                <v:fill focussize="0,0"/>
                <v:stroke joinstyle="miter"/>
                <v:imagedata o:title=""/>
                <o:lock v:ext="edit"/>
              </v:shape>
            </w:pict>
          </mc:Fallback>
        </mc:AlternateContent>
      </w:r>
      <w:r>
        <w:rPr>
          <w:rFonts w:hint="eastAsia"/>
          <w:sz w:val="24"/>
          <w:szCs w:val="24"/>
        </w:rPr>
        <w:t>（3）</w:t>
      </w:r>
      <w:r>
        <w:rPr>
          <w:rFonts w:hint="eastAsia" w:ascii="宋体" w:hAnsi="宋体"/>
          <w:sz w:val="24"/>
          <w:szCs w:val="24"/>
        </w:rPr>
        <w:t>Π</w:t>
      </w:r>
      <w:r>
        <w:rPr>
          <w:rFonts w:hint="eastAsia"/>
          <w:sz w:val="24"/>
          <w:szCs w:val="24"/>
          <w:vertAlign w:val="subscript"/>
        </w:rPr>
        <w:t>S#,SN,SD</w:t>
      </w:r>
      <w:r>
        <w:rPr>
          <w:rFonts w:hint="eastAsia"/>
          <w:sz w:val="24"/>
          <w:szCs w:val="24"/>
        </w:rPr>
        <w:t>（S   （</w:t>
      </w:r>
      <w:r>
        <w:rPr>
          <w:rFonts w:hint="eastAsia" w:ascii="宋体" w:hAnsi="宋体"/>
          <w:sz w:val="24"/>
          <w:szCs w:val="24"/>
        </w:rPr>
        <w:t>Π</w:t>
      </w:r>
      <w:r>
        <w:rPr>
          <w:rFonts w:hint="eastAsia"/>
          <w:sz w:val="24"/>
          <w:szCs w:val="24"/>
          <w:vertAlign w:val="subscript"/>
        </w:rPr>
        <w:t>S#,C#</w:t>
      </w:r>
      <w:r>
        <w:rPr>
          <w:rFonts w:hint="eastAsia"/>
          <w:sz w:val="24"/>
          <w:szCs w:val="24"/>
        </w:rPr>
        <w:t>(SC)</w:t>
      </w:r>
      <w:r>
        <w:rPr>
          <w:rFonts w:hint="eastAsia" w:ascii="宋体" w:hAnsi="宋体"/>
          <w:sz w:val="24"/>
          <w:szCs w:val="24"/>
        </w:rPr>
        <w:t>÷Π</w:t>
      </w:r>
      <w:r>
        <w:rPr>
          <w:rFonts w:hint="eastAsia"/>
          <w:sz w:val="24"/>
          <w:szCs w:val="24"/>
          <w:vertAlign w:val="subscript"/>
        </w:rPr>
        <w:t>C#</w:t>
      </w:r>
      <w:r>
        <w:rPr>
          <w:rFonts w:hint="eastAsia"/>
          <w:sz w:val="24"/>
          <w:szCs w:val="24"/>
        </w:rPr>
        <w:t>(C)））（3分）</w:t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7A5EDD"/>
    <w:rsid w:val="2AD36A32"/>
    <w:rsid w:val="2B1C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 w:eastAsia="宋体" w:cs="Times New Roman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谢富中</dc:creator>
  <cp:lastModifiedBy>谢富中</cp:lastModifiedBy>
  <dcterms:modified xsi:type="dcterms:W3CDTF">2020-03-11T12:26:47Z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