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18B02" w14:textId="3357456E" w:rsidR="002C2F39" w:rsidRDefault="006748BF" w:rsidP="006748BF">
      <w:pPr>
        <w:jc w:val="center"/>
      </w:pPr>
      <w:proofErr w:type="gramStart"/>
      <w:r>
        <w:rPr>
          <w:rFonts w:hint="eastAsia"/>
        </w:rPr>
        <w:t>思修数据</w:t>
      </w:r>
      <w:proofErr w:type="gramEnd"/>
      <w:r>
        <w:rPr>
          <w:rFonts w:hint="eastAsia"/>
        </w:rPr>
        <w:t>图表分析汇总</w:t>
      </w:r>
    </w:p>
    <w:p w14:paraId="5939A66D" w14:textId="77777777" w:rsidR="006748BF" w:rsidRPr="006748BF" w:rsidRDefault="006748BF" w:rsidP="006748BF">
      <w:pPr>
        <w:jc w:val="left"/>
        <w:rPr>
          <w:color w:val="FF0000"/>
          <w:sz w:val="32"/>
          <w:szCs w:val="36"/>
        </w:rPr>
      </w:pPr>
      <w:proofErr w:type="gramStart"/>
      <w:r w:rsidRPr="006748BF">
        <w:rPr>
          <w:rFonts w:hint="eastAsia"/>
          <w:color w:val="FF0000"/>
          <w:sz w:val="32"/>
          <w:szCs w:val="36"/>
        </w:rPr>
        <w:t>谈巾格</w:t>
      </w:r>
      <w:proofErr w:type="gramEnd"/>
      <w:r w:rsidRPr="006748BF">
        <w:rPr>
          <w:rFonts w:hint="eastAsia"/>
          <w:color w:val="FF0000"/>
          <w:sz w:val="32"/>
          <w:szCs w:val="36"/>
        </w:rPr>
        <w:t>：</w:t>
      </w:r>
    </w:p>
    <w:p w14:paraId="360F6022" w14:textId="13B29771" w:rsidR="006748BF" w:rsidRDefault="006748BF" w:rsidP="006748BF">
      <w:pPr>
        <w:jc w:val="left"/>
      </w:pPr>
      <w:r w:rsidRPr="006748BF">
        <w:rPr>
          <w:rFonts w:hint="eastAsia"/>
        </w:rPr>
        <w:t>分析</w:t>
      </w:r>
      <w:r>
        <w:rPr>
          <w:rFonts w:hint="eastAsia"/>
        </w:rPr>
        <w:t>：</w:t>
      </w:r>
      <w:r w:rsidRPr="006748BF">
        <w:rPr>
          <w:rFonts w:hint="eastAsia"/>
        </w:rPr>
        <w:t>（本次分析更倾向于大</w:t>
      </w:r>
      <w:proofErr w:type="gramStart"/>
      <w:r w:rsidRPr="006748BF">
        <w:rPr>
          <w:rFonts w:hint="eastAsia"/>
        </w:rPr>
        <w:t>一</w:t>
      </w:r>
      <w:proofErr w:type="gramEnd"/>
      <w:r w:rsidRPr="006748BF">
        <w:rPr>
          <w:rFonts w:hint="eastAsia"/>
        </w:rPr>
        <w:t>学生，受填表人群影响）：</w:t>
      </w:r>
      <w:r w:rsidRPr="006748BF">
        <w:t>1.超过55%的大学生的经济来源仍然是家长，且金额较高（远远超过城市必需生活保障：200-300）——大部分大学生无法做到经济自由。</w:t>
      </w:r>
      <w:r w:rsidRPr="006748BF">
        <w:cr/>
        <w:t>2.超过50%的大学生会在消费时考虑性价比，当月已支出金额等因素。——大部分大学生能做到较理性消费（由于题目量限制，未做进一步调查以确定理性程度。）</w:t>
      </w:r>
      <w:r w:rsidRPr="006748BF">
        <w:cr/>
        <w:t>3.超过80%的大学生将月余的钱花费在享受型消费上——绝大部分大学生在目前阶段更偏向于玩乐，享受。</w:t>
      </w:r>
    </w:p>
    <w:p w14:paraId="54E0757F" w14:textId="36AE96E7" w:rsidR="006748BF" w:rsidRPr="006748BF" w:rsidRDefault="006748BF" w:rsidP="006748BF">
      <w:pPr>
        <w:jc w:val="left"/>
        <w:rPr>
          <w:color w:val="FF0000"/>
          <w:sz w:val="32"/>
          <w:szCs w:val="36"/>
        </w:rPr>
      </w:pPr>
      <w:r w:rsidRPr="006748BF">
        <w:rPr>
          <w:rFonts w:hint="eastAsia"/>
          <w:color w:val="FF0000"/>
          <w:sz w:val="32"/>
          <w:szCs w:val="36"/>
        </w:rPr>
        <w:t>万星岑：</w:t>
      </w:r>
    </w:p>
    <w:p w14:paraId="45FA580F" w14:textId="7FE8E137" w:rsidR="006748BF" w:rsidRDefault="006748BF" w:rsidP="006748BF">
      <w:pPr>
        <w:jc w:val="left"/>
      </w:pPr>
      <w:r>
        <w:rPr>
          <w:rFonts w:hint="eastAsia"/>
        </w:rPr>
        <w:t>分析：</w:t>
      </w:r>
      <w:r>
        <w:t>1.约三分之二大学生不记录或仅记录部分消费情况——大部分大学生不会有规划且全面地做消费记录</w:t>
      </w:r>
    </w:p>
    <w:p w14:paraId="30112239" w14:textId="77777777" w:rsidR="006748BF" w:rsidRDefault="006748BF" w:rsidP="006748BF">
      <w:pPr>
        <w:jc w:val="left"/>
      </w:pPr>
      <w:r>
        <w:t>2.仅一成大学生会直接</w:t>
      </w:r>
      <w:proofErr w:type="gramStart"/>
      <w:r>
        <w:t>购买网红商品</w:t>
      </w:r>
      <w:proofErr w:type="gramEnd"/>
      <w:r>
        <w:t>，近八成选择货比三家——绝大部分大学生会通过自己的评判选择消费，不会盲目跟风</w:t>
      </w:r>
    </w:p>
    <w:p w14:paraId="62DFF4C8" w14:textId="449CB019" w:rsidR="006748BF" w:rsidRDefault="006748BF" w:rsidP="006748BF">
      <w:pPr>
        <w:jc w:val="left"/>
      </w:pPr>
      <w:r>
        <w:t>3.八成大学生不使用借贷产品——绝大部分大学生无预支消费的习惯（可能与大学生无大额消费、家长承担部分大额消费、经济未完</w:t>
      </w:r>
      <w:proofErr w:type="gramStart"/>
      <w:r>
        <w:t>全独立</w:t>
      </w:r>
      <w:proofErr w:type="gramEnd"/>
      <w:r>
        <w:t>等因素有关）</w:t>
      </w:r>
    </w:p>
    <w:p w14:paraId="0CED99DE" w14:textId="77777777" w:rsidR="006748BF" w:rsidRPr="006748BF" w:rsidRDefault="006748BF" w:rsidP="006748BF">
      <w:pPr>
        <w:jc w:val="left"/>
        <w:rPr>
          <w:color w:val="FF0000"/>
          <w:sz w:val="32"/>
          <w:szCs w:val="36"/>
        </w:rPr>
      </w:pPr>
      <w:r w:rsidRPr="006748BF">
        <w:rPr>
          <w:rFonts w:hint="eastAsia"/>
          <w:color w:val="FF0000"/>
          <w:sz w:val="32"/>
          <w:szCs w:val="36"/>
        </w:rPr>
        <w:t>周建军：</w:t>
      </w:r>
    </w:p>
    <w:p w14:paraId="48B6B54D" w14:textId="159B969C" w:rsidR="006748BF" w:rsidRPr="00DB4319" w:rsidRDefault="006748BF" w:rsidP="006748BF">
      <w:pPr>
        <w:jc w:val="left"/>
        <w:rPr>
          <w:color w:val="4472C4" w:themeColor="accent1"/>
        </w:rPr>
      </w:pPr>
      <w:r w:rsidRPr="00DB4319">
        <w:rPr>
          <w:rFonts w:hint="eastAsia"/>
          <w:color w:val="4472C4" w:themeColor="accent1"/>
        </w:rPr>
        <w:t>19题分析.（1）调查显示有两成的大学生在选择日常生活用品的时候会认为高价的东西品质会更加好，但价格并不是衡量品质的唯一标准，在品牌效应和广告费用的加持下会使部分商品价格远远高于其价值，但仍有两成的学生认为价格高品质好，由此可以看出部分大学生的消费心理是比较单纯的，容易被资本套路，被表象迷惑，追求价格上的“虚荣心”。</w:t>
      </w:r>
    </w:p>
    <w:p w14:paraId="24562A22" w14:textId="77777777" w:rsidR="006748BF" w:rsidRPr="00DB4319" w:rsidRDefault="006748BF" w:rsidP="006748BF">
      <w:pPr>
        <w:jc w:val="left"/>
        <w:rPr>
          <w:color w:val="4472C4" w:themeColor="accent1"/>
        </w:rPr>
      </w:pPr>
      <w:r w:rsidRPr="00DB4319">
        <w:rPr>
          <w:rFonts w:hint="eastAsia"/>
          <w:color w:val="4472C4" w:themeColor="accent1"/>
        </w:rPr>
        <w:t>（2）产生这种心理的原因之一便是我们的物质生产力跟不上我们心理需求的水平。</w:t>
      </w:r>
    </w:p>
    <w:p w14:paraId="189B280E" w14:textId="77777777" w:rsidR="006748BF" w:rsidRPr="00DB4319" w:rsidRDefault="006748BF" w:rsidP="006748BF">
      <w:pPr>
        <w:jc w:val="left"/>
        <w:rPr>
          <w:color w:val="4472C4" w:themeColor="accent1"/>
        </w:rPr>
      </w:pPr>
      <w:r w:rsidRPr="00DB4319">
        <w:rPr>
          <w:rFonts w:hint="eastAsia"/>
          <w:color w:val="4472C4" w:themeColor="accent1"/>
        </w:rPr>
        <w:t>（3）可行的解决方法：对商品价值有自己的判断，不盲目跟风消费、根据自身消费水平选购、了解同类商品的价格价值</w:t>
      </w:r>
    </w:p>
    <w:p w14:paraId="135C626D" w14:textId="07BA8B99" w:rsidR="006748BF" w:rsidRDefault="006748BF" w:rsidP="006748BF">
      <w:pPr>
        <w:jc w:val="left"/>
      </w:pPr>
      <w:r w:rsidRPr="006748BF">
        <w:rPr>
          <w:rFonts w:hint="eastAsia"/>
        </w:rPr>
        <w:t>11题、14题（1）调查显示45%的学生生活费在500-1500，39%的大学生生活费在1500-2000.而在每月可能借用金额选项中（借贷产品），32%的人选择了300-1000，这相当于大部分人生活费的20%-50%。对于学生我们大部分人经济来源只有父母，相当于生活费的20%-50%的借款我们几乎没有能力偿还，这种过度的超前消费攀比心理与盲目消费息息相关。体现出当代大学生的金钱意识不够成熟，对支配大额金额的掌握不成熟，这也与部分中国父母对孩子的金钱教育缺失有关。</w:t>
      </w:r>
    </w:p>
    <w:p w14:paraId="1A8A0EAD" w14:textId="0F1E2AB1" w:rsidR="006748BF" w:rsidRPr="006748BF" w:rsidRDefault="006748BF" w:rsidP="006748BF">
      <w:pPr>
        <w:jc w:val="left"/>
        <w:rPr>
          <w:color w:val="FF0000"/>
          <w:sz w:val="32"/>
          <w:szCs w:val="36"/>
        </w:rPr>
      </w:pPr>
      <w:r w:rsidRPr="006748BF">
        <w:rPr>
          <w:rFonts w:hint="eastAsia"/>
          <w:color w:val="FF0000"/>
          <w:sz w:val="32"/>
          <w:szCs w:val="36"/>
        </w:rPr>
        <w:t>曾宇歆：</w:t>
      </w:r>
    </w:p>
    <w:p w14:paraId="452AD1CC" w14:textId="05AEB9F4" w:rsidR="006748BF" w:rsidRPr="00DB4319" w:rsidRDefault="006748BF" w:rsidP="006748BF">
      <w:pPr>
        <w:jc w:val="left"/>
        <w:rPr>
          <w:color w:val="4472C4" w:themeColor="accent1"/>
        </w:rPr>
      </w:pPr>
      <w:r w:rsidRPr="00DB4319">
        <w:rPr>
          <w:color w:val="4472C4" w:themeColor="accent1"/>
        </w:rPr>
        <w:t>1.当代大学生普遍具有自由消费的心理，即存在根据自我心情与状态消费的现象。从调研题目8、9、15分析：</w:t>
      </w:r>
      <w:bookmarkStart w:id="0" w:name="_Hlk55895214"/>
      <w:r w:rsidRPr="00DB4319">
        <w:rPr>
          <w:color w:val="4472C4" w:themeColor="accent1"/>
        </w:rPr>
        <w:t>超过半数的学生具有较为自由的消费状态，接近一半的学生在平时饮食中能够接受偶尔的放肆消费，说明许多大学生的消费理念还是以自我为中心，依据个人喜好、心情等内在因素决定自我消费</w:t>
      </w:r>
      <w:bookmarkEnd w:id="0"/>
      <w:r w:rsidRPr="00DB4319">
        <w:rPr>
          <w:color w:val="4472C4" w:themeColor="accent1"/>
        </w:rPr>
        <w:t>。</w:t>
      </w:r>
    </w:p>
    <w:p w14:paraId="45935626" w14:textId="1B2083AF" w:rsidR="006748BF" w:rsidRPr="006748BF" w:rsidRDefault="006748BF" w:rsidP="006748BF">
      <w:pPr>
        <w:jc w:val="left"/>
      </w:pPr>
      <w:r w:rsidRPr="006748BF">
        <w:t>2.多数大学生的科学理财观念薄弱。从调研题目3、4、6分析：70%学生有过冲动消费的经历，半数多的学生没有养成的消费记录习惯并且很多消费不具有规划性，以上现象的发生可表明学生们对资金的去向不了解，极大可能对金钱数量没有清晰的概念。</w:t>
      </w:r>
    </w:p>
    <w:p w14:paraId="419F7CE6" w14:textId="49689356" w:rsidR="006748BF" w:rsidRPr="006748BF" w:rsidRDefault="006748BF" w:rsidP="006748BF">
      <w:pPr>
        <w:jc w:val="left"/>
      </w:pPr>
      <w:r w:rsidRPr="006748BF">
        <w:t>3.消费结构多样化。从调研题目7分析：巴拉巴拉</w:t>
      </w:r>
    </w:p>
    <w:p w14:paraId="4B33508F" w14:textId="4BE91E03" w:rsidR="006748BF" w:rsidRPr="006748BF" w:rsidRDefault="006748BF" w:rsidP="006748BF">
      <w:pPr>
        <w:jc w:val="left"/>
      </w:pPr>
      <w:r w:rsidRPr="006748BF">
        <w:t>4.理性消费仍是主流。从调研题目17、18分析：绝大多数学生</w:t>
      </w:r>
      <w:proofErr w:type="gramStart"/>
      <w:r w:rsidRPr="006748BF">
        <w:t>面对网红产品</w:t>
      </w:r>
      <w:proofErr w:type="gramEnd"/>
      <w:r w:rsidRPr="006748BF">
        <w:rPr>
          <w:rFonts w:hint="eastAsia"/>
        </w:rPr>
        <w:t>时</w:t>
      </w:r>
      <w:r w:rsidRPr="006748BF">
        <w:t>不会选择跟</w:t>
      </w:r>
      <w:r w:rsidRPr="006748BF">
        <w:lastRenderedPageBreak/>
        <w:t>风，也有半数同学在看到心意产品时能够控制自己的消费欲望。</w:t>
      </w:r>
    </w:p>
    <w:p w14:paraId="1358721D" w14:textId="7A75CFCF" w:rsidR="006748BF" w:rsidRDefault="006748BF" w:rsidP="006748BF">
      <w:pPr>
        <w:jc w:val="left"/>
      </w:pPr>
      <w:r w:rsidRPr="006748BF">
        <w:t xml:space="preserve">5.性价比和质量是许多学生主要看重的方面。从调研题目10、16分析：巴拉巴拉   </w:t>
      </w:r>
    </w:p>
    <w:p w14:paraId="14B234CF" w14:textId="151375CD" w:rsidR="00EA63BA" w:rsidRPr="00EA63BA" w:rsidRDefault="00EA63BA" w:rsidP="00DA599A">
      <w:pPr>
        <w:pStyle w:val="1"/>
      </w:pPr>
      <w:r w:rsidRPr="00EA63BA">
        <w:rPr>
          <w:rFonts w:hint="eastAsia"/>
        </w:rPr>
        <w:t>田凯升：</w:t>
      </w:r>
    </w:p>
    <w:p w14:paraId="1BC33855" w14:textId="77777777" w:rsidR="00EA63BA" w:rsidRPr="00EA63BA" w:rsidRDefault="006748BF" w:rsidP="00EA63BA">
      <w:pPr>
        <w:jc w:val="left"/>
        <w:rPr>
          <w:b/>
          <w:bCs/>
        </w:rPr>
      </w:pPr>
      <w:r w:rsidRPr="006748BF">
        <w:rPr>
          <w:rFonts w:hint="eastAsia"/>
        </w:rPr>
        <w:t xml:space="preserve">    </w:t>
      </w:r>
      <w:r w:rsidR="00EA63BA" w:rsidRPr="00EA63BA">
        <w:rPr>
          <w:rFonts w:hint="eastAsia"/>
          <w:b/>
          <w:bCs/>
        </w:rPr>
        <w:t>根据图表可以看出一半学生的月消费在500—1</w:t>
      </w:r>
      <w:r w:rsidR="00EA63BA" w:rsidRPr="00EA63BA">
        <w:rPr>
          <w:b/>
          <w:bCs/>
        </w:rPr>
        <w:t>500</w:t>
      </w:r>
      <w:r w:rsidR="00EA63BA" w:rsidRPr="00EA63BA">
        <w:rPr>
          <w:rFonts w:hint="eastAsia"/>
          <w:b/>
          <w:bCs/>
        </w:rPr>
        <w:t>，1500—2000的人也不在少数，极少人的消费超过2000元。接近九成的学生不会使用</w:t>
      </w:r>
      <w:proofErr w:type="gramStart"/>
      <w:r w:rsidR="00EA63BA" w:rsidRPr="00EA63BA">
        <w:rPr>
          <w:rFonts w:hint="eastAsia"/>
          <w:b/>
          <w:bCs/>
        </w:rPr>
        <w:t>花呗等</w:t>
      </w:r>
      <w:proofErr w:type="gramEnd"/>
      <w:r w:rsidR="00EA63BA" w:rsidRPr="00EA63BA">
        <w:rPr>
          <w:rFonts w:hint="eastAsia"/>
          <w:b/>
          <w:bCs/>
        </w:rPr>
        <w:t>借贷产品，说明每月的预支出还是满足需求的。并且多数学生在购买商品时会货比三家，看评论，</w:t>
      </w:r>
      <w:proofErr w:type="gramStart"/>
      <w:r w:rsidR="00EA63BA" w:rsidRPr="00EA63BA">
        <w:rPr>
          <w:rFonts w:hint="eastAsia"/>
          <w:b/>
          <w:bCs/>
        </w:rPr>
        <w:t>做对</w:t>
      </w:r>
      <w:proofErr w:type="gramEnd"/>
      <w:r w:rsidR="00EA63BA" w:rsidRPr="00EA63BA">
        <w:rPr>
          <w:rFonts w:hint="eastAsia"/>
          <w:b/>
          <w:bCs/>
        </w:rPr>
        <w:t>比，找出性价比最高的商品，克制冲动消费。说明大学生有了初步的节省意识。大学生的消费占比最大的是饮食方面的，说明消费还算合理，用于基本生活的维持。</w:t>
      </w:r>
    </w:p>
    <w:p w14:paraId="2B54E282" w14:textId="77777777" w:rsidR="00EA63BA" w:rsidRPr="00EA63BA" w:rsidRDefault="00EA63BA" w:rsidP="00EA63BA">
      <w:pPr>
        <w:jc w:val="left"/>
        <w:rPr>
          <w:b/>
          <w:bCs/>
        </w:rPr>
      </w:pPr>
    </w:p>
    <w:p w14:paraId="2DE9C7ED" w14:textId="77777777" w:rsidR="00DA599A" w:rsidRDefault="00EA63BA" w:rsidP="00DA599A">
      <w:pPr>
        <w:pStyle w:val="1"/>
      </w:pPr>
      <w:r>
        <w:rPr>
          <w:rFonts w:hint="eastAsia"/>
        </w:rPr>
        <w:t>游杰：</w:t>
      </w:r>
    </w:p>
    <w:p w14:paraId="68EA09AE" w14:textId="0A38538C" w:rsidR="00EA63BA" w:rsidRDefault="00EA63BA" w:rsidP="00EA63BA">
      <w:r>
        <w:rPr>
          <w:rFonts w:hint="eastAsia"/>
        </w:rPr>
        <w:t>分析：从</w:t>
      </w:r>
      <w:r>
        <w:t>4</w:t>
      </w:r>
      <w:r>
        <w:rPr>
          <w:rFonts w:hint="eastAsia"/>
        </w:rPr>
        <w:t>题和</w:t>
      </w:r>
      <w:r>
        <w:t>6</w:t>
      </w:r>
      <w:r>
        <w:rPr>
          <w:rFonts w:hint="eastAsia"/>
        </w:rPr>
        <w:t>题和</w:t>
      </w:r>
      <w:r>
        <w:t>9</w:t>
      </w:r>
      <w:proofErr w:type="gramStart"/>
      <w:r>
        <w:rPr>
          <w:rFonts w:hint="eastAsia"/>
        </w:rPr>
        <w:t>题可以</w:t>
      </w:r>
      <w:proofErr w:type="gramEnd"/>
      <w:r>
        <w:rPr>
          <w:rFonts w:hint="eastAsia"/>
        </w:rPr>
        <w:t>看出大学生消费习惯并不算好，大部分人并不会专门规划自己的消费，而记录自己消费的习惯更差，这就导致了大学生大部分人偶尔会产生高消费，从而部分人会使用借贷产品，我认为这是消费习惯的不好导致的。就大学日常生活而已，我相信无特殊情况大家应该是不会用到借贷产品的。</w:t>
      </w:r>
    </w:p>
    <w:p w14:paraId="74603C99" w14:textId="77777777" w:rsidR="00DA599A" w:rsidRDefault="00EA63BA" w:rsidP="00DA599A">
      <w:pPr>
        <w:pStyle w:val="1"/>
      </w:pPr>
      <w:r>
        <w:rPr>
          <w:rFonts w:hint="eastAsia"/>
        </w:rPr>
        <w:t>王枭：</w:t>
      </w:r>
    </w:p>
    <w:p w14:paraId="2AB9CD6F" w14:textId="79EF8222" w:rsidR="00EA63BA" w:rsidRPr="00EA63BA" w:rsidRDefault="00EA63BA" w:rsidP="00EA63BA">
      <w:pPr>
        <w:jc w:val="left"/>
        <w:rPr>
          <w:b/>
          <w:bCs/>
          <w:i/>
          <w:iCs/>
        </w:rPr>
      </w:pPr>
      <w:r w:rsidRPr="00EA63BA">
        <w:rPr>
          <w:rFonts w:hint="eastAsia"/>
          <w:b/>
          <w:bCs/>
        </w:rPr>
        <w:t>1大学生对于消费的态度。</w:t>
      </w:r>
    </w:p>
    <w:p w14:paraId="350AF803" w14:textId="77777777" w:rsidR="00EA63BA" w:rsidRPr="00DB4319" w:rsidRDefault="00EA63BA" w:rsidP="00EA63BA">
      <w:pPr>
        <w:jc w:val="left"/>
        <w:rPr>
          <w:b/>
          <w:bCs/>
          <w:color w:val="4472C4" w:themeColor="accent1"/>
        </w:rPr>
      </w:pPr>
      <w:r w:rsidRPr="00DB4319">
        <w:rPr>
          <w:rFonts w:hint="eastAsia"/>
          <w:b/>
          <w:bCs/>
          <w:color w:val="4472C4" w:themeColor="accent1"/>
        </w:rPr>
        <w:t>问卷中对于大学生是否存在冲动消费的调查结果显示：</w:t>
      </w:r>
      <w:bookmarkStart w:id="1" w:name="_Hlk55894740"/>
      <w:r w:rsidRPr="00DB4319">
        <w:rPr>
          <w:rFonts w:hint="eastAsia"/>
          <w:b/>
          <w:bCs/>
          <w:color w:val="4472C4" w:themeColor="accent1"/>
        </w:rPr>
        <w:t>高达94%的大学生或多或少都存在冲动型消费问题，说明大学生普遍容易受到外界环境诱导，从而进行</w:t>
      </w:r>
      <w:r w:rsidRPr="00DB4319">
        <w:rPr>
          <w:b/>
          <w:bCs/>
          <w:color w:val="4472C4" w:themeColor="accent1"/>
        </w:rPr>
        <w:t>无意识、无计划</w:t>
      </w:r>
      <w:r w:rsidRPr="00DB4319">
        <w:rPr>
          <w:rFonts w:hint="eastAsia"/>
          <w:b/>
          <w:bCs/>
          <w:color w:val="4472C4" w:themeColor="accent1"/>
        </w:rPr>
        <w:t>的不理智消费</w:t>
      </w:r>
      <w:bookmarkEnd w:id="1"/>
      <w:r w:rsidRPr="00DB4319">
        <w:rPr>
          <w:rFonts w:hint="eastAsia"/>
          <w:b/>
          <w:bCs/>
          <w:color w:val="4472C4" w:themeColor="accent1"/>
        </w:rPr>
        <w:t>，这一点从侧面说明当代大学生</w:t>
      </w:r>
      <w:r w:rsidRPr="00DB4319">
        <w:rPr>
          <w:b/>
          <w:bCs/>
          <w:color w:val="4472C4" w:themeColor="accent1"/>
        </w:rPr>
        <w:t>心境变化剧烈，对新产品有浓厚兴趣，较多考虑商品外观</w:t>
      </w:r>
      <w:r w:rsidRPr="00DB4319">
        <w:rPr>
          <w:rFonts w:hint="eastAsia"/>
          <w:b/>
          <w:bCs/>
          <w:color w:val="4472C4" w:themeColor="accent1"/>
        </w:rPr>
        <w:t>和个人兴趣</w:t>
      </w:r>
      <w:r w:rsidRPr="00DB4319">
        <w:rPr>
          <w:b/>
          <w:bCs/>
          <w:color w:val="4472C4" w:themeColor="accent1"/>
        </w:rPr>
        <w:t>，易受广告宣传的影响</w:t>
      </w:r>
      <w:r w:rsidRPr="00DB4319">
        <w:rPr>
          <w:rFonts w:hint="eastAsia"/>
          <w:b/>
          <w:bCs/>
          <w:color w:val="4472C4" w:themeColor="accent1"/>
        </w:rPr>
        <w:t>，</w:t>
      </w:r>
      <w:r w:rsidRPr="00DB4319">
        <w:rPr>
          <w:b/>
          <w:bCs/>
          <w:color w:val="4472C4" w:themeColor="accent1"/>
        </w:rPr>
        <w:t>活泼好动，注意力易转移，兴趣易变，审美意识强，易受商品外观和包装的影响</w:t>
      </w:r>
      <w:r w:rsidRPr="00DB4319">
        <w:rPr>
          <w:rFonts w:hint="eastAsia"/>
          <w:b/>
          <w:bCs/>
          <w:color w:val="4472C4" w:themeColor="accent1"/>
        </w:rPr>
        <w:t>。</w:t>
      </w:r>
    </w:p>
    <w:p w14:paraId="00D95905" w14:textId="77777777" w:rsidR="00EA63BA" w:rsidRPr="00EA63BA" w:rsidRDefault="00EA63BA" w:rsidP="00EA63BA">
      <w:pPr>
        <w:jc w:val="left"/>
        <w:rPr>
          <w:b/>
          <w:bCs/>
        </w:rPr>
      </w:pPr>
      <w:r w:rsidRPr="00EA63BA">
        <w:rPr>
          <w:rFonts w:hint="eastAsia"/>
          <w:b/>
          <w:bCs/>
        </w:rPr>
        <w:t>提供的解决方法：每次消费前先思考</w:t>
      </w:r>
      <w:r w:rsidRPr="00EA63BA">
        <w:rPr>
          <w:b/>
          <w:bCs/>
        </w:rPr>
        <w:t>十秒钟</w:t>
      </w:r>
      <w:r w:rsidRPr="00EA63BA">
        <w:rPr>
          <w:rFonts w:hint="eastAsia"/>
          <w:b/>
          <w:bCs/>
        </w:rPr>
        <w:t>，想清楚自己是否真的需要</w:t>
      </w:r>
      <w:proofErr w:type="gramStart"/>
      <w:r w:rsidRPr="00EA63BA">
        <w:rPr>
          <w:rFonts w:hint="eastAsia"/>
          <w:b/>
          <w:bCs/>
        </w:rPr>
        <w:t>要</w:t>
      </w:r>
      <w:proofErr w:type="gramEnd"/>
      <w:r w:rsidRPr="00EA63BA">
        <w:rPr>
          <w:rFonts w:hint="eastAsia"/>
          <w:b/>
          <w:bCs/>
        </w:rPr>
        <w:t>，它的价格是否与它的价值相匹配。</w:t>
      </w:r>
    </w:p>
    <w:p w14:paraId="2D38C4B2" w14:textId="77777777" w:rsidR="00EA63BA" w:rsidRPr="00EA63BA" w:rsidRDefault="00EA63BA" w:rsidP="00EA63BA">
      <w:pPr>
        <w:jc w:val="left"/>
        <w:rPr>
          <w:b/>
          <w:bCs/>
        </w:rPr>
      </w:pPr>
      <w:r w:rsidRPr="00EA63BA">
        <w:rPr>
          <w:rFonts w:hint="eastAsia"/>
          <w:b/>
          <w:bCs/>
        </w:rPr>
        <w:t>2大学生的消费水平。</w:t>
      </w:r>
    </w:p>
    <w:p w14:paraId="75DEBD20" w14:textId="77777777" w:rsidR="00EA63BA" w:rsidRPr="00EA63BA" w:rsidRDefault="00EA63BA" w:rsidP="00EA63BA">
      <w:pPr>
        <w:jc w:val="left"/>
        <w:rPr>
          <w:b/>
          <w:bCs/>
        </w:rPr>
      </w:pPr>
      <w:bookmarkStart w:id="2" w:name="_Hlk55893029"/>
      <w:r w:rsidRPr="00EA63BA">
        <w:rPr>
          <w:rFonts w:hint="eastAsia"/>
          <w:b/>
          <w:bCs/>
        </w:rPr>
        <w:t>调查结果显示45.87%的大学生的月消费在500</w:t>
      </w:r>
      <w:r w:rsidRPr="00EA63BA">
        <w:rPr>
          <w:b/>
          <w:bCs/>
        </w:rPr>
        <w:t>—</w:t>
      </w:r>
      <w:r w:rsidRPr="00EA63BA">
        <w:rPr>
          <w:rFonts w:hint="eastAsia"/>
          <w:b/>
          <w:bCs/>
        </w:rPr>
        <w:t>1500￥的正常水平范围内，但仍存在13%左右的人群月均消费在2000￥以上，根据西南大学的消费水平，该部分人群存在过度消费</w:t>
      </w:r>
      <w:bookmarkEnd w:id="2"/>
      <w:r w:rsidRPr="00EA63BA">
        <w:rPr>
          <w:rFonts w:hint="eastAsia"/>
          <w:b/>
          <w:bCs/>
        </w:rPr>
        <w:t>问题，进一步分析性别数据得出该部分人中女生数量是男生数量的两倍，说明女生的高消费人数占比高于男生，分析原因：1女生在家长处更易争取到更多的生活费。2女生相较于男生会花更多的钱在化妆品以及衣服首饰上。</w:t>
      </w:r>
    </w:p>
    <w:p w14:paraId="7D0A5F82" w14:textId="77777777" w:rsidR="00EA63BA" w:rsidRPr="00EA63BA" w:rsidRDefault="00EA63BA" w:rsidP="00EA63BA">
      <w:pPr>
        <w:jc w:val="left"/>
      </w:pPr>
      <w:r w:rsidRPr="00EA63BA">
        <w:rPr>
          <w:rFonts w:hint="eastAsia"/>
        </w:rPr>
        <w:t>提供的解决方法：合理控制消费，做到</w:t>
      </w:r>
      <w:r w:rsidRPr="00EA63BA">
        <w:t>量入为出，适度消费</w:t>
      </w:r>
      <w:r w:rsidRPr="00EA63BA">
        <w:rPr>
          <w:rFonts w:hint="eastAsia"/>
        </w:rPr>
        <w:t>。</w:t>
      </w:r>
    </w:p>
    <w:p w14:paraId="11FEEF99" w14:textId="77777777" w:rsidR="00EA63BA" w:rsidRPr="00EA63BA" w:rsidRDefault="00EA63BA" w:rsidP="00EA63BA">
      <w:pPr>
        <w:jc w:val="left"/>
      </w:pPr>
      <w:r w:rsidRPr="00EA63BA">
        <w:rPr>
          <w:rFonts w:hint="eastAsia"/>
        </w:rPr>
        <w:t>3大学生的消费结构。</w:t>
      </w:r>
    </w:p>
    <w:p w14:paraId="7C3A6D50" w14:textId="22A24C06" w:rsidR="00EA63BA" w:rsidRDefault="00EA63BA" w:rsidP="00EA63BA">
      <w:pPr>
        <w:jc w:val="left"/>
      </w:pPr>
      <w:r w:rsidRPr="00EA63BA">
        <w:rPr>
          <w:rFonts w:hint="eastAsia"/>
        </w:rPr>
        <w:t>调查结果显示约75%的大学生将一月的生活费主要花在了吃饭与购物上，并且更主要是在于吃饭，说明大</w:t>
      </w:r>
      <w:proofErr w:type="gramStart"/>
      <w:r w:rsidRPr="00EA63BA">
        <w:rPr>
          <w:rFonts w:hint="eastAsia"/>
        </w:rPr>
        <w:t>一</w:t>
      </w:r>
      <w:proofErr w:type="gramEnd"/>
      <w:r w:rsidRPr="00EA63BA">
        <w:rPr>
          <w:rFonts w:hint="eastAsia"/>
        </w:rPr>
        <w:t>学生目前消费处在基础合理水平，没有或者是很少在其他的除了吃饭以外的方面花太多钱。消费结构较为合理。</w:t>
      </w:r>
    </w:p>
    <w:p w14:paraId="0249837E" w14:textId="59461B17" w:rsidR="00DA599A" w:rsidRDefault="00DA599A" w:rsidP="00DA599A">
      <w:pPr>
        <w:pStyle w:val="1"/>
      </w:pPr>
      <w:r>
        <w:rPr>
          <w:rFonts w:hint="eastAsia"/>
        </w:rPr>
        <w:t>何典：</w:t>
      </w:r>
    </w:p>
    <w:p w14:paraId="2D0B2C0C" w14:textId="1CBFB9D9" w:rsidR="00DA599A" w:rsidRDefault="00DA599A" w:rsidP="00DA599A">
      <w:r>
        <w:rPr>
          <w:rFonts w:hint="eastAsia"/>
        </w:rPr>
        <w:t>分析：1.由第10题可知，超过三分之二的大学生在购买商品时更倾向于购买性价比高的物品。说明性价比是大部分大学生购买商品的重要标准，也间接表明了大部分大学生在消费时是比较理性的。</w:t>
      </w:r>
    </w:p>
    <w:p w14:paraId="20A5952A" w14:textId="77777777" w:rsidR="00DA599A" w:rsidRDefault="00DA599A" w:rsidP="00DA599A">
      <w:r>
        <w:rPr>
          <w:rFonts w:hint="eastAsia"/>
        </w:rPr>
        <w:t>2由16题和20题可知，大部分大学生在购买商品之前都会比较关注网上的评论和消费指南，说明他们在消费时都会存在避免踩雷的谨慎心理，但这种心理很有可能会被网上的一些</w:t>
      </w:r>
      <w:r>
        <w:rPr>
          <w:rFonts w:hint="eastAsia"/>
        </w:rPr>
        <w:lastRenderedPageBreak/>
        <w:t>不良商家所利用，通过控制舆论来影响他们的消费。</w:t>
      </w:r>
    </w:p>
    <w:p w14:paraId="0B5826B5" w14:textId="09D0AA4E" w:rsidR="00DA599A" w:rsidRDefault="00DA599A" w:rsidP="00DA599A">
      <w:pPr>
        <w:pStyle w:val="1"/>
      </w:pPr>
      <w:r>
        <w:rPr>
          <w:rFonts w:hint="eastAsia"/>
        </w:rPr>
        <w:t>严中圣：</w:t>
      </w:r>
    </w:p>
    <w:p w14:paraId="2B61BF1B" w14:textId="77777777" w:rsidR="00DA599A" w:rsidRPr="00DB4319" w:rsidRDefault="00DA599A" w:rsidP="00DA599A">
      <w:pPr>
        <w:jc w:val="left"/>
        <w:rPr>
          <w:rFonts w:ascii="宋体" w:eastAsia="宋体" w:hAnsi="宋体"/>
          <w:color w:val="4472C4" w:themeColor="accent1"/>
          <w:sz w:val="24"/>
          <w:szCs w:val="24"/>
        </w:rPr>
      </w:pPr>
      <w:r w:rsidRPr="00DB4319">
        <w:rPr>
          <w:rFonts w:ascii="宋体" w:eastAsia="宋体" w:hAnsi="宋体" w:hint="eastAsia"/>
          <w:color w:val="4472C4" w:themeColor="accent1"/>
          <w:sz w:val="24"/>
          <w:szCs w:val="24"/>
        </w:rPr>
        <w:t>1.从暂有数据来看，超半数的大学生目前无明确规划消费的习惯，</w:t>
      </w:r>
      <w:proofErr w:type="gramStart"/>
      <w:r w:rsidRPr="00DB4319">
        <w:rPr>
          <w:rFonts w:ascii="宋体" w:eastAsia="宋体" w:hAnsi="宋体" w:hint="eastAsia"/>
          <w:color w:val="4472C4" w:themeColor="accent1"/>
          <w:sz w:val="24"/>
          <w:szCs w:val="24"/>
        </w:rPr>
        <w:t>且时常会</w:t>
      </w:r>
      <w:proofErr w:type="gramEnd"/>
      <w:r w:rsidRPr="00DB4319">
        <w:rPr>
          <w:rFonts w:ascii="宋体" w:eastAsia="宋体" w:hAnsi="宋体" w:hint="eastAsia"/>
          <w:color w:val="4472C4" w:themeColor="accent1"/>
          <w:sz w:val="24"/>
          <w:szCs w:val="24"/>
        </w:rPr>
        <w:t>因</w:t>
      </w:r>
      <w:bookmarkStart w:id="3" w:name="_Hlk55894869"/>
      <w:r w:rsidRPr="00DB4319">
        <w:rPr>
          <w:rFonts w:ascii="宋体" w:eastAsia="宋体" w:hAnsi="宋体" w:hint="eastAsia"/>
          <w:color w:val="4472C4" w:themeColor="accent1"/>
          <w:sz w:val="24"/>
          <w:szCs w:val="24"/>
        </w:rPr>
        <w:t>外界因素如商业鼓吹，活动促销，攀比心理</w:t>
      </w:r>
      <w:bookmarkEnd w:id="3"/>
      <w:r w:rsidRPr="00DB4319">
        <w:rPr>
          <w:rFonts w:ascii="宋体" w:eastAsia="宋体" w:hAnsi="宋体" w:hint="eastAsia"/>
          <w:color w:val="4472C4" w:themeColor="accent1"/>
          <w:sz w:val="24"/>
          <w:szCs w:val="24"/>
        </w:rPr>
        <w:t>等产生有冲动性消费的倾向。</w:t>
      </w:r>
    </w:p>
    <w:p w14:paraId="5FED3264" w14:textId="77777777" w:rsidR="00DA599A" w:rsidRPr="00DB4319" w:rsidRDefault="00DA599A" w:rsidP="00DA599A">
      <w:pPr>
        <w:jc w:val="left"/>
        <w:rPr>
          <w:rFonts w:ascii="宋体" w:eastAsia="宋体" w:hAnsi="宋体"/>
          <w:color w:val="4472C4" w:themeColor="accent1"/>
          <w:sz w:val="24"/>
          <w:szCs w:val="24"/>
        </w:rPr>
      </w:pPr>
      <w:r w:rsidRPr="00DB4319">
        <w:rPr>
          <w:rFonts w:ascii="宋体" w:eastAsia="宋体" w:hAnsi="宋体" w:hint="eastAsia"/>
          <w:color w:val="4472C4" w:themeColor="accent1"/>
          <w:sz w:val="24"/>
          <w:szCs w:val="24"/>
        </w:rPr>
        <w:t>2.</w:t>
      </w:r>
      <w:bookmarkStart w:id="4" w:name="_Hlk55894553"/>
      <w:r w:rsidRPr="00DB4319">
        <w:rPr>
          <w:rFonts w:ascii="宋体" w:eastAsia="宋体" w:hAnsi="宋体" w:hint="eastAsia"/>
          <w:color w:val="4472C4" w:themeColor="accent1"/>
          <w:sz w:val="24"/>
          <w:szCs w:val="24"/>
        </w:rPr>
        <w:t>受经济来源基本都是家长固定供应的影响，大学生的消费往往受限，所以当代大学生消费时往往还是会从性价比和质量两方面入手考虑，理性消费仍然还是主流的观念</w:t>
      </w:r>
      <w:bookmarkEnd w:id="4"/>
      <w:r w:rsidRPr="00DB4319">
        <w:rPr>
          <w:rFonts w:ascii="宋体" w:eastAsia="宋体" w:hAnsi="宋体" w:hint="eastAsia"/>
          <w:color w:val="4472C4" w:themeColor="accent1"/>
          <w:sz w:val="24"/>
          <w:szCs w:val="24"/>
        </w:rPr>
        <w:t>.</w:t>
      </w:r>
    </w:p>
    <w:p w14:paraId="29B32063" w14:textId="77777777" w:rsidR="00DA599A" w:rsidRPr="00DB4319" w:rsidRDefault="00DA599A" w:rsidP="00DA599A">
      <w:pPr>
        <w:jc w:val="left"/>
        <w:rPr>
          <w:rFonts w:ascii="宋体" w:eastAsia="宋体" w:hAnsi="宋体"/>
          <w:color w:val="4472C4" w:themeColor="accent1"/>
          <w:sz w:val="24"/>
          <w:szCs w:val="24"/>
        </w:rPr>
      </w:pPr>
      <w:r w:rsidRPr="00DB4319">
        <w:rPr>
          <w:rFonts w:ascii="宋体" w:eastAsia="宋体" w:hAnsi="宋体" w:hint="eastAsia"/>
          <w:color w:val="4472C4" w:themeColor="accent1"/>
          <w:sz w:val="24"/>
          <w:szCs w:val="24"/>
        </w:rPr>
        <w:t>3.</w:t>
      </w:r>
      <w:bookmarkStart w:id="5" w:name="_Hlk55894379"/>
      <w:r w:rsidRPr="00DB4319">
        <w:rPr>
          <w:rFonts w:ascii="宋体" w:eastAsia="宋体" w:hAnsi="宋体" w:hint="eastAsia"/>
          <w:color w:val="4472C4" w:themeColor="accent1"/>
          <w:sz w:val="24"/>
          <w:szCs w:val="24"/>
        </w:rPr>
        <w:t>大学生物质消费过多，精神消费匮乏，大多数大学生的主要开支集中于购物和饮食，一定程度上忽视了精神食粮的培育吸收。</w:t>
      </w:r>
      <w:bookmarkEnd w:id="5"/>
    </w:p>
    <w:p w14:paraId="4254E168" w14:textId="1B1DF949" w:rsidR="00DA599A" w:rsidRDefault="00DA599A" w:rsidP="00DA599A">
      <w:pPr>
        <w:pStyle w:val="1"/>
      </w:pPr>
      <w:r>
        <w:rPr>
          <w:rFonts w:hint="eastAsia"/>
        </w:rPr>
        <w:t>匡芷媛：</w:t>
      </w:r>
    </w:p>
    <w:p w14:paraId="5FDD5762" w14:textId="77777777" w:rsidR="00DA599A" w:rsidRDefault="00DA599A" w:rsidP="00DA599A">
      <w:r>
        <w:t xml:space="preserve">    1.调查发现，218人中偶尔冲动性消费的人</w:t>
      </w:r>
      <w:proofErr w:type="gramStart"/>
      <w:r>
        <w:t>占比较</w:t>
      </w:r>
      <w:proofErr w:type="gramEnd"/>
      <w:r>
        <w:t>大，而从来没有冲动性消费的人非常少，可见当代大学生存在冲动性消费现象</w:t>
      </w:r>
    </w:p>
    <w:p w14:paraId="496E220B" w14:textId="77777777" w:rsidR="00DA599A" w:rsidRDefault="00DA599A" w:rsidP="00DA599A">
      <w:r>
        <w:t xml:space="preserve">    2.对于目前的消费状态，大多数人较为自由，可以偶尔接受高消费，一部分人理性消费，做好消费合理计划，而极少数人严格控制消费，不超出预算范围。从某种意义上来说，这可以说明我国大学生经济条件不差，但由于我们采集的大多是来自于大</w:t>
      </w:r>
      <w:proofErr w:type="gramStart"/>
      <w:r>
        <w:t>一</w:t>
      </w:r>
      <w:proofErr w:type="gramEnd"/>
      <w:r>
        <w:t>的学生，而这部分学生的生活费来自于父母，因此，当代大学生消费状态与结构不佳</w:t>
      </w:r>
    </w:p>
    <w:p w14:paraId="67F1158C" w14:textId="211CD8DD" w:rsidR="00DA599A" w:rsidRPr="00DA599A" w:rsidRDefault="00DA599A" w:rsidP="00DA599A">
      <w:r>
        <w:t xml:space="preserve">    3.对于高</w:t>
      </w:r>
      <w:proofErr w:type="gramStart"/>
      <w:r>
        <w:t>奢</w:t>
      </w:r>
      <w:proofErr w:type="gramEnd"/>
      <w:r>
        <w:t>品牌产品，一半学生没有买过，但是能够理解，一部分学生非常不能理解，觉得很奇怪，但有极少数的学生平时在买，虽然可能是由于学生经济条件的不同而导致的想法不同，但是由于目前的生活费并非完全有自己辛苦赚得，因此可看作部分学生消费冲动</w:t>
      </w:r>
    </w:p>
    <w:p w14:paraId="4A1C92F6" w14:textId="31F6F032" w:rsidR="006748BF" w:rsidRDefault="0073166C" w:rsidP="0073166C">
      <w:pPr>
        <w:pStyle w:val="1"/>
      </w:pPr>
      <w:r>
        <w:rPr>
          <w:rFonts w:hint="eastAsia"/>
        </w:rPr>
        <w:t>曾磊：</w:t>
      </w:r>
    </w:p>
    <w:p w14:paraId="0F378FB0" w14:textId="77777777" w:rsidR="0073166C" w:rsidRDefault="0073166C" w:rsidP="0073166C">
      <w:r>
        <w:rPr>
          <w:rFonts w:hint="eastAsia"/>
        </w:rPr>
        <w:t>数据分析结论：</w:t>
      </w:r>
    </w:p>
    <w:p w14:paraId="619005E3" w14:textId="77777777" w:rsidR="0073166C" w:rsidRDefault="0073166C" w:rsidP="0073166C">
      <w:pPr>
        <w:pStyle w:val="a7"/>
        <w:numPr>
          <w:ilvl w:val="0"/>
          <w:numId w:val="1"/>
        </w:numPr>
        <w:ind w:firstLineChars="0"/>
      </w:pPr>
      <w:bookmarkStart w:id="6" w:name="_Hlk55894950"/>
      <w:r>
        <w:rPr>
          <w:rFonts w:hint="eastAsia"/>
        </w:rPr>
        <w:t>在购买非高科技类产品时，近七成的大学生倾向于购买价格适中的产品，二成的大学生倾向于购买价格高的，一成的学生倾向于买价格便宜的。可见，由于价格因素，多数大学生愿意自己放低对日常用品的要求，而追求更高的性价比。只有少数的学生觉得日用品能用就行，愿意购买价格更低的，另外少数的学生对日常用品的品质有着绝对高的要求，愿意多花钱寻求保障。这体现出价格和品质都是影响大学生消费的因素，二者并重的消费理念在大学生中是主流。</w:t>
      </w:r>
    </w:p>
    <w:p w14:paraId="6D3EC315" w14:textId="77777777" w:rsidR="0073166C" w:rsidRDefault="0073166C" w:rsidP="0073166C">
      <w:pPr>
        <w:pStyle w:val="a7"/>
        <w:numPr>
          <w:ilvl w:val="0"/>
          <w:numId w:val="1"/>
        </w:numPr>
        <w:ind w:firstLineChars="0"/>
      </w:pPr>
      <w:bookmarkStart w:id="7" w:name="_Hlk55895381"/>
      <w:bookmarkEnd w:id="6"/>
      <w:r>
        <w:rPr>
          <w:rFonts w:hint="eastAsia"/>
        </w:rPr>
        <w:t>超百分之八十的大学生都在使用消费指南类app，其中又有近一半的学生每次购物前都会使用。只有不到百分之二十的学生没有使用过这类app，并且在购买时能迅速做出决定。这反映出，整体而言，当今，大多数大学生在消费品质上的有着越来越高的追求，愿意为购买到好的商品而多花时间。并且，新一代大学生群体非常适应在网络作用下商品品质更加透明化这一趋势。通过网络媒体了解商品是大学生选择商品时的常见行为，网络媒体对大学生的消费已经有着十分重大的影响。</w:t>
      </w:r>
    </w:p>
    <w:bookmarkEnd w:id="7"/>
    <w:p w14:paraId="1BCEF2DE" w14:textId="77777777" w:rsidR="0073166C" w:rsidRDefault="0073166C" w:rsidP="0073166C">
      <w:pPr>
        <w:pStyle w:val="a7"/>
        <w:numPr>
          <w:ilvl w:val="0"/>
          <w:numId w:val="1"/>
        </w:numPr>
        <w:ind w:firstLineChars="0"/>
      </w:pPr>
      <w:r>
        <w:rPr>
          <w:rFonts w:hint="eastAsia"/>
        </w:rPr>
        <w:t>对于奢侈品，百分之九十五的大学生没有购买经历，并且其中有一半的人表示难以理解购买奢侈品的行为。这反映出，没有固定收入的大学生，经济上往往难以承受奢侈品的购买，大学生中奢侈品的市场十分薄弱。并且，可见奢侈品品牌对大学生的消费心理的影响并不太大，多数大学生对奢侈品购买需求并不强烈，部分甚至排斥购买奢侈品。一定程度上可见，奢侈型炫耀型的消费在大学生中并不是主流，绝大多数大学生的消费还是趋向于求实化质朴化。</w:t>
      </w:r>
    </w:p>
    <w:p w14:paraId="69697EEF" w14:textId="77806F8E" w:rsidR="0073166C" w:rsidRDefault="00326961" w:rsidP="00326961">
      <w:r w:rsidRPr="00326961">
        <w:rPr>
          <w:rFonts w:hint="eastAsia"/>
          <w:color w:val="FF0000"/>
          <w:sz w:val="28"/>
          <w:szCs w:val="32"/>
        </w:rPr>
        <w:t>谢华建：</w:t>
      </w:r>
      <w:r w:rsidRPr="00326961">
        <w:rPr>
          <w:rFonts w:hint="eastAsia"/>
        </w:rPr>
        <w:t>红色半透明为不健康</w:t>
      </w:r>
      <w:r>
        <w:t xml:space="preserve"> </w:t>
      </w:r>
      <w:r w:rsidRPr="00326961">
        <w:t>黄色半透明为亚健康</w:t>
      </w:r>
      <w:r>
        <w:t xml:space="preserve">   </w:t>
      </w:r>
      <w:r w:rsidRPr="00326961">
        <w:t>未标记为健康</w:t>
      </w:r>
    </w:p>
    <w:p w14:paraId="15FCE597" w14:textId="3171AEA1" w:rsidR="00326961" w:rsidRPr="0073166C" w:rsidRDefault="00326961" w:rsidP="00326961">
      <w:pPr>
        <w:pStyle w:val="1"/>
      </w:pPr>
      <w:r>
        <w:rPr>
          <w:noProof/>
        </w:rPr>
        <w:lastRenderedPageBreak/>
        <w:drawing>
          <wp:inline distT="0" distB="0" distL="0" distR="0" wp14:anchorId="430219C4" wp14:editId="2217737D">
            <wp:extent cx="2110740" cy="88633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0740" cy="8863330"/>
                    </a:xfrm>
                    <a:prstGeom prst="rect">
                      <a:avLst/>
                    </a:prstGeom>
                    <a:noFill/>
                    <a:ln>
                      <a:noFill/>
                    </a:ln>
                  </pic:spPr>
                </pic:pic>
              </a:graphicData>
            </a:graphic>
          </wp:inline>
        </w:drawing>
      </w:r>
      <w:r>
        <w:rPr>
          <w:rFonts w:hint="eastAsia"/>
        </w:rPr>
        <w:t>（见群文件）</w:t>
      </w:r>
    </w:p>
    <w:sectPr w:rsidR="00326961" w:rsidRPr="00731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E6006" w14:textId="77777777" w:rsidR="000B4E72" w:rsidRDefault="000B4E72" w:rsidP="00EA63BA">
      <w:r>
        <w:separator/>
      </w:r>
    </w:p>
  </w:endnote>
  <w:endnote w:type="continuationSeparator" w:id="0">
    <w:p w14:paraId="31F95E9C" w14:textId="77777777" w:rsidR="000B4E72" w:rsidRDefault="000B4E72" w:rsidP="00EA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938E0" w14:textId="77777777" w:rsidR="000B4E72" w:rsidRDefault="000B4E72" w:rsidP="00EA63BA">
      <w:r>
        <w:separator/>
      </w:r>
    </w:p>
  </w:footnote>
  <w:footnote w:type="continuationSeparator" w:id="0">
    <w:p w14:paraId="398528FB" w14:textId="77777777" w:rsidR="000B4E72" w:rsidRDefault="000B4E72" w:rsidP="00EA6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74D06"/>
    <w:multiLevelType w:val="hybridMultilevel"/>
    <w:tmpl w:val="B1D8579C"/>
    <w:lvl w:ilvl="0" w:tplc="3CF60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BF"/>
    <w:rsid w:val="000B4E72"/>
    <w:rsid w:val="001821E9"/>
    <w:rsid w:val="0020713E"/>
    <w:rsid w:val="00291143"/>
    <w:rsid w:val="002C2F39"/>
    <w:rsid w:val="00326961"/>
    <w:rsid w:val="006748BF"/>
    <w:rsid w:val="0073166C"/>
    <w:rsid w:val="00DA599A"/>
    <w:rsid w:val="00DB4319"/>
    <w:rsid w:val="00EA63BA"/>
    <w:rsid w:val="00FB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4EF92"/>
  <w15:chartTrackingRefBased/>
  <w15:docId w15:val="{68D5D571-9DD7-421B-A5D4-3258C1C8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A63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3BA"/>
    <w:rPr>
      <w:sz w:val="18"/>
      <w:szCs w:val="18"/>
    </w:rPr>
  </w:style>
  <w:style w:type="paragraph" w:styleId="a5">
    <w:name w:val="footer"/>
    <w:basedOn w:val="a"/>
    <w:link w:val="a6"/>
    <w:uiPriority w:val="99"/>
    <w:unhideWhenUsed/>
    <w:rsid w:val="00EA63BA"/>
    <w:pPr>
      <w:tabs>
        <w:tab w:val="center" w:pos="4153"/>
        <w:tab w:val="right" w:pos="8306"/>
      </w:tabs>
      <w:snapToGrid w:val="0"/>
      <w:jc w:val="left"/>
    </w:pPr>
    <w:rPr>
      <w:sz w:val="18"/>
      <w:szCs w:val="18"/>
    </w:rPr>
  </w:style>
  <w:style w:type="character" w:customStyle="1" w:styleId="a6">
    <w:name w:val="页脚 字符"/>
    <w:basedOn w:val="a0"/>
    <w:link w:val="a5"/>
    <w:uiPriority w:val="99"/>
    <w:rsid w:val="00EA63BA"/>
    <w:rPr>
      <w:sz w:val="18"/>
      <w:szCs w:val="18"/>
    </w:rPr>
  </w:style>
  <w:style w:type="character" w:customStyle="1" w:styleId="20">
    <w:name w:val="标题 2 字符"/>
    <w:basedOn w:val="a0"/>
    <w:link w:val="2"/>
    <w:uiPriority w:val="9"/>
    <w:rsid w:val="00EA63BA"/>
    <w:rPr>
      <w:rFonts w:asciiTheme="majorHAnsi" w:eastAsiaTheme="majorEastAsia" w:hAnsiTheme="majorHAnsi" w:cstheme="majorBidi"/>
      <w:b/>
      <w:bCs/>
      <w:sz w:val="32"/>
      <w:szCs w:val="32"/>
    </w:rPr>
  </w:style>
  <w:style w:type="paragraph" w:customStyle="1" w:styleId="1">
    <w:name w:val="样式1"/>
    <w:basedOn w:val="a"/>
    <w:qFormat/>
    <w:rsid w:val="00DA599A"/>
    <w:pPr>
      <w:jc w:val="left"/>
    </w:pPr>
    <w:rPr>
      <w:color w:val="FF0000"/>
      <w:sz w:val="32"/>
      <w:szCs w:val="36"/>
    </w:rPr>
  </w:style>
  <w:style w:type="paragraph" w:styleId="a7">
    <w:name w:val="List Paragraph"/>
    <w:basedOn w:val="a"/>
    <w:uiPriority w:val="34"/>
    <w:qFormat/>
    <w:rsid w:val="007316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中圣</dc:creator>
  <cp:keywords/>
  <dc:description/>
  <cp:lastModifiedBy>严 中圣</cp:lastModifiedBy>
  <cp:revision>6</cp:revision>
  <dcterms:created xsi:type="dcterms:W3CDTF">2020-11-04T05:59:00Z</dcterms:created>
  <dcterms:modified xsi:type="dcterms:W3CDTF">2020-11-10T04:57:00Z</dcterms:modified>
</cp:coreProperties>
</file>