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00FF00" w:val="clear"/>
        </w:rPr>
        <w:t xml:space="preserve">More Exercise: Strings and Text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Extract Person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 of strings and extracts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given person. The name of the person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'@'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'|'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person’s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'#'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'*'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 "Hello my name is @Peter| and I am #20* years old." For 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found name and 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line in the following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"{name} is {age} years old."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5305"/>
        <w:gridCol w:w="2520"/>
      </w:tblGrid>
      <w:tr>
        <w:trPr>
          <w:trHeight w:val="273" w:hRule="auto"/>
          <w:jc w:val="left"/>
        </w:trPr>
        <w:tc>
          <w:tcPr>
            <w:tcW w:w="5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035" w:hRule="auto"/>
          <w:jc w:val="left"/>
        </w:trPr>
        <w:tc>
          <w:tcPr>
            <w:tcW w:w="5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Here is a name @George| and an age #18*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Another name @Billy| #35* is his age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is 18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Billy is 35 years old.</w:t>
            </w:r>
          </w:p>
        </w:tc>
      </w:tr>
      <w:tr>
        <w:trPr>
          <w:trHeight w:val="1554" w:hRule="auto"/>
          <w:jc w:val="left"/>
        </w:trPr>
        <w:tc>
          <w:tcPr>
            <w:tcW w:w="5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name @lilly| random digits #5* 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@Marry| with age #19*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here Comes @Garry| he is #48* years old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lilly is 5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Marry is 19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Garry is 48 years old.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Ascii Sumator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all characters between two given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get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another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get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Find all the characters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the two given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their ascii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245"/>
        <w:gridCol w:w="872"/>
        <w:gridCol w:w="1673"/>
        <w:gridCol w:w="230"/>
        <w:gridCol w:w="8217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765" w:hRule="auto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dsg12gr5653feee5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363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@ABCEF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262</w:t>
            </w:r>
          </w:p>
        </w:tc>
      </w:tr>
      <w:tr>
        <w:trPr>
          <w:trHeight w:val="345" w:hRule="auto"/>
          <w:jc w:val="left"/>
        </w:trPr>
        <w:tc>
          <w:tcPr>
            <w:tcW w:w="479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Morse Code Translator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translates messages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Morse code to English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capital letters).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this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 to help you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 the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words will be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 (' ')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'|'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 which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with '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(space).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6487"/>
        <w:gridCol w:w="3402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 | -- .- -.. . |  -.-- --- ..- | .-- .-. .. - . | .- | .-.. --- -. --. | -.-. --- -.. .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 MADE YOU WRITE A LONG CODE</w:t>
            </w:r>
          </w:p>
        </w:tc>
      </w:tr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 | .... --- .--. . | -.-- --- ..- | .- .-. . | -. --- - | -- .- -..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 HOPE YOU ARE NOT MAD</w:t>
            </w:r>
          </w:p>
        </w:tc>
      </w:tr>
    </w:tbl>
    <w:p>
      <w:pPr>
        <w:keepNext w:val="true"/>
        <w:keepLines w:val="true"/>
        <w:numPr>
          <w:ilvl w:val="0"/>
          <w:numId w:val="42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input.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 of an article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 of that article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until you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"end of comments"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comments about the article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whole information in html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"h1" tag (&lt;h1&gt;&lt;/h1&gt;);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article tag (&lt;article&gt;&lt;/article&gt;);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 tag (&lt;div&gt;&lt;/div&gt;).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more clarification see the example below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4528"/>
        <w:gridCol w:w="5007"/>
      </w:tblGrid>
      <w:tr>
        <w:trPr>
          <w:trHeight w:val="1" w:hRule="atLeast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Article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 content of the SoftUni article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 comment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more comment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comment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 of comments</w:t>
            </w:r>
          </w:p>
        </w:tc>
        <w:tc>
          <w:tcPr>
            <w:tcW w:w="5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&lt;h1&gt;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SoftUni Article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&lt;/h1&gt;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&lt;article&gt;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Some content of the SoftUni article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&lt;/article&gt;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some comment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more comment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last comment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&lt;/div&gt;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5">
    <w:abstractNumId w:val="12"/>
  </w:num>
  <w:num w:numId="31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1338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oftuni.bg/trainings/2363/csharp-fundamentals-may-2019" Id="docRId0" Type="http://schemas.openxmlformats.org/officeDocument/2006/relationships/hyperlink" /><Relationship TargetMode="External" Target="https://morsecode.scphillips.com/morse2.html" Id="docRId2" Type="http://schemas.openxmlformats.org/officeDocument/2006/relationships/hyperlink" /><Relationship Target="styles.xml" Id="docRId4" Type="http://schemas.openxmlformats.org/officeDocument/2006/relationships/styles" /></Relationships>
</file>