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轮回游戏｜30条道具线索 × NPC条件对话触发表</w:t>
      </w:r>
    </w:p>
    <w:p>
      <w:pPr>
        <w:jc w:val="center"/>
      </w:pPr>
      <w:r>
        <w:rPr>
          <w:b/>
          <w:color w:val="505F69"/>
          <w:sz w:val="24"/>
        </w:rPr>
        <w:t>一目了然可执行版｜“未收集 → 获得后 → 缺联动 → 联动齐备”四状态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2"/>
      </w:tblGrid>
      <w:tr>
        <w:tc>
          <w:tcPr>
            <w:tcW w:type="dxa" w:w="14832"/>
            <w:shd w:fill="EAF1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使用规则：① NPC只负责提示、误导、纠偏，不替代关键物证；② 单条线索只支持“客观事实”，组合证据才推动推理；③ 【原文】表示来源文档已有明确台词/行为；其余为“建议补全对白”，用于把原有剧情变成可直接编程的条件对话；④ 未收集相关线索时，NPC不得提前说出该线索应当解锁的信息。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快速阅读：</w:t>
      </w:r>
      <w:r>
        <w:rPr>
          <w:sz w:val="18"/>
        </w:rPr>
        <w:t xml:space="preserve"> 看“未获得本线索”决定初次对白；看“获得本线索后”决定出示/发现后的对白；看最后两列决定是否因缺少/补齐其他线索而改变台词。</w:t>
      </w:r>
    </w:p>
    <w:p>
      <w:pPr>
        <w:pStyle w:val="Heading1"/>
      </w:pPr>
      <w:r>
        <w:t>一、30条道具线索总览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80"/>
        <w:gridCol w:w="1584"/>
        <w:gridCol w:w="3240"/>
        <w:gridCol w:w="2232"/>
        <w:gridCol w:w="5328"/>
        <w:gridCol w:w="1656"/>
      </w:tblGrid>
      <w:tr>
        <w:trPr>
          <w:tblHeader w:val="true"/>
        </w:trPr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轮次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道具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单条线索能支持的事实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联动方向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带脚印的作业本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主角曾在教室座位附近遭到拖拽或粗暴对待。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A04 死亡路线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刘丑“替你记作业”便签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表层建立刘丑友善形象；暗层留下刘丑笔迹样本。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A15 笔迹比对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匿名警告纸条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周围学生（群体，建议补全）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校园内存在长期威胁、噤声和霸凌氛围。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补强 G1 背景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墙边拖拽划痕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主角可能从教学区域被拖向楼梯。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 + A04 → 死亡路线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A08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伤情登记复印件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霸凌伤情反复出现，死亡前已持续一段时间。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补强 G1 / 张沈嫌疑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借阅书页中的楼层手绘图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有人长期知道楼梯附近的监控/观察死角。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G2 第三人在场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B06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监控盲区投诉复印件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监控死角不是临时事故，而是已知问题。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A11/B06 → G2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A06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受害者速写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张长期向学生收钱。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张沈恶行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零钱统计纸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小额收钱行为持续了很久；无姓名。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辅助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门卫登记簿缺页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学校记录被人为处理过。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 将反证“外来者潜入”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保护费名单残页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张沈与保护费记录产生直接关联。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张沈恶行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无主柜零钱封袋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保护费存在集中存放/分赃。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B02/A02 + A10 → G1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保护费总账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正式确认张沈长期收保护费、实施霸凌。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 → G1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被撕掉一格的值日表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 → 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刘丑关于死亡当天行踪的说法与记录冲突。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G2 / 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破损录音笔存储卡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场景NPC（原文未指定）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死亡现场还存在第三人；声音无法确认身份。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 → G2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盲杖旧检修贴纸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顾老师/校医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盲杖结构损伤发生在上次检查之后。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 + A09 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A07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受害者录音片段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沈长期威胁学生。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“交钱”涂鸦拓印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学生长期遭受金钱威胁。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辅助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保安交接便签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死亡时段无异常陌生访客；外来者假说缺乏支持。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反证 A12 / → G2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远景监控打印图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张沈在死亡时段可能位于别处。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B08 /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被压下的投诉信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学校早知霸凌；罗老师有压案行为。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形成校方道德嫌疑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金属碎屑封存袋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盲杖在死亡前已遭到工具破坏。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小锯条包装与金属粉末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这里出现过可用于破坏盲杖的工具和残留。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 + B05 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盲杖切割痕和工具借用单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张沈确实提前破坏过盲杖。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 → G3；等待K04反转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B08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监控系统时间校准记录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A13/K04使用的时间戳可信。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B09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打印机缓存测试页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伪造的监控检修申请确实在办公室打印。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A15 /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伪造的监控检修申请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 → 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伪造申请与刘丑笔迹高度相似。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A03/B09/K04 → G4/G5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门禁及监控原始记录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刘丑（对质对白为补全）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张沈不在死亡现场；刘丑进入楼梯区域。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 → G4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B10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扶手上的深色校服纤维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死亡现场有穿校服的人接触过扶手。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K04/A15 + B10 → 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R3D4标记 / R4D2取得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校徽背扣及衣料纤维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周曜【原文确认行为】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死亡现场物证与刘丑产生直接对应。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 → G5 直接成立</w:t>
            </w:r>
          </w:p>
        </w:tc>
      </w:tr>
    </w:tbl>
    <w:p>
      <w:pPr>
        <w:pStyle w:val="Heading1"/>
      </w:pPr>
      <w:r>
        <w:t>二、第一轮｜认识环境，制造多个合理嫌疑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【带脚印的作业本】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事实：主角曾在教室座位附近遭到拖拽或粗暴对待。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主角：“我最近是不是在教室出过什么事？”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刘丑：“你最近状态一直不好，别老想那些乱七八糟的。”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主角：“这本作业本上有鞋印……我好像在这里被人拖过。”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刘丑：“拖过？那更该去问张和沈，他们以前又不是没动过手。”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未得A04：只能确认“教室附近发生过拖拽”，不能判断拖向哪里、谁拖的。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若已有A04：主角：“划痕一路往楼梯。”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刘丑：“那就更像他们干的。”（继续把真事实导向张沈）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【刘丑“替你记作业”便签】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事实：表层建立刘丑友善形象；暗层留下刘丑笔迹样本。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主角尚未拿到便签：刘丑保持“帮忙同学”姿态，不产生笔迹证据。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刘丑：“那几天总来找你的不就是张和沈吗。”【原文】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主角收下便签，镜头给笔迹特写。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未得A15：便签只提升刘丑初始可信度，玩家不会意识到笔迹价值。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若已有A15：主角：“这张申请的字，和你以前给我的便签很像。”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刘丑：“字像的人多了。不是我写的。”（补全）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B01｜R1D1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【匿名警告纸条】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事实：校园内存在长期威胁、噤声和霸凌氛围。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周围学生（群体，建议补全）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主角：“最近班里是不是发生过什么？”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学生：“没什么啊……你别多想。”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主角：“这张纸条是谁写的？”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学生避开视线：“不知道。你也别问了。”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未得其他霸凌证据：只能感到“大家在害怕”，不能点名张沈。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若已有A02/A06/A07等：主角意识到警告纸条与保护费、威胁属于同一校园压迫氛围；NPC仍不直接指认。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A04｜R1D1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【墙边拖拽划痕】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事实：主角可能从教学区域被拖向楼梯。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周曜：“我以前好像听过很重的摩擦声。”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主角：“从哪边？”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周曜：“记不清，只记得是这条走廊附近。”（补全）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主角：“墙角这串划痕一直延到楼梯转角。”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周曜：“我当时听见的声音，应该就是这个方向。”（补全）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未得A01：只能得到“走廊→楼梯”的可疑痕迹，不能确认从教室起始。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若已有A01：插入拖拽闪回；日记形成“教室→走廊→楼梯？”路线。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A08｜R1D1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【伤情登记复印件】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事实：霸凌伤情反复出现，死亡前已持续一段时间。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主角：“我以前经常来医务室吗？”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顾老师：“来过几次，但光靠记忆我不想乱说。”（补全）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主角：“这些记录都是我的？”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顾老师：“是，而且不是一次。同样位置的淤伤反复出现。”（补全）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未得A02/A06/A07：只能确认“长期受伤”，不能确认是谁造成。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若已有张沈恶行线索：顾老师：“至少说明这不是偶发磕碰。”；张沈嫌疑更合理，但仍不等于杀人证据。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A11｜R1D2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【借阅书页中的楼层手绘图】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事实：有人长期知道楼梯附近的监控/观察死角。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主角：“旧书里会夹这种楼层图吗？”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贺老师：“旧资料很多，得你自己翻。”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主角：“楼梯转角被特意圈出来了。”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贺老师：“这不像随手画的，画的人应该很熟悉这里。”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未得B06：只能形成“熟悉校园的人可能利用死角”的假说。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若已有B06：主角：“投诉和手绘图指的是同一个死角。”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贺老师：“那说明这个问题早就有人知道。”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B06｜R1D2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【监控盲区投诉复印件】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事实：监控死角不是临时事故，而是已知问题。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主角：“以前有人反映过楼梯监控问题吗？”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贺老师：“旧校刊和投诉材料里可能有。”（补全）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贺老师：“这份投诉很早以前就提到过楼梯死角。”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主角：“所以不是临时坏掉的。”（补全）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未得A11：只确认“死角早已存在”，不知是否有人专门研究过。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若已有A11：两份资料相互补强，“熟悉校园者利用死角”的可能性上升。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A06｜R1D3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【受害者速写】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事实：张长期向学生收钱。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主角：“我以前常在看台画东西？”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苏禾：“偶尔吧……我记得你总一个人坐这边。”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主角：“画里这个动作像是在递钱，旁边的人有张的特征。”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苏禾：“我不敢替你下结论，但这事……不是第一次。”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未得B02/A02/A10：只能确认速写中存在长期收钱嫌疑，证据链还散。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若已有B02/A02/A10：主角可把“递钱动作→名单/金额→集中存放”串成保护费链。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B02｜R1D3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【零钱统计纸】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事实：小额收钱行为持续了很久；无姓名。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主角：“看台这里有人记过账吗？”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苏禾：“我不知道，大家很少谈这些。”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主角：“连续日期、零碎金额……有人长期在收钱。”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苏禾：“但这张纸没写名字，你还不能说是谁。”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未得A06/A02/A10：只能证明“持续收钱”，不能证明收钱者身份。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若已有A06/A02/A10：金额与名单/封袋日期对应，可推进G1。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A12｜R1D4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【门卫登记簿缺页】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事实：学校记录被人为处理过。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主角：“十号那天的进出记录还在吗？”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陈叔：“我找找。”（补全）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陈叔：“这一整页被撕了……也许有校外人混进来。”【原文含义】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主角：“所以记录被人动过。”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未得B07：日记保留假说“外来者潜入”，但只是猜测。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若已有B07：陈叔：“看来我之前被这张缺页带偏了。”；“外来者潜入”标记为已反证。</w:t>
            </w:r>
          </w:p>
        </w:tc>
      </w:tr>
    </w:tbl>
    <w:p>
      <w:pPr>
        <w:pStyle w:val="Heading1"/>
      </w:pPr>
      <w:r>
        <w:t>三、第二轮｜把错误答案做得最像正确答案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A02｜R2D1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【保护费名单残页】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事实：张沈与保护费记录产生直接关联。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主角：“张和沈真的一直在收钱？”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许澄：“传闻很多，但我手里没有能定下来的东西。”（补全）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主角：“这里有他们的缩写和金额。”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许澄：“这页纸不像只有一个人碰过。”【原文】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未得B02/A10：只能确认张沈与记录有关，尚不能还原钱的流向。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若已有B02/A10：许澄：“日期和金额能接上，零散收钱后来被集中存放。”（补全）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A10｜R2D1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【无主柜零钱封袋】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事实：保护费存在集中存放/分赃。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未发现封袋前：主角只能看到无主柜，NPC不提供“里面有什么”的答案。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主角：“里面全是分袋的零钱，日期还写在封口上。”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许澄：“先把日期记下来，别急着说是谁的钱。”（补全）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未得B02/A02：只知道这里集中存了零钱，无法连接保护费来源。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若已有B02/A02：许澄：“统计纸的日期和这些封袋能对应。”；生成“零散收钱→集中存放”关联。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K01｜R2D1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【保护费总账】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事实：正式确认张沈长期收保护费、实施霸凌。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未得总账：即使已有零散线索，也只能说“张沈高度可疑”，不能完成G1强确认。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主角：“日期、金额、名字都在。”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许澄：“这已经不是传闻了。他们确实长期在收保护费。”（补全）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缺少其他G1线索也不影响：K01本身可直接成立G1。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拿到后可解锁张、沈裁决；NPC仍需提醒“他们是恶人”不等于“他们就是杀人者”。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A05｜R2D2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【被撕掉一格的值日表】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事实：刘丑关于死亡当天行踪的说法与记录冲突。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 → 刘丑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未得值日表：主角：“出事那天你见过刘丑吗？”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周曜：“记不太清，那天很乱。”（补全）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主角：“这里原本是不是刘丑的名字？”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周曜：“我记得安排里有他。”（补全，依据原文回忆）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若未去质问刘丑：只记录“行程存在疑点”，不能判定撒谎原因。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持A05找刘丑：主角：“值日表上有你。”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刘丑：“有名字不代表我来了，临时换班而已。”（补全）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K03｜R2D2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【破损录音笔存储卡】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事实：死亡现场还存在第三人；声音无法确认身份。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场景NPC（原文未指定）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未恢复存储卡：NPC只能说“录音笔坏了/内容未知”，不能提供第三人结论。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录音播放出冲突声后出现第三个模糊声音。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NPC：“听着有点像赵衡？”（允许误认）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主角：“太模糊，只能先记‘还有第三人’。”（补全）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即使没有A05/A11/A12/B06/B07，K03也足以确认“第三人在场”。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与其他G2线索结合，只缩小“第三人”范围，不确认身份。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B04｜R2D2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【盲杖旧检修贴纸】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事实：盲杖结构损伤发生在上次检查之后。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顾老师/校医【原文行为】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主角：“盲杖以前就有问题吗？”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顾老师：“光凭记忆不能判断，我得看检修记录。”（补全）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顾老师：“上次检查时结构是正常的。”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主角：“也就是说，损伤是后来出现的。”（补全）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未得A09：只能确定“先前正常”，不知道后来是摔坏还是人为损伤。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若已有A09：顾老师：“那就能确定，正常检查之后才出现了工具损伤。”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A07｜R2D3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【受害者录音片段】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事实：沈长期威胁学生。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建议条件：玩家缺少任何霸凌相关证据时。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主角：“你是不是知道些什么？”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苏禾：“我不想掺和……别问了。”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当玩家已有任一霸凌/保护费证据后（建议）：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苏禾：“这个……我一直没敢交出去。”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录音中沈：“不交钱就别想安生。”【原文】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未得其他G1线索：录音只证明沈长期威胁，不证明与死亡直接相关。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与A02/A06/A10/B02/B03等组合，强化张沈恶行链。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B03｜R2D3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【“交钱”涂鸦拓印】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事实：学生长期遭受金钱威胁。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主角：“这面墙以前写过东西吗？”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苏禾：“被擦过很多次，我也说不清。”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主角：“侧光还能看到‘交钱’两个字。”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苏禾：“那就拓下来，至少别再让它消失。”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未得A07/A02：只能证明长期金钱威胁，不能锁定张沈。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若已有A07：苏禾：“和录音里的威胁是同一件事。”；继续补强G1，不新增凶手结论。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B07｜R2D3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【保安交接便签】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事实：死亡时段无异常陌生访客；外来者假说缺乏支持。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若已有A12但未得B07：陈叔仍会说“缺页让我怀疑可能有外人进来”。（补全）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主角：“交接便签写着那段时间没有陌生访客。”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陈叔：“……看来我之前被缺页带偏了。”（补全，依据原文）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若未得A12：B07只提供“无异常陌生访客”，不会触发“改口”戏。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若已有A12：日记把“外来者潜入”标记为已反证；第三人更可能是校内人员。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A13｜R2D3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【远景监控打印图】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事实：张沈在死亡时段可能位于别处。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主角：“有没有能看到张和沈位置的监控？”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陈叔：“有些远景打印存档，但时间准不准得另查。”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主角：“画面里他们在另一处，时间接近死亡时段。”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主角随即怀疑：“监控会不会被改过？”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未得B08：状态只能标“待验证：监控时间可信度”。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若已有B08：陈叔：“系统时间误差很小，这个时间戳可以信。”；A13进入G4强关联。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A14｜R2D4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【被压下的投诉信】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事实：学校早知霸凌；罗老师有压案行为。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主角：“学校是不是早就知道霸凌？”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罗老师：“学校每天都有学生矛盾反馈，我不能凭你的猜测回答。”（补全）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主角：“那这封被压在柜底的投诉信呢？”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罗老师：“我承认，事情被压下来了。但我没有害你。”（补全，依据原文）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没有谋杀物证：最多形成“校方是否为压案灭口？”假说，不能定罪。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若后续K04排除张沈并指向刘丑路线异常，罗老师线降为“隐瞒/失职”，不再承担主凶推理。</w:t>
            </w:r>
          </w:p>
        </w:tc>
      </w:tr>
    </w:tbl>
    <w:p>
      <w:pPr>
        <w:pStyle w:val="Heading1"/>
      </w:pPr>
      <w:r>
        <w:t>四、第三/四轮｜让旧证言与物证冲突并完成反转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A09｜R3D1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【金属碎屑封存袋】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事实：盲杖在死亡前已遭到工具破坏。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主角：“盲杖会不会只是摔断的？”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顾老师：“没看到断口和碎屑，我不能判断。”（补全）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顾老师：“这些碎屑和盲杖内部材质一致，而且不像单纯摔落造成。”（补全，依据原文）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主角：“更像工具破坏？”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未得B04：能确认人为/工具损伤，但不能确定发生在什么时间段。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若已有B04：形成“旧检修正常→后来出现人为损伤”；引向K02/B05。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B05｜R3D2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【小锯条包装与金属粉末】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事实：这里出现过可用于破坏盲杖的工具和残留。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未得A09：主角发现包装时只能说“这里有人用过小锯条”，不能连接盲杖。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主角：“包装旁边还有金属粉。”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许澄：“先收起来，单凭这个还不知道锯过什么。”（补全）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未得A09：不能判断金属粉与盲杖一致；更不能判断使用者。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若已有A09：做材质并排对比；许澄：“至少工具来源方向对上了。”（补全）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K02｜R3D2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【盲杖切割痕和工具借用单】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事实：张沈确实提前破坏过盲杖。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未得K02：刘丑：“你查这么久，到底查出什么了？至少张和沈做过什么，我们都知道。”（补全）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主角：“借用记录和切割痕对上了，张沈提前动过盲杖。”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刘丑：“那坠楼不就解释得通了吗？”【原文】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未得K04：允许形成高概率错误推论“张沈导致死亡？”，但日记必须带问号。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若已有K04：主角：“可死亡时他们不在现场。”；刘丑的引导逻辑被直接打断。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B08｜R3D3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【监控系统时间校准记录】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事实：A13/K04使用的时间戳可信。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主角：“监控时间会不会有偏差？”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陈叔：“得看维护日志，光看画面说不准。”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主角：“日志显示误差很小。”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陈叔：“那至少不能再拿‘监控时间不准’解释了。”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未得A13/K04：只得到“系统时间可靠”，尚不能排除任何人。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若已有A13：确认张沈远景监控时间可信；若已有K04，同样强化死亡时间轴。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B09｜R3D3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【打印机缓存测试页】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事实：伪造的监控检修申请确实在办公室打印。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主角：“这台打印机谁都能用吗？”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罗老师：“能进办公室的人不少，单问这个没意义。”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主角：“缓存测试记录和那份检修申请能对应。”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罗老师：“那只能说明它在这里打印，不能说明是谁打印的。”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未得A15：无法把打印记录与具体伪造申请、笔迹链结合。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若已有A15：形成“办公室打印→伪造申请→刘丑笔迹高度相似”的行动链，但仍需K04/K05。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A15｜R3D3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【伪造的监控检修申请】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事实：伪造申请与刘丑笔迹高度相似。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 → 刘丑【原文行为】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若没有A03笔迹样本：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主角：“能看出谁写的吗？”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许澄：“光这一张不够，不能认人。”（补全）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若已有A03：许澄把两张纸并排：“很像。”【原文】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主角：“刘丑？”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许澄：“我只说像，没说一定是他。”（补全）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缺A03：A15只能确认“申请被伪造”；缺B09：不知道在哪里打印；缺K04：仍缺行动路线。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持A15+A03找刘丑：主角：“这字和你的便签很像。”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刘丑：“你现在是在怀疑我？不是我写的。”（补全）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【门禁及监控原始记录】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事实：张沈不在死亡现场；刘丑进入楼梯区域。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刘丑（对质对白为补全）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未得K04：主角：“张和沈真的是最后在现场的人？”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刘丑：“除了他们还能有谁？”（补全）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原文发现演出为20-30秒无对白时间轴：死亡时间→张位置→沈位置→楼梯→刘丑门禁。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未拿到K04前，即使有A13/A15等，也必须保留“时间/路线尚未完全闭合”。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取得后对质（补全）：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主角：“张沈都不在现场，但你进了楼梯区域。”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刘丑：“我只是经过。”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主角：“可你说那天没来。”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刘丑：“……我记错了。”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B10｜R3D4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【扶手上的深色校服纤维】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事实：死亡现场有穿校服的人接触过扶手。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未检查扶手：周曜只能重复旧走廊记忆，不会主动给出纤维信息。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主角：“扶手夹缝里有深色纤维。”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周曜：“像校服料子，但学校里穿这种料子的人不少。”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未得K04/A15：B10单独不能证明刘丑，只能说明“有穿校服的人接触过扶手”。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若已有K04/A15：纤维将“刘丑进入楼梯区域”的时间线进一步推向物证方向，但仍等待K05或更多组合。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K05｜R3D4标记 / R4D2取得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【校徽背扣及衣料纤维】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事实：死亡现场物证与刘丑产生直接对应。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周曜【原文确认行为】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未得K05：主角问“刘丑的校徽最近有问题吗？”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周曜：“你突然问这个干什么？我没注意。”（建议，防止提前送答案）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主角取得背扣后再问：“他的校徽最近是不是松过？”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周曜：“对，我记得他最近重新别过一次。”（补全，依据原文确认）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没有K05时，不应靠周曜一句证言直接把现场纤维/背扣指向刘丑。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取得K05：现场物证与刘丑直接对应，G5成立；系统和NPC都不说“刘丑是真凶”，最终判断交给玩家。</w:t>
            </w:r>
          </w:p>
        </w:tc>
      </w:tr>
    </w:tbl>
    <w:p>
      <w:pPr>
        <w:pStyle w:val="Heading1"/>
      </w:pPr>
      <w:r>
        <w:t>五、程序落地：统一条件对话逻辑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608"/>
        <w:gridCol w:w="4608"/>
        <w:gridCol w:w="4608"/>
      </w:tblGrid>
      <w:tr>
        <w:trPr>
          <w:tblHeader w:val="true"/>
        </w:trPr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程序判断示例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NPC应当怎么说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未发现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!HasClue(X)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模糊记忆、回避、传闻；不说出X能解锁的事实。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不能把未发现物证内容“口头送给玩家”。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已发现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允许主角出示X；NPC只回应X能证明的客观事实。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不能从单条A/B线索直接说“某人是真凶”。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缺联动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 &amp;&amp; !HasClue(Y)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明确卡点：“现在只能证明……还不能证明……”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不能为了推进剧情强行补齐缺失证据。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联动齐备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 &amp;&amp; HasClue(Y)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开放追问、改口、反证、组合回溯；更新G1-G5。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NPC仍不得替代K类物证或最终裁决。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反证成立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Hypothesis(H) &amp;&amp; CounterEvidence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NPC承认误判/改口，日记将旧假说标记“已反证”。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不要悄悄删除旧假说，应让玩家感知“被推翻”。</w:t>
            </w:r>
          </w:p>
        </w:tc>
      </w:tr>
    </w:tbl>
    <w:p>
      <w:pPr>
        <w:pStyle w:val="Heading1"/>
      </w:pPr>
      <w:r>
        <w:t>六、五个证据组与NPC对白边界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  <w:gridCol w:w="7344"/>
      </w:tblGrid>
      <w:tr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证据组</w:t>
            </w:r>
          </w:p>
        </w:tc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成立条件</w:t>
            </w:r>
          </w:p>
        </w:tc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NPC对白边界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 张沈恶行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K01；或 A02、A06、A07、A10、A13、B02、B03 任意3条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NPC可确认“张沈长期收保护费/霸凌”，但不能因此说“张沈杀人”。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G2 第三人在场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K03；或 A05、A11、A12、B06、B07 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NPC可说“现场还有第三人”，但不能凭模糊声音/死角直接点名第三人。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G3 盲杖被破坏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K02；或 A09+B04/B05 中任意2条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可确认盲杖不是自然摔坏；K02阶段允许刘丑误导“那坠楼不就解释得通了吗？”。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G4 排除张沈 / 刘丑路线异常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K04；或 A13、A15、B08、B09 任意3条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可确认张沈不在现场、刘丑路线异常；开始让刘丑进入防御性对白。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G5 刘丑最终指向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K05；或 K04 + A03/A15/B10 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可让现场物证与刘丑直接对应，但最后“谁是真凶”仍由玩家完成裁决。</w:t>
            </w:r>
          </w:p>
        </w:tc>
      </w:tr>
    </w:tbl>
    <w:p>
      <w:pPr>
        <w:spacing w:before="160"/>
      </w:pPr>
      <w:r>
        <w:rPr>
          <w:b/>
          <w:color w:val="9B4623"/>
          <w:sz w:val="18"/>
        </w:rPr>
        <w:t>制作底线：30/30不是主线门槛。任何单个A/B辅助线索遗漏都不应导致主线无法推进；K类是最清晰强证据，但证据组应允许多路线补足阶段性判断。</w:t>
      </w:r>
    </w:p>
    <w:p>
      <w:pPr>
        <w:sectPr>
          <w:footerReference w:type="default" r:id="rId9"/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ScriptTitle"/>
        <w:pBdr>
          <w:bottom w:val="single" w:sz="6" w:space="4" w:color="B7C9D6"/>
        </w:pBdr>
      </w:pPr>
      <w:r>
        <w:rPr>
          <w:rFonts w:ascii="Microsoft YaHei" w:hAnsi="Microsoft YaHei" w:eastAsia="Microsoft YaHei"/>
          <w:b/>
          <w:color w:val="1F4359"/>
          <w:sz w:val="44"/>
        </w:rPr>
        <w:t>七、每个角色一张故事图：完整条件对话</w:t>
      </w:r>
    </w:p>
    <w:p>
      <w:pPr>
        <w:pStyle w:val="ScriptSubtitle"/>
      </w:pPr>
      <w:r>
        <w:rPr>
          <w:rFonts w:ascii="Microsoft YaHei" w:hAnsi="Microsoft YaHei" w:eastAsia="Microsoft YaHei"/>
          <w:b w:val="0"/>
          <w:color w:val="505C64"/>
          <w:sz w:val="21"/>
        </w:rPr>
        <w:t>程序模型：角色决定故事图，轮次与天次决定时间入口，线索决定可见话题，主角选项决定下一条边。</w:t>
      </w:r>
    </w:p>
    <w:p>
      <w:pPr>
        <w:pStyle w:val="DialogueNote"/>
        <w:shd w:fill="E8F0F2"/>
      </w:pPr>
      <w:r>
        <w:rPr>
          <w:rFonts w:ascii="Microsoft YaHei" w:hAnsi="Microsoft YaHei" w:eastAsia="Microsoft YaHei"/>
          <w:b/>
          <w:color w:val="314C58"/>
          <w:sz w:val="19"/>
        </w:rPr>
        <w:t>核心规则：</w:t>
      </w:r>
      <w:r>
        <w:rPr>
          <w:rFonts w:ascii="Microsoft YaHei" w:hAnsi="Microsoft YaHei" w:eastAsia="Microsoft YaHei"/>
          <w:b w:val="0"/>
          <w:color w:val="4D5458"/>
          <w:sz w:val="19"/>
        </w:rPr>
        <w:t>线索未获得时，对应话题节点不参与求值，因此不会产生一套‘未获得该线索的对白’。同一个角色在同一轮次、天次与场景只有一个普通入口；新线索只是在这张角色故事图上解锁新节点或新边。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7.1 故事图求值顺序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361"/>
        <w:gridCol w:w="2041"/>
        <w:gridCol w:w="2835"/>
        <w:gridCol w:w="3287"/>
      </w:tblGrid>
      <w:tr>
        <w:trPr>
          <w:tblHeader w:val="true"/>
        </w:trPr>
        <w:tc>
          <w:tcPr>
            <w:tcW w:type="dxa" w:w="1361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41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决定因素</w:t>
            </w:r>
          </w:p>
        </w:tc>
        <w:tc>
          <w:tcPr>
            <w:tcW w:type="dxa" w:w="2835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图内处理</w:t>
            </w:r>
          </w:p>
        </w:tc>
        <w:tc>
          <w:tcPr>
            <w:tcW w:type="dxa" w:w="3287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/>
        <w:tc>
          <w:tcPr>
            <w:tcW w:type="dxa" w:w="136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选择故事图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NPC角色ID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GraphRegistry[npcId]</w:t>
            </w:r>
          </w:p>
        </w:tc>
        <w:tc>
          <w:tcPr>
            <w:tcW w:type="dxa" w:w="328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每个角色始终进入自己的同一张图</w:t>
            </w:r>
          </w:p>
        </w:tc>
      </w:tr>
      <w:tr>
        <w:trPr/>
        <w:tc>
          <w:tcPr>
            <w:tcW w:type="dxa" w:w="136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选择时间入口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轮次 + 天次 + 场景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匹配TimeEntry节点</w:t>
            </w:r>
          </w:p>
        </w:tc>
        <w:tc>
          <w:tcPr>
            <w:tcW w:type="dxa" w:w="328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排除其他日期的普通对白</w:t>
            </w:r>
          </w:p>
        </w:tc>
      </w:tr>
      <w:tr>
        <w:trPr/>
        <w:tc>
          <w:tcPr>
            <w:tcW w:type="dxa" w:w="136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处理主动事件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拾取事件/待播放Flag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优先进入Auto或SceneEvent节点</w:t>
            </w:r>
          </w:p>
        </w:tc>
        <w:tc>
          <w:tcPr>
            <w:tcW w:type="dxa" w:w="328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NPC可在拿到线索后主动开口</w:t>
            </w:r>
          </w:p>
        </w:tc>
      </w:tr>
      <w:tr>
        <w:trPr/>
        <w:tc>
          <w:tcPr>
            <w:tcW w:type="dxa" w:w="136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生成话题菜单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HasClue + 全局Flag + 已完成节点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只显示条件满足的Topic边</w:t>
            </w:r>
          </w:p>
        </w:tc>
        <w:tc>
          <w:tcPr>
            <w:tcW w:type="dxa" w:w="328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未获得线索的话题完全不出现</w:t>
            </w:r>
          </w:p>
        </w:tc>
      </w:tr>
      <w:tr>
        <w:trPr/>
        <w:tc>
          <w:tcPr>
            <w:tcW w:type="dxa" w:w="136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选择分支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主角选择ChoiceId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沿满足条件的Choice边跳转</w:t>
            </w:r>
          </w:p>
        </w:tc>
        <w:tc>
          <w:tcPr>
            <w:tcW w:type="dxa" w:w="328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播放后续对白并写入Flag/证据组</w:t>
            </w:r>
          </w:p>
        </w:tc>
      </w:tr>
      <w:tr>
        <w:trPr/>
        <w:tc>
          <w:tcPr>
            <w:tcW w:type="dxa" w:w="136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没有新内容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无主动事件、无新话题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进入Repeat节点</w:t>
            </w:r>
          </w:p>
        </w:tc>
        <w:tc>
          <w:tcPr>
            <w:tcW w:type="dxa" w:w="328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只播放该NPC当日统一重复回应</w:t>
            </w:r>
          </w:p>
        </w:tc>
      </w:tr>
    </w:tbl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建议节点字段：</w:t>
      </w:r>
      <w:r>
        <w:rPr>
          <w:rFonts w:ascii="Microsoft YaHei" w:hAnsi="Microsoft YaHei" w:eastAsia="Microsoft YaHei"/>
          <w:b w:val="0"/>
          <w:color w:val="4D5458"/>
          <w:sz w:val="19"/>
        </w:rPr>
        <w:t>nodeId；round；day；scene；entryType（Base/Topic/Auto/Choice/Repeat）；requiredClues；forbiddenClues；requiredFlags；priority；dialogueLines；choices（choiceId、text、nextNodeId、effects）。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跨角色连接：</w:t>
      </w:r>
      <w:r>
        <w:rPr>
          <w:rFonts w:ascii="Microsoft YaHei" w:hAnsi="Microsoft YaHei" w:eastAsia="Microsoft YaHei"/>
          <w:b w:val="0"/>
          <w:color w:val="4D5458"/>
          <w:sz w:val="19"/>
        </w:rPr>
        <w:t>不同角色故事图之间不直接连边。例：周曜图完成A05确认后写入Flag(A05_ZhouConfirmed)；刘丑图读取该Flag后显示A05对质话题。这样每个角色仍只有一张独立故事图。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7.2 九张角色故事图分配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814"/>
        <w:gridCol w:w="1190"/>
        <w:gridCol w:w="3685"/>
        <w:gridCol w:w="2835"/>
      </w:tblGrid>
      <w:tr>
        <w:trPr>
          <w:tblHeader w:val="true"/>
        </w:trPr>
        <w:tc>
          <w:tcPr>
            <w:tcW w:type="dxa" w:w="1814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StoryGraph</w:t>
            </w:r>
          </w:p>
        </w:tc>
        <w:tc>
          <w:tcPr>
            <w:tcW w:type="dxa" w:w="1190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685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图内主要线索节点</w:t>
            </w:r>
          </w:p>
        </w:tc>
        <w:tc>
          <w:tcPr>
            <w:tcW w:type="dxa" w:w="2835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LiuChouStoryGraph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刘丑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A03首次给予；A01、A05、K02、A15、K04、K05话题/对质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读取HasClue与跨图Flag，负责误导、防御和最终对质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StudentGroupStoryGraph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周围学生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B01匿名纸条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负责噤声氛围；不与具体学生身份绑定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ZhouYaoStoryGraph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周曜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A04、A05、B10、K05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确认走廊痕迹、值日安排与现场物证；通过Flag解锁刘丑图对质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GuTeacherStoryGraph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顾老师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A08、B04、A09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处理伤情、检修与材质分析，输出医学/物证Flag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HeTeacherStoryGraph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贺老师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A11、B06、K03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处理图书馆资料、盲区档案和录音恢复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SuHeStoryGraph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苏禾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A06、B02、A07、B03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根据G1辅助证据开放信任分支并交付录音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ChenUncleStoryGraph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陈叔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A12、B07、A13、B08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处理校门记录、反证外来者和校准时间线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XuChengStoryGraph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许澄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A02、A10、K01、B05、A15核验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负责谨慎归纳、现场取证与笔迹初步比对</w:t>
            </w:r>
          </w:p>
        </w:tc>
      </w:tr>
      <w:tr>
        <w:trPr/>
        <w:tc>
          <w:tcPr>
            <w:tcW w:type="dxa" w:w="181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LuoTeacherStoryGraph</w:t>
            </w:r>
          </w:p>
        </w:tc>
        <w:tc>
          <w:tcPr>
            <w:tcW w:type="dxa" w:w="1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罗老师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A14、B09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负责压案责任与办公室打印机信息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7.3 A01 / A03 同日同NPC的正确流程</w:t>
      </w:r>
    </w:p>
    <w:p>
      <w:pPr>
        <w:pStyle w:val="DialogueNote"/>
        <w:shd w:fill="E8F0F2"/>
      </w:pPr>
      <w:r>
        <w:rPr>
          <w:rFonts w:ascii="Microsoft YaHei" w:hAnsi="Microsoft YaHei" w:eastAsia="Microsoft YaHei"/>
          <w:b/>
          <w:color w:val="314C58"/>
          <w:sz w:val="19"/>
        </w:rPr>
        <w:t>结论：</w:t>
      </w:r>
      <w:r>
        <w:rPr>
          <w:rFonts w:ascii="Microsoft YaHei" w:hAnsi="Microsoft YaHei" w:eastAsia="Microsoft YaHei"/>
          <w:b w:val="0"/>
          <w:color w:val="4D5458"/>
          <w:sz w:val="19"/>
        </w:rPr>
        <w:t>A01与A03不是两套普通对白。它们是LiuChouStoryGraph在R1D1普通教室入口下的两个不同节点：A03由首次会话主动授予，A01在玩家取得物品后才成为可选话题。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041"/>
        <w:gridCol w:w="2268"/>
        <w:gridCol w:w="3118"/>
        <w:gridCol w:w="2097"/>
      </w:tblGrid>
      <w:tr>
        <w:trPr>
          <w:tblHeader w:val="true"/>
        </w:trPr>
        <w:tc>
          <w:tcPr>
            <w:tcW w:type="dxa" w:w="2041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268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刘丑图进入节点</w:t>
            </w:r>
          </w:p>
        </w:tc>
        <w:tc>
          <w:tcPr>
            <w:tcW w:type="dxa" w:w="3118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可见内容</w:t>
            </w:r>
          </w:p>
        </w:tc>
        <w:tc>
          <w:tcPr>
            <w:tcW w:type="dxa" w:w="2097"/>
            <w:vAlign w:val="center"/>
            <w:shd w:fill="3B59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状态变化</w:t>
            </w:r>
          </w:p>
        </w:tc>
      </w:tr>
      <w:tr>
        <w:trPr/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首次交谈，A01/A03都没有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LC_R1D1_BASE_FIRST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唯一普通开场；刘丑主动递便签</w:t>
            </w:r>
          </w:p>
        </w:tc>
        <w:tc>
          <w:tcPr>
            <w:tcW w:type="dxa" w:w="209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Set HasClue(A03)</w:t>
            </w:r>
          </w:p>
        </w:tc>
      </w:tr>
      <w:tr>
        <w:trPr/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只有A03，再次交谈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LC_R1D1_TOPIC_MENU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普通重复回应 + ‘问这张便签’</w:t>
            </w:r>
          </w:p>
        </w:tc>
        <w:tc>
          <w:tcPr>
            <w:tcW w:type="dxa" w:w="209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A01话题不存在</w:t>
            </w:r>
          </w:p>
        </w:tc>
      </w:tr>
      <w:tr>
        <w:trPr/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玩家检查桌边取得A01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外部拾取事件，不进入刘丑图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显示获得物品提示</w:t>
            </w:r>
          </w:p>
        </w:tc>
        <w:tc>
          <w:tcPr>
            <w:tcW w:type="dxa" w:w="209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Set HasClue(A01)</w:t>
            </w:r>
          </w:p>
        </w:tc>
      </w:tr>
      <w:tr>
        <w:trPr/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持有A01+A03找刘丑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LC_R1D1_TOPIC_MENU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同时显示‘问便签’与‘拿出作业本’</w:t>
            </w:r>
          </w:p>
        </w:tc>
        <w:tc>
          <w:tcPr>
            <w:tcW w:type="dxa" w:w="209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玩家选择其一</w:t>
            </w:r>
          </w:p>
        </w:tc>
      </w:tr>
      <w:tr>
        <w:trPr/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选择A01话题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LC_R1D1_A01_TOPIC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播放A01主对话和三个选项</w:t>
            </w:r>
          </w:p>
        </w:tc>
        <w:tc>
          <w:tcPr>
            <w:tcW w:type="dxa" w:w="209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写入A01询问结果；返回话题菜单</w:t>
            </w:r>
          </w:p>
        </w:tc>
      </w:tr>
      <w:tr>
        <w:trPr/>
        <w:tc>
          <w:tcPr>
            <w:tcW w:type="dxa" w:w="2041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选择A03话题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LC_R1D1_A03_TOPIC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播放A03追问和三个选项</w:t>
            </w:r>
          </w:p>
        </w:tc>
        <w:tc>
          <w:tcPr>
            <w:tcW w:type="dxa" w:w="2097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373E42"/>
                <w:sz w:val="17"/>
              </w:rPr>
              <w:t>写入A03询问结果；返回话题菜单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A01 / A03 首次会话示例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你总算来了。今天的作业我替你写在便签上，省得你又忘。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你一直都替我记这些？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最近才这样。你状态不好，先把眼前的事顾住。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1｜谢谢你。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没什么。先把今天该做的做完。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2｜你怎么知道我会忘？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你最近总走神，我只是看得出来。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3｜我最近到底怎么了？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你一直被张沈找麻烦。别现在硬逼自己回忆。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系统：</w:t>
      </w:r>
      <w:r>
        <w:rPr>
          <w:rFonts w:ascii="Microsoft YaHei" w:hAnsi="Microsoft YaHei" w:eastAsia="Microsoft YaHei"/>
          <w:b w:val="0"/>
          <w:color w:val="4D5458"/>
          <w:sz w:val="19"/>
        </w:rPr>
        <w:t>无论选择哪一项，都只获得A03；A01仍必须在场景中独立拾取。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7.4 各角色按轮次/天次唯一普通会话入口</w:t>
      </w:r>
    </w:p>
    <w:p>
      <w:pPr>
        <w:pStyle w:val="DialogueNote"/>
        <w:shd w:fill="E8F0F2"/>
      </w:pPr>
      <w:r>
        <w:rPr>
          <w:rFonts w:ascii="Microsoft YaHei" w:hAnsi="Microsoft YaHei" w:eastAsia="Microsoft YaHei"/>
          <w:b/>
          <w:color w:val="314C58"/>
          <w:sz w:val="19"/>
        </w:rPr>
        <w:t>使用方式：</w:t>
      </w:r>
      <w:r>
        <w:rPr>
          <w:rFonts w:ascii="Microsoft YaHei" w:hAnsi="Microsoft YaHei" w:eastAsia="Microsoft YaHei"/>
          <w:b w:val="0"/>
          <w:color w:val="4D5458"/>
          <w:sz w:val="19"/>
        </w:rPr>
        <w:t>先进入这里定义的唯一普通入口，再根据HasClue和Flag生成话题菜单。普通入口不按线索复制。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R1D1｜普通教室｜刘丑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你总算来了。今天的作业我替你写在便签上，省得你又忘。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你一直都替我记这些？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最近才这样。你状态不好，先把眼前的事顾住。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首次会话中刘丑主动递出便签，获得A03。随后出现回答选项：[谢谢你]、[你怎么知道我会忘？]、[我最近到底怎么了？]；选择只改变语气，不改变线索获得。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刘丑：“作业都在便签上。你还想问别的，就从你已经找到的东西里选。”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R1D1｜普通教室｜周围学生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你们好像一直在躲我。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不是躲你，大家只是不想惹事。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上课要开始了，有事以后再说。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普通选项只有[问班里的近况]与[暂时离开]；未取得B01时没有“匿名纸条”话题。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学生甲：“能说的刚才都说了。你有具体东西，再拿来问。”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R1D1｜教学楼走廊｜周曜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你又在这条走廊转。这里最近没什么变化。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我想先看看环境。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行，看到具体痕迹再问我，别让我凭印象猜。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普通选项：[问走廊近况]、[自己调查]；取得A04后追加线索话题。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周曜：“我能确认的都得对着具体痕迹说。”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R1D1｜医务室｜顾老师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哪里不舒服？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不是来看病。我想查以前的就诊记录。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可以申请，但我只会给你能公开的部分。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选择[申请伤情登记]启动A08流程；选择[随便问问]不会获得或谈论A08。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顾老师：“需要查哪份记录就明确说，我不会凭记忆替档案回答。”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R1D2｜图书馆｜贺老师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想找什么主题？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和学校旧楼、监控有关的资料。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自己先检索。找到具体页码或材料，我再帮你判断来源。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普通选项：[查楼层资料]、[查旧投诉]、[离开]；分别可能导向A11、B06的探索，不直接播放线索结论。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贺老师：“检索方向给过你了。拿到材料再回来。”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R1D3｜室外操场｜苏禾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你以前常坐看台最边上。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你记得我在这里做什么？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画画、发呆，偶尔看别人。我只说我确定的。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普通选项：[问以前的自己]、[自己检查看台]；A06/B02未取得时不出现对应内容。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苏禾：“先找到你当时留下的东西，再问我。”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R1D4｜校门口｜陈叔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校门这边每天记录很多，你想查哪一天？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先查我出事那天。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可以。你得告诉我是登记、监控还是交接，三种记录不是一回事。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普通选项：[查十号登记]启动A12、[问监控范围]只提供调查方向、[离开]。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陈叔：“记录类型选清楚，我才能继续找。”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R2D1｜普通教室｜许澄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你现在有很多怀疑，先分清哪些有实物。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我会把拿到的东西逐条给你看。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好。没拿到的，不讨论内容。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普通选项：[查看已解锁线索话题]、[讨论调查方法]、[离开]。取得A02后才出现名单话题。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许澄：“话题列表里亮起的，才是我们现在能谈的。”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R2D1｜储物柜长廊｜许澄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无主柜也要按原位取证。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我先检查锁和灰尘。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对。发现东西时我会提醒你别破坏顺序。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调查柜体可触发A10/K01；这是现场事件，不再次播放普通开场。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许澄：“继续检查可以，别跳过拍照和封存。”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R2D2｜教学楼走廊｜周曜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这次想查当天的安排？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对，尤其是谁本来应该在走廊。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值日表还在墙上，你先自己看。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普通选项：[查看值日表]、[问当天是否混乱]；取得A05后才出现具体姓名话题。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周曜：“表上有什么，就拿那一格来问。”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R2D2｜图书馆｜贺老师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上次的资料还没给你答案？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我想试着恢复一张损坏的存储卡。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可以，但恢复前谁都不能预设里面有几个人。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选择[恢复并播放]启动K03；恢复失败时只返回内容未知。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贺老师：“能不能继续，要看恢复结果，不看我们的猜测。”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R2D2｜医务室｜顾老师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这次想查盲杖以前的状态。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那就看检修记录，不和伤情登记混在一起。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请帮我找上一次检查。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选择[查询盲杖检修]启动B04；未查询时不谈“先前正常”。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顾老师：“盲杖的问题要对照记录和实物，缺一边都别急。”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R2D3｜室外操场｜苏禾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你又来了。找到能证明那些事不是传闻的东西了吗？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我可以给你看已有证据，也可以先不逼你说。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你拿得出具体东西，我就回答具体问题。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无G1辅助证据时只有[安抚她]和[离开]；满足条件后追加A07交付话题。B03取得后另出现拓印话题。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苏禾：“有新证据就选它，没有的话我们今天先到这里。”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R2D3｜校门口｜陈叔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登记缺页之后，还想查哪类记录？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交接便签和远景监控。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可以分开查，结果也要分开说。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选择[查交接]启动B07；选择[查远景监控]启动A13。两个结果按玩家选择顺序分别播放。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陈叔：“交接和监控是两个话题，你选一个具体的。”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R2D4｜办公室｜罗老师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你来办公室想查什么？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学校过去如何处理霸凌投诉。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你可以查公开流程。具体文件要拿出来再谈。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未取得A14时只有流程性普通回答；拿到投诉信后出现对质话题。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罗老师：“没有具体文件，我不会继续回答指控。”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R3D1｜医务室｜顾老师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这次带了实物？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一袋从盲杖附近封存的金属碎屑。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那就选择是否交给我分析，别在普通聊天里打开。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选择[出示碎屑]进入A09；选择[暂不分析]保留物品并结束。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顾老师：“要分析就出示封存袋，不分析就保持密封。”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R3D2｜储物柜长廊｜许澄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这次重点是工具痕迹，不是零钱。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我会查柜脚和包装残留。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发现粉末先分开封，别混样。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现场检查可能触发B05；取得后可在话题列表对照A09。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许澄：“工具、残留、使用者是三层，别一次跳完。”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R3D2｜储物柜长廊｜刘丑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你还没查够？张沈做过什么不是已经很清楚了。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恶行清楚，死亡现场还不清楚。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那你就继续绕吧。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未取得K02时只有这套普通对话；取得K02后新增“出示切割痕和借用单”，刘丑才进入误导分支。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刘丑：“没有新东西，就别重复问我同一个问题。”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R3D3｜校门口｜陈叔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现在要核时间，还是核人物位置？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先把时间戳是否可信弄清。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那就查校准记录。查完再谈画面。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选择[查时间校准]启动B08；已有A13/K04时结果会回写对应话题。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陈叔：“技术记录已经查过，有具体画面再拿来对。”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R3D3｜办公室｜罗老师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办公室设备可以查，但别把‘能用’当成‘用过’。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我先检查打印机缓存。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找到任务编号再来问我。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取得B09后出现缓存话题；未取得时只有权限范围的普通回答。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罗老师：“打印地点和打印人不是一回事。”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R3D3｜办公室｜许澄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你要核的是文件真假，还是作者？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先核文件真假。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对。取得申请后再比格式和笔迹。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取得A15后出现核验话题；有A03时才增加笔迹对比选项。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许澄：“先选一份已取得的文件，我们逐项核。”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R3D3｜办公室｜刘丑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你又想拿什么问我？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如果没有新证据，我只会问普通问题。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那就别浪费时间。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A15+A03解锁笔迹对质；K04解锁时间线对质。若两者都满足，话题菜单同时显示，玩家自行选择顺序。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刘丑：“同一个问题我不会换答案。”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R3D4｜教学楼走廊｜周曜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路线已经拼得差不多，现在缺现场对应物。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我会检查扶手和夹缝。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发现具体东西再叫我，我不会提前认人。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可用动作：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取得B10后出现纤维话题；取得K05时周曜在场会自动回应，随后仍可从话题菜单复查。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周曜：“现场有什么，就按那件东西问；没有就继续查。”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7.5 30条线索在角色故事图中的节点对白</w:t>
      </w:r>
    </w:p>
    <w:p>
      <w:pPr>
        <w:pStyle w:val="DialogueNote"/>
        <w:shd w:fill="E8F0F2"/>
      </w:pPr>
      <w:r>
        <w:rPr>
          <w:rFonts w:ascii="Microsoft YaHei" w:hAnsi="Microsoft YaHei" w:eastAsia="Microsoft YaHei"/>
          <w:b/>
          <w:color w:val="314C58"/>
          <w:sz w:val="19"/>
        </w:rPr>
        <w:t>阅读方式：</w:t>
      </w:r>
      <w:r>
        <w:rPr>
          <w:rFonts w:ascii="Microsoft YaHei" w:hAnsi="Microsoft YaHei" w:eastAsia="Microsoft YaHei"/>
          <w:b w:val="0"/>
          <w:color w:val="4D5458"/>
          <w:sz w:val="19"/>
        </w:rPr>
        <w:t>每条线索只描述图节点，不再提供‘未获得线索时的普通对白’。先看所属故事图与触发条件，再看进入节点后的主对话、主角选择和后续。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A01｜带脚印的作业本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LiuChouStoryGraph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LC_R1D1_A01_TOPIC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拿出带脚印的作业本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只确认教室座位附近发生过拖拽；没有A04时不延伸死亡路线。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HasClue(A01)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玩家检查座位附近并取得A01后，刘丑的话题列表才出现本项；未取得时不播放任何A01对白。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我的作业本为什么掉在桌脚后面？封面上还有鞋印。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教室里人来人往，踩到一本本子不奇怪。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鞋印旁边有被拖开的纸屑，不像只是踩到。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你要真在这里被人拖过，更该去问张和沈。他们以前又不是没动过手。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1｜追问痕迹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你看，鞋印从座位旁一直擦到门边。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我只能看出这里闹过一场。至于拖到哪儿，我没看见。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2｜追问当时的人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那天谁在教室？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人来人往的，我记不全。张和沈常来找你，这总是真的。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常来找我，不等于这次就是他们。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你愿意这么想也行。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3｜暂不指认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我先把本子收起来，不把鞋印算到任何人头上。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随你。只是有些答案本来就很明显。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条件：HasClue(A04)。主角：“走廊划痕从教室方向一直延到楼梯。” 刘丑：“那就更像张沈把你拖过去的。” 主角：“路线能接上，但路线本身还不能证明是谁。”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日记更新：教室座位附近发生过拖拽；若已有A04，追加“教室→走廊→楼梯？”并保留问号。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A03｜刘丑“替你记作业”便签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LiuChouStoryGraph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LC_R1D1_A03_AUTO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NPC主动给予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问刘丑这张便签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前期只建立友善印象并留下笔迹样本；必须与A15比对后才能追问笔迹。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FirstTalk(R1D1,普通教室,刘丑) &amp;&amp; !HasClue(A03)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刘丑在唯一的首次普通会话中递出便签并获得A03；之后玩家可选择追问，不另开一套普通对白。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这张便签是你亲手写的？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不然呢？字是难看了点，内容没错。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我收着。也许以后能帮我记起那几天。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那几天总来找你的不就是张和沈吗。别把力气花在没用的地方。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1｜问他为何帮忙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你为什么一直替我记这些？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因为别人都躲着你。我不帮，你连该交什么都不知道。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2｜问死亡前几天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你说‘那几天’，你当时见过我？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见过几次。你脸色很差，还一直躲张沈。别的我记不清。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3｜只收下便签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谢谢。我先留着。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一张便签而已，别想得太复杂。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条件：HasClue(A15)。主角出示两张纸：“这份申请和你的便签，起笔、收笔都很像。” 刘丑：“字像的人多了。你不能凭这个说是我写的。” 若再有B09，主角可补问打印地点；刘丑只承认自己去过办公室，不承认伪造。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获得便签并登记为“刘丑笔迹样本”；未得A15时不显示嫌疑提示。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B01｜匿名警告纸条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StudentGroupStoryGraph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SG_R1D1_B01_TOPIC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周围学生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把匿名纸条给周围学生看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只表现校园长期威胁与噤声；没有其他证据时不点名张沈。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HasClue(B01)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玩家从抽屉取得B01后才出现；学生不会在纸条未发现时主动泄露内容。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谁把这张‘再多嘴就轮到你’塞进我抽屉的？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不知道。抽屉又不上锁。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你们看到纸条，为什么一点都不意外？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因为这里有些事，问得越多越麻烦。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1｜追问写纸条的人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笔迹、用纸、时间，总有人知道。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也许知道，也许不敢说。你现在逼我们，只会让大家更怕。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2｜追问大家怕什么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你们到底在怕谁？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怕惹事，怕被盯上，也怕老师最后只说‘同学矛盾’。名字我不会说。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3｜答应不牵连他们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我不会把你们的话写进公开记录，只想知道这种警告是不是第一次。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不是第一次。能说的只有这个。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条件：持有A02/A06/A07中任一。主角：“保护费和威胁已经有别的证据，我不是要你们替我指认。” 学生乙：“那你应该明白，这张纸条不是玩笑。” NPC仍不确认写信人或凶手。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日记更新：班级存在长期噤声与威胁氛围；纸条作者未知。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A04｜墙边拖拽划痕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ZhouYaoStoryGraph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ZY_R1D1_A04_TOPIC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问周曜走廊划痕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只确认走廊至楼梯方向的摩擦痕迹；没有A01时不能确认起点。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HasClue(A04)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玩家先调查墙边取得A04，再找周曜询问；若周曜在近旁，可弹出同名即时话题。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新漆下面还有一道旧划痕，贴着墙根往楼梯方向延伸。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我以前好像听过很重的摩擦声。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从哪边传来的？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记不清起点，只记得声音往楼梯那边去了。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1｜问声音发生的时间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是在我出事那天吗？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我不能确定日期。那阵子楼里很乱，我只敢说时间接近。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2｜问他有没有看见人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你探头看过吗？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没有。我当时怕惹麻烦，等安静后才出来。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3｜检查划痕方向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划痕在转角处更深，受力方向朝楼梯。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那和我记得的声音方向一致，但我没法替你确认是谁。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条件：HasClue(A01)。主角：“作业本旁的拖痕能接到这条走廊。” 周曜：“那起点很可能在教室。” 系统只拼接路线，不新增人物指认。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获得A04；日记记录“走廊→楼梯”可疑路线。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A08｜伤情登记复印件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GuTeacherStoryGraph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GT_R1D1_A08_AUTO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医务室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顾老师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NPC取得材料后主动回应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申请查看伤情登记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确认反复受伤和持续时间；没有张沈恶行证据时不确认施暴者。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RequestMedicalCopy &amp;&amp; !HasClue(A08)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主角先选择申请记录，顾老师取回复印件后主动进入主对话并授予A08。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这些日期都是我的，淤伤的位置也几乎一样。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对，而且不是一次。间隔看似不固定，却持续了很久。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这不像普通磕碰。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我只能确认伤情反复出现，不能仅凭记录替你认定是谁造成的。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1｜问伤势是否越来越重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后面的伤是不是更严重？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范围在扩大，但没有形成稳定递增。能说明反复受伤，不能说明每次原因相同。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2｜问当时是谁陪同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登记里有没有陪我来的人？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有几次是同学送来，但复印件里没有足够信息让我确认姓名。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3｜问老师为何没追查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这么多次，为什么没人继续追查？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我报过异常。后续有没有被压下，你要去查学校的处理记录。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条件：已持有任一G1辅助线索。顾老师：“结合你找到的威胁或收钱记录，至少能排除‘偶然磕碰’这个轻描淡写的解释。但霸凌证据仍不是谋杀证据。”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日记更新：死亡前长期反复受伤；施暴者待证。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A11｜借阅书页中的楼层手绘图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HeTeacherStoryGraph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HT_R1D2_A11_TOPIC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图书馆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贺老师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把楼层手绘图给贺老师看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只说明画图者熟悉校园死角；没有B06时不确认死角早已被投诉。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HasClue(A11)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玩家翻书取得A11后解锁；未取得时只能使用图书馆普通话题。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这张手绘图把楼梯转角圈了三次，还标了摄像头方向。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不像随手涂鸦。画的人知道从哪里会被看见，也知道哪里不会。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能查出是谁画的吗？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没有署名。最多从借阅记录缩小范围，不能直接认人。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1｜问这是不是逃课地图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会不会只是学生躲检查用的？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有可能。它证明有人研究过死角，不证明研究死角是为了害人。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2｜查借阅记录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这本书最近谁借过？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名单可以查，但书在馆内也能翻。借过不等于画过。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3｜追问圈出的楼梯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为什么偏偏是出事的楼梯？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这就是值得记下的重合，但先别把重合写成结论。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条件：HasClue(B06)。主角：“投诉复印件和手绘图标的是同一个死角。” 贺老师：“那说明问题早就存在，也早就可能被人利用。”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日记更新：熟悉校园者可能研究并利用楼梯死角；画图者未知。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B06｜监控盲区投诉复印件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HeTeacherStoryGraph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HT_R1D2_B06_SEARCH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图书馆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贺老师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调查指令后NPC主动回应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查以前的监控盲区投诉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确认监控死角是已知问题；不能仅凭投诉锁定利用者。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SearchArchive(MonitorBlindSpot) &amp;&amp; !HasClue(B06)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主角选择调查方向，贺老师指出档案位置；取得复印件后进入主对话。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这份投诉很早就提到楼梯转角看不全。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所以死角不是出事当天才出现的。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对。它是长期存在、也可能被多人知道的问题。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1｜问学校是否修过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投诉后有没有调整摄像头？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归档里没有完工记录。至少从纸面看，问题没被彻底解决。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2｜问谁看过投诉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哪些人能接触这份材料？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老师、学生干部、做设备维护的人都有可能。范围很大。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3｜问是否与死亡有关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它会不会就是有人选中那段楼梯的原因？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可能，但现在只能把它写成动线条件，不能写成作案者。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条件：HasClue(A11)。贺老师：“手绘图说明有人研究过，投诉说明问题早已公开存在。两者合起来，提高‘熟悉校园者利用死角’的可能性。”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获得B06；G2获得一项辅助支撑。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A06｜受害者速写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SuHeStoryGraph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SH_R1D3_A06_TOPIC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把受害者速写给苏禾看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速写支持张长期收钱的嫌疑；单独不能还原钱款流向或证明死亡责任。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HasClue(A06)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玩家在看台取得A06后解锁，不由苏禾在普通交谈中提前描述画面。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画里有人在递零钱，伸手的人衣服上有张常戴的挂件。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我不敢替你说画的是谁。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但你认得这个动作。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认得。这种事不是第一次。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1｜问她是否亲眼见过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你见过张收钱？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见过像这样的场面，但我没听清他们说什么。速写比我的记忆更可靠。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2｜问受害者为何画下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我为什么不直接举报？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你说过，话会被否认，画面至少能留下。可你也一直没找到敢接的人。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3｜问沈是否在场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沈呢？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这张画里看不出来。别为了凑齐两个人，把没画到的也算进去。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条件：持有B02/A02/A10之一。主角可依次对照日期、金额或封袋；苏禾只确认“这些信息能接上”，不替玩家宣布完整保护费链。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日记更新：张长期收钱嫌疑；等待名单、金额或总账补强。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B02｜零钱统计纸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SuHeStoryGraph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SH_R1D3_B02_TOPIC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问苏禾零钱统计纸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只证明持续的小额收钱行为；纸上无姓名，不能单独指认。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HasClue(B02)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取得B02后出现；无纸条时不询问具体日期和金额。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连续几周、每次都是零碎金额，合计方式也一样。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像是有人长期收钱。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但没有名字。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那就只能证明‘有这回事’，不能证明是谁。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1｜问日期是否对应上课日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这些日期都是在校日。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这能把范围放在校园里，还是不能锁定某个人。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2｜问她是否认得字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你认得记录者的字吗？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不认得，而且数字写法太普通。拿它做笔迹证据不可靠。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3｜问钱最后去了哪里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收来的钱会放在哪？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我不知道。你得找存放痕迹，不能让我猜一个地方给你。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条件：已有A02或A10。苏禾：“日期和金额能对上名单/封袋，这才把零散数字接成流向。” 若二者齐备，生成“收取→记录→集中存放”。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获得B02；身份字段保持未知。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A12｜门卫登记簿缺页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ChenUncleStoryGraph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CU_R1D4_A12_SEARCH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R1D4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NPC调查时主动发现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请陈叔查十号登记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确认记录被人为处理；B07出现前允许怀疑外来者，但必须标注为假说。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AskGateLog(Date10) &amp;&amp; !HasClue(A12)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玩家选择查登记，陈叔翻找时发现缺页并主动对话，随后获得A12。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怪了，这一整页被撕了。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是自然脱落吗？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边缘太整齐，像人为撕走。也许那天有校外人混进来。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先记‘记录被动过’，外来者只是一个解释。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1｜问谁能接触登记簿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登记簿平时放在哪里？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值班室桌上。门卫能碰，来办事的人趁乱也可能碰。范围不小。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2｜问有没有备份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交接记录或监控能补上吗？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也许有便签和远景存档，但得另找。缺页本身补不回内容。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3｜接受外来者假说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所以凶手可能从校外进来。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可能。我只能说可能，别把我的猜测当登记结果。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条件：HasClue(B07)。主角：“交接便签写着那段时间没有异常陌生访客。” 陈叔：“看来我被缺页带偏了。外来者不能完全排除，但已经没有记录支持。” 日记将旧假说标为“已反证”。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获得A12；记录“人为缺页”与“外来者潜入？”两个不同层级的信息。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A02｜保护费名单残页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XuChengStoryGraph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XC_R2D1_A02_TOPIC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把保护费名单残页给许澄看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确认张沈与保护费记录直接相关；没有B02/A10时不能还原钱款流向。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HasClue(A02)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取得残页后解锁，许澄不会在未看到纸张时讨论其缩写和笔迹。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残页上有张、沈的缩写，后面跟着金额。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而且这页纸不像只有一个人碰过，折痕和改写都很多。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至少他们和这份记录直接相关。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可以这么写。别再多写一步。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1｜问缩写是否可靠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会不会只是同名缩写？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单看字母会有歧义，但金额栏和班级标记缩小了范围。仍需要旁证。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2｜问多人笔迹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不同笔迹说明什么？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说明记录可能被多人经手，不代表每个经手人都参与收钱。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3｜问能否直接裁决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有这张名单就够了吗？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够证明他们卷入保护费，不够证明他们和你的死亡有什么直接关系。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条件：HasClue(B02)或HasClue(A10)。许澄逐项核对日期与金额；两者齐备时说：“零散收钱、名单记录、集中封袋能接成一条流向。”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获得A02；G1推进，但谋杀判断不变。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A10｜无主柜零钱封袋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XuChengStoryGraph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XC_R2D1_A10_SCENE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现场NPC主动介入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检查无主柜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确认零钱被集中存放；没有名单或统计纸时不认定来源。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Inspect(UnclaimedLocker) &amp;&amp; !HasClue(A10)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主角打开柜门时许澄在场并主动提醒先取证；若许澄不在场，取得后回去选择话题。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锁是虚扣的。里面全是分袋零钱，封口写着日期。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先拍原位，再取证。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金额都不大，却攒了很多袋。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能确认有人集中存钱，来源和经手人还不能确认。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1｜核对封口日期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日期分布和统计纸很像。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若数字也能对上，关联才成立。只像还不够。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2｜查柜子使用者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柜门或锁上有名字吗？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没有。无主柜本身不能替我们指认使用者。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3｜先封存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我先不拆零钱袋。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对。保留封口、日期和摆放顺序，比现在数钱更重要。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条件：B02+A02齐备。许澄：“统计纸的日期、名单金额和封袋能对应。现在可以记录‘保护费被集中存放’，仍不能凭柜子判断谁最后拿走。”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获得A10；若联动齐备，生成保护费流向关联。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K01｜保护费总账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XuChengStoryGraph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XC_R2D1_K01_SCENE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现场NPC主动介入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检查保护费总账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K01可直接成立G1，但只裁定长期收保护费和霸凌，不裁定杀人。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HasClue(A10) &amp;&amp; Inspect(Ledger)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发现总账时许澄主动确认其意义；不需要为K01再播放普通开场。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总账里有完整日期、金额和学生名字，张沈的分配记号也在。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这已经不是传闻。他们长期收保护费，也确实实施过霸凌。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终于能把这件事定下来。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定下恶行，不等于定下你的死因。把两件事分开。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1｜确认账本真实性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会不会有人故意伪造？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连续日期、多人金额和旧折痕很难临时拼出。它足以确认长期账目。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2｜直接指控张沈杀人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他们霸凌我，所以就是他们害死我。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不成立。动机和恶行都不是死亡现场证据。你还需要时间线与现场物证。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3｜决定继续调查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先裁定保护费，再查死亡现场。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这才是两条不会互相污染的结论。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条件：无额外要求。K01单独成立G1；已有其他G1线索时，仅播放简短回溯，不重复增加结论强度。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G1“张沈恶行”成立；解锁相关裁决，同时保留“是否导致死亡”未决。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A05｜被撕掉一格的值日表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ZhouYaoStoryGraph + LiuChouStoryGraph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ZY_R2D2_A05_TOPIC / LC_R2D2_A05_CONFRONT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周曜、刘丑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问周曜被撕的值日表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先记录刘丑行程疑点；完成对质后才能确认其说法与记录冲突。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HasClue(A05)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取得A05后先询问周曜；完成后另解锁刘丑的对质话题。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这一格只剩姓氏偏旁和胶带印，原本是不是刘丑？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我记得安排里有他。不能保证他最后真的来值日。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所以名单和他的说法之间可能有冲突。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先去问他换没换班。别用一张破表替他回答。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1｜问谁撕了表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你见过谁动这张表吗？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没有。它贴在公共区域，谁都可能趁没人时撕。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2｜问是否临时换班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那天有人说过换班吗？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我没听见，但没听见也不能证明没有。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3｜立即找刘丑对质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值日表上有你。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有名字不代表我来了，临时换班而已。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和谁换？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忘了。那天的事谁还能记得那么细。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条件：HasClue(K04)。主角：“门禁记录显示你进了楼梯区域，‘没来’和‘临时换班’都解释不了。” 刘丑：“我只是经过，值不值日和这件事没关系。” 矛盾升级为明确撒谎疑点。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未对质：只记“值日安排疑点”；完成对质：记“刘丑行踪陈述与记录冲突”。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K03｜破损录音笔存储卡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HeTeacherStoryGraph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HT_R2D2_K03_PLAYBACK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图书馆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贺老师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播放后NPC主动回应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播放恢复的录音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可直接确认第三人在场；模糊声音不能确认身份，允许NPC提出可疑但可撤回的猜测。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RestoreMemoryCard &amp;&amp; !HasClue(K03)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主角选择播放，第三个声音出现时场景NPC主动回应；未恢复前不出现身份猜测。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录音：</w:t>
      </w:r>
      <w:r>
        <w:rPr>
          <w:rFonts w:ascii="Microsoft YaHei" w:hAnsi="Microsoft YaHei" w:eastAsia="Microsoft YaHei"/>
          <w:b w:val="0"/>
          <w:sz w:val="21"/>
        </w:rPr>
        <w:t>拖动声、两个人争执，随后出现第三个模糊声音。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最后那声……听着有点像赵衡？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太模糊了。只能确认除了争执双方，还有第三个人在场。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对，我刚才只是下意识联想，不能写进确认结论。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1｜再听第三个声音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把最后三秒降速。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能分出第三个声源，音色仍不足以识别人。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2｜问录音为何损坏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外壳是摔坏还是被人砸坏？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两种都可能。存储卡只告诉我们录下了什么，不告诉我们谁毁了设备。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3｜接受赵衡猜测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先按赵衡查？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可以作为询问方向，但日记必须写‘未确认’，否则就是把猜测伪装成证据。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条件：已有A05/A11/A12/B06/B07任意线索。系统回溯这些线索，用于缩小“校内第三人”的可能范围；任何组合都不通过声音直接点名。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G2“第三人在场”成立；第三人身份保持未知。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B04｜盲杖旧检修贴纸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GuTeacherStoryGraph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GT_R2D2_B04_SEARCH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医务室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顾老师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NPC取得记录后主动回应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请顾老师查盲杖检修记录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确认上次检查时结构正常；没有A09时不能判断后来损伤是否人为。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AskRepairHistory &amp;&amp; !HasClue(B04)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主角提出查询，顾老师找到旧贴纸和记录后进入主对话。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这张贴纸对应上次检查，当时盲杖结构正常。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所以损伤是在那之后出现的。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是。但现在还不知道是摔坏、磨损，还是有人动过手脚。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1｜问检查具体项目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当时检查过连接处吗？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检查过承重、连接和杖头，没有记录结构裂痕。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2｜问谁能接触盲杖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检修后谁碰过它？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这不是医务室记录能回答的。你需要找借用、存放或目击信息。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3｜推测自然损坏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也可能后来自己坏了。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可能。没有断口和碎屑之前，所有原因都要保留。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条件：HasClue(A09)。顾老师：“碎屑显示工具损伤，而贴纸证明上次检查正常。损伤发生在检查之后，且不是单纯摔落。”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获得B04；记录损伤时间下界，原因待证。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A07｜受害者录音片段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SuHeStoryGraph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SH_R2D3_A07_GIVE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NPC条件满足后主动给予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再次问苏禾是否留有证据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需要玩家先建立最少一项霸凌证据，苏禾才交出录音；录音证明沈长期威胁，不证明死亡责任。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HasAny(G1Support) &amp;&amp; Ask(SuHe,KnowAnything) &amp;&amp; !HasClue(A07)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至少有一项霸凌证据后，玩家主动追问；苏禾随后主动交出录音。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名单、速写或伤情记录至少有一项能证明威胁真实存在。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那这个……我一直没敢交出去。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录音中的沈：</w:t>
      </w:r>
      <w:r>
        <w:rPr>
          <w:rFonts w:ascii="Microsoft YaHei" w:hAnsi="Microsoft YaHei" w:eastAsia="Microsoft YaHei"/>
          <w:b w:val="0"/>
          <w:sz w:val="21"/>
        </w:rPr>
        <w:t>不交钱就别想安生。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声音清楚，内容也明确。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它能证明沈威胁过学生。别把它硬接到坠楼那一刻。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1｜安抚苏禾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你保存它已经帮了我。之后只回答你确定的部分。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好。我确定这不是第一次威胁，其他的我不乱说。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2｜追问录音时间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录音是什么时候的？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文件日期在死亡之前，但不是当天。时间能证明长期性，不能证明现场。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3｜追问是否只有沈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录音里还有张吗？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没有清楚的第二个人声。别因为他们总在一起，就把没录到的人也写进去。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条件：与A02/A06/A10/B02/B03任一组合。苏禾确认这些材料描述同一种长期压迫；达到G1阈值后仍补一句：“恶行成立，死亡责任另查。”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获得A07；苏禾后续普通对话由回避转为谨慎合作。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B03｜“交钱”涂鸦拓印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SuHeStoryGraph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SH_R2D3_B03_TOPIC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把“交钱”拓印给苏禾看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只证明长期金钱威胁；没有录音或名单时不锁定实施者。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HasClue(B03)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玩家调查墙面并取得B03后解锁。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侧光下还能看出‘交钱’，笔画被新漆盖住了一半。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拓下来吧。至少这次别让它又消失。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它说明这种威胁存在了不止一天。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对，但墙没写是谁在威胁。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1｜问是谁写的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会不会是受害者留下的？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可能是受害者，也可能是威胁者。没有笔迹样本就别定。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2｜问学校为何覆盖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学校为什么只刷掉，不调查？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我只知道它很快被盖住。处理动机要去问老师。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3｜问是否见过收钱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你见过和涂鸦相同的事吗？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见过有人被逼着交钱，但我不会凭这面墙报名字。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条件：HasClue(A07)。苏禾：“录音里的‘交钱’威胁和墙上的字指向同一种长期行为。” 只补强G1。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获得B03；记录长期金钱威胁，作者未知。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B07｜保安交接便签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ChenUncleStoryGraph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CU_R2D3_B07_SEARCH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NPC调查时主动发现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请陈叔找交接记录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确认死亡时段没有异常陌生访客；不能证明绝对无人潜入，但足以反证A12衍生的外来者强假说。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AskHandoverRecord &amp;&amp; !HasClue(B07)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主角提出寻找替代记录，陈叔找到便签后主动改口。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这张便签写着：死亡时段无异常陌生访客。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……那我之前说‘可能有外人’，确实是被缺页带偏了。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所以第三人更可能是校内人员。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更可能，但别把‘没登记到异常’说成绝对没人翻墙。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1｜问便签是谁写的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字是谁的？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接我班的老李。我认得笔迹，也能查当天排班。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2｜问是否可能漏记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忙的时候会漏吗？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会，所以它不是绝对证明。但若真有异常，交接时通常会特别写。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3｜问缺页还有何意义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既然没有陌生人，撕页是为了什么？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可能为了制造假方向，也可能遮别的记录。现在还不能选一个。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条件：HasClue(A12)。日记演出：保留“登记簿被人为处理”，将“外来者潜入”划为已反证；G2范围转向校内第三人。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获得B07；陈叔普通对话从坚持外来者猜测改为承认误判。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A13｜远景监控打印图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ChenUncleStoryGraph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CU_R2D3_A13_SEARCH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NPC取得材料后主动回应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请陈叔调远景监控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只说明张沈在相近时段可能位于别处；B08验证前时间戳必须标为待验证。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AskRemoteCamera &amp;&amp; !HasClue(A13)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主角选择查张沈位置，陈叔取回打印图后进入主对话。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画面里两个人的衣着和张沈一致，位置在校园另一侧。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时间也接近死亡时段。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‘接近’还不够，时间戳可能有误差或被改。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对，先标待验证。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1｜问人物是否看得清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能确认就是他们吗？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脸不够清楚，只能靠衣着、同行关系和后续证据确认。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2｜问到楼梯所需时间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从画面位置跑到楼梯要多久？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正常速度来不及，但你还得先确认拍摄时间。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3｜怀疑监控被改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有人伪造过检修申请，图会不会也被动过？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可能，所以要查原始记录和校准日志，不能只信打印图。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条件：HasClue(B08)。陈叔：“校准日志显示误差很小，打印时间可信。” A13由待验证转为G4强关联；若有K04则共同闭合时间线。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获得A13；默认状态“张沈不在场？/时间待验证”。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A14｜被压下的投诉信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LuoTeacherStoryGraph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LT_R2D4_A14_CONFRONT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R2D4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罗老师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主角主动对质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拿投诉信质问罗老师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确认学校知情和罗老师压案；没有谋杀物证时只能形成道德嫌疑，不能定为灭口。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HasClue(A14)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玩家在办公室取得A14后出现；罗老师不会在普通会话中主动承认压案。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这封投诉信为什么被压在柜底，连登记号都没有？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……我承认，事情被压下来了。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你明知道我长期被欺负。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我以为先压住冲突就能过去。我做错了，但我没有害你。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1｜追问为何压案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是为了学校声誉？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有这层考虑，也有我怕事情失控的私心。没有任何一种理由能替我免责。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2｜追问是否有人施压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有人要求你把信藏起来？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没有明确命令。这是我自己的决定，别替我编一个上级。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3｜指控她为灭口杀人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你怕我继续追查，所以灭口？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你可以怀疑，但这封信只证明我隐瞒和失职，不证明我去过现场。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条件：HasClue(K04)。主角：“原始记录把死亡路线指向别处。” 罗老师：“那不洗清我的失职，但至少别再把压案自动等同于杀人。” 其嫌疑标签降为“隐瞒/失职”。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获得A14；开放校方责任线，主凶结论保持未决。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A09｜金属碎屑封存袋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GuTeacherStoryGraph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GT_R3D1_A09_ANALYZE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医务室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顾老师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主角主动出示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请顾老师分析金属碎屑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确认盲杖出现工具损伤；没有B04时不能确定损伤发生在何时。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HasClue(A09)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取得封存袋后选择分析；顾老师完成观察后进入主对话。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这些碎屑与盲杖内部材质一致，断面还有规则刮痕。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不像单纯摔落。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更像工具造成，但工具种类还需要对照。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1｜问是否人为破坏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能确定有人故意破坏吗？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能确定有工具作用，意图要结合切割位置和使用记录判断。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2｜问损伤发生时间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是什么时候坏的？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碎屑本身给不出日期。需要和旧检修记录比较。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3｜问可能的工具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像什么工具？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细锯或类似金属切割工具都有可能。找到包装或借用记录再说。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条件：HasClue(B04)。确认“旧检修正常→之后出现工具损伤”；若再有B05，进一步对上工具来源方向，但仍不认定使用者。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获得A09；G3推进，损伤时间或工具来源根据联动状态补全。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B05｜小锯条包装与金属粉末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XuChengStoryGraph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XC_R3D2_B05_SCENE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现场NPC主动介入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检查柜脚包装和粉末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确认现场出现过切割工具与残留；没有A09时不能连接盲杖，更不能判断使用者。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Inspect(LockerGap) &amp;&amp; !HasClue(B05)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发现B05时许澄若在场会主动制止混装；否则取得后回去选择话题。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柜脚有小锯条包装，旁边还有细金属粉。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先分别封存，别让粉末沾到包装上。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至少有人在这里使用或处理过锯条。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对，至于锯过什么、谁用的，现在都不知道。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1｜问包装能否追人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包装上会有指纹吗？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可能，但也可能被多人碰过。没有结果前别写名字。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2｜问金属粉来源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粉末能和盲杖比对吗？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有盲杖碎屑样本才行；没有样本只能记录材质类别。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3｜问柜子归属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还是无主柜，是否说明任何人都能用？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说明接触范围大，不说明所有人同样可疑。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条件：HasClue(A09)。许澄：“材质与盲杖碎屑一致，工具方向也吻合。” 若再有K02，播放借用单和切割痕回溯，K02承担人员确认。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获得B05；记录工具来源方向，不登记使用者。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K02｜盲杖切割痕和工具借用单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LiuChouStoryGraph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LC_R3D2_K02_MISLEAD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NPC主动引导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出示切割痕和借用单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可直接成立G3并确认张沈提前破坏盲杖；K04之前允许形成错误死亡推论，但必须带问号。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HasClue(K02) &amp;&amp; TalkTo(LiuChou)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玩家拿到K02后找刘丑，刘丑主动把事实导向‘张沈导致坠楼’；未取得K02时不触发该误导。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切割痕与借出的细锯一致，借用单上有张沈的记录。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那坠楼不就解释得通了吗？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它解释盲杖为什么失效，不自动解释谁在死亡现场。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他们提前动过手脚，还不够明显？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1｜接受刘丑的推论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也许就是盲杖断裂导致我坠楼。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这才对。你终于不用再查那些无关的人了。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系统：</w:t>
      </w:r>
      <w:r>
        <w:rPr>
          <w:rFonts w:ascii="Microsoft YaHei" w:hAnsi="Microsoft YaHei" w:eastAsia="Microsoft YaHei"/>
          <w:b w:val="0"/>
          <w:sz w:val="21"/>
        </w:rPr>
        <w:t>新增假说：张沈导致死亡？（未闭合现场时间线）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2｜坚持区分两件事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破坏盲杖成立，杀人仍未成立。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你是在替他们找借口吗？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我是在防止真正的现场证据被跳过去。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3｜追问刘丑为何笃定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你为什么比我更急着结束调查？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因为我看着你绕圈。张沈有动机、有手段，就这么简单。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条件：HasClue(K04)。主角：“张沈在死亡时段不在现场。盲杖被他们破坏是真，坠楼时另有人在场也是真。” 刘丑：“监控也可能出错。” 若有B08，主角立即反驳时间可靠。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G3成立；K04前保留错误假说，K04后自动标为“部分事实成立、死亡归因被反证”。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B08｜监控系统时间校准记录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ChenUncleStoryGraph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CU_R3D3_B08_SEARCH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NPC取得记录后主动回应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请陈叔查时间校准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只确认系统时间可信；没有A13/K04时不排除任何人物。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AskTimeCalibration &amp;&amp; !HasClue(B08)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主角质疑时间戳并选择查询，陈叔找到日志后进入主对话。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死亡前一周校准过，误差只有几秒。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那至少不能再用‘监控时间不准’把画面全部推掉。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校准记录本身有修改痕迹吗？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编号连续、签字一致，目前看不出。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1｜问几秒误差是否重要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几秒会改变路线判断吗？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不会把校园另一侧的人瞬间送到楼梯，但具体先后仍要看原始记录。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2｜问能否远程改时间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有人能在事后改系统时间吗？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需要管理员权限，而且会留下维护记录。现有日志没有那种操作。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3｜只登记技术结论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那我先只写‘时间戳可信’。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对。它要和具体画面一起用才有意义。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条件：HasClue(A13)时确认张沈远景时间；HasClue(K04)时确认门禁与楼梯时间轴；两者都无则只保存技术证据。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获得B08；根据已有画面更新G4关联，不单独改变嫌疑。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B09｜打印机缓存测试页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LuoTeacherStoryGraph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LT_R3D3_B09_TOPIC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罗老师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问罗老师打印机缓存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只确认伪造申请在办公室打印；没有A15时不能连接具体文书或笔迹。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HasClue(B09)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玩家检查打印机取得B09后解锁；未检查时罗老师只回答普通权限问题。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缓存测试页的任务编号、纸张尺寸和那份检修申请一致。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那只能说明申请在这台机器上打印。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不能说明是谁按下打印。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对。别把地点证据写成人证。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1｜问打印时间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任务时间能对上吗？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能对上申请出现前的时段，但当时办公室有人进出。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2｜问是否能恢复文件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缓存里还有原文件吗？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只剩任务片段和测试信息，足够对应打印，不足以恢复作者信息。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3｜问谁有钥匙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能进办公室的人名单呢？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可以列范围，但有老师带学生进来也不会单独登记。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条件：HasClue(A15)。形成“办公室打印→伪造检修申请”；若再有A03，增加“与刘丑笔迹高度相似”，仍等待K04/K05完成路线或物证。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获得B09；打印地点成立，操作者未知。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A15｜伪造的监控检修申请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XuChengStoryGraph + LiuChouStoryGraph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XC_R3D3_A15_VERIFY / LC_R3D3_A15_CONFRONT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许澄、刘丑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 / 二次对质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请许澄核对检修申请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无A03时只确认申请被伪造；有A03才能提出刘丑笔迹相似，仍不得凭笔迹单独定罪。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HasClue(A15)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取得A15后先找许澄核验；若有A03，再解锁刘丑的笔迹对质话题。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印章位置、编号规则和签批人都对不上。这是一份伪造申请。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能看出谁写的吗？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光这一张不够。需要同一时期的可靠笔迹样本。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1｜对比A03便签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这张便签是刘丑亲手给我的。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两张纸的起笔、转折和数字写法很像。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能确认就是他？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高度相似，不是单凭肉眼就能下的最终结论。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2｜追查打印地点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纸和墨能查到哪台机器吗？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有B09就能对应办公室打印机；没有就先记为待查。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3｜直接找刘丑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这字和你以前给我的便签很像。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你现在是在怀疑我？字像的人多了，不是我写的。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我只问你写没写。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没有。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条件：A03+A15成立后可进行笔迹对质；再有B09形成伪造行动链；再有K04时，主角可把伪造监控、进入楼梯和撒谎放在同一次对质中。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获得A15；无A03时标“伪造者未知”，有A03时标“刘丑笔迹高度相似”。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K04｜门禁及监控原始记录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LiuChouStoryGraph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LC_R3D3_K04_CONFRONT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系统演出后主角主动对质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拿原始时间线质问刘丑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可直接成立G4：张沈不在现场、刘丑路线异常；仍不代替最终现场物证与玩家裁决。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HasClue(K04)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取得K04时先自动播放无对白时间轴；之后才进入刘丑话题，不替换其普通会话入口。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系统演出：</w:t>
      </w:r>
      <w:r>
        <w:rPr>
          <w:rFonts w:ascii="Microsoft YaHei" w:hAnsi="Microsoft YaHei" w:eastAsia="Microsoft YaHei"/>
          <w:b w:val="0"/>
          <w:sz w:val="21"/>
        </w:rPr>
        <w:t>死亡时间→张的位置→沈的位置→楼梯门禁→刘丑门禁，依次叠入同一时间轴。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张和沈在死亡时段都不在现场，但你的门禁记录进入了楼梯区域。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我只是经过。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可你说那天没来，也说自己临时换班。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……我记错了。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1｜追问经过路线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从哪里进，往哪里离开？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从走廊进去，再从另一边下楼。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记录里没有你从另一边离开的门禁。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也许那扇门没记上。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2｜追问为何撒谎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记错一次可以，值日、到校、路线全错也是记错？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我怕你像现在这样缠着我。我经过不等于我做了什么。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3｜出示伪造申请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监控检修申请的笔迹像你，原始记录又显示你进了死角。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‘像’不是证据，进去也不是杀人。你没有现场物证。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所以我还会继续找。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条件：有B08则立即封死“时间不准”的辩解；有A05则确认其行程陈述冲突；有A15+A03则让刘丑进入全面防御，但仍等待B10/K05。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G4成立；张沈死亡现场嫌疑被排除，刘丑标记为“路线异常/陈述矛盾”。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B10｜扶手上的深色校服纤维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ZhouYaoStoryGraph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ZY_R3D4_B10_TOPIC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R3D4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主角主动提问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请周曜看扶手纤维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只证明穿深色校服者接触过扶手；没有K04/A15时不能指向刘丑。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HasClue(B10)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玩家检查扶手取得B10后解锁；未检查时周曜不主动提及纤维。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扶手夹缝里有深色纤维，缠在金属毛刺上。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像校服料子，但学校里穿这种料子的人不少。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它至少说明有人在这里用力接触过扶手。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对，身份还要靠更具体的对应物。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1｜问纤维是否来自受害者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会不会是我的衣服？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要和你的衣料样本比。颜色相近不能直接排除。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2｜问校服范围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哪些年级穿这种深色面料？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范围能缩小，但仍是一大群人。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3｜问现场是否还有扣件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纤维被勾住，附近可能还有掉落物。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可以继续查夹缝，但没找到前我不会替你说有。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条件：有K04/A15时，主角：“时间线指向刘丑，笔迹也可疑。” 周曜：“纤维让方向更集中，但这种面料不唯一。等具体扣件或可比对破口。”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获得B10；G5推进，身份对应仍待K05或完整组合。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K05｜校徽背扣及衣料纤维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所属故事图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ZhouYaoStoryGraph + LiuChouStoryGraph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节点ID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ZY_R3D4_K05_CONFIRM / LC_R4D2_K05_FINAL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R3D4标记 / R4D2取得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周曜、刘丑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触发类型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拾取后NPC主动回应 / 对质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话题按钮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拿校徽背扣问周曜或对质刘丑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K05可直接成立G5并让现场物证对应刘丑；最终“谁是真凶”仍由玩家裁决。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节点解锁与进入方式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条件：</w:t>
      </w:r>
      <w:r>
        <w:rPr>
          <w:rFonts w:ascii="Microsoft YaHei" w:hAnsi="Microsoft YaHei" w:eastAsia="Microsoft YaHei"/>
          <w:b w:val="0"/>
          <w:color w:val="4D5458"/>
          <w:sz w:val="19"/>
        </w:rPr>
        <w:t>HasClue(K05)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入口：</w:t>
      </w:r>
      <w:r>
        <w:rPr>
          <w:rFonts w:ascii="Microsoft YaHei" w:hAnsi="Microsoft YaHei" w:eastAsia="Microsoft YaHei"/>
          <w:b w:val="0"/>
          <w:color w:val="4D5458"/>
          <w:sz w:val="19"/>
        </w:rPr>
        <w:t>拾取K05时周曜若在场主动回忆；随后解锁刘丑最终对质话题。未拾取时询问校徽只得到普通回避。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进入该节点后的主对话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扶手底部卡着一枚校徽背扣，旁边纤维与B10一致。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我想起来了，刘丑前阵子重新别过一次校徽，说背扣松了。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这次有实物、衣料纤维和他的异常路线，不再只是记忆。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对。但最后怎么判断，你自己决定。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1｜确认对应强度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背扣是通用件，为什么能对应他？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单看背扣不够；它和同处的纤维、他近期重别校徽的事实、K04路线一起才有意义。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2｜继续排除巧合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也可能更早掉在这里。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可能，所以要看纤维新旧、卡入位置和死亡时间线。物证强，不代表不用排除替代解释。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3｜带证据对质刘丑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你的门禁进入楼梯，校徽背扣和衣料纤维又留在扶手下。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学校里同样的扣子多的是。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周曜记得你事后重新别过校徽，衣料破口也能对应。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……这也不能证明你看见了什么。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条件：K04+A03/A15/B10任两项，或直接取得K05。主角可补问：“你为什么伪造检修、隐瞒路线，还把张沈的恶行当成死亡答案？” 刘丑仅做防御或沉默，不替玩家说出最终裁决。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G5成立；解锁最终裁决界面。系统提示：现场物证已与刘丑直接对应，请玩家结合G1-G5作出判断。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轮回游戏｜30条道具线索 × NPC条件对话触发表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767C80"/>
        <w:sz w:val="17"/>
      </w:rPr>
      <w:t>对白补全版｜保留原始证据边界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color w:val="646F76"/>
        <w:sz w:val="17"/>
      </w:rPr>
      <w:t>轮回游戏｜完整条件对话脚本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1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1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41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Title">
    <w:name w:val="Script Title"/>
    <w:pPr>
      <w:keepNext/>
      <w:spacing w:after="120"/>
    </w:pPr>
    <w:rPr>
      <w:rFonts w:ascii="Microsoft YaHei" w:hAnsi="Microsoft YaHei"/>
      <w:b/>
      <w:color w:val="1F4359"/>
      <w:sz w:val="44"/>
    </w:rPr>
  </w:style>
  <w:style w:type="paragraph" w:customStyle="1" w:styleId="ScriptSubtitle">
    <w:name w:val="Script Subtitle"/>
    <w:pPr>
      <w:spacing w:after="240"/>
    </w:pPr>
    <w:rPr>
      <w:rFonts w:ascii="Microsoft YaHei" w:hAnsi="Microsoft YaHei"/>
      <w:color w:val="505C64"/>
      <w:sz w:val="21"/>
    </w:rPr>
  </w:style>
  <w:style w:type="paragraph" w:customStyle="1" w:styleId="ClueHeading">
    <w:name w:val="Clue Heading"/>
    <w:pPr>
      <w:keepNext/>
      <w:spacing w:before="0" w:after="160"/>
    </w:pPr>
    <w:rPr>
      <w:rFonts w:ascii="Microsoft YaHei" w:hAnsi="Microsoft YaHei"/>
      <w:b/>
      <w:color w:val="1F4359"/>
      <w:sz w:val="32"/>
    </w:rPr>
  </w:style>
  <w:style w:type="paragraph" w:customStyle="1" w:styleId="BranchHeading">
    <w:name w:val="Branch Heading"/>
    <w:pPr>
      <w:keepNext/>
      <w:spacing w:before="160" w:after="80"/>
    </w:pPr>
    <w:rPr>
      <w:rFonts w:ascii="Microsoft YaHei" w:hAnsi="Microsoft YaHei"/>
      <w:b/>
      <w:color w:val="3A5968"/>
      <w:sz w:val="23"/>
    </w:rPr>
  </w:style>
  <w:style w:type="paragraph" w:customStyle="1" w:styleId="DialogueBody">
    <w:name w:val="Dialogue Body"/>
    <w:pPr>
      <w:widowControl/>
      <w:spacing w:line="283" w:lineRule="auto" w:after="50"/>
      <w:ind w:left="227" w:hanging="227"/>
    </w:pPr>
    <w:rPr>
      <w:rFonts w:ascii="Microsoft YaHei" w:hAnsi="Microsoft YaHei"/>
      <w:sz w:val="21"/>
    </w:rPr>
  </w:style>
  <w:style w:type="paragraph" w:customStyle="1" w:styleId="DialogueOption">
    <w:name w:val="Dialogue Option"/>
    <w:pPr>
      <w:keepNext/>
      <w:spacing w:before="100" w:after="40"/>
      <w:ind w:left="198"/>
    </w:pPr>
    <w:rPr>
      <w:rFonts w:ascii="Microsoft YaHei" w:hAnsi="Microsoft YaHei"/>
      <w:b/>
      <w:color w:val="2A5D53"/>
      <w:sz w:val="21"/>
    </w:rPr>
  </w:style>
  <w:style w:type="paragraph" w:customStyle="1" w:styleId="DialogueNote">
    <w:name w:val="Dialogue Note"/>
    <w:pPr>
      <w:spacing w:before="60" w:after="120" w:line="269" w:lineRule="auto"/>
      <w:ind w:left="198" w:right="198"/>
    </w:pPr>
    <w:rPr>
      <w:rFonts w:ascii="Microsoft YaHei" w:hAnsi="Microsoft YaHei"/>
      <w:color w:val="4D545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轮回游戏｜每个角色一张故事图 × NPC完整条件对话表</dc:title>
  <dc:subject>轮次、天次、线索与主角选项驱动的角色故事图</dc:subject>
  <dc:creator>python-docx</dc:creator>
  <cp:keywords/>
  <dc:description>按每个角色一张故事图重构补充章节；原始条件表未修改。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