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z w:val="25"/>
        </w:rPr>
        <w:t xml:space="preserve"> Funções do arquivo </w:t>
      </w:r>
      <w:r>
        <w:rPr>
          <w:rFonts w:ascii="Droid Sans Mono" w:hAnsi="Droid Sans Mono" w:eastAsia="Droid Sans Mono" w:cs="Droid Sans Mono"/>
          <w:b/>
          <w:color w:val="auto"/>
          <w:sz w:val="23"/>
        </w:rPr>
        <w:t xml:space="preserve">multimodal_rag_complete.py</w:t>
      </w:r>
      <w:r>
        <w:rPr>
          <w:color w:val="auto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 arquivo possui </w:t>
      </w:r>
      <w:r>
        <w:rPr>
          <w:highlight w:val="none"/>
        </w:rPr>
        <w:t xml:space="preserve">15 funções</w:t>
      </w:r>
      <w:r>
        <w:rPr>
          <w:highlight w:val="none"/>
        </w:rPr>
        <w:t xml:space="preserve"> organizadas em diferentes categorias:</w:t>
      </w:r>
      <w:r>
        <w:rPr>
          <w:highlight w:val="none"/>
        </w:rPr>
      </w:r>
    </w:p>
    <w:p>
      <w:pPr>
        <w:pBdr/>
        <w:spacing/>
        <w:ind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z w:val="22"/>
        </w:rPr>
        <w:t xml:space="preserve">🔧 Funções de Utilitários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set_global_variable()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Define variáveis globais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get_text_embedding_from_text_embedding_model()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Gera embeddings de texto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get_image_embedding_from_multimodal_embedding_model()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Gera embeddings de imagem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get_gemini_response()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Obtém respostas do modelo Gemini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get_cosine_score()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Calcula similaridade coseno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z w:val="22"/>
        </w:rPr>
        <w:t xml:space="preserve">🔍 Funções de Busca e Similaridade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buscar_imagens_similares_com_embedding()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Busca imagens similares usando embeddings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z w:val="22"/>
        </w:rPr>
        <w:t xml:space="preserve">📄 Funções de Processamento de Documentos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extrair_imagens_do_pdf()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Extrai imagens de arquivos PDF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processar_imagens_da_pasta()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Processa todas as imagens de uma pasta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z w:val="22"/>
        </w:rPr>
        <w:t xml:space="preserve">🔬 Funções de Análise e Validação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validar_busca_similaridade()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Valida sistema de busca por similaridade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analise_contextual_com_gemini()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Análise contextual usando Gemini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analise_direta_com_gemini()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Análise direta de imagem com Gemini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z w:val="22"/>
        </w:rPr>
        <w:t xml:space="preserve">⚙️ Funções de Inicialização e Controle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inicializar_modelos()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Inicializa todos os modelos necessários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executar_fluxo_completo()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Executa o fluxo completo do sistema RAG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Liberation Sans" w:hAnsi="Liberation Sans" w:eastAsia="Liberation Sans" w:cs="Liberation Sans"/>
          <w:b/>
          <w:color w:val="auto"/>
          <w:sz w:val="22"/>
        </w:rPr>
        <w:t xml:space="preserve">🖥️ Funções de Interface</w:t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rFonts w:ascii="Droid Sans Mono" w:hAnsi="Droid Sans Mono" w:eastAsia="Droid Sans Mono" w:cs="Droid Sans Mono"/>
          <w:color w:val="auto"/>
          <w:sz w:val="18"/>
        </w:rPr>
        <w:t xml:space="preserve">criar_parser()</w:t>
      </w:r>
      <w:r>
        <w:rPr>
          <w:rFonts w:ascii="Liberation Sans" w:hAnsi="Liberation Sans" w:eastAsia="Liberation Sans" w:cs="Liberation Sans"/>
          <w:color w:val="auto"/>
          <w:sz w:val="20"/>
        </w:rPr>
        <w:t xml:space="preserve"> - Cria parser de argumentos da linha de comando</w:t>
      </w:r>
      <w:r>
        <w:rPr>
          <w:color w:val="auto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rFonts w:ascii="Droid Sans Mono" w:hAnsi="Droid Sans Mono" w:eastAsia="Droid Sans Mono" w:cs="Droid Sans Mono"/>
          <w:color w:val="auto"/>
          <w:sz w:val="18"/>
          <w:highlight w:val="none"/>
        </w:rPr>
        <w:t xml:space="preserve">main()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- Função principal do programa</w:t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20"/>
          <w:highlight w:val="none"/>
        </w:rPr>
        <w:t xml:space="preserve">Resumo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: O arquivo contém um sistema completo de RAG (Retrieval-Augmented Generation) multimodal com funções para processamento de documentos, geração de embeddings, busca por similaridade, análise contextual e interface de linha de comando.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6190D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4AD51C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Droid Sans Mono" w:hAnsi="Droid Sans Mono" w:eastAsia="Droid Sans Mono" w:cs="Droid Sans Mono"/>
        <w:color w:val="f3f3f3"/>
        <w:sz w:val="1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7E6BBB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5793F7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BAC2F0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1188E6D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2025-10-05T21:44:07Z</dcterms:modified>
</cp:coreProperties>
</file>