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76FE0" w14:textId="77777777" w:rsidR="0016570D" w:rsidRDefault="0016570D">
      <w:pPr>
        <w:rPr>
          <w:rFonts w:ascii="宋体" w:hAnsi="宋体"/>
        </w:rPr>
      </w:pPr>
    </w:p>
    <w:p w14:paraId="1E3BDE83" w14:textId="77777777" w:rsidR="0016570D" w:rsidRDefault="0016570D">
      <w:pPr>
        <w:rPr>
          <w:rFonts w:ascii="宋体" w:hAnsi="宋体"/>
        </w:rPr>
      </w:pPr>
    </w:p>
    <w:p w14:paraId="79D3FDE9" w14:textId="77777777" w:rsidR="0016570D" w:rsidRDefault="0016570D">
      <w:pPr>
        <w:rPr>
          <w:rFonts w:ascii="宋体" w:hAnsi="宋体"/>
        </w:rPr>
      </w:pPr>
    </w:p>
    <w:p w14:paraId="54C0C7EF" w14:textId="77777777" w:rsidR="0016570D" w:rsidRDefault="0016570D">
      <w:pPr>
        <w:rPr>
          <w:rFonts w:ascii="宋体" w:hAnsi="宋体"/>
        </w:rPr>
      </w:pPr>
    </w:p>
    <w:p w14:paraId="02C2F212" w14:textId="77777777" w:rsidR="0016570D" w:rsidRDefault="0016570D">
      <w:pPr>
        <w:rPr>
          <w:rFonts w:ascii="宋体" w:hAnsi="宋体"/>
        </w:rPr>
      </w:pPr>
    </w:p>
    <w:p w14:paraId="0BCD52A4" w14:textId="77777777" w:rsidR="00A2470A" w:rsidRDefault="00A2470A">
      <w:pPr>
        <w:rPr>
          <w:rFonts w:ascii="宋体" w:hAnsi="宋体"/>
        </w:rPr>
      </w:pPr>
    </w:p>
    <w:p w14:paraId="5EE81699" w14:textId="77777777" w:rsidR="00A2470A" w:rsidRDefault="00A2470A">
      <w:pPr>
        <w:rPr>
          <w:rFonts w:ascii="宋体" w:hAnsi="宋体"/>
        </w:rPr>
      </w:pPr>
    </w:p>
    <w:p w14:paraId="08B7E52F" w14:textId="678B9C0C" w:rsidR="0016570D" w:rsidRDefault="00706030" w:rsidP="00AA2CAD">
      <w:pPr>
        <w:pStyle w:val="Normal0"/>
        <w:spacing w:after="120"/>
        <w:jc w:val="center"/>
        <w:rPr>
          <w:rFonts w:ascii="黑体" w:eastAsia="黑体" w:hAnsi="宋体"/>
          <w:b/>
          <w:bCs/>
          <w:sz w:val="52"/>
          <w:lang w:eastAsia="zh-CN"/>
        </w:rPr>
      </w:pPr>
      <w:r>
        <w:rPr>
          <w:rFonts w:eastAsia="黑体" w:hint="eastAsia"/>
          <w:b/>
          <w:bCs/>
          <w:sz w:val="52"/>
          <w:lang w:eastAsia="zh-CN"/>
        </w:rPr>
        <w:t>山东省就业失业数据采集</w:t>
      </w:r>
      <w:r w:rsidR="00AA2CAD" w:rsidRPr="00C54F7B">
        <w:rPr>
          <w:rFonts w:eastAsia="黑体" w:hint="eastAsia"/>
          <w:b/>
          <w:bCs/>
          <w:sz w:val="52"/>
          <w:lang w:eastAsia="zh-CN"/>
        </w:rPr>
        <w:t>项目</w:t>
      </w:r>
    </w:p>
    <w:p w14:paraId="11DFFF10" w14:textId="77777777" w:rsidR="0016570D" w:rsidRDefault="0016570D">
      <w:pPr>
        <w:pStyle w:val="Normal0"/>
        <w:spacing w:after="120"/>
        <w:jc w:val="center"/>
        <w:rPr>
          <w:rFonts w:ascii="黑体" w:eastAsia="黑体" w:hAnsi="宋体"/>
          <w:b/>
          <w:bCs/>
          <w:sz w:val="44"/>
          <w:lang w:eastAsia="zh-CN"/>
        </w:rPr>
      </w:pPr>
      <w:r>
        <w:rPr>
          <w:rFonts w:ascii="黑体" w:eastAsia="黑体" w:hAnsi="宋体" w:hint="eastAsia"/>
          <w:b/>
          <w:bCs/>
          <w:sz w:val="44"/>
          <w:lang w:eastAsia="zh-CN"/>
        </w:rPr>
        <w:t>质量保证计划</w:t>
      </w:r>
    </w:p>
    <w:p w14:paraId="5948CB1F" w14:textId="77777777" w:rsidR="0016570D" w:rsidRDefault="0016570D">
      <w:pPr>
        <w:rPr>
          <w:rFonts w:ascii="宋体" w:hAnsi="宋体"/>
        </w:rPr>
      </w:pPr>
    </w:p>
    <w:p w14:paraId="58A55AF2" w14:textId="77777777" w:rsidR="0016570D" w:rsidRDefault="0016570D">
      <w:pPr>
        <w:rPr>
          <w:rFonts w:ascii="宋体" w:hAnsi="宋体"/>
        </w:rPr>
      </w:pPr>
    </w:p>
    <w:p w14:paraId="5A9EEB53" w14:textId="77777777" w:rsidR="0016570D" w:rsidRDefault="0016570D">
      <w:pPr>
        <w:rPr>
          <w:rFonts w:ascii="宋体" w:hAnsi="宋体"/>
        </w:rPr>
      </w:pPr>
    </w:p>
    <w:p w14:paraId="1DB6C132" w14:textId="77777777" w:rsidR="0016570D" w:rsidRDefault="0016570D">
      <w:pPr>
        <w:rPr>
          <w:rFonts w:ascii="宋体" w:hAnsi="宋体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6"/>
        <w:gridCol w:w="1151"/>
        <w:gridCol w:w="1533"/>
        <w:gridCol w:w="1280"/>
        <w:gridCol w:w="2120"/>
      </w:tblGrid>
      <w:tr w:rsidR="00AE7593" w14:paraId="7FA734DD" w14:textId="77777777">
        <w:trPr>
          <w:cantSplit/>
          <w:trHeight w:val="420"/>
        </w:trPr>
        <w:tc>
          <w:tcPr>
            <w:tcW w:w="2535" w:type="dxa"/>
            <w:vMerge w:val="restart"/>
          </w:tcPr>
          <w:p w14:paraId="071E602D" w14:textId="77777777" w:rsidR="00AE7593" w:rsidRDefault="00AE7593" w:rsidP="0076566B">
            <w:pPr>
              <w:jc w:val="center"/>
            </w:pPr>
            <w:r>
              <w:rPr>
                <w:rFonts w:hint="eastAsia"/>
              </w:rPr>
              <w:t>文件状态：</w:t>
            </w:r>
          </w:p>
          <w:p w14:paraId="335C5CFD" w14:textId="77777777" w:rsidR="00AE7593" w:rsidRDefault="00AE7593" w:rsidP="0076566B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79682A0D" w14:textId="77777777" w:rsidR="00AE7593" w:rsidRDefault="00AE7593" w:rsidP="0076566B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14:paraId="2C223441" w14:textId="77777777" w:rsidR="00AE7593" w:rsidRDefault="00AE7593" w:rsidP="0076566B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36" w:type="dxa"/>
            <w:shd w:val="clear" w:color="auto" w:fill="C0C0C0"/>
          </w:tcPr>
          <w:p w14:paraId="373B5B16" w14:textId="77777777" w:rsidR="00AE7593" w:rsidRDefault="00AE7593" w:rsidP="0076566B">
            <w:pPr>
              <w:jc w:val="center"/>
            </w:pPr>
            <w:r>
              <w:rPr>
                <w:rFonts w:hint="eastAsia"/>
              </w:rPr>
              <w:t>文件标识</w:t>
            </w:r>
          </w:p>
        </w:tc>
        <w:tc>
          <w:tcPr>
            <w:tcW w:w="1687" w:type="dxa"/>
          </w:tcPr>
          <w:p w14:paraId="7B221AAE" w14:textId="77777777" w:rsidR="00AE7593" w:rsidRDefault="00AE7593" w:rsidP="0076566B">
            <w:pPr>
              <w:jc w:val="center"/>
            </w:pPr>
          </w:p>
        </w:tc>
        <w:tc>
          <w:tcPr>
            <w:tcW w:w="1380" w:type="dxa"/>
            <w:shd w:val="clear" w:color="auto" w:fill="D9D9D9"/>
          </w:tcPr>
          <w:p w14:paraId="66666E2F" w14:textId="77777777" w:rsidR="00AE7593" w:rsidRDefault="00AE7593" w:rsidP="0076566B">
            <w:pPr>
              <w:jc w:val="center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342" w:type="dxa"/>
          </w:tcPr>
          <w:p w14:paraId="029DED5A" w14:textId="77777777" w:rsidR="00AE7593" w:rsidRDefault="00AE7593" w:rsidP="0076566B">
            <w:pPr>
              <w:jc w:val="center"/>
            </w:pPr>
          </w:p>
        </w:tc>
      </w:tr>
      <w:tr w:rsidR="00AE7593" w14:paraId="4A63C9F7" w14:textId="77777777">
        <w:trPr>
          <w:cantSplit/>
          <w:trHeight w:val="420"/>
        </w:trPr>
        <w:tc>
          <w:tcPr>
            <w:tcW w:w="2535" w:type="dxa"/>
            <w:vMerge/>
          </w:tcPr>
          <w:p w14:paraId="4CA3F1B5" w14:textId="77777777" w:rsidR="00AE7593" w:rsidRDefault="00AE7593" w:rsidP="0076566B"/>
        </w:tc>
        <w:tc>
          <w:tcPr>
            <w:tcW w:w="1236" w:type="dxa"/>
            <w:shd w:val="clear" w:color="auto" w:fill="C0C0C0"/>
          </w:tcPr>
          <w:p w14:paraId="487C7B0E" w14:textId="77777777" w:rsidR="00AE7593" w:rsidRDefault="00AE7593" w:rsidP="0076566B">
            <w:pPr>
              <w:jc w:val="left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1687" w:type="dxa"/>
          </w:tcPr>
          <w:p w14:paraId="6A899ACE" w14:textId="77777777" w:rsidR="00AE7593" w:rsidRDefault="00AE7593" w:rsidP="0076566B">
            <w:pPr>
              <w:jc w:val="left"/>
            </w:pPr>
          </w:p>
        </w:tc>
        <w:tc>
          <w:tcPr>
            <w:tcW w:w="1380" w:type="dxa"/>
            <w:shd w:val="clear" w:color="auto" w:fill="D9D9D9"/>
          </w:tcPr>
          <w:p w14:paraId="3C04BF0E" w14:textId="77777777" w:rsidR="00AE7593" w:rsidRDefault="00AE7593" w:rsidP="0076566B">
            <w:pPr>
              <w:jc w:val="center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342" w:type="dxa"/>
          </w:tcPr>
          <w:p w14:paraId="1D225D58" w14:textId="77777777" w:rsidR="00AE7593" w:rsidRDefault="00AE7593" w:rsidP="0076566B">
            <w:pPr>
              <w:jc w:val="left"/>
            </w:pPr>
          </w:p>
        </w:tc>
      </w:tr>
      <w:tr w:rsidR="00AE7593" w14:paraId="3A67F654" w14:textId="77777777">
        <w:trPr>
          <w:cantSplit/>
          <w:trHeight w:val="420"/>
        </w:trPr>
        <w:tc>
          <w:tcPr>
            <w:tcW w:w="2535" w:type="dxa"/>
            <w:vMerge/>
          </w:tcPr>
          <w:p w14:paraId="7147F021" w14:textId="77777777" w:rsidR="00AE7593" w:rsidRDefault="00AE7593" w:rsidP="0076566B"/>
        </w:tc>
        <w:tc>
          <w:tcPr>
            <w:tcW w:w="1236" w:type="dxa"/>
            <w:shd w:val="clear" w:color="auto" w:fill="C0C0C0"/>
          </w:tcPr>
          <w:p w14:paraId="6FD4154D" w14:textId="77777777" w:rsidR="00AE7593" w:rsidRDefault="00AE7593" w:rsidP="0076566B">
            <w:pPr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</w:t>
            </w:r>
          </w:p>
        </w:tc>
        <w:tc>
          <w:tcPr>
            <w:tcW w:w="1687" w:type="dxa"/>
          </w:tcPr>
          <w:p w14:paraId="364219CB" w14:textId="77777777" w:rsidR="00AE7593" w:rsidRDefault="00AE7593" w:rsidP="0076566B"/>
        </w:tc>
        <w:tc>
          <w:tcPr>
            <w:tcW w:w="1380" w:type="dxa"/>
            <w:shd w:val="clear" w:color="auto" w:fill="D9D9D9"/>
          </w:tcPr>
          <w:p w14:paraId="20E44D1A" w14:textId="77777777" w:rsidR="00AE7593" w:rsidRDefault="00AE7593" w:rsidP="0076566B">
            <w:pPr>
              <w:jc w:val="center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342" w:type="dxa"/>
          </w:tcPr>
          <w:p w14:paraId="716E9571" w14:textId="77777777" w:rsidR="00AE7593" w:rsidRDefault="00AE7593" w:rsidP="0076566B"/>
        </w:tc>
      </w:tr>
      <w:tr w:rsidR="00AE7593" w14:paraId="1950FC23" w14:textId="77777777">
        <w:trPr>
          <w:cantSplit/>
          <w:trHeight w:val="420"/>
        </w:trPr>
        <w:tc>
          <w:tcPr>
            <w:tcW w:w="2535" w:type="dxa"/>
            <w:vMerge/>
          </w:tcPr>
          <w:p w14:paraId="4161CC1B" w14:textId="77777777" w:rsidR="00AE7593" w:rsidRDefault="00AE7593" w:rsidP="0076566B"/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C0C0C0"/>
          </w:tcPr>
          <w:p w14:paraId="5FE00E9C" w14:textId="77777777" w:rsidR="00AE7593" w:rsidRDefault="00AE7593" w:rsidP="0076566B">
            <w:r>
              <w:rPr>
                <w:rFonts w:hint="eastAsia"/>
              </w:rPr>
              <w:t>完成日期</w:t>
            </w:r>
          </w:p>
        </w:tc>
        <w:tc>
          <w:tcPr>
            <w:tcW w:w="1687" w:type="dxa"/>
          </w:tcPr>
          <w:p w14:paraId="319D589B" w14:textId="77777777" w:rsidR="00AE7593" w:rsidRDefault="00AE7593" w:rsidP="0076566B"/>
        </w:tc>
        <w:tc>
          <w:tcPr>
            <w:tcW w:w="1380" w:type="dxa"/>
            <w:shd w:val="clear" w:color="auto" w:fill="D9D9D9"/>
          </w:tcPr>
          <w:p w14:paraId="7C5CF54B" w14:textId="77777777" w:rsidR="00AE7593" w:rsidRDefault="00AE7593" w:rsidP="0076566B">
            <w:pPr>
              <w:jc w:val="center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342" w:type="dxa"/>
          </w:tcPr>
          <w:p w14:paraId="153B26ED" w14:textId="77777777" w:rsidR="00AE7593" w:rsidRDefault="00AE7593" w:rsidP="0076566B"/>
        </w:tc>
      </w:tr>
    </w:tbl>
    <w:p w14:paraId="52E57A5E" w14:textId="77777777" w:rsidR="0016570D" w:rsidRDefault="0016570D">
      <w:pPr>
        <w:rPr>
          <w:rFonts w:ascii="宋体" w:hAnsi="宋体"/>
        </w:rPr>
      </w:pPr>
    </w:p>
    <w:p w14:paraId="48945611" w14:textId="77777777" w:rsidR="0016570D" w:rsidRDefault="0016570D">
      <w:pPr>
        <w:rPr>
          <w:rFonts w:ascii="宋体" w:hAnsi="宋体"/>
        </w:rPr>
      </w:pPr>
    </w:p>
    <w:p w14:paraId="7DB6B5EB" w14:textId="77777777" w:rsidR="0016570D" w:rsidRDefault="0016570D">
      <w:pPr>
        <w:rPr>
          <w:rFonts w:ascii="宋体" w:hAnsi="宋体"/>
        </w:rPr>
      </w:pPr>
    </w:p>
    <w:p w14:paraId="656E0037" w14:textId="77777777" w:rsidR="00785D73" w:rsidRDefault="00785D73">
      <w:pPr>
        <w:rPr>
          <w:rFonts w:ascii="宋体" w:hAnsi="宋体"/>
        </w:rPr>
      </w:pPr>
    </w:p>
    <w:p w14:paraId="480B23F5" w14:textId="77777777" w:rsidR="00785D73" w:rsidRDefault="00785D73">
      <w:pPr>
        <w:rPr>
          <w:rFonts w:ascii="宋体" w:hAnsi="宋体"/>
        </w:rPr>
      </w:pPr>
    </w:p>
    <w:p w14:paraId="6E6F5002" w14:textId="77777777" w:rsidR="00785D73" w:rsidRDefault="00785D73">
      <w:pPr>
        <w:rPr>
          <w:rFonts w:ascii="宋体" w:hAnsi="宋体"/>
        </w:rPr>
      </w:pPr>
    </w:p>
    <w:p w14:paraId="3F5D4D0B" w14:textId="77777777" w:rsidR="0016570D" w:rsidRDefault="0016570D">
      <w:pPr>
        <w:rPr>
          <w:rFonts w:ascii="宋体" w:hAnsi="宋体"/>
        </w:rPr>
      </w:pPr>
    </w:p>
    <w:p w14:paraId="7961839F" w14:textId="77777777" w:rsidR="0016570D" w:rsidRDefault="0016570D">
      <w:pPr>
        <w:rPr>
          <w:rFonts w:ascii="宋体" w:hAnsi="宋体"/>
        </w:rPr>
      </w:pPr>
    </w:p>
    <w:p w14:paraId="76D7FB4D" w14:textId="77777777" w:rsidR="0016570D" w:rsidRPr="00862508" w:rsidRDefault="0016570D" w:rsidP="003A1C2F">
      <w:pPr>
        <w:pStyle w:val="TOC1"/>
        <w:sectPr w:rsidR="0016570D" w:rsidRPr="00862508" w:rsidSect="009F4BA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56D0A4B8" w14:textId="77777777" w:rsidR="0016570D" w:rsidRDefault="0016570D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>版 本 历 史</w:t>
      </w:r>
    </w:p>
    <w:p w14:paraId="1D4C087A" w14:textId="77777777" w:rsidR="0016570D" w:rsidRDefault="0016570D">
      <w:pPr>
        <w:jc w:val="center"/>
        <w:rPr>
          <w:rFonts w:ascii="宋体" w:hAnsi="宋体"/>
          <w:sz w:val="18"/>
        </w:rPr>
      </w:pPr>
    </w:p>
    <w:p w14:paraId="08EDFDCD" w14:textId="77777777" w:rsidR="0016570D" w:rsidRDefault="0016570D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116"/>
        <w:gridCol w:w="1026"/>
        <w:gridCol w:w="1636"/>
        <w:gridCol w:w="2881"/>
        <w:gridCol w:w="901"/>
      </w:tblGrid>
      <w:tr w:rsidR="00785D73" w:rsidRPr="00296C22" w14:paraId="4EFF3575" w14:textId="77777777">
        <w:trPr>
          <w:trHeight w:val="315"/>
        </w:trPr>
        <w:tc>
          <w:tcPr>
            <w:tcW w:w="1440" w:type="dxa"/>
          </w:tcPr>
          <w:p w14:paraId="2D2E4DE8" w14:textId="77777777"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版本</w:t>
            </w:r>
            <w:r w:rsidRPr="00296C22">
              <w:rPr>
                <w:rFonts w:hint="eastAsia"/>
                <w:szCs w:val="21"/>
              </w:rPr>
              <w:t>/</w:t>
            </w:r>
            <w:r w:rsidRPr="00296C22">
              <w:rPr>
                <w:rFonts w:hint="eastAsia"/>
                <w:szCs w:val="21"/>
              </w:rPr>
              <w:t>状态</w:t>
            </w:r>
          </w:p>
        </w:tc>
        <w:tc>
          <w:tcPr>
            <w:tcW w:w="1116" w:type="dxa"/>
          </w:tcPr>
          <w:p w14:paraId="646F8C1B" w14:textId="77777777"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作</w:t>
            </w:r>
            <w:r w:rsidRPr="00296C22">
              <w:rPr>
                <w:rFonts w:hint="eastAsia"/>
                <w:szCs w:val="21"/>
              </w:rPr>
              <w:t xml:space="preserve">  </w:t>
            </w:r>
            <w:r w:rsidRPr="00296C22">
              <w:rPr>
                <w:rFonts w:hint="eastAsia"/>
                <w:szCs w:val="21"/>
              </w:rPr>
              <w:t>者</w:t>
            </w:r>
          </w:p>
        </w:tc>
        <w:tc>
          <w:tcPr>
            <w:tcW w:w="1026" w:type="dxa"/>
          </w:tcPr>
          <w:p w14:paraId="265EC4F2" w14:textId="77777777"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参与者</w:t>
            </w:r>
          </w:p>
        </w:tc>
        <w:tc>
          <w:tcPr>
            <w:tcW w:w="1636" w:type="dxa"/>
          </w:tcPr>
          <w:p w14:paraId="1CB6494A" w14:textId="77777777"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起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止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日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期</w:t>
            </w:r>
          </w:p>
        </w:tc>
        <w:tc>
          <w:tcPr>
            <w:tcW w:w="2881" w:type="dxa"/>
          </w:tcPr>
          <w:p w14:paraId="18265967" w14:textId="77777777" w:rsidR="00785D73" w:rsidRPr="00296C22" w:rsidRDefault="00785D73" w:rsidP="00285182">
            <w:pPr>
              <w:ind w:firstLine="420"/>
              <w:jc w:val="center"/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修改订说明</w:t>
            </w:r>
          </w:p>
        </w:tc>
        <w:tc>
          <w:tcPr>
            <w:tcW w:w="901" w:type="dxa"/>
          </w:tcPr>
          <w:p w14:paraId="12407CC4" w14:textId="77777777"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ascii="宋体" w:hint="eastAsia"/>
                <w:szCs w:val="21"/>
              </w:rPr>
              <w:t>批准人</w:t>
            </w:r>
          </w:p>
        </w:tc>
      </w:tr>
      <w:tr w:rsidR="00785D73" w:rsidRPr="00296C22" w14:paraId="66F2BC4D" w14:textId="77777777">
        <w:trPr>
          <w:trHeight w:val="450"/>
        </w:trPr>
        <w:tc>
          <w:tcPr>
            <w:tcW w:w="1440" w:type="dxa"/>
          </w:tcPr>
          <w:p w14:paraId="2FB2A392" w14:textId="34EAB12B" w:rsidR="00785D73" w:rsidRPr="00296C22" w:rsidRDefault="00706030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1116" w:type="dxa"/>
          </w:tcPr>
          <w:p w14:paraId="7339D840" w14:textId="2A9B928B" w:rsidR="00785D73" w:rsidRPr="00296C22" w:rsidRDefault="00706030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石唯妍</w:t>
            </w:r>
          </w:p>
        </w:tc>
        <w:tc>
          <w:tcPr>
            <w:tcW w:w="1026" w:type="dxa"/>
          </w:tcPr>
          <w:p w14:paraId="0D2A02A5" w14:textId="51D0CAE2" w:rsidR="00785D73" w:rsidRPr="00296C22" w:rsidRDefault="00785D73" w:rsidP="00285182">
            <w:pPr>
              <w:rPr>
                <w:rFonts w:hint="eastAsia"/>
                <w:szCs w:val="21"/>
              </w:rPr>
            </w:pPr>
          </w:p>
        </w:tc>
        <w:tc>
          <w:tcPr>
            <w:tcW w:w="1636" w:type="dxa"/>
          </w:tcPr>
          <w:p w14:paraId="1FB41CEE" w14:textId="77777777" w:rsidR="00785D73" w:rsidRPr="00296C22" w:rsidRDefault="00785D73" w:rsidP="00A930E2">
            <w:pPr>
              <w:rPr>
                <w:szCs w:val="21"/>
              </w:rPr>
            </w:pPr>
          </w:p>
        </w:tc>
        <w:tc>
          <w:tcPr>
            <w:tcW w:w="2881" w:type="dxa"/>
          </w:tcPr>
          <w:p w14:paraId="5BC697A6" w14:textId="52041CA3" w:rsidR="00785D73" w:rsidRPr="00296C22" w:rsidRDefault="00706030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草稿</w:t>
            </w:r>
          </w:p>
        </w:tc>
        <w:tc>
          <w:tcPr>
            <w:tcW w:w="901" w:type="dxa"/>
          </w:tcPr>
          <w:p w14:paraId="6CB49631" w14:textId="77777777"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14:paraId="536559DD" w14:textId="77777777">
        <w:trPr>
          <w:trHeight w:val="450"/>
        </w:trPr>
        <w:tc>
          <w:tcPr>
            <w:tcW w:w="1440" w:type="dxa"/>
          </w:tcPr>
          <w:p w14:paraId="092EC266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14:paraId="61E47029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14:paraId="13AFBC13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636" w:type="dxa"/>
          </w:tcPr>
          <w:p w14:paraId="57CEDCF3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881" w:type="dxa"/>
          </w:tcPr>
          <w:p w14:paraId="35FF2B06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14:paraId="1922495E" w14:textId="77777777"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14:paraId="24C426CD" w14:textId="77777777">
        <w:trPr>
          <w:trHeight w:val="450"/>
        </w:trPr>
        <w:tc>
          <w:tcPr>
            <w:tcW w:w="1440" w:type="dxa"/>
          </w:tcPr>
          <w:p w14:paraId="72354E65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14:paraId="020D741A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14:paraId="592BC337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636" w:type="dxa"/>
          </w:tcPr>
          <w:p w14:paraId="7EECF08B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881" w:type="dxa"/>
          </w:tcPr>
          <w:p w14:paraId="62D4F3FD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14:paraId="1EA1158B" w14:textId="77777777"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14:paraId="46B21A44" w14:textId="77777777">
        <w:trPr>
          <w:trHeight w:val="450"/>
        </w:trPr>
        <w:tc>
          <w:tcPr>
            <w:tcW w:w="1440" w:type="dxa"/>
          </w:tcPr>
          <w:p w14:paraId="14114DE2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14:paraId="76E58E8C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14:paraId="5F9A7A95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636" w:type="dxa"/>
          </w:tcPr>
          <w:p w14:paraId="445D8B5B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881" w:type="dxa"/>
          </w:tcPr>
          <w:p w14:paraId="53B80B1B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14:paraId="568EFDF9" w14:textId="77777777"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14:paraId="32EB449A" w14:textId="77777777">
        <w:trPr>
          <w:trHeight w:val="450"/>
        </w:trPr>
        <w:tc>
          <w:tcPr>
            <w:tcW w:w="1440" w:type="dxa"/>
          </w:tcPr>
          <w:p w14:paraId="39A67041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14:paraId="412D4761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14:paraId="01181EF2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636" w:type="dxa"/>
          </w:tcPr>
          <w:p w14:paraId="1567E110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881" w:type="dxa"/>
          </w:tcPr>
          <w:p w14:paraId="4D31F0AA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14:paraId="0FEA8489" w14:textId="77777777"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14:paraId="61C301CE" w14:textId="77777777">
        <w:trPr>
          <w:trHeight w:val="450"/>
        </w:trPr>
        <w:tc>
          <w:tcPr>
            <w:tcW w:w="1440" w:type="dxa"/>
          </w:tcPr>
          <w:p w14:paraId="06B390B4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14:paraId="31C30B2E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14:paraId="2290A99F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636" w:type="dxa"/>
          </w:tcPr>
          <w:p w14:paraId="22C7FE4C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881" w:type="dxa"/>
          </w:tcPr>
          <w:p w14:paraId="6D7372A9" w14:textId="77777777"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14:paraId="0102C16C" w14:textId="77777777" w:rsidR="00785D73" w:rsidRPr="00296C22" w:rsidRDefault="00785D73" w:rsidP="00285182">
            <w:pPr>
              <w:rPr>
                <w:szCs w:val="21"/>
              </w:rPr>
            </w:pPr>
          </w:p>
        </w:tc>
      </w:tr>
    </w:tbl>
    <w:p w14:paraId="1129372C" w14:textId="77777777" w:rsidR="0016570D" w:rsidRDefault="0016570D">
      <w:pPr>
        <w:rPr>
          <w:rFonts w:ascii="宋体" w:hAnsi="宋体"/>
        </w:rPr>
      </w:pPr>
    </w:p>
    <w:p w14:paraId="7536512C" w14:textId="77777777" w:rsidR="0016570D" w:rsidRDefault="0016570D">
      <w:pPr>
        <w:rPr>
          <w:rFonts w:ascii="宋体" w:hAnsi="宋体"/>
        </w:rPr>
      </w:pPr>
    </w:p>
    <w:p w14:paraId="3FD4FC0C" w14:textId="77777777" w:rsidR="0016570D" w:rsidRDefault="0016570D">
      <w:pPr>
        <w:rPr>
          <w:rFonts w:ascii="宋体" w:hAnsi="宋体"/>
        </w:rPr>
      </w:pPr>
    </w:p>
    <w:p w14:paraId="68D623F6" w14:textId="77777777" w:rsidR="00AE7593" w:rsidRDefault="00AE7593">
      <w:pPr>
        <w:rPr>
          <w:rFonts w:ascii="宋体" w:hAnsi="宋体"/>
        </w:rPr>
      </w:pPr>
    </w:p>
    <w:p w14:paraId="7A2E78C5" w14:textId="77777777" w:rsidR="00AE7593" w:rsidRDefault="00AE7593">
      <w:pPr>
        <w:rPr>
          <w:rFonts w:ascii="宋体" w:hAnsi="宋体"/>
        </w:rPr>
      </w:pPr>
    </w:p>
    <w:p w14:paraId="63DC06B0" w14:textId="77777777" w:rsidR="00AE7593" w:rsidRDefault="00AE7593">
      <w:pPr>
        <w:rPr>
          <w:rFonts w:ascii="宋体" w:hAnsi="宋体"/>
        </w:rPr>
      </w:pPr>
    </w:p>
    <w:p w14:paraId="0AF98826" w14:textId="77777777" w:rsidR="00AE7593" w:rsidRDefault="00AE7593">
      <w:pPr>
        <w:rPr>
          <w:rFonts w:ascii="宋体" w:hAnsi="宋体"/>
        </w:rPr>
      </w:pPr>
    </w:p>
    <w:p w14:paraId="21E8D719" w14:textId="77777777" w:rsidR="00AE7593" w:rsidRDefault="00AE7593">
      <w:pPr>
        <w:rPr>
          <w:rFonts w:ascii="宋体" w:hAnsi="宋体"/>
        </w:rPr>
      </w:pPr>
    </w:p>
    <w:p w14:paraId="7C90A3E2" w14:textId="77777777" w:rsidR="00AE7593" w:rsidRDefault="00AE7593">
      <w:pPr>
        <w:rPr>
          <w:rFonts w:ascii="宋体" w:hAnsi="宋体"/>
        </w:rPr>
      </w:pPr>
    </w:p>
    <w:p w14:paraId="53EC1215" w14:textId="77777777" w:rsidR="00AE7593" w:rsidRDefault="00AE7593">
      <w:pPr>
        <w:rPr>
          <w:rFonts w:ascii="宋体" w:hAnsi="宋体"/>
        </w:rPr>
      </w:pPr>
    </w:p>
    <w:p w14:paraId="227E8892" w14:textId="77777777" w:rsidR="00AE7593" w:rsidRDefault="00AE7593">
      <w:pPr>
        <w:rPr>
          <w:rFonts w:ascii="宋体" w:hAnsi="宋体"/>
        </w:rPr>
      </w:pPr>
    </w:p>
    <w:p w14:paraId="6B4A13D1" w14:textId="77777777" w:rsidR="00AE7593" w:rsidRDefault="00AE7593">
      <w:pPr>
        <w:rPr>
          <w:rFonts w:ascii="宋体" w:hAnsi="宋体"/>
        </w:rPr>
      </w:pPr>
    </w:p>
    <w:p w14:paraId="13E71D68" w14:textId="77777777" w:rsidR="00AE7593" w:rsidRDefault="00AE7593">
      <w:pPr>
        <w:rPr>
          <w:rFonts w:ascii="宋体" w:hAnsi="宋体"/>
        </w:rPr>
      </w:pPr>
    </w:p>
    <w:p w14:paraId="245FE896" w14:textId="77777777" w:rsidR="00AE7593" w:rsidRDefault="00AE7593">
      <w:pPr>
        <w:rPr>
          <w:rFonts w:ascii="宋体" w:hAnsi="宋体"/>
        </w:rPr>
      </w:pPr>
    </w:p>
    <w:p w14:paraId="0E6A991D" w14:textId="77777777" w:rsidR="00AE7593" w:rsidRDefault="00AE7593">
      <w:pPr>
        <w:rPr>
          <w:rFonts w:ascii="宋体" w:hAnsi="宋体"/>
        </w:rPr>
      </w:pPr>
    </w:p>
    <w:p w14:paraId="2A80A01D" w14:textId="77777777" w:rsidR="00AE7593" w:rsidRDefault="00AE7593">
      <w:pPr>
        <w:rPr>
          <w:rFonts w:ascii="宋体" w:hAnsi="宋体"/>
        </w:rPr>
      </w:pPr>
    </w:p>
    <w:p w14:paraId="238B4351" w14:textId="77777777" w:rsidR="00AE7593" w:rsidRDefault="00AE7593">
      <w:pPr>
        <w:rPr>
          <w:rFonts w:ascii="宋体" w:hAnsi="宋体"/>
        </w:rPr>
      </w:pPr>
    </w:p>
    <w:p w14:paraId="30A2388B" w14:textId="77777777" w:rsidR="00AE7593" w:rsidRDefault="00AE7593">
      <w:pPr>
        <w:rPr>
          <w:rFonts w:ascii="宋体" w:hAnsi="宋体"/>
        </w:rPr>
      </w:pPr>
    </w:p>
    <w:p w14:paraId="5A5FF639" w14:textId="77777777" w:rsidR="00AE7593" w:rsidRDefault="00AE7593">
      <w:pPr>
        <w:rPr>
          <w:rFonts w:ascii="宋体" w:hAnsi="宋体"/>
        </w:rPr>
      </w:pPr>
    </w:p>
    <w:p w14:paraId="2E75DEB8" w14:textId="77777777" w:rsidR="00AE7593" w:rsidRDefault="00AE7593">
      <w:pPr>
        <w:rPr>
          <w:rFonts w:ascii="宋体" w:hAnsi="宋体"/>
        </w:rPr>
      </w:pPr>
    </w:p>
    <w:p w14:paraId="7AEE15E7" w14:textId="77777777" w:rsidR="00AE7593" w:rsidRDefault="00AE7593">
      <w:pPr>
        <w:rPr>
          <w:rFonts w:ascii="宋体" w:hAnsi="宋体"/>
        </w:rPr>
      </w:pPr>
    </w:p>
    <w:p w14:paraId="1ACB2FB0" w14:textId="77777777" w:rsidR="00AE7593" w:rsidRDefault="00AE7593">
      <w:pPr>
        <w:rPr>
          <w:rFonts w:ascii="宋体" w:hAnsi="宋体"/>
        </w:rPr>
      </w:pPr>
    </w:p>
    <w:p w14:paraId="7FF134A5" w14:textId="77777777" w:rsidR="00AE7593" w:rsidRDefault="00AE7593">
      <w:pPr>
        <w:rPr>
          <w:rFonts w:ascii="宋体" w:hAnsi="宋体"/>
        </w:rPr>
      </w:pPr>
    </w:p>
    <w:p w14:paraId="637DA99B" w14:textId="77777777" w:rsidR="00AE7593" w:rsidRDefault="00AE7593">
      <w:pPr>
        <w:rPr>
          <w:rFonts w:ascii="宋体" w:hAnsi="宋体"/>
        </w:rPr>
      </w:pPr>
    </w:p>
    <w:p w14:paraId="66E08F53" w14:textId="77777777" w:rsidR="00AE7593" w:rsidRDefault="00AE7593">
      <w:pPr>
        <w:rPr>
          <w:rFonts w:ascii="宋体" w:hAnsi="宋体"/>
        </w:rPr>
      </w:pPr>
    </w:p>
    <w:p w14:paraId="4FE75232" w14:textId="77777777" w:rsidR="00AE7593" w:rsidRDefault="00AE7593">
      <w:pPr>
        <w:rPr>
          <w:rFonts w:ascii="宋体" w:hAnsi="宋体"/>
        </w:rPr>
      </w:pPr>
    </w:p>
    <w:p w14:paraId="78492958" w14:textId="77777777" w:rsidR="00AE7593" w:rsidRDefault="00AE7593">
      <w:pPr>
        <w:rPr>
          <w:rFonts w:ascii="宋体" w:hAnsi="宋体"/>
        </w:rPr>
      </w:pPr>
    </w:p>
    <w:p w14:paraId="29C4055D" w14:textId="77777777" w:rsidR="00AE7593" w:rsidRDefault="00AE7593">
      <w:pPr>
        <w:rPr>
          <w:rFonts w:ascii="宋体" w:hAnsi="宋体"/>
        </w:rPr>
      </w:pPr>
    </w:p>
    <w:p w14:paraId="600E85F1" w14:textId="77777777" w:rsidR="00AE7593" w:rsidRDefault="00AE7593">
      <w:pPr>
        <w:rPr>
          <w:rFonts w:ascii="宋体" w:hAnsi="宋体"/>
        </w:rPr>
      </w:pPr>
    </w:p>
    <w:p w14:paraId="2835617E" w14:textId="77777777" w:rsidR="0016570D" w:rsidRDefault="0016570D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2E9EAAE" w14:textId="77777777" w:rsidR="0016570D" w:rsidRDefault="0016570D">
      <w:pPr>
        <w:pStyle w:val="ac"/>
      </w:pPr>
      <w:bookmarkStart w:id="0" w:name="_Toc363468166"/>
      <w:r>
        <w:rPr>
          <w:rFonts w:hint="eastAsia"/>
        </w:rPr>
        <w:lastRenderedPageBreak/>
        <w:t>目录</w:t>
      </w:r>
      <w:bookmarkEnd w:id="0"/>
    </w:p>
    <w:p w14:paraId="02DCC8C4" w14:textId="77777777" w:rsidR="0016570D" w:rsidRDefault="0016570D">
      <w:pPr>
        <w:rPr>
          <w:rFonts w:ascii="宋体" w:hAnsi="宋体"/>
        </w:rPr>
      </w:pPr>
    </w:p>
    <w:p w14:paraId="6B0EB97A" w14:textId="77777777" w:rsidR="003408A1" w:rsidRDefault="004301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16570D"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363468166" w:history="1">
        <w:r w:rsidR="003408A1" w:rsidRPr="000B10A0">
          <w:rPr>
            <w:rStyle w:val="a8"/>
            <w:rFonts w:hint="eastAsia"/>
            <w:noProof/>
          </w:rPr>
          <w:t>目录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_Toc363468166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4</w:t>
        </w:r>
        <w:r w:rsidR="003408A1">
          <w:rPr>
            <w:noProof/>
            <w:webHidden/>
          </w:rPr>
          <w:fldChar w:fldCharType="end"/>
        </w:r>
      </w:hyperlink>
    </w:p>
    <w:p w14:paraId="2EEE78F5" w14:textId="77777777" w:rsidR="003408A1" w:rsidRDefault="00735A5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7" w:history="1">
        <w:r w:rsidR="003408A1" w:rsidRPr="000B10A0">
          <w:rPr>
            <w:rStyle w:val="a8"/>
            <w:rFonts w:ascii="宋体" w:hAnsi="宋体"/>
            <w:noProof/>
          </w:rPr>
          <w:t>1.</w:t>
        </w:r>
        <w:r w:rsidR="003408A1" w:rsidRPr="000B10A0">
          <w:rPr>
            <w:rStyle w:val="a8"/>
            <w:rFonts w:ascii="宋体" w:hAnsi="宋体" w:hint="eastAsia"/>
            <w:noProof/>
          </w:rPr>
          <w:t>介绍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_Toc363468167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14:paraId="0DA30E52" w14:textId="77777777" w:rsidR="003408A1" w:rsidRDefault="00735A5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8" w:history="1">
        <w:r w:rsidR="003408A1" w:rsidRPr="000B10A0">
          <w:rPr>
            <w:rStyle w:val="a8"/>
            <w:noProof/>
          </w:rPr>
          <w:t>1.1</w:t>
        </w:r>
        <w:r w:rsidR="003408A1" w:rsidRPr="000B10A0">
          <w:rPr>
            <w:rStyle w:val="a8"/>
            <w:rFonts w:hint="eastAsia"/>
            <w:noProof/>
          </w:rPr>
          <w:t>目的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_Toc363468168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14:paraId="436925EC" w14:textId="77777777" w:rsidR="003408A1" w:rsidRDefault="00735A5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9" w:history="1">
        <w:r w:rsidR="003408A1" w:rsidRPr="000B10A0">
          <w:rPr>
            <w:rStyle w:val="a8"/>
            <w:noProof/>
          </w:rPr>
          <w:t>1.2</w:t>
        </w:r>
        <w:r w:rsidR="003408A1" w:rsidRPr="000B10A0">
          <w:rPr>
            <w:rStyle w:val="a8"/>
            <w:rFonts w:hint="eastAsia"/>
            <w:noProof/>
          </w:rPr>
          <w:t>术语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_Toc363468169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14:paraId="33E0A92D" w14:textId="77777777" w:rsidR="003408A1" w:rsidRDefault="00735A5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0" w:history="1">
        <w:r w:rsidR="003408A1" w:rsidRPr="000B10A0">
          <w:rPr>
            <w:rStyle w:val="a8"/>
            <w:noProof/>
          </w:rPr>
          <w:t>1.3</w:t>
        </w:r>
        <w:r w:rsidR="003408A1" w:rsidRPr="000B10A0">
          <w:rPr>
            <w:rStyle w:val="a8"/>
            <w:rFonts w:hint="eastAsia"/>
            <w:noProof/>
          </w:rPr>
          <w:t>参考资料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_Toc363468170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14:paraId="4CC6E00A" w14:textId="77777777" w:rsidR="003408A1" w:rsidRDefault="00735A5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1" w:history="1">
        <w:r w:rsidR="003408A1" w:rsidRPr="000B10A0">
          <w:rPr>
            <w:rStyle w:val="a8"/>
            <w:rFonts w:ascii="宋体" w:hAnsi="宋体"/>
            <w:noProof/>
          </w:rPr>
          <w:t>2.</w:t>
        </w:r>
        <w:r w:rsidR="003408A1" w:rsidRPr="000B10A0">
          <w:rPr>
            <w:rStyle w:val="a8"/>
            <w:rFonts w:ascii="宋体" w:hAnsi="宋体" w:hint="eastAsia"/>
            <w:noProof/>
          </w:rPr>
          <w:t>管理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_Toc363468171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14:paraId="048DBE6C" w14:textId="77777777" w:rsidR="003408A1" w:rsidRDefault="00735A5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2" w:history="1">
        <w:r w:rsidR="003408A1" w:rsidRPr="000B10A0">
          <w:rPr>
            <w:rStyle w:val="a8"/>
            <w:noProof/>
          </w:rPr>
          <w:t>2.1</w:t>
        </w:r>
        <w:r w:rsidR="003408A1" w:rsidRPr="000B10A0">
          <w:rPr>
            <w:rStyle w:val="a8"/>
            <w:rFonts w:hint="eastAsia"/>
            <w:noProof/>
          </w:rPr>
          <w:t>职责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_Toc363468172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14:paraId="4CCEE018" w14:textId="77777777" w:rsidR="003408A1" w:rsidRDefault="00735A5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3" w:history="1">
        <w:r w:rsidR="003408A1" w:rsidRPr="000B10A0">
          <w:rPr>
            <w:rStyle w:val="a8"/>
            <w:rFonts w:ascii="宋体" w:hAnsi="宋体"/>
            <w:noProof/>
          </w:rPr>
          <w:t>3</w:t>
        </w:r>
        <w:r w:rsidR="003408A1" w:rsidRPr="000B10A0">
          <w:rPr>
            <w:rStyle w:val="a8"/>
            <w:rFonts w:ascii="宋体" w:hAnsi="宋体" w:hint="eastAsia"/>
            <w:noProof/>
          </w:rPr>
          <w:t>任务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_Toc363468173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6</w:t>
        </w:r>
        <w:r w:rsidR="003408A1">
          <w:rPr>
            <w:noProof/>
            <w:webHidden/>
          </w:rPr>
          <w:fldChar w:fldCharType="end"/>
        </w:r>
      </w:hyperlink>
    </w:p>
    <w:p w14:paraId="3777CEAA" w14:textId="77777777" w:rsidR="003408A1" w:rsidRDefault="00735A5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4" w:history="1">
        <w:r w:rsidR="003408A1" w:rsidRPr="000B10A0">
          <w:rPr>
            <w:rStyle w:val="a8"/>
            <w:noProof/>
          </w:rPr>
          <w:t>3.1</w:t>
        </w:r>
        <w:r w:rsidR="003408A1" w:rsidRPr="000B10A0">
          <w:rPr>
            <w:rStyle w:val="a8"/>
            <w:rFonts w:hint="eastAsia"/>
            <w:noProof/>
          </w:rPr>
          <w:t>过程与产品质量检查计划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_Toc363468174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6</w:t>
        </w:r>
        <w:r w:rsidR="003408A1">
          <w:rPr>
            <w:noProof/>
            <w:webHidden/>
          </w:rPr>
          <w:fldChar w:fldCharType="end"/>
        </w:r>
      </w:hyperlink>
    </w:p>
    <w:p w14:paraId="0A401059" w14:textId="77777777" w:rsidR="003408A1" w:rsidRDefault="00735A5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5" w:history="1">
        <w:r w:rsidR="003408A1" w:rsidRPr="000B10A0">
          <w:rPr>
            <w:rStyle w:val="a8"/>
            <w:noProof/>
          </w:rPr>
          <w:t xml:space="preserve">3.2 </w:t>
        </w:r>
        <w:r w:rsidR="003408A1" w:rsidRPr="000B10A0">
          <w:rPr>
            <w:rStyle w:val="a8"/>
            <w:rFonts w:hint="eastAsia"/>
            <w:noProof/>
          </w:rPr>
          <w:t>参与技术评审的计划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_Toc363468175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7</w:t>
        </w:r>
        <w:r w:rsidR="003408A1">
          <w:rPr>
            <w:noProof/>
            <w:webHidden/>
          </w:rPr>
          <w:fldChar w:fldCharType="end"/>
        </w:r>
      </w:hyperlink>
    </w:p>
    <w:p w14:paraId="56BFEFD6" w14:textId="77777777" w:rsidR="003408A1" w:rsidRDefault="00735A5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6" w:history="1">
        <w:r w:rsidR="003408A1" w:rsidRPr="000B10A0">
          <w:rPr>
            <w:rStyle w:val="a8"/>
            <w:noProof/>
          </w:rPr>
          <w:t xml:space="preserve">3.3 </w:t>
        </w:r>
        <w:r w:rsidR="003408A1" w:rsidRPr="000B10A0">
          <w:rPr>
            <w:rStyle w:val="a8"/>
            <w:rFonts w:hint="eastAsia"/>
            <w:noProof/>
          </w:rPr>
          <w:t>审计流程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_Toc363468176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8</w:t>
        </w:r>
        <w:r w:rsidR="003408A1">
          <w:rPr>
            <w:noProof/>
            <w:webHidden/>
          </w:rPr>
          <w:fldChar w:fldCharType="end"/>
        </w:r>
      </w:hyperlink>
    </w:p>
    <w:p w14:paraId="1C60C5DA" w14:textId="77777777" w:rsidR="003408A1" w:rsidRDefault="00735A5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7" w:history="1">
        <w:r w:rsidR="003408A1" w:rsidRPr="000B10A0">
          <w:rPr>
            <w:rStyle w:val="a8"/>
            <w:rFonts w:ascii="宋体" w:hAnsi="宋体"/>
            <w:noProof/>
          </w:rPr>
          <w:t>4.</w:t>
        </w:r>
        <w:r w:rsidR="003408A1" w:rsidRPr="000B10A0">
          <w:rPr>
            <w:rStyle w:val="a8"/>
            <w:rFonts w:ascii="宋体" w:hAnsi="宋体" w:hint="eastAsia"/>
            <w:noProof/>
          </w:rPr>
          <w:t>输出产物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_Toc363468177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8</w:t>
        </w:r>
        <w:r w:rsidR="003408A1">
          <w:rPr>
            <w:noProof/>
            <w:webHidden/>
          </w:rPr>
          <w:fldChar w:fldCharType="end"/>
        </w:r>
      </w:hyperlink>
    </w:p>
    <w:p w14:paraId="4792FF42" w14:textId="77777777" w:rsidR="0016570D" w:rsidRDefault="004301E5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14:paraId="6D575041" w14:textId="77777777" w:rsidR="0016570D" w:rsidRDefault="0016570D">
      <w:pPr>
        <w:rPr>
          <w:rFonts w:ascii="宋体" w:hAnsi="宋体"/>
        </w:rPr>
      </w:pPr>
    </w:p>
    <w:p w14:paraId="49AEC02E" w14:textId="77777777" w:rsidR="0016570D" w:rsidRDefault="0016570D">
      <w:pPr>
        <w:rPr>
          <w:rFonts w:ascii="宋体" w:hAnsi="宋体"/>
        </w:rPr>
      </w:pPr>
    </w:p>
    <w:p w14:paraId="500F7436" w14:textId="77777777" w:rsidR="0016570D" w:rsidRDefault="0016570D">
      <w:pPr>
        <w:rPr>
          <w:rFonts w:ascii="宋体" w:hAnsi="宋体"/>
        </w:rPr>
      </w:pPr>
    </w:p>
    <w:p w14:paraId="7BEA0ABD" w14:textId="77777777" w:rsidR="0016570D" w:rsidRDefault="0016570D">
      <w:pPr>
        <w:rPr>
          <w:rFonts w:ascii="宋体" w:hAnsi="宋体"/>
        </w:rPr>
      </w:pPr>
    </w:p>
    <w:p w14:paraId="5CAAEDAB" w14:textId="77777777" w:rsidR="0016570D" w:rsidRDefault="0016570D">
      <w:pPr>
        <w:rPr>
          <w:rFonts w:ascii="宋体" w:hAnsi="宋体"/>
        </w:rPr>
      </w:pPr>
    </w:p>
    <w:p w14:paraId="246CA073" w14:textId="77777777" w:rsidR="0016570D" w:rsidRDefault="0016570D">
      <w:pPr>
        <w:rPr>
          <w:rFonts w:ascii="宋体" w:hAnsi="宋体"/>
        </w:rPr>
      </w:pPr>
    </w:p>
    <w:p w14:paraId="765421C2" w14:textId="77777777" w:rsidR="0016570D" w:rsidRDefault="0016570D">
      <w:pPr>
        <w:rPr>
          <w:rFonts w:ascii="宋体" w:hAnsi="宋体"/>
        </w:rPr>
      </w:pPr>
    </w:p>
    <w:p w14:paraId="14A00258" w14:textId="77777777" w:rsidR="0016570D" w:rsidRDefault="0016570D">
      <w:pPr>
        <w:rPr>
          <w:rFonts w:ascii="宋体" w:hAnsi="宋体"/>
        </w:rPr>
      </w:pPr>
    </w:p>
    <w:p w14:paraId="5986AEFA" w14:textId="77777777" w:rsidR="0016570D" w:rsidRDefault="0016570D">
      <w:pPr>
        <w:rPr>
          <w:rFonts w:ascii="宋体" w:hAnsi="宋体"/>
        </w:rPr>
      </w:pPr>
    </w:p>
    <w:p w14:paraId="1EF391D3" w14:textId="77777777" w:rsidR="0016570D" w:rsidRDefault="0016570D">
      <w:pPr>
        <w:rPr>
          <w:rFonts w:ascii="宋体" w:hAnsi="宋体"/>
        </w:rPr>
      </w:pPr>
    </w:p>
    <w:p w14:paraId="012E1FCD" w14:textId="77777777" w:rsidR="0016570D" w:rsidRDefault="0016570D">
      <w:pPr>
        <w:rPr>
          <w:rFonts w:ascii="宋体" w:hAnsi="宋体"/>
        </w:rPr>
      </w:pPr>
    </w:p>
    <w:p w14:paraId="6186AE46" w14:textId="77777777" w:rsidR="0016570D" w:rsidRDefault="0016570D">
      <w:pPr>
        <w:rPr>
          <w:rFonts w:ascii="宋体" w:hAnsi="宋体"/>
        </w:rPr>
      </w:pPr>
    </w:p>
    <w:p w14:paraId="06D8931E" w14:textId="77777777" w:rsidR="0016570D" w:rsidRDefault="0016570D">
      <w:pPr>
        <w:rPr>
          <w:rFonts w:ascii="宋体" w:hAnsi="宋体"/>
        </w:rPr>
      </w:pPr>
    </w:p>
    <w:p w14:paraId="3D90A31E" w14:textId="77777777" w:rsidR="0016570D" w:rsidRDefault="0016570D">
      <w:pPr>
        <w:rPr>
          <w:rFonts w:ascii="宋体" w:hAnsi="宋体"/>
        </w:rPr>
      </w:pPr>
    </w:p>
    <w:p w14:paraId="70CE78BB" w14:textId="77777777" w:rsidR="0016570D" w:rsidRDefault="0016570D">
      <w:pPr>
        <w:rPr>
          <w:rFonts w:ascii="宋体" w:hAnsi="宋体"/>
        </w:rPr>
      </w:pPr>
    </w:p>
    <w:p w14:paraId="3BFA9F09" w14:textId="77777777" w:rsidR="0016570D" w:rsidRDefault="0016570D">
      <w:pPr>
        <w:rPr>
          <w:rFonts w:ascii="宋体" w:hAnsi="宋体"/>
        </w:rPr>
      </w:pPr>
    </w:p>
    <w:p w14:paraId="18B3F4EA" w14:textId="77777777" w:rsidR="0016570D" w:rsidRDefault="0016570D">
      <w:pPr>
        <w:rPr>
          <w:rFonts w:ascii="宋体" w:hAnsi="宋体"/>
        </w:rPr>
      </w:pPr>
    </w:p>
    <w:p w14:paraId="4AC763EA" w14:textId="77777777" w:rsidR="0016570D" w:rsidRDefault="0016570D">
      <w:pPr>
        <w:rPr>
          <w:rFonts w:ascii="宋体" w:hAnsi="宋体"/>
        </w:rPr>
      </w:pPr>
    </w:p>
    <w:p w14:paraId="5E50D69B" w14:textId="77777777" w:rsidR="0016570D" w:rsidRDefault="0016570D">
      <w:pPr>
        <w:rPr>
          <w:rFonts w:ascii="宋体" w:hAnsi="宋体"/>
        </w:rPr>
      </w:pPr>
    </w:p>
    <w:p w14:paraId="5E45E6E7" w14:textId="77777777" w:rsidR="0016570D" w:rsidRDefault="0016570D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3AB809A7" w14:textId="77777777" w:rsidR="0016570D" w:rsidRDefault="0016570D">
      <w:pPr>
        <w:pStyle w:val="1"/>
        <w:spacing w:before="120" w:after="120"/>
        <w:rPr>
          <w:rFonts w:ascii="宋体" w:hAnsi="宋体"/>
        </w:rPr>
      </w:pPr>
      <w:bookmarkStart w:id="1" w:name="_Toc363468167"/>
      <w:r>
        <w:rPr>
          <w:rFonts w:ascii="宋体" w:hAnsi="宋体" w:hint="eastAsia"/>
        </w:rPr>
        <w:lastRenderedPageBreak/>
        <w:t>1.介绍</w:t>
      </w:r>
      <w:bookmarkEnd w:id="1"/>
    </w:p>
    <w:p w14:paraId="41572E6C" w14:textId="77777777" w:rsidR="0016570D" w:rsidRDefault="0016570D">
      <w:pPr>
        <w:pStyle w:val="2"/>
      </w:pPr>
      <w:bookmarkStart w:id="2" w:name="_Toc363468168"/>
      <w:r>
        <w:rPr>
          <w:rFonts w:hint="eastAsia"/>
        </w:rPr>
        <w:t>1.1</w:t>
      </w:r>
      <w:r>
        <w:rPr>
          <w:rFonts w:hint="eastAsia"/>
        </w:rPr>
        <w:t>目的</w:t>
      </w:r>
      <w:bookmarkEnd w:id="2"/>
    </w:p>
    <w:p w14:paraId="489CCE82" w14:textId="77777777" w:rsidR="0016570D" w:rsidRPr="00F939FF" w:rsidRDefault="0016570D">
      <w:pPr>
        <w:spacing w:line="360" w:lineRule="auto"/>
        <w:ind w:firstLine="527"/>
        <w:rPr>
          <w:rStyle w:val="ad"/>
          <w:rFonts w:asciiTheme="minorEastAsia" w:eastAsiaTheme="minorEastAsia" w:hAnsiTheme="minorEastAsia"/>
          <w:i w:val="0"/>
          <w:color w:val="auto"/>
        </w:rPr>
      </w:pPr>
      <w:r w:rsidRPr="00F939FF">
        <w:rPr>
          <w:rStyle w:val="ad"/>
          <w:rFonts w:asciiTheme="minorEastAsia" w:eastAsiaTheme="minorEastAsia" w:hAnsiTheme="minorEastAsia"/>
          <w:i w:val="0"/>
          <w:color w:val="auto"/>
        </w:rPr>
        <w:t>本质量保证计划制定</w:t>
      </w:r>
      <w:r w:rsidR="006F09B7" w:rsidRPr="00F939FF">
        <w:rPr>
          <w:rStyle w:val="ad"/>
          <w:rFonts w:asciiTheme="minorEastAsia" w:eastAsiaTheme="minorEastAsia" w:hAnsiTheme="minorEastAsia"/>
          <w:i w:val="0"/>
          <w:color w:val="auto"/>
        </w:rPr>
        <w:t>(某项目)项目</w:t>
      </w:r>
      <w:r w:rsidRPr="00F939FF">
        <w:rPr>
          <w:rStyle w:val="ad"/>
          <w:rFonts w:asciiTheme="minorEastAsia" w:eastAsiaTheme="minorEastAsia" w:hAnsiTheme="minorEastAsia"/>
          <w:i w:val="0"/>
          <w:color w:val="auto"/>
        </w:rPr>
        <w:t>质量保证工作相关的一些措施和规定，作为质量保证工作的整体指导方向，是质量保证人员展开质量活动的依据，也是检查项目质量的基础。</w:t>
      </w:r>
    </w:p>
    <w:p w14:paraId="42AB32EF" w14:textId="77777777" w:rsidR="0016570D" w:rsidRPr="00F939FF" w:rsidRDefault="0016570D">
      <w:pPr>
        <w:spacing w:line="360" w:lineRule="auto"/>
        <w:ind w:firstLine="527"/>
        <w:rPr>
          <w:rStyle w:val="ad"/>
          <w:rFonts w:asciiTheme="minorEastAsia" w:eastAsiaTheme="minorEastAsia" w:hAnsiTheme="minorEastAsia"/>
          <w:i w:val="0"/>
          <w:color w:val="auto"/>
        </w:rPr>
      </w:pPr>
      <w:r w:rsidRPr="00F939FF">
        <w:rPr>
          <w:rStyle w:val="ad"/>
          <w:rFonts w:asciiTheme="minorEastAsia" w:eastAsiaTheme="minorEastAsia" w:hAnsiTheme="minorEastAsia"/>
          <w:i w:val="0"/>
          <w:color w:val="auto"/>
        </w:rPr>
        <w:t>本质量保证计划的目的是</w:t>
      </w:r>
      <w:r w:rsidR="004D79BD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保证所发布</w:t>
      </w:r>
      <w:r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的</w:t>
      </w:r>
      <w:r w:rsidR="006F09B7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(某产品)</w:t>
      </w:r>
      <w:r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能够满足《需求</w:t>
      </w:r>
      <w:r w:rsidR="005076A7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规格说明书</w:t>
      </w:r>
      <w:r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》中规定的各项需求。</w:t>
      </w:r>
    </w:p>
    <w:p w14:paraId="3CCDCF45" w14:textId="77777777" w:rsidR="0016570D" w:rsidRDefault="0016570D">
      <w:pPr>
        <w:ind w:firstLine="525"/>
        <w:rPr>
          <w:rFonts w:ascii="宋体" w:hAnsi="宋体"/>
        </w:rPr>
      </w:pPr>
    </w:p>
    <w:p w14:paraId="3E9558BE" w14:textId="77777777" w:rsidR="0016570D" w:rsidRDefault="0016570D">
      <w:pPr>
        <w:pStyle w:val="2"/>
      </w:pPr>
      <w:bookmarkStart w:id="3" w:name="_Toc363468169"/>
      <w:r>
        <w:rPr>
          <w:rFonts w:hint="eastAsia"/>
        </w:rPr>
        <w:t>1.2</w:t>
      </w:r>
      <w:r>
        <w:rPr>
          <w:rFonts w:hint="eastAsia"/>
        </w:rPr>
        <w:t>术语</w:t>
      </w:r>
      <w:bookmarkEnd w:id="3"/>
    </w:p>
    <w:p w14:paraId="027A403A" w14:textId="77777777" w:rsidR="0016570D" w:rsidRDefault="0016570D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3420"/>
        <w:gridCol w:w="4274"/>
      </w:tblGrid>
      <w:tr w:rsidR="0016570D" w14:paraId="32A55A06" w14:textId="77777777">
        <w:tc>
          <w:tcPr>
            <w:tcW w:w="828" w:type="dxa"/>
            <w:shd w:val="pct12" w:color="auto" w:fill="auto"/>
          </w:tcPr>
          <w:p w14:paraId="26FEA453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3420" w:type="dxa"/>
            <w:shd w:val="pct12" w:color="auto" w:fill="auto"/>
          </w:tcPr>
          <w:p w14:paraId="11F2C0ED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</w:t>
            </w:r>
          </w:p>
        </w:tc>
        <w:tc>
          <w:tcPr>
            <w:tcW w:w="4274" w:type="dxa"/>
            <w:shd w:val="pct12" w:color="auto" w:fill="auto"/>
          </w:tcPr>
          <w:p w14:paraId="28DFF421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解释</w:t>
            </w:r>
          </w:p>
        </w:tc>
      </w:tr>
      <w:tr w:rsidR="0016570D" w14:paraId="450E1679" w14:textId="77777777">
        <w:tc>
          <w:tcPr>
            <w:tcW w:w="828" w:type="dxa"/>
          </w:tcPr>
          <w:p w14:paraId="0C7B6F53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20" w:type="dxa"/>
          </w:tcPr>
          <w:p w14:paraId="766A8024" w14:textId="77777777" w:rsidR="0016570D" w:rsidRDefault="0016570D" w:rsidP="00EB7C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QA (</w:t>
            </w:r>
            <w:r>
              <w:rPr>
                <w:rFonts w:hint="eastAsia"/>
                <w:szCs w:val="20"/>
              </w:rPr>
              <w:t>quality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assurance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4274" w:type="dxa"/>
          </w:tcPr>
          <w:p w14:paraId="6EC2DFBC" w14:textId="77777777" w:rsidR="0016570D" w:rsidRDefault="001657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质量保证</w:t>
            </w:r>
          </w:p>
        </w:tc>
      </w:tr>
    </w:tbl>
    <w:p w14:paraId="4880FE71" w14:textId="77777777" w:rsidR="0016570D" w:rsidRDefault="0016570D">
      <w:pPr>
        <w:rPr>
          <w:rFonts w:ascii="宋体" w:hAnsi="宋体"/>
        </w:rPr>
      </w:pPr>
    </w:p>
    <w:p w14:paraId="17AE10C4" w14:textId="77777777" w:rsidR="0016570D" w:rsidRPr="00EB7C94" w:rsidRDefault="0016570D" w:rsidP="00EB7C94">
      <w:pPr>
        <w:pStyle w:val="2"/>
      </w:pPr>
      <w:bookmarkStart w:id="4" w:name="_Toc36346817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4"/>
    </w:p>
    <w:p w14:paraId="0BC5EF45" w14:textId="77777777" w:rsidR="00AE6AFA" w:rsidRPr="00EB7C94" w:rsidRDefault="0016570D" w:rsidP="00EB7C94">
      <w:pPr>
        <w:spacing w:line="360" w:lineRule="auto"/>
        <w:ind w:firstLine="437"/>
      </w:pPr>
      <w:r>
        <w:rPr>
          <w:rFonts w:hint="eastAsia"/>
        </w:rPr>
        <w:t>《</w:t>
      </w:r>
      <w:r w:rsidR="006F09B7">
        <w:rPr>
          <w:rFonts w:hint="eastAsia"/>
        </w:rPr>
        <w:t>**</w:t>
      </w:r>
      <w:r w:rsidR="005076A7" w:rsidRPr="005076A7">
        <w:rPr>
          <w:rFonts w:hint="eastAsia"/>
        </w:rPr>
        <w:t>-</w:t>
      </w:r>
      <w:r w:rsidR="005076A7" w:rsidRPr="005076A7">
        <w:rPr>
          <w:rFonts w:hint="eastAsia"/>
        </w:rPr>
        <w:t>项目计划</w:t>
      </w:r>
      <w:r>
        <w:rPr>
          <w:rFonts w:hint="eastAsia"/>
        </w:rPr>
        <w:t>》</w:t>
      </w:r>
    </w:p>
    <w:p w14:paraId="4378E928" w14:textId="77777777" w:rsidR="0016570D" w:rsidRPr="00862508" w:rsidRDefault="0016570D" w:rsidP="00862508">
      <w:pPr>
        <w:pStyle w:val="1"/>
        <w:spacing w:before="120" w:after="120"/>
        <w:rPr>
          <w:rFonts w:ascii="宋体" w:hAnsi="宋体"/>
        </w:rPr>
      </w:pPr>
      <w:bookmarkStart w:id="5" w:name="_Toc363468171"/>
      <w:r>
        <w:rPr>
          <w:rFonts w:ascii="宋体" w:hAnsi="宋体" w:hint="eastAsia"/>
        </w:rPr>
        <w:t>2.管理</w:t>
      </w:r>
      <w:bookmarkEnd w:id="5"/>
    </w:p>
    <w:p w14:paraId="10957B20" w14:textId="77777777" w:rsidR="0016570D" w:rsidRDefault="0016570D">
      <w:pPr>
        <w:pStyle w:val="2"/>
      </w:pPr>
      <w:bookmarkStart w:id="6" w:name="_Toc363468172"/>
      <w:r>
        <w:rPr>
          <w:rFonts w:hint="eastAsia"/>
        </w:rPr>
        <w:t>2.</w:t>
      </w:r>
      <w:r w:rsidR="00E24A7B">
        <w:rPr>
          <w:rFonts w:hint="eastAsia"/>
        </w:rPr>
        <w:t>1</w:t>
      </w:r>
      <w:r>
        <w:rPr>
          <w:rFonts w:hint="eastAsia"/>
        </w:rPr>
        <w:t>职责</w:t>
      </w:r>
      <w:bookmarkEnd w:id="6"/>
    </w:p>
    <w:p w14:paraId="51A13B10" w14:textId="77777777" w:rsidR="0016570D" w:rsidRDefault="0016570D" w:rsidP="003A1C2F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340"/>
        <w:gridCol w:w="5354"/>
      </w:tblGrid>
      <w:tr w:rsidR="0016570D" w14:paraId="5968F2C2" w14:textId="77777777">
        <w:tc>
          <w:tcPr>
            <w:tcW w:w="828" w:type="dxa"/>
            <w:shd w:val="pct12" w:color="auto" w:fill="auto"/>
            <w:vAlign w:val="center"/>
          </w:tcPr>
          <w:p w14:paraId="3163B6BF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shd w:val="pct12" w:color="auto" w:fill="auto"/>
            <w:vAlign w:val="center"/>
          </w:tcPr>
          <w:p w14:paraId="5966805F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shd w:val="pct12" w:color="auto" w:fill="auto"/>
            <w:vAlign w:val="center"/>
          </w:tcPr>
          <w:p w14:paraId="4C57A530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F61DCB" w14:paraId="37EB7174" w14:textId="77777777">
        <w:tc>
          <w:tcPr>
            <w:tcW w:w="828" w:type="dxa"/>
            <w:vAlign w:val="center"/>
          </w:tcPr>
          <w:p w14:paraId="2A35F1E4" w14:textId="77777777" w:rsidR="00F61DCB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vAlign w:val="center"/>
          </w:tcPr>
          <w:p w14:paraId="728D8381" w14:textId="77777777" w:rsidR="00F61DCB" w:rsidRDefault="00EB7C94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</w:tcPr>
          <w:p w14:paraId="39FAD73C" w14:textId="77777777" w:rsidR="00D32592" w:rsidRDefault="0079393A" w:rsidP="0079393A">
            <w:pPr>
              <w:pStyle w:val="TOC1"/>
              <w:numPr>
                <w:ilvl w:val="0"/>
                <w:numId w:val="28"/>
              </w:numPr>
            </w:pPr>
            <w:r>
              <w:rPr>
                <w:rFonts w:hint="eastAsia"/>
              </w:rPr>
              <w:t>组织</w:t>
            </w:r>
            <w:r w:rsidR="00D32592">
              <w:rPr>
                <w:rFonts w:hint="eastAsia"/>
              </w:rPr>
              <w:t>需求培训；</w:t>
            </w:r>
          </w:p>
          <w:p w14:paraId="671FFDE0" w14:textId="77777777" w:rsidR="00F61DCB" w:rsidRDefault="008451B5" w:rsidP="00D32592">
            <w:pPr>
              <w:pStyle w:val="TOC1"/>
              <w:numPr>
                <w:ilvl w:val="0"/>
                <w:numId w:val="28"/>
              </w:numPr>
            </w:pPr>
            <w:r>
              <w:rPr>
                <w:rFonts w:hint="eastAsia"/>
              </w:rPr>
              <w:t>积极配合质量保证人员的工作；</w:t>
            </w:r>
          </w:p>
          <w:p w14:paraId="515B557D" w14:textId="77777777" w:rsidR="00711B5D" w:rsidRPr="00F61DCB" w:rsidRDefault="00991D81" w:rsidP="00BC118F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项目验收</w:t>
            </w:r>
            <w:r w:rsidR="009451D9">
              <w:rPr>
                <w:rFonts w:hint="eastAsia"/>
              </w:rPr>
              <w:t>；</w:t>
            </w:r>
          </w:p>
        </w:tc>
      </w:tr>
      <w:tr w:rsidR="000B5068" w14:paraId="35D36594" w14:textId="77777777">
        <w:tc>
          <w:tcPr>
            <w:tcW w:w="828" w:type="dxa"/>
            <w:vAlign w:val="center"/>
          </w:tcPr>
          <w:p w14:paraId="5E6C4F32" w14:textId="77777777" w:rsidR="000B5068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vAlign w:val="center"/>
          </w:tcPr>
          <w:p w14:paraId="7C272C1E" w14:textId="77777777" w:rsidR="000B5068" w:rsidRPr="00F61DCB" w:rsidRDefault="000B5068">
            <w:pPr>
              <w:jc w:val="center"/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5354" w:type="dxa"/>
          </w:tcPr>
          <w:p w14:paraId="05D47DE1" w14:textId="77777777" w:rsidR="00B21F0B" w:rsidRDefault="0085068B" w:rsidP="00B21F0B">
            <w:pPr>
              <w:pStyle w:val="TOC1"/>
              <w:numPr>
                <w:ilvl w:val="0"/>
                <w:numId w:val="33"/>
              </w:numPr>
            </w:pPr>
            <w:r>
              <w:t>对</w:t>
            </w:r>
            <w:r w:rsidR="00E9675D">
              <w:rPr>
                <w:rFonts w:hint="eastAsia"/>
              </w:rPr>
              <w:t>开发</w:t>
            </w:r>
            <w:r>
              <w:t>组</w:t>
            </w:r>
            <w:r>
              <w:rPr>
                <w:rFonts w:hint="eastAsia"/>
              </w:rPr>
              <w:t>产物</w:t>
            </w:r>
            <w:r w:rsidR="004E2D99">
              <w:t>进行质量、数量</w:t>
            </w:r>
            <w:r w:rsidR="004E2D99">
              <w:rPr>
                <w:rFonts w:hint="eastAsia"/>
              </w:rPr>
              <w:t>、</w:t>
            </w:r>
            <w:r w:rsidR="000B5068" w:rsidRPr="000B5068">
              <w:t>时间</w:t>
            </w:r>
            <w:r w:rsidR="00646941">
              <w:rPr>
                <w:rFonts w:hint="eastAsia"/>
              </w:rPr>
              <w:t>的监督与</w:t>
            </w:r>
            <w:r w:rsidR="00B21F0B">
              <w:t>控制</w:t>
            </w:r>
            <w:r w:rsidR="00B21F0B">
              <w:rPr>
                <w:rFonts w:hint="eastAsia"/>
              </w:rPr>
              <w:t>；</w:t>
            </w:r>
          </w:p>
          <w:p w14:paraId="43EDC155" w14:textId="77777777" w:rsidR="00F76D05" w:rsidRDefault="00B51937" w:rsidP="00F76D05">
            <w:pPr>
              <w:pStyle w:val="TOC1"/>
              <w:numPr>
                <w:ilvl w:val="0"/>
                <w:numId w:val="33"/>
              </w:numPr>
            </w:pPr>
            <w:r>
              <w:t>组织</w:t>
            </w:r>
            <w:r w:rsidR="00B21F0B">
              <w:rPr>
                <w:rFonts w:hint="eastAsia"/>
              </w:rPr>
              <w:t>必要环节的评</w:t>
            </w:r>
            <w:r>
              <w:t>审</w:t>
            </w:r>
            <w:r w:rsidR="000B5068" w:rsidRPr="000B5068">
              <w:t>；</w:t>
            </w:r>
          </w:p>
          <w:p w14:paraId="131EB43F" w14:textId="77777777" w:rsidR="00F76D05" w:rsidRDefault="00F76D05" w:rsidP="000B5068">
            <w:pPr>
              <w:pStyle w:val="TOC1"/>
              <w:numPr>
                <w:ilvl w:val="0"/>
                <w:numId w:val="33"/>
              </w:numPr>
            </w:pPr>
            <w:r>
              <w:rPr>
                <w:rFonts w:hint="eastAsia"/>
              </w:rPr>
              <w:t>提供</w:t>
            </w:r>
            <w:r w:rsidR="00A81F75">
              <w:rPr>
                <w:rFonts w:hint="eastAsia"/>
              </w:rPr>
              <w:t>必</w:t>
            </w:r>
            <w:r>
              <w:rPr>
                <w:rFonts w:hint="eastAsia"/>
              </w:rPr>
              <w:t>要帮助；</w:t>
            </w:r>
          </w:p>
          <w:p w14:paraId="1BF58A9D" w14:textId="77777777" w:rsidR="000B5068" w:rsidRPr="000B5068" w:rsidRDefault="00F101F0" w:rsidP="000F5B07">
            <w:pPr>
              <w:pStyle w:val="TOC1"/>
              <w:numPr>
                <w:ilvl w:val="0"/>
                <w:numId w:val="33"/>
              </w:numPr>
            </w:pPr>
            <w:r>
              <w:rPr>
                <w:rFonts w:hint="eastAsia"/>
              </w:rPr>
              <w:t>积极配合质量保证人员的工作</w:t>
            </w:r>
            <w:r w:rsidR="000F5B07">
              <w:rPr>
                <w:rFonts w:hint="eastAsia"/>
              </w:rPr>
              <w:t>；</w:t>
            </w:r>
          </w:p>
        </w:tc>
      </w:tr>
      <w:tr w:rsidR="005F03F0" w14:paraId="287A185A" w14:textId="77777777">
        <w:tc>
          <w:tcPr>
            <w:tcW w:w="828" w:type="dxa"/>
            <w:vAlign w:val="center"/>
          </w:tcPr>
          <w:p w14:paraId="09ECAF9E" w14:textId="77777777" w:rsidR="005F03F0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vAlign w:val="center"/>
          </w:tcPr>
          <w:p w14:paraId="5819F380" w14:textId="77777777" w:rsidR="005F03F0" w:rsidRDefault="005F03F0">
            <w:pPr>
              <w:jc w:val="center"/>
            </w:pPr>
            <w:r w:rsidRPr="005F03F0">
              <w:rPr>
                <w:rFonts w:hint="eastAsia"/>
              </w:rPr>
              <w:t>技术负责人</w:t>
            </w:r>
          </w:p>
        </w:tc>
        <w:tc>
          <w:tcPr>
            <w:tcW w:w="5354" w:type="dxa"/>
          </w:tcPr>
          <w:p w14:paraId="769F4AB1" w14:textId="77777777" w:rsidR="000F5B07" w:rsidRDefault="00D72C6F" w:rsidP="000F5B07">
            <w:pPr>
              <w:pStyle w:val="TOC1"/>
              <w:numPr>
                <w:ilvl w:val="0"/>
                <w:numId w:val="29"/>
              </w:numPr>
            </w:pPr>
            <w:r>
              <w:rPr>
                <w:rFonts w:hint="eastAsia"/>
              </w:rPr>
              <w:t>负责项目的开发工作、</w:t>
            </w:r>
            <w:r w:rsidR="00E006F1">
              <w:rPr>
                <w:rFonts w:hint="eastAsia"/>
              </w:rPr>
              <w:t>其它开发成员工作与时间的监督、日常会议的总结等</w:t>
            </w:r>
            <w:r w:rsidR="000F5B07">
              <w:rPr>
                <w:rFonts w:hint="eastAsia"/>
              </w:rPr>
              <w:t>；</w:t>
            </w:r>
          </w:p>
          <w:p w14:paraId="5801564B" w14:textId="77777777" w:rsidR="000F5B07" w:rsidRPr="000F5B07" w:rsidRDefault="000F5B07" w:rsidP="000F5B07">
            <w:pPr>
              <w:pStyle w:val="TOC1"/>
              <w:numPr>
                <w:ilvl w:val="0"/>
                <w:numId w:val="29"/>
              </w:numPr>
            </w:pPr>
            <w:r>
              <w:rPr>
                <w:rFonts w:hint="eastAsia"/>
              </w:rPr>
              <w:t>风险的评估与管理；</w:t>
            </w:r>
          </w:p>
          <w:p w14:paraId="46586DF6" w14:textId="77777777" w:rsidR="00D32592" w:rsidRDefault="00E006F1" w:rsidP="00D32592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lastRenderedPageBreak/>
              <w:t>积极配合质量保证人员的工作</w:t>
            </w:r>
            <w:r w:rsidR="000F5B07">
              <w:rPr>
                <w:rFonts w:hint="eastAsia"/>
              </w:rPr>
              <w:t>；</w:t>
            </w:r>
          </w:p>
          <w:p w14:paraId="497F53BA" w14:textId="77777777" w:rsidR="00D32592" w:rsidRDefault="00D32592" w:rsidP="00D32592">
            <w:pPr>
              <w:numPr>
                <w:ilvl w:val="0"/>
                <w:numId w:val="29"/>
              </w:numPr>
            </w:pPr>
            <w:r w:rsidRPr="00BC118F">
              <w:rPr>
                <w:rFonts w:hint="eastAsia"/>
              </w:rPr>
              <w:t>负责项目里程碑总结汇报</w:t>
            </w:r>
            <w:r>
              <w:rPr>
                <w:rFonts w:hint="eastAsia"/>
              </w:rPr>
              <w:t>；</w:t>
            </w:r>
          </w:p>
          <w:p w14:paraId="34BBECD9" w14:textId="77777777" w:rsidR="00D32592" w:rsidRPr="00E006F1" w:rsidRDefault="00D32592" w:rsidP="00D83394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负责项目总结</w:t>
            </w:r>
            <w:r w:rsidR="00C20D09">
              <w:rPr>
                <w:rFonts w:hint="eastAsia"/>
              </w:rPr>
              <w:t>汇</w:t>
            </w:r>
            <w:r w:rsidR="00D83394">
              <w:rPr>
                <w:rFonts w:hint="eastAsia"/>
              </w:rPr>
              <w:t>报</w:t>
            </w:r>
            <w:r>
              <w:rPr>
                <w:rFonts w:hint="eastAsia"/>
              </w:rPr>
              <w:t>；</w:t>
            </w:r>
          </w:p>
        </w:tc>
      </w:tr>
      <w:tr w:rsidR="0016570D" w14:paraId="328B2FA3" w14:textId="77777777">
        <w:tc>
          <w:tcPr>
            <w:tcW w:w="828" w:type="dxa"/>
            <w:vAlign w:val="center"/>
          </w:tcPr>
          <w:p w14:paraId="6F04EE2A" w14:textId="77777777"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</w:t>
            </w:r>
          </w:p>
        </w:tc>
        <w:tc>
          <w:tcPr>
            <w:tcW w:w="2340" w:type="dxa"/>
            <w:vAlign w:val="center"/>
          </w:tcPr>
          <w:p w14:paraId="2B31A750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配置管理人员</w:t>
            </w:r>
            <w:r w:rsidR="003A1C2F" w:rsidRPr="003A1C2F">
              <w:rPr>
                <w:rFonts w:hint="eastAsia"/>
                <w:i/>
              </w:rPr>
              <w:t>(</w:t>
            </w:r>
            <w:r w:rsidR="003A1C2F" w:rsidRPr="003A1C2F">
              <w:rPr>
                <w:rFonts w:hint="eastAsia"/>
                <w:i/>
              </w:rPr>
              <w:t>个人</w:t>
            </w:r>
            <w:r w:rsidR="003A1C2F" w:rsidRPr="003A1C2F">
              <w:rPr>
                <w:rFonts w:hint="eastAsia"/>
                <w:i/>
              </w:rPr>
              <w:t>)</w:t>
            </w:r>
          </w:p>
        </w:tc>
        <w:tc>
          <w:tcPr>
            <w:tcW w:w="5354" w:type="dxa"/>
          </w:tcPr>
          <w:p w14:paraId="2AEC6AD3" w14:textId="77777777" w:rsidR="0016570D" w:rsidRDefault="0016570D" w:rsidP="003A1C2F">
            <w:pPr>
              <w:pStyle w:val="TOC1"/>
              <w:numPr>
                <w:ilvl w:val="0"/>
                <w:numId w:val="24"/>
              </w:numPr>
            </w:pPr>
            <w:r>
              <w:rPr>
                <w:rFonts w:hint="eastAsia"/>
              </w:rPr>
              <w:t>根据公司的《</w:t>
            </w:r>
            <w:r w:rsidR="00AA35E2">
              <w:rPr>
                <w:rFonts w:hint="eastAsia"/>
              </w:rPr>
              <w:t>软件</w:t>
            </w:r>
            <w:r w:rsidR="00270518">
              <w:rPr>
                <w:rFonts w:hint="eastAsia"/>
              </w:rPr>
              <w:t>配置管理</w:t>
            </w:r>
            <w:r w:rsidR="00AA35E2">
              <w:rPr>
                <w:rFonts w:hint="eastAsia"/>
              </w:rPr>
              <w:t>过程</w:t>
            </w:r>
            <w:r>
              <w:rPr>
                <w:rFonts w:hint="eastAsia"/>
              </w:rPr>
              <w:t>》的要求应做好配置管理</w:t>
            </w:r>
            <w:r w:rsidR="00462029">
              <w:rPr>
                <w:rFonts w:hint="eastAsia"/>
              </w:rPr>
              <w:t>工作</w:t>
            </w:r>
            <w:r>
              <w:rPr>
                <w:rFonts w:hint="eastAsia"/>
              </w:rPr>
              <w:t>；</w:t>
            </w:r>
          </w:p>
          <w:p w14:paraId="4ACAF46C" w14:textId="77777777" w:rsidR="0016570D" w:rsidRPr="00735282" w:rsidRDefault="00462029" w:rsidP="00462029">
            <w:pPr>
              <w:numPr>
                <w:ilvl w:val="0"/>
                <w:numId w:val="24"/>
              </w:numPr>
            </w:pPr>
            <w:r>
              <w:rPr>
                <w:rFonts w:ascii="宋体" w:hAnsi="宋体" w:hint="eastAsia"/>
                <w:bCs/>
              </w:rPr>
              <w:t>负责基线发布工作；</w:t>
            </w:r>
          </w:p>
          <w:p w14:paraId="670FAFEB" w14:textId="77777777" w:rsidR="00735282" w:rsidRPr="00BD0D41" w:rsidRDefault="00735282" w:rsidP="00462029">
            <w:pPr>
              <w:numPr>
                <w:ilvl w:val="0"/>
                <w:numId w:val="24"/>
              </w:numPr>
            </w:pPr>
            <w:r>
              <w:rPr>
                <w:rFonts w:ascii="宋体" w:hAnsi="宋体" w:hint="eastAsia"/>
                <w:bCs/>
              </w:rPr>
              <w:t>负责版本计划工作；</w:t>
            </w:r>
          </w:p>
          <w:p w14:paraId="5FDCBEA8" w14:textId="77777777" w:rsidR="00BD0D41" w:rsidRDefault="00BD0D41" w:rsidP="00462029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  <w:tr w:rsidR="0016570D" w14:paraId="12C639FE" w14:textId="77777777">
        <w:tc>
          <w:tcPr>
            <w:tcW w:w="828" w:type="dxa"/>
            <w:vAlign w:val="center"/>
          </w:tcPr>
          <w:p w14:paraId="20AF5CAE" w14:textId="77777777"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vAlign w:val="center"/>
          </w:tcPr>
          <w:p w14:paraId="0283383C" w14:textId="77777777" w:rsidR="0016570D" w:rsidRDefault="0016570D">
            <w:pPr>
              <w:jc w:val="center"/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5354" w:type="dxa"/>
          </w:tcPr>
          <w:p w14:paraId="7F111209" w14:textId="77777777" w:rsidR="0016570D" w:rsidRDefault="0016570D" w:rsidP="00E14C6F">
            <w:pPr>
              <w:pStyle w:val="TOC1"/>
              <w:numPr>
                <w:ilvl w:val="0"/>
                <w:numId w:val="30"/>
              </w:numPr>
            </w:pPr>
            <w:r>
              <w:rPr>
                <w:rFonts w:hint="eastAsia"/>
              </w:rPr>
              <w:t>按照质量保证计划执行质量保证活动；</w:t>
            </w:r>
          </w:p>
          <w:p w14:paraId="4CEDE4F9" w14:textId="77777777" w:rsidR="0016570D" w:rsidRDefault="00B41360" w:rsidP="00F77004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不定期的各项工作的检查，并跟踪不符合项；</w:t>
            </w:r>
          </w:p>
          <w:p w14:paraId="5D75FF0B" w14:textId="77777777" w:rsidR="00F77004" w:rsidRDefault="00AB3538" w:rsidP="00F77004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不定期输出</w:t>
            </w:r>
            <w:r w:rsidR="00F77004">
              <w:rPr>
                <w:rFonts w:hint="eastAsia"/>
              </w:rPr>
              <w:t>报质量报告；</w:t>
            </w:r>
          </w:p>
        </w:tc>
      </w:tr>
      <w:tr w:rsidR="0016570D" w14:paraId="53DCE334" w14:textId="77777777">
        <w:tc>
          <w:tcPr>
            <w:tcW w:w="828" w:type="dxa"/>
            <w:vAlign w:val="center"/>
          </w:tcPr>
          <w:p w14:paraId="59AB7573" w14:textId="77777777"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vAlign w:val="center"/>
          </w:tcPr>
          <w:p w14:paraId="21C5B51D" w14:textId="77777777" w:rsidR="0016570D" w:rsidRDefault="0016570D">
            <w:pPr>
              <w:jc w:val="center"/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5354" w:type="dxa"/>
          </w:tcPr>
          <w:p w14:paraId="38C1E86F" w14:textId="77777777" w:rsidR="0016570D" w:rsidRDefault="00F962DB" w:rsidP="00E14C6F">
            <w:pPr>
              <w:pStyle w:val="TOC1"/>
              <w:numPr>
                <w:ilvl w:val="0"/>
                <w:numId w:val="31"/>
              </w:numPr>
            </w:pPr>
            <w:r>
              <w:rPr>
                <w:rFonts w:hint="eastAsia"/>
              </w:rPr>
              <w:t>详细设计、代码编写</w:t>
            </w:r>
            <w:r w:rsidR="0016570D">
              <w:rPr>
                <w:rFonts w:hint="eastAsia"/>
              </w:rPr>
              <w:t>；</w:t>
            </w:r>
          </w:p>
          <w:p w14:paraId="01FECE6F" w14:textId="77777777" w:rsidR="0016570D" w:rsidRDefault="00F962DB" w:rsidP="00F962DB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代码评审；</w:t>
            </w:r>
          </w:p>
          <w:p w14:paraId="27421F37" w14:textId="77777777" w:rsidR="00F962DB" w:rsidRDefault="00BC547A" w:rsidP="00F962DB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缺陷修改；</w:t>
            </w:r>
          </w:p>
          <w:p w14:paraId="2EB43EE0" w14:textId="77777777" w:rsidR="00BD0D41" w:rsidRDefault="00BD0D41" w:rsidP="00F962DB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  <w:tr w:rsidR="0016570D" w14:paraId="7F8C9F4B" w14:textId="77777777">
        <w:tc>
          <w:tcPr>
            <w:tcW w:w="828" w:type="dxa"/>
            <w:vAlign w:val="center"/>
          </w:tcPr>
          <w:p w14:paraId="5C0514D6" w14:textId="77777777"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vAlign w:val="center"/>
          </w:tcPr>
          <w:p w14:paraId="49FD3281" w14:textId="77777777" w:rsidR="0016570D" w:rsidRDefault="0016570D">
            <w:pPr>
              <w:jc w:val="center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5354" w:type="dxa"/>
          </w:tcPr>
          <w:p w14:paraId="118753C3" w14:textId="77777777" w:rsidR="0016570D" w:rsidRDefault="006A09F7" w:rsidP="00E14C6F">
            <w:pPr>
              <w:pStyle w:val="TOC1"/>
              <w:numPr>
                <w:ilvl w:val="0"/>
                <w:numId w:val="32"/>
              </w:numPr>
            </w:pPr>
            <w:r>
              <w:rPr>
                <w:rFonts w:hint="eastAsia"/>
              </w:rPr>
              <w:t>理解需求、编写用例</w:t>
            </w:r>
            <w:r w:rsidR="0016570D">
              <w:rPr>
                <w:rFonts w:hint="eastAsia"/>
              </w:rPr>
              <w:t>；</w:t>
            </w:r>
          </w:p>
          <w:p w14:paraId="0FA50B9A" w14:textId="77777777" w:rsidR="0016570D" w:rsidRDefault="006A09F7" w:rsidP="00E14C6F">
            <w:pPr>
              <w:numPr>
                <w:ilvl w:val="0"/>
                <w:numId w:val="32"/>
              </w:numPr>
            </w:pPr>
            <w:r>
              <w:rPr>
                <w:rFonts w:ascii="宋体" w:hAnsi="宋体" w:hint="eastAsia"/>
              </w:rPr>
              <w:t>功能、性能测试；并编写报告</w:t>
            </w:r>
            <w:r w:rsidR="0016570D">
              <w:rPr>
                <w:rFonts w:ascii="宋体" w:hAnsi="宋体" w:hint="eastAsia"/>
              </w:rPr>
              <w:t>；</w:t>
            </w:r>
          </w:p>
          <w:p w14:paraId="49BAC96B" w14:textId="77777777" w:rsidR="0016570D" w:rsidRDefault="006A09F7" w:rsidP="000158C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缺陷的跟踪</w:t>
            </w:r>
            <w:r w:rsidR="00BD0D41">
              <w:rPr>
                <w:rFonts w:hint="eastAsia"/>
              </w:rPr>
              <w:t>；</w:t>
            </w:r>
          </w:p>
          <w:p w14:paraId="1DCDE9BC" w14:textId="77777777" w:rsidR="00394619" w:rsidRDefault="00394619" w:rsidP="000158C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</w:tbl>
    <w:p w14:paraId="50C803D2" w14:textId="77777777" w:rsidR="0016570D" w:rsidRDefault="0016570D">
      <w:pPr>
        <w:rPr>
          <w:rFonts w:ascii="宋体" w:hAnsi="宋体"/>
        </w:rPr>
      </w:pPr>
    </w:p>
    <w:p w14:paraId="244767A2" w14:textId="77777777" w:rsidR="0016570D" w:rsidRDefault="0016570D">
      <w:pPr>
        <w:pStyle w:val="1"/>
        <w:spacing w:before="120" w:after="120"/>
        <w:rPr>
          <w:rFonts w:ascii="宋体" w:hAnsi="宋体"/>
        </w:rPr>
      </w:pPr>
      <w:bookmarkStart w:id="7" w:name="_Toc363468173"/>
      <w:r>
        <w:rPr>
          <w:rFonts w:ascii="宋体" w:hAnsi="宋体" w:hint="eastAsia"/>
        </w:rPr>
        <w:t>3任务</w:t>
      </w:r>
      <w:bookmarkEnd w:id="7"/>
    </w:p>
    <w:p w14:paraId="625F6B3F" w14:textId="77777777" w:rsidR="0016570D" w:rsidRDefault="0016570D">
      <w:pPr>
        <w:pStyle w:val="2"/>
      </w:pPr>
      <w:bookmarkStart w:id="8" w:name="_Toc363468174"/>
      <w:r>
        <w:rPr>
          <w:rFonts w:hint="eastAsia"/>
        </w:rPr>
        <w:t>3.1</w:t>
      </w:r>
      <w:r>
        <w:rPr>
          <w:rFonts w:hint="eastAsia"/>
        </w:rPr>
        <w:t>过程与产品质量检查计划</w:t>
      </w:r>
      <w:bookmarkEnd w:id="8"/>
    </w:p>
    <w:p w14:paraId="01A22EFA" w14:textId="77777777" w:rsidR="0016570D" w:rsidRPr="002E3A77" w:rsidRDefault="0016570D">
      <w:pPr>
        <w:pStyle w:val="InfoBlue"/>
        <w:rPr>
          <w:i/>
        </w:rPr>
      </w:pPr>
      <w:r w:rsidRPr="002E3A77">
        <w:rPr>
          <w:rFonts w:hint="eastAsia"/>
          <w:i/>
        </w:rPr>
        <w:t>提示：质量保证员根据本项目的特征，确定需要检查的主要过程域和主要工作成果，并估计检查时间和人员。</w:t>
      </w:r>
    </w:p>
    <w:p w14:paraId="45F0CD30" w14:textId="77777777" w:rsidR="0016570D" w:rsidRPr="002E3A77" w:rsidRDefault="0016570D">
      <w:pPr>
        <w:pStyle w:val="InfoBlue"/>
        <w:rPr>
          <w:i/>
        </w:rPr>
      </w:pPr>
      <w:r w:rsidRPr="002E3A77">
        <w:rPr>
          <w:rFonts w:hint="eastAsia"/>
          <w:i/>
        </w:rPr>
        <w:t>注意：对某些过程域的检查应当是周期性的而不是一次性的，例如配置管理、需求管理等。</w:t>
      </w:r>
    </w:p>
    <w:p w14:paraId="41FC9643" w14:textId="77777777" w:rsidR="0016570D" w:rsidRDefault="0016570D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080"/>
        <w:gridCol w:w="2442"/>
        <w:gridCol w:w="1329"/>
        <w:gridCol w:w="2123"/>
      </w:tblGrid>
      <w:tr w:rsidR="0016570D" w14:paraId="0A74E599" w14:textId="77777777">
        <w:trPr>
          <w:cantSplit/>
        </w:trPr>
        <w:tc>
          <w:tcPr>
            <w:tcW w:w="8522" w:type="dxa"/>
            <w:gridSpan w:val="5"/>
            <w:shd w:val="clear" w:color="auto" w:fill="D9D9D9"/>
          </w:tcPr>
          <w:p w14:paraId="121D55E5" w14:textId="77777777" w:rsidR="0016570D" w:rsidRDefault="0016570D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过程与产品质量检查计划</w:t>
            </w:r>
          </w:p>
        </w:tc>
      </w:tr>
      <w:tr w:rsidR="0016570D" w14:paraId="2A87FFBD" w14:textId="77777777">
        <w:trPr>
          <w:cantSplit/>
        </w:trPr>
        <w:tc>
          <w:tcPr>
            <w:tcW w:w="2628" w:type="dxa"/>
            <w:gridSpan w:val="2"/>
            <w:shd w:val="clear" w:color="auto" w:fill="D9D9D9"/>
          </w:tcPr>
          <w:p w14:paraId="4198C2EC" w14:textId="77777777" w:rsidR="0016570D" w:rsidRDefault="0016570D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bCs/>
                <w:sz w:val="21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4"/>
              </w:rPr>
              <w:t>本项目质量保证员</w:t>
            </w:r>
            <w:r w:rsidR="002E4BC3">
              <w:rPr>
                <w:rFonts w:ascii="宋体" w:hAnsi="宋体" w:hint="eastAsia"/>
                <w:b/>
                <w:bCs/>
                <w:sz w:val="21"/>
                <w:szCs w:val="24"/>
              </w:rPr>
              <w:t>：</w:t>
            </w:r>
          </w:p>
        </w:tc>
        <w:tc>
          <w:tcPr>
            <w:tcW w:w="5894" w:type="dxa"/>
            <w:gridSpan w:val="3"/>
          </w:tcPr>
          <w:p w14:paraId="1C7AB53F" w14:textId="77777777" w:rsidR="0016570D" w:rsidRDefault="0016570D">
            <w:pPr>
              <w:rPr>
                <w:rFonts w:ascii="宋体" w:hAnsi="宋体"/>
              </w:rPr>
            </w:pPr>
          </w:p>
        </w:tc>
      </w:tr>
      <w:tr w:rsidR="00BE15B2" w14:paraId="3F4D34B2" w14:textId="77777777" w:rsidTr="00EB62E6">
        <w:tc>
          <w:tcPr>
            <w:tcW w:w="1548" w:type="dxa"/>
            <w:shd w:val="clear" w:color="auto" w:fill="D9D9D9"/>
          </w:tcPr>
          <w:p w14:paraId="3E6AC4EF" w14:textId="77777777" w:rsidR="00BE15B2" w:rsidRDefault="00BE15B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主要过程域</w:t>
            </w:r>
          </w:p>
        </w:tc>
        <w:tc>
          <w:tcPr>
            <w:tcW w:w="1080" w:type="dxa"/>
            <w:shd w:val="clear" w:color="auto" w:fill="D9D9D9"/>
          </w:tcPr>
          <w:p w14:paraId="2111E569" w14:textId="77777777" w:rsidR="00BE15B2" w:rsidRDefault="00BE15B2" w:rsidP="00BE15B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主要活动</w:t>
            </w:r>
          </w:p>
        </w:tc>
        <w:tc>
          <w:tcPr>
            <w:tcW w:w="2442" w:type="dxa"/>
            <w:shd w:val="clear" w:color="auto" w:fill="D9D9D9"/>
          </w:tcPr>
          <w:p w14:paraId="469AA5CA" w14:textId="77777777" w:rsidR="00BE15B2" w:rsidRDefault="00BE15B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主要工作成果</w:t>
            </w:r>
          </w:p>
        </w:tc>
        <w:tc>
          <w:tcPr>
            <w:tcW w:w="1329" w:type="dxa"/>
            <w:shd w:val="clear" w:color="auto" w:fill="D9D9D9"/>
          </w:tcPr>
          <w:p w14:paraId="35D71C83" w14:textId="77777777" w:rsidR="00BE15B2" w:rsidRDefault="00BE15B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检查时间</w:t>
            </w:r>
          </w:p>
        </w:tc>
        <w:tc>
          <w:tcPr>
            <w:tcW w:w="2123" w:type="dxa"/>
            <w:shd w:val="clear" w:color="auto" w:fill="D9D9D9"/>
          </w:tcPr>
          <w:p w14:paraId="186D972C" w14:textId="77777777" w:rsidR="00BE15B2" w:rsidRDefault="00BE15B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参加人员</w:t>
            </w:r>
          </w:p>
        </w:tc>
      </w:tr>
      <w:tr w:rsidR="00BE15B2" w14:paraId="5A42729A" w14:textId="77777777" w:rsidTr="00EB62E6">
        <w:tc>
          <w:tcPr>
            <w:tcW w:w="1548" w:type="dxa"/>
            <w:vAlign w:val="center"/>
          </w:tcPr>
          <w:p w14:paraId="0FEB75F8" w14:textId="77777777" w:rsidR="00BE15B2" w:rsidRPr="002E3A77" w:rsidRDefault="00BE15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策划</w:t>
            </w:r>
            <w:r w:rsidRPr="002E3A77">
              <w:rPr>
                <w:rFonts w:hint="eastAsia"/>
              </w:rPr>
              <w:t>过程</w:t>
            </w:r>
          </w:p>
        </w:tc>
        <w:tc>
          <w:tcPr>
            <w:tcW w:w="1080" w:type="dxa"/>
            <w:vAlign w:val="center"/>
          </w:tcPr>
          <w:p w14:paraId="571974BF" w14:textId="77777777" w:rsidR="00BE15B2" w:rsidRPr="003A1C2F" w:rsidRDefault="00B02D29" w:rsidP="00BE15B2">
            <w:pPr>
              <w:jc w:val="center"/>
              <w:rPr>
                <w:rFonts w:ascii="宋体" w:hAnsi="宋体"/>
                <w:i/>
              </w:rPr>
            </w:pPr>
            <w:r w:rsidRPr="003A1C2F">
              <w:rPr>
                <w:rFonts w:ascii="宋体" w:hAnsi="宋体" w:hint="eastAsia"/>
                <w:i/>
              </w:rPr>
              <w:t>估算</w:t>
            </w:r>
            <w:r w:rsidR="003A1C2F">
              <w:rPr>
                <w:rFonts w:ascii="宋体" w:hAnsi="宋体" w:hint="eastAsia"/>
                <w:i/>
              </w:rPr>
              <w:t>活动等</w:t>
            </w:r>
          </w:p>
        </w:tc>
        <w:tc>
          <w:tcPr>
            <w:tcW w:w="2442" w:type="dxa"/>
            <w:vAlign w:val="center"/>
          </w:tcPr>
          <w:p w14:paraId="06A0B26F" w14:textId="77777777" w:rsidR="00AA1DB3" w:rsidRPr="00AA1DB3" w:rsidRDefault="00291AD8" w:rsidP="00AA1DB3">
            <w:pPr>
              <w:jc w:val="center"/>
            </w:pPr>
            <w:r>
              <w:rPr>
                <w:rFonts w:hint="eastAsia"/>
              </w:rPr>
              <w:t>《</w:t>
            </w:r>
            <w:r w:rsidR="00AA1DB3" w:rsidRPr="00AA1DB3">
              <w:rPr>
                <w:rFonts w:hint="eastAsia"/>
              </w:rPr>
              <w:t>需求调研计划</w:t>
            </w:r>
            <w:r>
              <w:rPr>
                <w:rFonts w:hint="eastAsia"/>
              </w:rPr>
              <w:t>》</w:t>
            </w:r>
          </w:p>
          <w:p w14:paraId="5DEA0724" w14:textId="77777777" w:rsidR="00AA1DB3" w:rsidRPr="00AA1DB3" w:rsidRDefault="00291AD8" w:rsidP="00AA1DB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《</w:t>
            </w:r>
            <w:r w:rsidR="00AA1DB3" w:rsidRPr="00AA1DB3">
              <w:rPr>
                <w:rFonts w:hint="eastAsia"/>
              </w:rPr>
              <w:t>项目</w:t>
            </w:r>
            <w:r w:rsidR="0099298C">
              <w:rPr>
                <w:rFonts w:hint="eastAsia"/>
              </w:rPr>
              <w:t>开发</w:t>
            </w:r>
            <w:r w:rsidR="00AA1DB3" w:rsidRPr="00AA1DB3">
              <w:rPr>
                <w:rFonts w:hint="eastAsia"/>
              </w:rPr>
              <w:t>计划</w:t>
            </w:r>
            <w:r>
              <w:rPr>
                <w:rFonts w:hint="eastAsia"/>
              </w:rPr>
              <w:t>》</w:t>
            </w:r>
          </w:p>
          <w:p w14:paraId="7620E078" w14:textId="77777777" w:rsidR="00AA1DB3" w:rsidRPr="00AA1DB3" w:rsidRDefault="00291AD8" w:rsidP="00AA1DB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《</w:t>
            </w:r>
            <w:r w:rsidR="00AA1DB3" w:rsidRPr="00AA1DB3">
              <w:rPr>
                <w:rFonts w:hint="eastAsia"/>
              </w:rPr>
              <w:t>配置管理计划</w:t>
            </w:r>
            <w:r>
              <w:rPr>
                <w:rFonts w:hint="eastAsia"/>
              </w:rPr>
              <w:t>》</w:t>
            </w:r>
          </w:p>
          <w:p w14:paraId="6650471D" w14:textId="77777777" w:rsidR="00AA1DB3" w:rsidRPr="00AA1DB3" w:rsidRDefault="00291AD8" w:rsidP="00AA1DB3">
            <w:pPr>
              <w:jc w:val="center"/>
            </w:pPr>
            <w:r>
              <w:rPr>
                <w:rFonts w:hint="eastAsia"/>
              </w:rPr>
              <w:t>《</w:t>
            </w:r>
            <w:r w:rsidR="00AA1DB3" w:rsidRPr="00AA1DB3">
              <w:rPr>
                <w:rFonts w:hint="eastAsia"/>
              </w:rPr>
              <w:t>质量保证计划</w:t>
            </w:r>
            <w:r>
              <w:rPr>
                <w:rFonts w:hint="eastAsia"/>
              </w:rPr>
              <w:t>》</w:t>
            </w:r>
            <w:r w:rsidR="00AA1DB3" w:rsidRPr="00AA1DB3">
              <w:rPr>
                <w:rFonts w:hint="eastAsia"/>
              </w:rPr>
              <w:t xml:space="preserve">    </w:t>
            </w:r>
          </w:p>
          <w:p w14:paraId="30C5168D" w14:textId="77777777" w:rsidR="00270518" w:rsidRPr="002E3A77" w:rsidRDefault="00291AD8" w:rsidP="00AA1DB3">
            <w:pPr>
              <w:jc w:val="center"/>
              <w:rPr>
                <w:i/>
              </w:rPr>
            </w:pPr>
            <w:r>
              <w:rPr>
                <w:rFonts w:hint="eastAsia"/>
              </w:rPr>
              <w:t>《</w:t>
            </w:r>
            <w:r w:rsidR="00AA1DB3" w:rsidRPr="00AA1DB3">
              <w:rPr>
                <w:rFonts w:ascii="宋体" w:hAnsi="宋体" w:hint="eastAsia"/>
              </w:rPr>
              <w:t>测试计划</w:t>
            </w:r>
            <w:r>
              <w:rPr>
                <w:rFonts w:hint="eastAsia"/>
              </w:rPr>
              <w:t>》</w:t>
            </w:r>
          </w:p>
        </w:tc>
        <w:tc>
          <w:tcPr>
            <w:tcW w:w="1329" w:type="dxa"/>
            <w:vAlign w:val="center"/>
          </w:tcPr>
          <w:p w14:paraId="13FEF219" w14:textId="795BD3BC" w:rsidR="00BE15B2" w:rsidRDefault="00706030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3</w:t>
            </w:r>
            <w:r>
              <w:rPr>
                <w:rFonts w:ascii="宋体" w:hAnsi="宋体"/>
                <w:sz w:val="21"/>
                <w:szCs w:val="24"/>
              </w:rPr>
              <w:t>.10</w:t>
            </w:r>
          </w:p>
        </w:tc>
        <w:tc>
          <w:tcPr>
            <w:tcW w:w="2123" w:type="dxa"/>
            <w:vAlign w:val="center"/>
          </w:tcPr>
          <w:p w14:paraId="369A5883" w14:textId="3276A926" w:rsidR="00BE15B2" w:rsidRDefault="00706030" w:rsidP="00AA2CA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石唯妍，湛蓝蓝，徐靖垚，宋溢，吴杰</w:t>
            </w:r>
          </w:p>
        </w:tc>
      </w:tr>
      <w:tr w:rsidR="00BE15B2" w14:paraId="505B6C4A" w14:textId="77777777" w:rsidTr="00EB62E6">
        <w:tc>
          <w:tcPr>
            <w:tcW w:w="1548" w:type="dxa"/>
            <w:vAlign w:val="center"/>
          </w:tcPr>
          <w:p w14:paraId="4233760E" w14:textId="77777777" w:rsidR="00BE15B2" w:rsidRPr="002E3A77" w:rsidRDefault="00BE15B2">
            <w:pPr>
              <w:jc w:val="center"/>
              <w:rPr>
                <w:rFonts w:ascii="宋体" w:hAnsi="宋体"/>
              </w:rPr>
            </w:pPr>
            <w:r w:rsidRPr="002E3A77">
              <w:rPr>
                <w:rFonts w:hint="eastAsia"/>
              </w:rPr>
              <w:t>需求过程</w:t>
            </w:r>
          </w:p>
        </w:tc>
        <w:tc>
          <w:tcPr>
            <w:tcW w:w="1080" w:type="dxa"/>
            <w:vAlign w:val="center"/>
          </w:tcPr>
          <w:p w14:paraId="4B44D771" w14:textId="14F40C70" w:rsidR="00BE15B2" w:rsidRPr="002E3A77" w:rsidRDefault="007D5546" w:rsidP="00BE15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需求分析</w:t>
            </w:r>
            <w:r>
              <w:rPr>
                <w:rFonts w:ascii="宋体" w:hAnsi="宋体" w:hint="eastAsia"/>
              </w:rPr>
              <w:lastRenderedPageBreak/>
              <w:t>等</w:t>
            </w:r>
          </w:p>
        </w:tc>
        <w:tc>
          <w:tcPr>
            <w:tcW w:w="2442" w:type="dxa"/>
            <w:vAlign w:val="center"/>
          </w:tcPr>
          <w:p w14:paraId="2B09FA85" w14:textId="77777777" w:rsidR="003D322E" w:rsidRPr="004064F1" w:rsidRDefault="003D322E" w:rsidP="00DA37A7">
            <w:r>
              <w:rPr>
                <w:rFonts w:hint="eastAsia"/>
              </w:rPr>
              <w:lastRenderedPageBreak/>
              <w:t>《需求规格说明书》</w:t>
            </w:r>
          </w:p>
        </w:tc>
        <w:tc>
          <w:tcPr>
            <w:tcW w:w="1329" w:type="dxa"/>
            <w:vAlign w:val="center"/>
          </w:tcPr>
          <w:p w14:paraId="38DC8C72" w14:textId="76B1828B" w:rsidR="00BE15B2" w:rsidRDefault="00706030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3</w:t>
            </w:r>
            <w:r>
              <w:rPr>
                <w:rFonts w:ascii="宋体" w:hAnsi="宋体"/>
                <w:sz w:val="21"/>
                <w:szCs w:val="24"/>
              </w:rPr>
              <w:t>.20</w:t>
            </w:r>
          </w:p>
        </w:tc>
        <w:tc>
          <w:tcPr>
            <w:tcW w:w="2123" w:type="dxa"/>
            <w:vAlign w:val="center"/>
          </w:tcPr>
          <w:p w14:paraId="0004B9E0" w14:textId="72CB3F49" w:rsidR="00BE15B2" w:rsidRDefault="007060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湛蓝蓝</w:t>
            </w:r>
            <w:r w:rsidR="007D5546">
              <w:rPr>
                <w:rFonts w:ascii="宋体" w:hAnsi="宋体" w:hint="eastAsia"/>
              </w:rPr>
              <w:t>，徐靖垚</w:t>
            </w:r>
          </w:p>
        </w:tc>
      </w:tr>
      <w:tr w:rsidR="00BE15B2" w14:paraId="217CB9B2" w14:textId="77777777" w:rsidTr="00EB62E6">
        <w:tc>
          <w:tcPr>
            <w:tcW w:w="1548" w:type="dxa"/>
            <w:vAlign w:val="center"/>
          </w:tcPr>
          <w:p w14:paraId="5E562946" w14:textId="77777777" w:rsidR="00BE15B2" w:rsidRPr="002E3A77" w:rsidRDefault="00BE15B2">
            <w:pPr>
              <w:jc w:val="center"/>
              <w:rPr>
                <w:rFonts w:ascii="宋体" w:hAnsi="宋体"/>
              </w:rPr>
            </w:pPr>
            <w:r w:rsidRPr="002E3A77">
              <w:rPr>
                <w:rFonts w:hint="eastAsia"/>
              </w:rPr>
              <w:t>设计过程</w:t>
            </w:r>
          </w:p>
        </w:tc>
        <w:tc>
          <w:tcPr>
            <w:tcW w:w="1080" w:type="dxa"/>
            <w:vAlign w:val="center"/>
          </w:tcPr>
          <w:p w14:paraId="2A7A5AB1" w14:textId="2DFFA3FE" w:rsidR="00BE15B2" w:rsidRPr="002E3A77" w:rsidRDefault="007D5546" w:rsidP="00BE15B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设计结构等</w:t>
            </w:r>
          </w:p>
        </w:tc>
        <w:tc>
          <w:tcPr>
            <w:tcW w:w="2442" w:type="dxa"/>
            <w:vAlign w:val="center"/>
          </w:tcPr>
          <w:p w14:paraId="32F6003C" w14:textId="77777777" w:rsidR="00BE15B2" w:rsidRPr="004064F1" w:rsidRDefault="004D12D0" w:rsidP="00147725">
            <w:pPr>
              <w:ind w:firstLineChars="250" w:firstLine="525"/>
              <w:rPr>
                <w:rFonts w:ascii="宋体" w:hAnsi="宋体"/>
              </w:rPr>
            </w:pPr>
            <w:r w:rsidRPr="004064F1">
              <w:rPr>
                <w:rFonts w:ascii="宋体" w:hAnsi="宋体" w:hint="eastAsia"/>
              </w:rPr>
              <w:t>《</w:t>
            </w:r>
            <w:r w:rsidR="00BE15B2" w:rsidRPr="004064F1">
              <w:rPr>
                <w:rFonts w:ascii="宋体" w:hAnsi="宋体" w:hint="eastAsia"/>
              </w:rPr>
              <w:t>测试用例</w:t>
            </w:r>
            <w:r w:rsidRPr="004064F1">
              <w:rPr>
                <w:rFonts w:ascii="宋体" w:hAnsi="宋体" w:hint="eastAsia"/>
              </w:rPr>
              <w:t>》</w:t>
            </w:r>
          </w:p>
          <w:p w14:paraId="2273BFA9" w14:textId="77777777" w:rsidR="00BE15B2" w:rsidRPr="004064F1" w:rsidRDefault="004D12D0">
            <w:pPr>
              <w:jc w:val="center"/>
              <w:rPr>
                <w:rFonts w:ascii="宋体" w:hAnsi="宋体"/>
              </w:rPr>
            </w:pPr>
            <w:r w:rsidRPr="004064F1">
              <w:rPr>
                <w:rFonts w:ascii="宋体" w:hAnsi="宋体" w:hint="eastAsia"/>
              </w:rPr>
              <w:t>《</w:t>
            </w:r>
            <w:r w:rsidR="00BE15B2" w:rsidRPr="004064F1">
              <w:rPr>
                <w:rFonts w:ascii="宋体" w:hAnsi="宋体" w:hint="eastAsia"/>
              </w:rPr>
              <w:t>模块开发说明</w:t>
            </w:r>
            <w:r w:rsidRPr="004064F1">
              <w:rPr>
                <w:rFonts w:ascii="宋体" w:hAnsi="宋体" w:hint="eastAsia"/>
              </w:rPr>
              <w:t>》</w:t>
            </w:r>
          </w:p>
          <w:p w14:paraId="4D8C8345" w14:textId="77777777" w:rsidR="00BE15B2" w:rsidRPr="00EC3EB2" w:rsidRDefault="00BE15B2" w:rsidP="00624F49">
            <w:pPr>
              <w:rPr>
                <w:rFonts w:ascii="宋体" w:hAnsi="宋体"/>
                <w:i/>
                <w:color w:val="FF0000"/>
              </w:rPr>
            </w:pPr>
            <w:r w:rsidRPr="00EC3EB2">
              <w:rPr>
                <w:rFonts w:ascii="宋体" w:hAnsi="宋体" w:cs="宋体" w:hint="eastAsia"/>
                <w:color w:val="FF0000"/>
                <w:kern w:val="0"/>
                <w:szCs w:val="21"/>
              </w:rPr>
              <w:t>《系统设计说明书》（含概要设计、详细设计、应用集成技术规范）</w:t>
            </w:r>
          </w:p>
        </w:tc>
        <w:tc>
          <w:tcPr>
            <w:tcW w:w="1329" w:type="dxa"/>
            <w:vAlign w:val="center"/>
          </w:tcPr>
          <w:p w14:paraId="2294D5D8" w14:textId="59CA56D5" w:rsidR="00BE15B2" w:rsidRDefault="007D5546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3</w:t>
            </w:r>
            <w:r>
              <w:rPr>
                <w:rFonts w:ascii="宋体" w:hAnsi="宋体"/>
                <w:sz w:val="21"/>
                <w:szCs w:val="24"/>
              </w:rPr>
              <w:t>.29</w:t>
            </w:r>
          </w:p>
        </w:tc>
        <w:tc>
          <w:tcPr>
            <w:tcW w:w="2123" w:type="dxa"/>
            <w:vAlign w:val="center"/>
          </w:tcPr>
          <w:p w14:paraId="42DC88E6" w14:textId="3E95068F" w:rsidR="001C4830" w:rsidRDefault="007D554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石唯妍，湛蓝蓝，徐靖垚，宋溢，吴杰</w:t>
            </w:r>
          </w:p>
        </w:tc>
      </w:tr>
      <w:tr w:rsidR="00BE15B2" w14:paraId="259F1066" w14:textId="77777777" w:rsidTr="00EB62E6">
        <w:tc>
          <w:tcPr>
            <w:tcW w:w="1548" w:type="dxa"/>
            <w:vAlign w:val="center"/>
          </w:tcPr>
          <w:p w14:paraId="48ECA8D9" w14:textId="77777777" w:rsidR="00BE15B2" w:rsidRPr="002E3A77" w:rsidRDefault="0027217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编码</w:t>
            </w:r>
            <w:r w:rsidR="00BE15B2" w:rsidRPr="002E3A77">
              <w:rPr>
                <w:rFonts w:hint="eastAsia"/>
              </w:rPr>
              <w:t>过程</w:t>
            </w:r>
          </w:p>
        </w:tc>
        <w:tc>
          <w:tcPr>
            <w:tcW w:w="1080" w:type="dxa"/>
            <w:vAlign w:val="center"/>
          </w:tcPr>
          <w:p w14:paraId="3A1655BD" w14:textId="19A6B323" w:rsidR="00BE15B2" w:rsidRPr="002E3A77" w:rsidRDefault="007D5546" w:rsidP="00BE15B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客户端，服务器端等</w:t>
            </w:r>
          </w:p>
        </w:tc>
        <w:tc>
          <w:tcPr>
            <w:tcW w:w="2442" w:type="dxa"/>
            <w:vAlign w:val="center"/>
          </w:tcPr>
          <w:p w14:paraId="05E40363" w14:textId="77777777" w:rsidR="00BE15B2" w:rsidRPr="00291AD8" w:rsidRDefault="00BE15B2">
            <w:pPr>
              <w:jc w:val="center"/>
              <w:rPr>
                <w:rFonts w:ascii="宋体" w:hAnsi="宋体"/>
              </w:rPr>
            </w:pPr>
            <w:r w:rsidRPr="00291AD8">
              <w:rPr>
                <w:rFonts w:ascii="宋体" w:hAnsi="宋体" w:hint="eastAsia"/>
              </w:rPr>
              <w:t>源代码</w:t>
            </w:r>
          </w:p>
          <w:p w14:paraId="1762AAA2" w14:textId="77777777" w:rsidR="00BE15B2" w:rsidRDefault="00A41903" w:rsidP="0034557D">
            <w:pPr>
              <w:jc w:val="center"/>
            </w:pPr>
            <w:r w:rsidRPr="00291AD8">
              <w:rPr>
                <w:rFonts w:hint="eastAsia"/>
              </w:rPr>
              <w:t>《</w:t>
            </w:r>
            <w:r w:rsidR="00BE15B2" w:rsidRPr="00291AD8">
              <w:rPr>
                <w:rFonts w:hint="eastAsia"/>
              </w:rPr>
              <w:t>单元测试记录单</w:t>
            </w:r>
            <w:r w:rsidRPr="00291AD8">
              <w:rPr>
                <w:rFonts w:hint="eastAsia"/>
              </w:rPr>
              <w:t>表》</w:t>
            </w:r>
          </w:p>
          <w:p w14:paraId="3F38CF22" w14:textId="77777777" w:rsidR="00203559" w:rsidRDefault="00203559" w:rsidP="0034557D">
            <w:pPr>
              <w:jc w:val="center"/>
            </w:pPr>
            <w:r>
              <w:rPr>
                <w:rFonts w:hint="eastAsia"/>
              </w:rPr>
              <w:t>《产品申请测试提交单》</w:t>
            </w:r>
          </w:p>
          <w:p w14:paraId="016F33BB" w14:textId="77777777" w:rsidR="00337972" w:rsidRPr="00534B0E" w:rsidRDefault="00534B0E" w:rsidP="0034557D">
            <w:pPr>
              <w:jc w:val="center"/>
            </w:pPr>
            <w:r w:rsidRPr="00534B0E">
              <w:rPr>
                <w:rFonts w:hint="eastAsia"/>
              </w:rPr>
              <w:t>《项目周总结报告》</w:t>
            </w:r>
          </w:p>
        </w:tc>
        <w:tc>
          <w:tcPr>
            <w:tcW w:w="1329" w:type="dxa"/>
            <w:vAlign w:val="center"/>
          </w:tcPr>
          <w:p w14:paraId="22204163" w14:textId="1E98757A" w:rsidR="00BE15B2" w:rsidRDefault="007D5546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4</w:t>
            </w:r>
            <w:r>
              <w:rPr>
                <w:rFonts w:ascii="宋体" w:hAnsi="宋体"/>
                <w:sz w:val="21"/>
                <w:szCs w:val="24"/>
              </w:rPr>
              <w:t>.2</w:t>
            </w:r>
          </w:p>
        </w:tc>
        <w:tc>
          <w:tcPr>
            <w:tcW w:w="2123" w:type="dxa"/>
            <w:vAlign w:val="center"/>
          </w:tcPr>
          <w:p w14:paraId="4A792C23" w14:textId="59E4EE41" w:rsidR="00BE15B2" w:rsidRDefault="007D554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石唯妍，湛蓝蓝，徐靖垚，宋溢，吴杰</w:t>
            </w:r>
          </w:p>
        </w:tc>
      </w:tr>
      <w:tr w:rsidR="00BE15B2" w14:paraId="594466BA" w14:textId="77777777" w:rsidTr="00EB62E6">
        <w:tc>
          <w:tcPr>
            <w:tcW w:w="1548" w:type="dxa"/>
            <w:vAlign w:val="center"/>
          </w:tcPr>
          <w:p w14:paraId="6244D465" w14:textId="77777777" w:rsidR="00BE15B2" w:rsidRDefault="005B0FE4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</w:t>
            </w:r>
            <w:r w:rsidR="006B0F6E">
              <w:rPr>
                <w:rFonts w:hint="eastAsia"/>
              </w:rPr>
              <w:t>过程</w:t>
            </w:r>
          </w:p>
        </w:tc>
        <w:tc>
          <w:tcPr>
            <w:tcW w:w="1080" w:type="dxa"/>
            <w:vAlign w:val="center"/>
          </w:tcPr>
          <w:p w14:paraId="05952181" w14:textId="3F70C523" w:rsidR="00BE15B2" w:rsidRDefault="007D5546" w:rsidP="00BE15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需求测试，服务端测试，客户端测试</w:t>
            </w:r>
          </w:p>
        </w:tc>
        <w:tc>
          <w:tcPr>
            <w:tcW w:w="2442" w:type="dxa"/>
            <w:vAlign w:val="center"/>
          </w:tcPr>
          <w:p w14:paraId="4532FA2D" w14:textId="77777777" w:rsidR="00BE15B2" w:rsidRPr="00004648" w:rsidRDefault="005B0FE4" w:rsidP="00EB7C94">
            <w:pPr>
              <w:ind w:firstLineChars="200" w:firstLine="420"/>
              <w:rPr>
                <w:rFonts w:ascii="宋体" w:hAnsi="宋体"/>
              </w:rPr>
            </w:pPr>
            <w:r w:rsidRPr="00004648">
              <w:rPr>
                <w:rFonts w:ascii="宋体" w:hAnsi="宋体" w:hint="eastAsia"/>
              </w:rPr>
              <w:t>《BUG记录表》</w:t>
            </w:r>
          </w:p>
          <w:p w14:paraId="4FB45F8C" w14:textId="77777777" w:rsidR="00DE6A44" w:rsidRDefault="0034557D" w:rsidP="00DE6A44">
            <w:pPr>
              <w:jc w:val="center"/>
              <w:rPr>
                <w:rFonts w:ascii="宋体" w:hAnsi="宋体"/>
              </w:rPr>
            </w:pPr>
            <w:r w:rsidRPr="00004648">
              <w:rPr>
                <w:rFonts w:ascii="宋体" w:hAnsi="宋体" w:hint="eastAsia"/>
              </w:rPr>
              <w:t>《系统</w:t>
            </w:r>
            <w:r w:rsidR="005B0FE4" w:rsidRPr="00004648">
              <w:rPr>
                <w:rFonts w:ascii="宋体" w:hAnsi="宋体" w:hint="eastAsia"/>
              </w:rPr>
              <w:t>测试报告》</w:t>
            </w:r>
          </w:p>
          <w:p w14:paraId="55C25779" w14:textId="77777777" w:rsidR="00E00DB5" w:rsidRDefault="00E00DB5" w:rsidP="00DE6A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《性能测试方案》</w:t>
            </w:r>
          </w:p>
          <w:p w14:paraId="1BA2A017" w14:textId="77777777" w:rsidR="001F352D" w:rsidRPr="00DE6A44" w:rsidRDefault="001F352D" w:rsidP="00DE6A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《性能测试报告》</w:t>
            </w:r>
          </w:p>
        </w:tc>
        <w:tc>
          <w:tcPr>
            <w:tcW w:w="1329" w:type="dxa"/>
            <w:vAlign w:val="center"/>
          </w:tcPr>
          <w:p w14:paraId="48E451BF" w14:textId="2E8618C2" w:rsidR="00BE15B2" w:rsidRDefault="007D5546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4.</w:t>
            </w:r>
            <w:r>
              <w:rPr>
                <w:rFonts w:ascii="宋体" w:hAnsi="宋体"/>
                <w:sz w:val="21"/>
                <w:szCs w:val="24"/>
              </w:rPr>
              <w:t>11</w:t>
            </w:r>
          </w:p>
        </w:tc>
        <w:tc>
          <w:tcPr>
            <w:tcW w:w="2123" w:type="dxa"/>
            <w:vAlign w:val="center"/>
          </w:tcPr>
          <w:p w14:paraId="7A20D97C" w14:textId="762978B5" w:rsidR="00BE15B2" w:rsidRDefault="007D554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石唯妍，湛蓝蓝，徐靖垚，宋溢，吴杰</w:t>
            </w:r>
          </w:p>
        </w:tc>
      </w:tr>
      <w:tr w:rsidR="00EE2611" w14:paraId="02EF25EC" w14:textId="77777777" w:rsidTr="00EB62E6">
        <w:tc>
          <w:tcPr>
            <w:tcW w:w="1548" w:type="dxa"/>
            <w:vAlign w:val="center"/>
          </w:tcPr>
          <w:p w14:paraId="3025D100" w14:textId="77777777" w:rsidR="00EE2611" w:rsidRDefault="00EE2611">
            <w:pPr>
              <w:jc w:val="center"/>
            </w:pPr>
            <w:r>
              <w:rPr>
                <w:rFonts w:hint="eastAsia"/>
              </w:rPr>
              <w:t>配置过程</w:t>
            </w:r>
          </w:p>
        </w:tc>
        <w:tc>
          <w:tcPr>
            <w:tcW w:w="1080" w:type="dxa"/>
            <w:vAlign w:val="center"/>
          </w:tcPr>
          <w:p w14:paraId="35CFC843" w14:textId="34A78504" w:rsidR="00EE2611" w:rsidRDefault="007D5546" w:rsidP="00BE15B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软件发布等</w:t>
            </w:r>
          </w:p>
        </w:tc>
        <w:tc>
          <w:tcPr>
            <w:tcW w:w="2442" w:type="dxa"/>
            <w:vAlign w:val="center"/>
          </w:tcPr>
          <w:p w14:paraId="7F429551" w14:textId="77777777" w:rsidR="00EE2611" w:rsidRDefault="000E49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《文档命名标识》</w:t>
            </w:r>
          </w:p>
          <w:p w14:paraId="3867429B" w14:textId="77777777" w:rsidR="00CF598C" w:rsidRDefault="006D0F6D" w:rsidP="00BC565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《产品发布证明》</w:t>
            </w:r>
          </w:p>
          <w:p w14:paraId="6C7309A6" w14:textId="77777777" w:rsidR="00256B5A" w:rsidRDefault="00256B5A" w:rsidP="00BC565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《配置</w:t>
            </w:r>
            <w:r w:rsidR="00DF1D5E">
              <w:rPr>
                <w:rFonts w:ascii="宋体" w:hAnsi="宋体" w:hint="eastAsia"/>
              </w:rPr>
              <w:t>审计</w:t>
            </w:r>
            <w:r>
              <w:rPr>
                <w:rFonts w:ascii="宋体" w:hAnsi="宋体" w:hint="eastAsia"/>
              </w:rPr>
              <w:t>报告》</w:t>
            </w:r>
          </w:p>
        </w:tc>
        <w:tc>
          <w:tcPr>
            <w:tcW w:w="1329" w:type="dxa"/>
            <w:vAlign w:val="center"/>
          </w:tcPr>
          <w:p w14:paraId="1446213D" w14:textId="1E83926E" w:rsidR="00EE2611" w:rsidRDefault="007D5546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4</w:t>
            </w:r>
            <w:r>
              <w:rPr>
                <w:rFonts w:ascii="宋体" w:hAnsi="宋体"/>
                <w:sz w:val="21"/>
                <w:szCs w:val="24"/>
              </w:rPr>
              <w:t>.16</w:t>
            </w:r>
          </w:p>
        </w:tc>
        <w:tc>
          <w:tcPr>
            <w:tcW w:w="2123" w:type="dxa"/>
            <w:vAlign w:val="center"/>
          </w:tcPr>
          <w:p w14:paraId="6175E56B" w14:textId="77777777" w:rsidR="00EE2611" w:rsidRDefault="00EE2611">
            <w:pPr>
              <w:jc w:val="center"/>
              <w:rPr>
                <w:rFonts w:ascii="宋体" w:hAnsi="宋体"/>
              </w:rPr>
            </w:pPr>
          </w:p>
        </w:tc>
      </w:tr>
    </w:tbl>
    <w:p w14:paraId="2B8E7F5D" w14:textId="77777777" w:rsidR="0016570D" w:rsidRDefault="0016570D">
      <w:pPr>
        <w:tabs>
          <w:tab w:val="left" w:pos="3346"/>
        </w:tabs>
        <w:rPr>
          <w:rFonts w:ascii="宋体" w:hAnsi="宋体"/>
        </w:rPr>
      </w:pPr>
    </w:p>
    <w:p w14:paraId="14B8E835" w14:textId="77777777" w:rsidR="0016570D" w:rsidRDefault="0016570D">
      <w:pPr>
        <w:pStyle w:val="2"/>
      </w:pPr>
      <w:bookmarkStart w:id="9" w:name="_Toc16582780"/>
      <w:bookmarkStart w:id="10" w:name="_Toc363468175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参与技术评审的计划</w:t>
      </w:r>
      <w:bookmarkEnd w:id="9"/>
      <w:bookmarkEnd w:id="10"/>
    </w:p>
    <w:p w14:paraId="14B1066F" w14:textId="77777777" w:rsidR="0016570D" w:rsidRPr="002E3A77" w:rsidRDefault="0016570D">
      <w:pPr>
        <w:pStyle w:val="InfoBlue"/>
        <w:rPr>
          <w:i/>
        </w:rPr>
      </w:pPr>
      <w:r w:rsidRPr="002E3A77">
        <w:rPr>
          <w:rFonts w:hint="eastAsia"/>
          <w:i/>
        </w:rPr>
        <w:t>提示：</w:t>
      </w:r>
    </w:p>
    <w:p w14:paraId="6650873F" w14:textId="77777777" w:rsidR="0016570D" w:rsidRPr="002E3A77" w:rsidRDefault="0016570D">
      <w:pPr>
        <w:pStyle w:val="InfoBlue"/>
        <w:rPr>
          <w:i/>
        </w:rPr>
      </w:pPr>
      <w:r w:rsidRPr="002E3A77">
        <w:rPr>
          <w:rFonts w:hint="eastAsia"/>
          <w:i/>
        </w:rPr>
        <w:t>（</w:t>
      </w:r>
      <w:r w:rsidRPr="002E3A77">
        <w:rPr>
          <w:rFonts w:hint="eastAsia"/>
          <w:i/>
        </w:rPr>
        <w:t>1</w:t>
      </w:r>
      <w:r w:rsidRPr="002E3A77">
        <w:rPr>
          <w:rFonts w:hint="eastAsia"/>
          <w:i/>
        </w:rPr>
        <w:t>）技术评审计划一般由</w:t>
      </w:r>
      <w:r w:rsidR="00654643">
        <w:rPr>
          <w:rFonts w:hint="eastAsia"/>
          <w:i/>
        </w:rPr>
        <w:t>研发经理或者项目的技术负责人</w:t>
      </w:r>
      <w:r w:rsidRPr="002E3A77">
        <w:rPr>
          <w:rFonts w:hint="eastAsia"/>
          <w:i/>
        </w:rPr>
        <w:t>制定。</w:t>
      </w:r>
    </w:p>
    <w:p w14:paraId="3A615B32" w14:textId="77777777" w:rsidR="0016570D" w:rsidRPr="002E3A77" w:rsidRDefault="0016570D">
      <w:pPr>
        <w:pStyle w:val="InfoBlue"/>
        <w:rPr>
          <w:i/>
        </w:rPr>
      </w:pPr>
      <w:r w:rsidRPr="002E3A77">
        <w:rPr>
          <w:rFonts w:hint="eastAsia"/>
          <w:i/>
        </w:rPr>
        <w:t>（</w:t>
      </w:r>
      <w:r w:rsidRPr="002E3A77">
        <w:rPr>
          <w:rFonts w:hint="eastAsia"/>
          <w:i/>
        </w:rPr>
        <w:t>2</w:t>
      </w:r>
      <w:r w:rsidRPr="002E3A77">
        <w:rPr>
          <w:rFonts w:hint="eastAsia"/>
          <w:i/>
        </w:rPr>
        <w:t>）质量保证员应当参与并监督重要工作成果如需求、设计、代码的技术评审。质量保证员根据技术评审计划，制定“参与技术评审”的计划。</w:t>
      </w:r>
    </w:p>
    <w:p w14:paraId="43F468CD" w14:textId="77777777" w:rsidR="0016570D" w:rsidRPr="002E3A77" w:rsidRDefault="0016570D">
      <w:pPr>
        <w:pStyle w:val="InfoBlue"/>
        <w:rPr>
          <w:i/>
        </w:rPr>
      </w:pPr>
      <w:r w:rsidRPr="002E3A77">
        <w:rPr>
          <w:rFonts w:hint="eastAsia"/>
          <w:i/>
        </w:rPr>
        <w:t>（</w:t>
      </w:r>
      <w:r w:rsidRPr="002E3A77">
        <w:rPr>
          <w:rFonts w:hint="eastAsia"/>
          <w:i/>
        </w:rPr>
        <w:t>3</w:t>
      </w:r>
      <w:r w:rsidRPr="002E3A77">
        <w:rPr>
          <w:rFonts w:hint="eastAsia"/>
          <w:i/>
        </w:rPr>
        <w:t>）工作成果的技术评审有两种形式：</w:t>
      </w:r>
      <w:r w:rsidRPr="00CA1427">
        <w:rPr>
          <w:rFonts w:hint="eastAsia"/>
          <w:i/>
          <w:color w:val="FF0000"/>
        </w:rPr>
        <w:t>正式技术评审</w:t>
      </w:r>
      <w:r w:rsidRPr="002E3A77">
        <w:rPr>
          <w:rFonts w:hint="eastAsia"/>
          <w:i/>
        </w:rPr>
        <w:t>（</w:t>
      </w:r>
      <w:r w:rsidRPr="002E3A77">
        <w:rPr>
          <w:i/>
        </w:rPr>
        <w:t>F</w:t>
      </w:r>
      <w:r w:rsidRPr="002E3A77">
        <w:rPr>
          <w:rFonts w:hint="eastAsia"/>
          <w:i/>
        </w:rPr>
        <w:t>T</w:t>
      </w:r>
      <w:r w:rsidRPr="002E3A77">
        <w:rPr>
          <w:i/>
        </w:rPr>
        <w:t>R</w:t>
      </w:r>
      <w:r w:rsidRPr="002E3A77">
        <w:rPr>
          <w:rFonts w:hint="eastAsia"/>
          <w:i/>
        </w:rPr>
        <w:t>）和</w:t>
      </w:r>
      <w:r w:rsidRPr="00CA1427">
        <w:rPr>
          <w:rFonts w:hint="eastAsia"/>
          <w:i/>
          <w:color w:val="FF0000"/>
        </w:rPr>
        <w:t>非正式技术评审</w:t>
      </w:r>
      <w:r w:rsidRPr="002E3A77">
        <w:rPr>
          <w:rFonts w:hint="eastAsia"/>
          <w:i/>
        </w:rPr>
        <w:t>（</w:t>
      </w:r>
      <w:r w:rsidRPr="002E3A77">
        <w:rPr>
          <w:rFonts w:hint="eastAsia"/>
          <w:i/>
        </w:rPr>
        <w:t>IT</w:t>
      </w:r>
      <w:r w:rsidRPr="002E3A77">
        <w:rPr>
          <w:i/>
        </w:rPr>
        <w:t>R</w:t>
      </w:r>
      <w:r w:rsidRPr="002E3A77">
        <w:rPr>
          <w:rFonts w:hint="eastAsia"/>
          <w:i/>
        </w:rPr>
        <w:t>）。</w:t>
      </w:r>
      <w:r w:rsidRPr="002E3A77">
        <w:rPr>
          <w:rFonts w:hint="eastAsia"/>
          <w:i/>
        </w:rPr>
        <w:t>FTR</w:t>
      </w:r>
      <w:r w:rsidRPr="002E3A77">
        <w:rPr>
          <w:rFonts w:hint="eastAsia"/>
          <w:i/>
        </w:rPr>
        <w:t>需要举行评审会议，参加评审会议的人数相对比较多。</w:t>
      </w:r>
      <w:r w:rsidRPr="002E3A77">
        <w:rPr>
          <w:rFonts w:hint="eastAsia"/>
          <w:i/>
        </w:rPr>
        <w:t>ITR</w:t>
      </w:r>
      <w:r w:rsidR="00F52E1E">
        <w:rPr>
          <w:rFonts w:hint="eastAsia"/>
          <w:i/>
        </w:rPr>
        <w:t>形式比较灵活，一般在同伴之间开展或</w:t>
      </w:r>
      <w:r w:rsidR="002D4467">
        <w:rPr>
          <w:rFonts w:hint="eastAsia"/>
          <w:i/>
        </w:rPr>
        <w:t>以邮件等的方式进行评审。</w:t>
      </w:r>
    </w:p>
    <w:p w14:paraId="12655FEF" w14:textId="77777777" w:rsidR="0016570D" w:rsidRDefault="0016570D">
      <w:pPr>
        <w:rPr>
          <w:rFonts w:ascii="宋体" w:hAnsi="宋体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1426"/>
        <w:gridCol w:w="1440"/>
        <w:gridCol w:w="1422"/>
        <w:gridCol w:w="1952"/>
      </w:tblGrid>
      <w:tr w:rsidR="0016570D" w14:paraId="5B668B7C" w14:textId="77777777">
        <w:trPr>
          <w:cantSplit/>
        </w:trPr>
        <w:tc>
          <w:tcPr>
            <w:tcW w:w="8758" w:type="dxa"/>
            <w:gridSpan w:val="5"/>
            <w:shd w:val="clear" w:color="auto" w:fill="D9D9D9"/>
          </w:tcPr>
          <w:p w14:paraId="561E1709" w14:textId="77777777" w:rsidR="0016570D" w:rsidRDefault="0016570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质量保证人员参与技术评审计划</w:t>
            </w:r>
          </w:p>
        </w:tc>
      </w:tr>
      <w:tr w:rsidR="0016570D" w14:paraId="3D036393" w14:textId="77777777" w:rsidTr="005E74FD">
        <w:tc>
          <w:tcPr>
            <w:tcW w:w="2518" w:type="dxa"/>
            <w:shd w:val="clear" w:color="auto" w:fill="D9D9D9"/>
          </w:tcPr>
          <w:p w14:paraId="0801FE60" w14:textId="77777777"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工作成果名称</w:t>
            </w:r>
          </w:p>
        </w:tc>
        <w:tc>
          <w:tcPr>
            <w:tcW w:w="1426" w:type="dxa"/>
            <w:shd w:val="clear" w:color="auto" w:fill="D9D9D9"/>
          </w:tcPr>
          <w:p w14:paraId="4F8852AF" w14:textId="77777777"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技术评审方式</w:t>
            </w:r>
          </w:p>
        </w:tc>
        <w:tc>
          <w:tcPr>
            <w:tcW w:w="1440" w:type="dxa"/>
            <w:shd w:val="clear" w:color="auto" w:fill="D9D9D9"/>
          </w:tcPr>
          <w:p w14:paraId="3BD8EB0D" w14:textId="77777777"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预计评审时间</w:t>
            </w:r>
          </w:p>
        </w:tc>
        <w:tc>
          <w:tcPr>
            <w:tcW w:w="1422" w:type="dxa"/>
            <w:shd w:val="clear" w:color="auto" w:fill="D9D9D9"/>
          </w:tcPr>
          <w:p w14:paraId="0BBE25A5" w14:textId="77777777"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</w:t>
            </w:r>
          </w:p>
        </w:tc>
        <w:tc>
          <w:tcPr>
            <w:tcW w:w="1952" w:type="dxa"/>
            <w:shd w:val="clear" w:color="auto" w:fill="D9D9D9"/>
          </w:tcPr>
          <w:p w14:paraId="18B6EF34" w14:textId="77777777"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主要技术评审人员</w:t>
            </w:r>
          </w:p>
        </w:tc>
      </w:tr>
      <w:tr w:rsidR="002512F4" w14:paraId="55CABFF5" w14:textId="77777777" w:rsidTr="005E74FD">
        <w:trPr>
          <w:cantSplit/>
        </w:trPr>
        <w:tc>
          <w:tcPr>
            <w:tcW w:w="2518" w:type="dxa"/>
          </w:tcPr>
          <w:p w14:paraId="460FD565" w14:textId="77777777" w:rsidR="002512F4" w:rsidRDefault="002512F4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="00F02297">
              <w:rPr>
                <w:rFonts w:ascii="宋体" w:hAnsi="宋体" w:hint="eastAsia"/>
              </w:rPr>
              <w:t>软件</w:t>
            </w:r>
            <w:r w:rsidRPr="003A1C2F">
              <w:rPr>
                <w:rFonts w:ascii="宋体" w:hAnsi="宋体" w:hint="eastAsia"/>
              </w:rPr>
              <w:t>需求</w:t>
            </w:r>
            <w:r w:rsidR="005E74FD">
              <w:rPr>
                <w:rFonts w:ascii="宋体" w:hAnsi="宋体" w:hint="eastAsia"/>
              </w:rPr>
              <w:t>规格</w:t>
            </w:r>
            <w:r w:rsidRPr="003A1C2F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14:paraId="687A591C" w14:textId="77777777" w:rsidR="002512F4" w:rsidRDefault="00C939CA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14:paraId="38B963B6" w14:textId="58F0E00F" w:rsidR="002512F4" w:rsidRDefault="007D5546" w:rsidP="00EE6E97">
            <w:r>
              <w:rPr>
                <w:rFonts w:hint="eastAsia"/>
              </w:rPr>
              <w:t>3</w:t>
            </w:r>
            <w:r>
              <w:t>.20</w:t>
            </w:r>
          </w:p>
        </w:tc>
        <w:tc>
          <w:tcPr>
            <w:tcW w:w="1422" w:type="dxa"/>
          </w:tcPr>
          <w:p w14:paraId="3B32FD1B" w14:textId="418E0EA3" w:rsidR="002512F4" w:rsidRDefault="007D5546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湛蓝蓝</w:t>
            </w:r>
          </w:p>
        </w:tc>
        <w:tc>
          <w:tcPr>
            <w:tcW w:w="1952" w:type="dxa"/>
          </w:tcPr>
          <w:p w14:paraId="2E24D34B" w14:textId="5C9ED863" w:rsidR="002512F4" w:rsidRPr="00F71FFC" w:rsidRDefault="007D5546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ascii="宋体" w:hAnsi="宋体" w:hint="eastAsia"/>
                <w:i/>
                <w:color w:val="FF0000"/>
              </w:rPr>
              <w:t>石唯妍</w:t>
            </w:r>
          </w:p>
        </w:tc>
      </w:tr>
      <w:tr w:rsidR="00B4298F" w14:paraId="15863C42" w14:textId="77777777" w:rsidTr="005E74FD">
        <w:trPr>
          <w:cantSplit/>
        </w:trPr>
        <w:tc>
          <w:tcPr>
            <w:tcW w:w="2518" w:type="dxa"/>
          </w:tcPr>
          <w:p w14:paraId="5E33006E" w14:textId="77777777" w:rsidR="00B4298F" w:rsidRPr="003A1C2F" w:rsidRDefault="00B4298F">
            <w:pPr>
              <w:tabs>
                <w:tab w:val="left" w:pos="3346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《需求变更</w:t>
            </w:r>
            <w:r w:rsidR="00087BFB">
              <w:rPr>
                <w:rFonts w:ascii="宋体" w:hAnsi="宋体" w:hint="eastAsia"/>
              </w:rPr>
              <w:t>文档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14:paraId="65A46169" w14:textId="77777777" w:rsidR="00B4298F" w:rsidRDefault="00982A24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14:paraId="6E39F719" w14:textId="5B8CBF26" w:rsidR="00B4298F" w:rsidRDefault="007D5546" w:rsidP="00EE6E9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4</w:t>
            </w:r>
            <w:r>
              <w:rPr>
                <w:i/>
                <w:iCs/>
              </w:rPr>
              <w:t>.10</w:t>
            </w:r>
          </w:p>
        </w:tc>
        <w:tc>
          <w:tcPr>
            <w:tcW w:w="1422" w:type="dxa"/>
          </w:tcPr>
          <w:p w14:paraId="40C960E2" w14:textId="01D46A65" w:rsidR="00B4298F" w:rsidRDefault="007D5546">
            <w:pPr>
              <w:tabs>
                <w:tab w:val="left" w:pos="3346"/>
              </w:tabs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徐靖垚</w:t>
            </w:r>
          </w:p>
        </w:tc>
        <w:tc>
          <w:tcPr>
            <w:tcW w:w="1952" w:type="dxa"/>
          </w:tcPr>
          <w:p w14:paraId="0896A009" w14:textId="68C450F6" w:rsidR="00B4298F" w:rsidRPr="00F71FFC" w:rsidRDefault="007D5546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ascii="宋体" w:hAnsi="宋体" w:hint="eastAsia"/>
                <w:i/>
                <w:color w:val="FF0000"/>
              </w:rPr>
              <w:t>石唯妍</w:t>
            </w:r>
          </w:p>
        </w:tc>
      </w:tr>
      <w:tr w:rsidR="001C41D8" w:rsidRPr="003A1C2F" w14:paraId="434AF6DF" w14:textId="77777777" w:rsidTr="005E74FD">
        <w:trPr>
          <w:cantSplit/>
        </w:trPr>
        <w:tc>
          <w:tcPr>
            <w:tcW w:w="2518" w:type="dxa"/>
          </w:tcPr>
          <w:p w14:paraId="59C27249" w14:textId="77777777" w:rsidR="001C41D8" w:rsidRPr="00544BF9" w:rsidRDefault="003D13AD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 w:rsidRPr="00544BF9">
              <w:rPr>
                <w:rFonts w:ascii="宋体" w:hAnsi="宋体" w:hint="eastAsia"/>
              </w:rPr>
              <w:t>《</w:t>
            </w:r>
            <w:r w:rsidR="001C41D8" w:rsidRPr="00544BF9">
              <w:rPr>
                <w:rFonts w:ascii="宋体" w:hAnsi="宋体" w:hint="eastAsia"/>
              </w:rPr>
              <w:t>源代码</w:t>
            </w:r>
            <w:r w:rsidRPr="00544BF9"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14:paraId="13A75135" w14:textId="77777777" w:rsidR="001C41D8" w:rsidRPr="003A1C2F" w:rsidRDefault="00BB0EA5">
            <w:pPr>
              <w:spacing w:line="360" w:lineRule="auto"/>
              <w:jc w:val="center"/>
              <w:rPr>
                <w:rFonts w:ascii="Arial" w:hAnsi="Arial" w:cs="Arial"/>
                <w:i/>
                <w:szCs w:val="20"/>
              </w:rPr>
            </w:pPr>
            <w:r w:rsidRPr="00BB0EA5"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14:paraId="14E32D4E" w14:textId="403897E5" w:rsidR="001C41D8" w:rsidRPr="003A1C2F" w:rsidRDefault="007D5546" w:rsidP="00EE6E97">
            <w:pPr>
              <w:rPr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>.10</w:t>
            </w:r>
          </w:p>
        </w:tc>
        <w:tc>
          <w:tcPr>
            <w:tcW w:w="1422" w:type="dxa"/>
          </w:tcPr>
          <w:p w14:paraId="6A4DD503" w14:textId="4D025CBD" w:rsidR="001C41D8" w:rsidRPr="003A1C2F" w:rsidRDefault="007D5546">
            <w:pPr>
              <w:tabs>
                <w:tab w:val="left" w:pos="3346"/>
              </w:tabs>
              <w:jc w:val="center"/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吴杰</w:t>
            </w:r>
          </w:p>
        </w:tc>
        <w:tc>
          <w:tcPr>
            <w:tcW w:w="1952" w:type="dxa"/>
          </w:tcPr>
          <w:p w14:paraId="46F1BF76" w14:textId="77777777" w:rsidR="001C41D8" w:rsidRPr="00F71FFC" w:rsidRDefault="00982A24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 w:rsidRPr="00F71FFC">
              <w:rPr>
                <w:rFonts w:ascii="宋体" w:hAnsi="宋体" w:hint="eastAsia"/>
                <w:i/>
                <w:color w:val="FF0000"/>
              </w:rPr>
              <w:t>开发同事</w:t>
            </w:r>
          </w:p>
        </w:tc>
      </w:tr>
    </w:tbl>
    <w:p w14:paraId="2DED9D28" w14:textId="77777777" w:rsidR="0016570D" w:rsidRDefault="0016570D">
      <w:pPr>
        <w:rPr>
          <w:rFonts w:ascii="宋体" w:hAnsi="宋体"/>
        </w:rPr>
      </w:pPr>
    </w:p>
    <w:p w14:paraId="0FB2E0B3" w14:textId="77777777" w:rsidR="0016570D" w:rsidRDefault="0016570D">
      <w:pPr>
        <w:pStyle w:val="2"/>
      </w:pPr>
      <w:bookmarkStart w:id="11" w:name="_Toc16582781"/>
      <w:bookmarkStart w:id="12" w:name="_Toc169323006"/>
      <w:bookmarkStart w:id="13" w:name="_Toc363468176"/>
      <w:r>
        <w:rPr>
          <w:rFonts w:hint="eastAsia"/>
        </w:rPr>
        <w:lastRenderedPageBreak/>
        <w:t>3.3</w:t>
      </w:r>
      <w:r>
        <w:t xml:space="preserve"> </w:t>
      </w:r>
      <w:bookmarkEnd w:id="11"/>
      <w:bookmarkEnd w:id="12"/>
      <w:r w:rsidR="00E306D4">
        <w:rPr>
          <w:rFonts w:hint="eastAsia"/>
        </w:rPr>
        <w:t>审计流程</w:t>
      </w:r>
      <w:bookmarkEnd w:id="13"/>
    </w:p>
    <w:p w14:paraId="5C62EC59" w14:textId="77777777" w:rsidR="00E306D4" w:rsidRPr="00207FE2" w:rsidRDefault="0016570D" w:rsidP="00207FE2">
      <w:pPr>
        <w:pStyle w:val="InfoBlue"/>
        <w:rPr>
          <w:i/>
        </w:rPr>
      </w:pPr>
      <w:r w:rsidRPr="002E3A77">
        <w:rPr>
          <w:rFonts w:hint="eastAsia"/>
          <w:i/>
        </w:rPr>
        <w:t>提示：</w:t>
      </w:r>
      <w:r w:rsidR="00E306D4">
        <w:rPr>
          <w:rFonts w:hint="eastAsia"/>
          <w:i/>
          <w:szCs w:val="21"/>
        </w:rPr>
        <w:t>此处定义针对软件工作产品的审计过程。</w:t>
      </w:r>
    </w:p>
    <w:p w14:paraId="5A11EA72" w14:textId="77777777" w:rsidR="00E306D4" w:rsidRPr="00A037F7" w:rsidRDefault="00E306D4" w:rsidP="00E306D4">
      <w:pPr>
        <w:spacing w:line="360" w:lineRule="exact"/>
        <w:rPr>
          <w:szCs w:val="21"/>
        </w:rPr>
      </w:pPr>
      <w:r w:rsidRPr="00A037F7">
        <w:rPr>
          <w:rFonts w:hint="eastAsia"/>
          <w:szCs w:val="21"/>
        </w:rPr>
        <w:t>下面是审计过程示例：</w:t>
      </w:r>
    </w:p>
    <w:p w14:paraId="7C5C08A1" w14:textId="77777777" w:rsidR="00E306D4" w:rsidRPr="00A037F7" w:rsidRDefault="00E306D4" w:rsidP="00E306D4">
      <w:pPr>
        <w:numPr>
          <w:ilvl w:val="0"/>
          <w:numId w:val="27"/>
        </w:numPr>
        <w:spacing w:line="360" w:lineRule="exact"/>
        <w:rPr>
          <w:rFonts w:ascii="宋体" w:hAnsi="宋体"/>
          <w:szCs w:val="21"/>
        </w:rPr>
      </w:pPr>
      <w:r w:rsidRPr="00A037F7">
        <w:rPr>
          <w:rFonts w:ascii="宋体" w:hAnsi="宋体" w:hint="eastAsia"/>
          <w:szCs w:val="21"/>
        </w:rPr>
        <w:t>确定当前要审计的软件工作产品。</w:t>
      </w:r>
    </w:p>
    <w:p w14:paraId="71C3F3EF" w14:textId="77777777" w:rsidR="00E306D4" w:rsidRPr="00A037F7" w:rsidRDefault="00E306D4" w:rsidP="00E306D4">
      <w:pPr>
        <w:numPr>
          <w:ilvl w:val="0"/>
          <w:numId w:val="27"/>
        </w:numPr>
        <w:spacing w:line="360" w:lineRule="exact"/>
        <w:rPr>
          <w:rFonts w:ascii="宋体" w:hAnsi="宋体"/>
          <w:szCs w:val="21"/>
        </w:rPr>
      </w:pPr>
      <w:r w:rsidRPr="00A037F7">
        <w:rPr>
          <w:rFonts w:ascii="宋体" w:hAnsi="宋体" w:hint="eastAsia"/>
          <w:szCs w:val="21"/>
        </w:rPr>
        <w:t>确定与当前审计有关的标准。</w:t>
      </w:r>
    </w:p>
    <w:p w14:paraId="057203F3" w14:textId="77777777" w:rsidR="00E306D4" w:rsidRPr="00A037F7" w:rsidRDefault="00E306D4" w:rsidP="00E306D4">
      <w:pPr>
        <w:numPr>
          <w:ilvl w:val="0"/>
          <w:numId w:val="27"/>
        </w:numPr>
        <w:spacing w:line="360" w:lineRule="exact"/>
        <w:rPr>
          <w:rFonts w:ascii="宋体" w:hAnsi="宋体"/>
          <w:szCs w:val="21"/>
        </w:rPr>
      </w:pPr>
      <w:r w:rsidRPr="00A037F7">
        <w:rPr>
          <w:rFonts w:hint="eastAsia"/>
          <w:iCs/>
          <w:color w:val="000000"/>
        </w:rPr>
        <w:t>使用《</w:t>
      </w:r>
      <w:r w:rsidRPr="00A037F7">
        <w:rPr>
          <w:rFonts w:hint="eastAsia"/>
          <w:iCs/>
          <w:color w:val="000000"/>
        </w:rPr>
        <w:t>QA</w:t>
      </w:r>
      <w:r w:rsidRPr="00A037F7">
        <w:rPr>
          <w:rFonts w:hint="eastAsia"/>
          <w:iCs/>
          <w:color w:val="000000"/>
        </w:rPr>
        <w:t>产品审计报告》中的检查表</w:t>
      </w:r>
      <w:r w:rsidRPr="00A037F7">
        <w:rPr>
          <w:rFonts w:ascii="宋体" w:hAnsi="宋体" w:hint="eastAsia"/>
          <w:szCs w:val="21"/>
        </w:rPr>
        <w:t>实施工作产品审计。</w:t>
      </w:r>
    </w:p>
    <w:p w14:paraId="020E38F4" w14:textId="77777777" w:rsidR="00E306D4" w:rsidRPr="003C5BD1" w:rsidRDefault="003C5BD1" w:rsidP="003C5BD1">
      <w:pPr>
        <w:numPr>
          <w:ilvl w:val="0"/>
          <w:numId w:val="27"/>
        </w:numPr>
        <w:spacing w:line="360" w:lineRule="exact"/>
        <w:rPr>
          <w:rFonts w:ascii="宋体" w:hAnsi="宋体"/>
          <w:szCs w:val="21"/>
        </w:rPr>
      </w:pPr>
      <w:r w:rsidRPr="00A037F7">
        <w:rPr>
          <w:rFonts w:hint="eastAsia"/>
          <w:iCs/>
          <w:color w:val="000000"/>
        </w:rPr>
        <w:t>使用《</w:t>
      </w:r>
      <w:r w:rsidRPr="00A037F7">
        <w:rPr>
          <w:rFonts w:hint="eastAsia"/>
          <w:iCs/>
          <w:color w:val="000000"/>
        </w:rPr>
        <w:t>QA</w:t>
      </w:r>
      <w:r>
        <w:rPr>
          <w:rFonts w:hint="eastAsia"/>
          <w:iCs/>
          <w:color w:val="000000"/>
        </w:rPr>
        <w:t>过程</w:t>
      </w:r>
      <w:r w:rsidRPr="00A037F7">
        <w:rPr>
          <w:rFonts w:hint="eastAsia"/>
          <w:iCs/>
          <w:color w:val="000000"/>
        </w:rPr>
        <w:t>审计报告》中的检查表</w:t>
      </w:r>
      <w:r w:rsidRPr="00A037F7">
        <w:rPr>
          <w:rFonts w:ascii="宋体" w:hAnsi="宋体" w:hint="eastAsia"/>
          <w:szCs w:val="21"/>
        </w:rPr>
        <w:t>实施工作</w:t>
      </w:r>
      <w:r>
        <w:rPr>
          <w:rFonts w:ascii="宋体" w:hAnsi="宋体" w:hint="eastAsia"/>
          <w:szCs w:val="21"/>
        </w:rPr>
        <w:t>过程</w:t>
      </w:r>
      <w:r w:rsidRPr="00A037F7">
        <w:rPr>
          <w:rFonts w:ascii="宋体" w:hAnsi="宋体" w:hint="eastAsia"/>
          <w:szCs w:val="21"/>
        </w:rPr>
        <w:t>审计。</w:t>
      </w:r>
    </w:p>
    <w:p w14:paraId="76AB9A8A" w14:textId="77777777" w:rsidR="00E306D4" w:rsidRPr="00A037F7" w:rsidRDefault="00E306D4" w:rsidP="00E306D4">
      <w:pPr>
        <w:numPr>
          <w:ilvl w:val="0"/>
          <w:numId w:val="27"/>
        </w:numPr>
        <w:spacing w:line="360" w:lineRule="exact"/>
        <w:rPr>
          <w:rFonts w:ascii="宋体" w:hAnsi="宋体"/>
          <w:szCs w:val="21"/>
        </w:rPr>
      </w:pPr>
      <w:r w:rsidRPr="00A037F7">
        <w:rPr>
          <w:rFonts w:ascii="宋体" w:hAnsi="宋体" w:hint="eastAsia"/>
          <w:szCs w:val="21"/>
        </w:rPr>
        <w:t>制定和发布</w:t>
      </w:r>
      <w:r w:rsidR="003C5BD1" w:rsidRPr="00A037F7">
        <w:rPr>
          <w:rFonts w:hint="eastAsia"/>
          <w:iCs/>
          <w:color w:val="000000"/>
        </w:rPr>
        <w:t>《</w:t>
      </w:r>
      <w:r w:rsidR="00BC5024">
        <w:rPr>
          <w:rFonts w:hint="eastAsia"/>
          <w:iCs/>
          <w:color w:val="000000"/>
        </w:rPr>
        <w:t>软件质量保证报告</w:t>
      </w:r>
      <w:r w:rsidR="003C5BD1" w:rsidRPr="00A037F7">
        <w:rPr>
          <w:rFonts w:hint="eastAsia"/>
          <w:iCs/>
          <w:color w:val="000000"/>
        </w:rPr>
        <w:t>》</w:t>
      </w:r>
    </w:p>
    <w:p w14:paraId="30549F4A" w14:textId="77777777" w:rsidR="00E306D4" w:rsidRPr="00A037F7" w:rsidRDefault="00E306D4" w:rsidP="00E306D4">
      <w:pPr>
        <w:numPr>
          <w:ilvl w:val="0"/>
          <w:numId w:val="27"/>
        </w:numPr>
        <w:spacing w:line="360" w:lineRule="exact"/>
        <w:rPr>
          <w:rFonts w:ascii="宋体" w:hAnsi="宋体"/>
          <w:szCs w:val="21"/>
        </w:rPr>
      </w:pPr>
      <w:r w:rsidRPr="00A037F7">
        <w:rPr>
          <w:rFonts w:ascii="宋体" w:hAnsi="宋体" w:hint="eastAsia"/>
          <w:color w:val="000000"/>
          <w:szCs w:val="21"/>
        </w:rPr>
        <w:t>对不能在项目组内部解决的不符合问题报告给高层经理。</w:t>
      </w:r>
    </w:p>
    <w:p w14:paraId="396FADBA" w14:textId="77777777" w:rsidR="0016570D" w:rsidRPr="00A037F7" w:rsidRDefault="00E306D4" w:rsidP="00353466">
      <w:pPr>
        <w:numPr>
          <w:ilvl w:val="0"/>
          <w:numId w:val="27"/>
        </w:numPr>
        <w:spacing w:line="360" w:lineRule="exact"/>
        <w:rPr>
          <w:rFonts w:ascii="宋体" w:hAnsi="宋体"/>
          <w:szCs w:val="21"/>
        </w:rPr>
      </w:pPr>
      <w:r w:rsidRPr="00A037F7">
        <w:rPr>
          <w:rFonts w:ascii="宋体" w:hAnsi="宋体" w:hint="eastAsia"/>
          <w:szCs w:val="21"/>
        </w:rPr>
        <w:t>对不符合问题进行记录、跟踪直至解决。</w:t>
      </w:r>
    </w:p>
    <w:p w14:paraId="0C689C3A" w14:textId="77777777" w:rsidR="0016570D" w:rsidRPr="003A1C2F" w:rsidRDefault="003A1C2F" w:rsidP="003A1C2F">
      <w:pPr>
        <w:pStyle w:val="1"/>
        <w:spacing w:before="120" w:after="120"/>
        <w:rPr>
          <w:rFonts w:ascii="宋体" w:hAnsi="宋体"/>
          <w:kern w:val="2"/>
          <w:sz w:val="21"/>
        </w:rPr>
      </w:pPr>
      <w:bookmarkStart w:id="14" w:name="_Toc363468177"/>
      <w:r>
        <w:rPr>
          <w:rFonts w:ascii="宋体" w:hAnsi="宋体" w:hint="eastAsia"/>
        </w:rPr>
        <w:t>4.</w:t>
      </w:r>
      <w:r w:rsidR="0016570D">
        <w:rPr>
          <w:rFonts w:ascii="宋体" w:hAnsi="宋体" w:hint="eastAsia"/>
        </w:rPr>
        <w:t>输出产物</w:t>
      </w:r>
      <w:bookmarkEnd w:id="14"/>
    </w:p>
    <w:p w14:paraId="243E26E0" w14:textId="77777777" w:rsidR="0016570D" w:rsidRDefault="0016570D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860"/>
        <w:gridCol w:w="2834"/>
      </w:tblGrid>
      <w:tr w:rsidR="0016570D" w14:paraId="5E65B8D3" w14:textId="77777777">
        <w:tc>
          <w:tcPr>
            <w:tcW w:w="828" w:type="dxa"/>
            <w:shd w:val="pct12" w:color="auto" w:fill="auto"/>
            <w:vAlign w:val="center"/>
          </w:tcPr>
          <w:p w14:paraId="7F6635FD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4860" w:type="dxa"/>
            <w:shd w:val="pct12" w:color="auto" w:fill="auto"/>
            <w:vAlign w:val="center"/>
          </w:tcPr>
          <w:p w14:paraId="0F322A37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</w:t>
            </w:r>
          </w:p>
        </w:tc>
        <w:tc>
          <w:tcPr>
            <w:tcW w:w="2834" w:type="dxa"/>
            <w:shd w:val="pct12" w:color="auto" w:fill="auto"/>
            <w:vAlign w:val="center"/>
          </w:tcPr>
          <w:p w14:paraId="128A4AD6" w14:textId="77777777" w:rsidR="0016570D" w:rsidRDefault="00A36A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频率</w:t>
            </w:r>
          </w:p>
        </w:tc>
      </w:tr>
      <w:tr w:rsidR="0016570D" w14:paraId="703F0F21" w14:textId="77777777">
        <w:trPr>
          <w:trHeight w:val="367"/>
        </w:trPr>
        <w:tc>
          <w:tcPr>
            <w:tcW w:w="828" w:type="dxa"/>
            <w:vAlign w:val="center"/>
          </w:tcPr>
          <w:p w14:paraId="7F70629F" w14:textId="77777777"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860" w:type="dxa"/>
            <w:vAlign w:val="center"/>
          </w:tcPr>
          <w:p w14:paraId="15846427" w14:textId="77777777" w:rsidR="0016570D" w:rsidRDefault="00B76F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="00B75E82">
              <w:rPr>
                <w:rFonts w:ascii="宋体" w:hAnsi="宋体" w:hint="eastAsia"/>
              </w:rPr>
              <w:t>软件质量管理</w:t>
            </w:r>
            <w:r w:rsidR="00744EE7">
              <w:rPr>
                <w:rFonts w:ascii="宋体" w:hAnsi="宋体" w:hint="eastAsia"/>
              </w:rPr>
              <w:t>计划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2834" w:type="dxa"/>
            <w:vAlign w:val="center"/>
          </w:tcPr>
          <w:p w14:paraId="1302DF59" w14:textId="77777777" w:rsidR="0016570D" w:rsidRDefault="00761E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定时</w:t>
            </w:r>
          </w:p>
        </w:tc>
      </w:tr>
      <w:tr w:rsidR="00B76FFE" w14:paraId="47158B06" w14:textId="77777777">
        <w:trPr>
          <w:trHeight w:val="367"/>
        </w:trPr>
        <w:tc>
          <w:tcPr>
            <w:tcW w:w="828" w:type="dxa"/>
            <w:vAlign w:val="center"/>
          </w:tcPr>
          <w:p w14:paraId="3E344EDD" w14:textId="77777777" w:rsidR="00B76FFE" w:rsidRDefault="00264B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860" w:type="dxa"/>
            <w:vAlign w:val="center"/>
          </w:tcPr>
          <w:p w14:paraId="77C24115" w14:textId="77777777" w:rsidR="00B76FFE" w:rsidRDefault="00B76F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《软件质量保证报告》</w:t>
            </w:r>
          </w:p>
        </w:tc>
        <w:tc>
          <w:tcPr>
            <w:tcW w:w="2834" w:type="dxa"/>
            <w:vAlign w:val="center"/>
          </w:tcPr>
          <w:p w14:paraId="7247C9CC" w14:textId="77777777" w:rsidR="00B76FFE" w:rsidRDefault="003C5BD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定时</w:t>
            </w:r>
          </w:p>
        </w:tc>
      </w:tr>
      <w:tr w:rsidR="005102BF" w14:paraId="2F185EB3" w14:textId="77777777">
        <w:trPr>
          <w:trHeight w:val="367"/>
        </w:trPr>
        <w:tc>
          <w:tcPr>
            <w:tcW w:w="828" w:type="dxa"/>
            <w:vAlign w:val="center"/>
          </w:tcPr>
          <w:p w14:paraId="20833F05" w14:textId="77777777" w:rsidR="005102BF" w:rsidRDefault="003C5BD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860" w:type="dxa"/>
            <w:vAlign w:val="center"/>
          </w:tcPr>
          <w:p w14:paraId="6615747C" w14:textId="77777777" w:rsidR="005102BF" w:rsidRDefault="003C5BD1">
            <w:pPr>
              <w:jc w:val="center"/>
              <w:rPr>
                <w:rFonts w:ascii="宋体" w:hAnsi="宋体"/>
              </w:rPr>
            </w:pPr>
            <w:r w:rsidRPr="00A037F7">
              <w:rPr>
                <w:rFonts w:hint="eastAsia"/>
                <w:iCs/>
                <w:color w:val="000000"/>
              </w:rPr>
              <w:t>《</w:t>
            </w:r>
            <w:r w:rsidRPr="00A037F7">
              <w:rPr>
                <w:rFonts w:hint="eastAsia"/>
                <w:iCs/>
                <w:color w:val="000000"/>
              </w:rPr>
              <w:t>QA</w:t>
            </w:r>
            <w:r w:rsidRPr="00A037F7">
              <w:rPr>
                <w:rFonts w:hint="eastAsia"/>
                <w:iCs/>
                <w:color w:val="000000"/>
              </w:rPr>
              <w:t>产品审计报告》</w:t>
            </w:r>
          </w:p>
        </w:tc>
        <w:tc>
          <w:tcPr>
            <w:tcW w:w="2834" w:type="dxa"/>
            <w:vAlign w:val="center"/>
          </w:tcPr>
          <w:p w14:paraId="6022B8CC" w14:textId="77777777" w:rsidR="005102BF" w:rsidRDefault="006546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</w:t>
            </w:r>
            <w:r w:rsidR="003C5BD1">
              <w:rPr>
                <w:rFonts w:ascii="宋体" w:hAnsi="宋体" w:hint="eastAsia"/>
              </w:rPr>
              <w:t>定时</w:t>
            </w:r>
          </w:p>
        </w:tc>
      </w:tr>
      <w:tr w:rsidR="003D42F9" w14:paraId="54A6E3E4" w14:textId="77777777">
        <w:trPr>
          <w:trHeight w:val="367"/>
        </w:trPr>
        <w:tc>
          <w:tcPr>
            <w:tcW w:w="828" w:type="dxa"/>
            <w:vAlign w:val="center"/>
          </w:tcPr>
          <w:p w14:paraId="54F5C4C7" w14:textId="77777777" w:rsidR="003D42F9" w:rsidRDefault="003C5BD1" w:rsidP="00264B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4860" w:type="dxa"/>
            <w:vAlign w:val="center"/>
          </w:tcPr>
          <w:p w14:paraId="738AF8A1" w14:textId="77777777" w:rsidR="003D42F9" w:rsidRDefault="003C5BD1">
            <w:pPr>
              <w:jc w:val="center"/>
              <w:rPr>
                <w:rFonts w:ascii="宋体" w:hAnsi="宋体"/>
              </w:rPr>
            </w:pPr>
            <w:r w:rsidRPr="00A037F7">
              <w:rPr>
                <w:rFonts w:hint="eastAsia"/>
                <w:iCs/>
                <w:color w:val="000000"/>
              </w:rPr>
              <w:t>《</w:t>
            </w:r>
            <w:r w:rsidRPr="00A037F7">
              <w:rPr>
                <w:rFonts w:hint="eastAsia"/>
                <w:iCs/>
                <w:color w:val="000000"/>
              </w:rPr>
              <w:t>QA</w:t>
            </w:r>
            <w:r>
              <w:rPr>
                <w:rFonts w:hint="eastAsia"/>
                <w:iCs/>
                <w:color w:val="000000"/>
              </w:rPr>
              <w:t>过程</w:t>
            </w:r>
            <w:r w:rsidRPr="00A037F7">
              <w:rPr>
                <w:rFonts w:hint="eastAsia"/>
                <w:iCs/>
                <w:color w:val="000000"/>
              </w:rPr>
              <w:t>审计报告》</w:t>
            </w:r>
          </w:p>
        </w:tc>
        <w:tc>
          <w:tcPr>
            <w:tcW w:w="2834" w:type="dxa"/>
            <w:vAlign w:val="center"/>
          </w:tcPr>
          <w:p w14:paraId="35713FBC" w14:textId="77777777" w:rsidR="003D42F9" w:rsidRDefault="006546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</w:t>
            </w:r>
            <w:r w:rsidR="003C5BD1">
              <w:rPr>
                <w:rFonts w:ascii="宋体" w:hAnsi="宋体" w:hint="eastAsia"/>
              </w:rPr>
              <w:t>定时</w:t>
            </w:r>
          </w:p>
        </w:tc>
      </w:tr>
    </w:tbl>
    <w:p w14:paraId="21817E71" w14:textId="77777777" w:rsidR="006B032C" w:rsidRPr="006B032C" w:rsidRDefault="006B032C" w:rsidP="006B032C">
      <w:pPr>
        <w:rPr>
          <w:rFonts w:ascii="宋体" w:hAnsi="宋体"/>
        </w:rPr>
      </w:pPr>
    </w:p>
    <w:p w14:paraId="7FDC7C01" w14:textId="77777777" w:rsidR="006B032C" w:rsidRDefault="006B032C" w:rsidP="006B032C">
      <w:pPr>
        <w:rPr>
          <w:rFonts w:ascii="宋体" w:hAnsi="宋体"/>
        </w:rPr>
      </w:pPr>
    </w:p>
    <w:p w14:paraId="488E3317" w14:textId="77777777" w:rsidR="0016570D" w:rsidRPr="006B032C" w:rsidRDefault="006B032C" w:rsidP="006B032C">
      <w:pPr>
        <w:tabs>
          <w:tab w:val="left" w:pos="5310"/>
        </w:tabs>
        <w:rPr>
          <w:rFonts w:ascii="宋体" w:hAnsi="宋体"/>
        </w:rPr>
      </w:pPr>
      <w:r>
        <w:rPr>
          <w:rFonts w:ascii="宋体" w:hAnsi="宋体"/>
        </w:rPr>
        <w:tab/>
      </w:r>
    </w:p>
    <w:sectPr w:rsidR="0016570D" w:rsidRPr="006B032C" w:rsidSect="004301E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9D979" w14:textId="77777777" w:rsidR="00735A50" w:rsidRDefault="00735A50">
      <w:r>
        <w:separator/>
      </w:r>
    </w:p>
  </w:endnote>
  <w:endnote w:type="continuationSeparator" w:id="0">
    <w:p w14:paraId="6F830E9F" w14:textId="77777777" w:rsidR="00735A50" w:rsidRDefault="0073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DC373" w14:textId="77777777" w:rsidR="009F4BA3" w:rsidRDefault="004301E5" w:rsidP="008D2D3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F4B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4FD9E2" w14:textId="77777777" w:rsidR="00AE7593" w:rsidRDefault="00AE75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9243" w14:textId="77777777" w:rsidR="0016570D" w:rsidRPr="00E1275A" w:rsidRDefault="009F4BA3" w:rsidP="009F4BA3">
    <w:pPr>
      <w:pStyle w:val="a7"/>
      <w:jc w:val="center"/>
    </w:pPr>
    <w:r w:rsidRPr="009F4BA3">
      <w:rPr>
        <w:rFonts w:hint="eastAsia"/>
        <w:kern w:val="0"/>
        <w:szCs w:val="21"/>
      </w:rPr>
      <w:t>第</w:t>
    </w:r>
    <w:r w:rsidRPr="009F4BA3">
      <w:rPr>
        <w:rFonts w:hint="eastAsia"/>
        <w:kern w:val="0"/>
        <w:szCs w:val="21"/>
      </w:rPr>
      <w:t xml:space="preserve"> </w:t>
    </w:r>
    <w:r w:rsidR="004301E5" w:rsidRPr="009F4BA3">
      <w:rPr>
        <w:kern w:val="0"/>
        <w:szCs w:val="21"/>
      </w:rPr>
      <w:fldChar w:fldCharType="begin"/>
    </w:r>
    <w:r w:rsidRPr="009F4BA3">
      <w:rPr>
        <w:kern w:val="0"/>
        <w:szCs w:val="21"/>
      </w:rPr>
      <w:instrText xml:space="preserve"> PAGE </w:instrText>
    </w:r>
    <w:r w:rsidR="004301E5" w:rsidRPr="009F4BA3">
      <w:rPr>
        <w:kern w:val="0"/>
        <w:szCs w:val="21"/>
      </w:rPr>
      <w:fldChar w:fldCharType="separate"/>
    </w:r>
    <w:r w:rsidR="008554DC">
      <w:rPr>
        <w:noProof/>
        <w:kern w:val="0"/>
        <w:szCs w:val="21"/>
      </w:rPr>
      <w:t>7</w:t>
    </w:r>
    <w:r w:rsidR="004301E5" w:rsidRPr="009F4BA3">
      <w:rPr>
        <w:kern w:val="0"/>
        <w:szCs w:val="21"/>
      </w:rPr>
      <w:fldChar w:fldCharType="end"/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页</w:t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共</w:t>
    </w:r>
    <w:r w:rsidRPr="009F4BA3">
      <w:rPr>
        <w:rFonts w:hint="eastAsia"/>
        <w:kern w:val="0"/>
        <w:szCs w:val="21"/>
      </w:rPr>
      <w:t xml:space="preserve"> </w:t>
    </w:r>
    <w:r w:rsidR="004301E5" w:rsidRPr="009F4BA3">
      <w:rPr>
        <w:kern w:val="0"/>
        <w:szCs w:val="21"/>
      </w:rPr>
      <w:fldChar w:fldCharType="begin"/>
    </w:r>
    <w:r w:rsidRPr="009F4BA3">
      <w:rPr>
        <w:kern w:val="0"/>
        <w:szCs w:val="21"/>
      </w:rPr>
      <w:instrText xml:space="preserve"> NUMPAGES </w:instrText>
    </w:r>
    <w:r w:rsidR="004301E5" w:rsidRPr="009F4BA3">
      <w:rPr>
        <w:kern w:val="0"/>
        <w:szCs w:val="21"/>
      </w:rPr>
      <w:fldChar w:fldCharType="separate"/>
    </w:r>
    <w:r w:rsidR="008554DC">
      <w:rPr>
        <w:noProof/>
        <w:kern w:val="0"/>
        <w:szCs w:val="21"/>
      </w:rPr>
      <w:t>7</w:t>
    </w:r>
    <w:r w:rsidR="004301E5" w:rsidRPr="009F4BA3">
      <w:rPr>
        <w:kern w:val="0"/>
        <w:szCs w:val="21"/>
      </w:rPr>
      <w:fldChar w:fldCharType="end"/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02D44" w14:textId="77777777" w:rsidR="009F4BA3" w:rsidRDefault="004301E5" w:rsidP="008D2D39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F4B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4BA3">
      <w:rPr>
        <w:rStyle w:val="a5"/>
        <w:noProof/>
      </w:rPr>
      <w:t>0</w:t>
    </w:r>
    <w:r>
      <w:rPr>
        <w:rStyle w:val="a5"/>
      </w:rPr>
      <w:fldChar w:fldCharType="end"/>
    </w:r>
  </w:p>
  <w:p w14:paraId="40D550F6" w14:textId="77777777" w:rsidR="00AE7593" w:rsidRDefault="009F4BA3" w:rsidP="009F4BA3">
    <w:pPr>
      <w:pStyle w:val="a7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301E5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301E5">
      <w:rPr>
        <w:kern w:val="0"/>
        <w:szCs w:val="21"/>
      </w:rPr>
      <w:fldChar w:fldCharType="separate"/>
    </w:r>
    <w:r>
      <w:rPr>
        <w:noProof/>
        <w:kern w:val="0"/>
        <w:szCs w:val="21"/>
      </w:rPr>
      <w:t>9</w:t>
    </w:r>
    <w:r w:rsidR="004301E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D9436" w14:textId="77777777" w:rsidR="00735A50" w:rsidRDefault="00735A50">
      <w:r>
        <w:separator/>
      </w:r>
    </w:p>
  </w:footnote>
  <w:footnote w:type="continuationSeparator" w:id="0">
    <w:p w14:paraId="49AE79C2" w14:textId="77777777" w:rsidR="00735A50" w:rsidRDefault="00735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6D09B" w14:textId="77777777" w:rsidR="00AE7593" w:rsidRDefault="00AE7593" w:rsidP="009F4BA3">
    <w:pPr>
      <w:pStyle w:val="a6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89B50" w14:textId="77777777" w:rsidR="00AE7593" w:rsidRDefault="00AE7593" w:rsidP="00AE7593">
    <w:pPr>
      <w:pStyle w:val="a6"/>
      <w:jc w:val="both"/>
    </w:pPr>
    <w:r>
      <w:rPr>
        <w:rFonts w:hint="eastAsia"/>
      </w:rPr>
      <w:t>北京华深慧正系统工程技术有限公司</w:t>
    </w:r>
    <w:r>
      <w:rPr>
        <w:rFonts w:hint="eastAsia"/>
      </w:rPr>
      <w:t xml:space="preserve">  </w:t>
    </w:r>
    <w:r w:rsidR="004647AC">
      <w:rPr>
        <w:rFonts w:hint="eastAsia"/>
      </w:rPr>
      <w:t xml:space="preserve">                          </w:t>
    </w:r>
    <w:r w:rsidR="004647AC">
      <w:rPr>
        <w:rFonts w:hint="eastAsia"/>
      </w:rPr>
      <w:t>质量保证计划</w:t>
    </w:r>
    <w:r>
      <w:rPr>
        <w:rFonts w:hint="eastAsia"/>
      </w:rPr>
      <w:t>(</w:t>
    </w:r>
    <w:r w:rsidR="004647AC" w:rsidRPr="004647AC">
      <w:t>BJHZ-PPQA-TF</w:t>
    </w:r>
    <w:smartTag w:uri="urn:schemas-microsoft-com:office:smarttags" w:element="chmetcnv">
      <w:smartTagPr>
        <w:attr w:name="TCSC" w:val="0"/>
        <w:attr w:name="NumberType" w:val="1"/>
        <w:attr w:name="Negative" w:val="True"/>
        <w:attr w:name="HasSpace" w:val="True"/>
        <w:attr w:name="SourceValue" w:val="1"/>
        <w:attr w:name="UnitName" w:val="a"/>
      </w:smartTagPr>
      <w:r w:rsidR="004647AC" w:rsidRPr="004647AC">
        <w:t>-01</w:t>
      </w:r>
      <w:r>
        <w:rPr>
          <w:rFonts w:hint="eastAsia"/>
        </w:rPr>
        <w:t xml:space="preserve"> A</w:t>
      </w:r>
    </w:smartTag>
    <w:r>
      <w:rPr>
        <w:rFonts w:hint="eastAsia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BF20" w14:textId="77777777" w:rsidR="000D1B17" w:rsidRPr="00862508" w:rsidRDefault="000D1B17" w:rsidP="00862508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E28"/>
    <w:multiLevelType w:val="hybridMultilevel"/>
    <w:tmpl w:val="F9C45FD8"/>
    <w:lvl w:ilvl="0" w:tplc="A7AC1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26025C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8AACD7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697648"/>
    <w:multiLevelType w:val="hybridMultilevel"/>
    <w:tmpl w:val="12FA66E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BEF75F5"/>
    <w:multiLevelType w:val="hybridMultilevel"/>
    <w:tmpl w:val="653660B2"/>
    <w:lvl w:ilvl="0" w:tplc="F5461B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1E2188"/>
    <w:multiLevelType w:val="hybridMultilevel"/>
    <w:tmpl w:val="A65EFCE6"/>
    <w:lvl w:ilvl="0" w:tplc="74044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04B55"/>
    <w:multiLevelType w:val="hybridMultilevel"/>
    <w:tmpl w:val="5238BC0C"/>
    <w:lvl w:ilvl="0" w:tplc="A836B64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E5EECE2">
      <w:numFmt w:val="none"/>
      <w:lvlText w:val=""/>
      <w:lvlJc w:val="left"/>
      <w:pPr>
        <w:tabs>
          <w:tab w:val="num" w:pos="360"/>
        </w:tabs>
      </w:pPr>
    </w:lvl>
    <w:lvl w:ilvl="2" w:tplc="2D380E7A">
      <w:numFmt w:val="none"/>
      <w:lvlText w:val=""/>
      <w:lvlJc w:val="left"/>
      <w:pPr>
        <w:tabs>
          <w:tab w:val="num" w:pos="360"/>
        </w:tabs>
      </w:pPr>
    </w:lvl>
    <w:lvl w:ilvl="3" w:tplc="C88C2568">
      <w:numFmt w:val="none"/>
      <w:lvlText w:val=""/>
      <w:lvlJc w:val="left"/>
      <w:pPr>
        <w:tabs>
          <w:tab w:val="num" w:pos="360"/>
        </w:tabs>
      </w:pPr>
    </w:lvl>
    <w:lvl w:ilvl="4" w:tplc="4A7E2F00">
      <w:numFmt w:val="none"/>
      <w:lvlText w:val=""/>
      <w:lvlJc w:val="left"/>
      <w:pPr>
        <w:tabs>
          <w:tab w:val="num" w:pos="360"/>
        </w:tabs>
      </w:pPr>
    </w:lvl>
    <w:lvl w:ilvl="5" w:tplc="77D0D990">
      <w:numFmt w:val="none"/>
      <w:lvlText w:val=""/>
      <w:lvlJc w:val="left"/>
      <w:pPr>
        <w:tabs>
          <w:tab w:val="num" w:pos="360"/>
        </w:tabs>
      </w:pPr>
    </w:lvl>
    <w:lvl w:ilvl="6" w:tplc="F7029E66">
      <w:numFmt w:val="none"/>
      <w:lvlText w:val=""/>
      <w:lvlJc w:val="left"/>
      <w:pPr>
        <w:tabs>
          <w:tab w:val="num" w:pos="360"/>
        </w:tabs>
      </w:pPr>
    </w:lvl>
    <w:lvl w:ilvl="7" w:tplc="2E7EEF44">
      <w:numFmt w:val="none"/>
      <w:lvlText w:val=""/>
      <w:lvlJc w:val="left"/>
      <w:pPr>
        <w:tabs>
          <w:tab w:val="num" w:pos="360"/>
        </w:tabs>
      </w:pPr>
    </w:lvl>
    <w:lvl w:ilvl="8" w:tplc="82322460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1B594918"/>
    <w:multiLevelType w:val="hybridMultilevel"/>
    <w:tmpl w:val="FF4E1102"/>
    <w:lvl w:ilvl="0" w:tplc="F4D2E16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600A594">
      <w:numFmt w:val="none"/>
      <w:lvlText w:val=""/>
      <w:lvlJc w:val="left"/>
      <w:pPr>
        <w:tabs>
          <w:tab w:val="num" w:pos="360"/>
        </w:tabs>
      </w:pPr>
    </w:lvl>
    <w:lvl w:ilvl="2" w:tplc="BA863D62">
      <w:numFmt w:val="none"/>
      <w:lvlText w:val=""/>
      <w:lvlJc w:val="left"/>
      <w:pPr>
        <w:tabs>
          <w:tab w:val="num" w:pos="360"/>
        </w:tabs>
      </w:pPr>
    </w:lvl>
    <w:lvl w:ilvl="3" w:tplc="5BB0E43E">
      <w:numFmt w:val="none"/>
      <w:lvlText w:val=""/>
      <w:lvlJc w:val="left"/>
      <w:pPr>
        <w:tabs>
          <w:tab w:val="num" w:pos="360"/>
        </w:tabs>
      </w:pPr>
    </w:lvl>
    <w:lvl w:ilvl="4" w:tplc="B33A2C20">
      <w:numFmt w:val="none"/>
      <w:lvlText w:val=""/>
      <w:lvlJc w:val="left"/>
      <w:pPr>
        <w:tabs>
          <w:tab w:val="num" w:pos="360"/>
        </w:tabs>
      </w:pPr>
    </w:lvl>
    <w:lvl w:ilvl="5" w:tplc="422AD5E8">
      <w:numFmt w:val="none"/>
      <w:lvlText w:val=""/>
      <w:lvlJc w:val="left"/>
      <w:pPr>
        <w:tabs>
          <w:tab w:val="num" w:pos="360"/>
        </w:tabs>
      </w:pPr>
    </w:lvl>
    <w:lvl w:ilvl="6" w:tplc="E03E474C">
      <w:numFmt w:val="none"/>
      <w:lvlText w:val=""/>
      <w:lvlJc w:val="left"/>
      <w:pPr>
        <w:tabs>
          <w:tab w:val="num" w:pos="360"/>
        </w:tabs>
      </w:pPr>
    </w:lvl>
    <w:lvl w:ilvl="7" w:tplc="96C20FFC">
      <w:numFmt w:val="none"/>
      <w:lvlText w:val=""/>
      <w:lvlJc w:val="left"/>
      <w:pPr>
        <w:tabs>
          <w:tab w:val="num" w:pos="360"/>
        </w:tabs>
      </w:pPr>
    </w:lvl>
    <w:lvl w:ilvl="8" w:tplc="7EB6AC0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BB07022"/>
    <w:multiLevelType w:val="hybridMultilevel"/>
    <w:tmpl w:val="1494B9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416E2D"/>
    <w:multiLevelType w:val="hybridMultilevel"/>
    <w:tmpl w:val="A35C75D4"/>
    <w:lvl w:ilvl="0" w:tplc="BA783E1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A244B16">
      <w:numFmt w:val="none"/>
      <w:lvlText w:val=""/>
      <w:lvlJc w:val="left"/>
      <w:pPr>
        <w:tabs>
          <w:tab w:val="num" w:pos="360"/>
        </w:tabs>
      </w:pPr>
    </w:lvl>
    <w:lvl w:ilvl="2" w:tplc="FAE47ED0">
      <w:numFmt w:val="none"/>
      <w:lvlText w:val=""/>
      <w:lvlJc w:val="left"/>
      <w:pPr>
        <w:tabs>
          <w:tab w:val="num" w:pos="360"/>
        </w:tabs>
      </w:pPr>
    </w:lvl>
    <w:lvl w:ilvl="3" w:tplc="609E18F8">
      <w:numFmt w:val="none"/>
      <w:lvlText w:val=""/>
      <w:lvlJc w:val="left"/>
      <w:pPr>
        <w:tabs>
          <w:tab w:val="num" w:pos="360"/>
        </w:tabs>
      </w:pPr>
    </w:lvl>
    <w:lvl w:ilvl="4" w:tplc="4CB08BA8">
      <w:numFmt w:val="none"/>
      <w:lvlText w:val=""/>
      <w:lvlJc w:val="left"/>
      <w:pPr>
        <w:tabs>
          <w:tab w:val="num" w:pos="360"/>
        </w:tabs>
      </w:pPr>
    </w:lvl>
    <w:lvl w:ilvl="5" w:tplc="25F8233E">
      <w:numFmt w:val="none"/>
      <w:lvlText w:val=""/>
      <w:lvlJc w:val="left"/>
      <w:pPr>
        <w:tabs>
          <w:tab w:val="num" w:pos="360"/>
        </w:tabs>
      </w:pPr>
    </w:lvl>
    <w:lvl w:ilvl="6" w:tplc="807CA6E6">
      <w:numFmt w:val="none"/>
      <w:lvlText w:val=""/>
      <w:lvlJc w:val="left"/>
      <w:pPr>
        <w:tabs>
          <w:tab w:val="num" w:pos="360"/>
        </w:tabs>
      </w:pPr>
    </w:lvl>
    <w:lvl w:ilvl="7" w:tplc="2ECA6AE8">
      <w:numFmt w:val="none"/>
      <w:lvlText w:val=""/>
      <w:lvlJc w:val="left"/>
      <w:pPr>
        <w:tabs>
          <w:tab w:val="num" w:pos="360"/>
        </w:tabs>
      </w:pPr>
    </w:lvl>
    <w:lvl w:ilvl="8" w:tplc="D708014A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ECA53D5"/>
    <w:multiLevelType w:val="hybridMultilevel"/>
    <w:tmpl w:val="946C5B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09B6287"/>
    <w:multiLevelType w:val="hybridMultilevel"/>
    <w:tmpl w:val="1FC87F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6E112CD"/>
    <w:multiLevelType w:val="hybridMultilevel"/>
    <w:tmpl w:val="3AC295A0"/>
    <w:lvl w:ilvl="0" w:tplc="663225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8635DF6"/>
    <w:multiLevelType w:val="hybridMultilevel"/>
    <w:tmpl w:val="3DF07DC8"/>
    <w:lvl w:ilvl="0" w:tplc="C546A4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9FD5290"/>
    <w:multiLevelType w:val="hybridMultilevel"/>
    <w:tmpl w:val="F4586170"/>
    <w:lvl w:ilvl="0" w:tplc="D4FEC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3B492B"/>
    <w:multiLevelType w:val="hybridMultilevel"/>
    <w:tmpl w:val="83225400"/>
    <w:lvl w:ilvl="0" w:tplc="7D909C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535552F"/>
    <w:multiLevelType w:val="hybridMultilevel"/>
    <w:tmpl w:val="C50E3CD6"/>
    <w:lvl w:ilvl="0" w:tplc="58EE31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5C71FF"/>
    <w:multiLevelType w:val="hybridMultilevel"/>
    <w:tmpl w:val="8EAE21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632323"/>
    <w:multiLevelType w:val="hybridMultilevel"/>
    <w:tmpl w:val="E75AF3C4"/>
    <w:lvl w:ilvl="0" w:tplc="C73E25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9992C51"/>
    <w:multiLevelType w:val="hybridMultilevel"/>
    <w:tmpl w:val="2A289A9A"/>
    <w:lvl w:ilvl="0" w:tplc="B43279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ABD0C33"/>
    <w:multiLevelType w:val="hybridMultilevel"/>
    <w:tmpl w:val="10026516"/>
    <w:lvl w:ilvl="0" w:tplc="2146D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EF12A33"/>
    <w:multiLevelType w:val="hybridMultilevel"/>
    <w:tmpl w:val="59D4ACFA"/>
    <w:lvl w:ilvl="0" w:tplc="3D08B00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7C5DE9"/>
    <w:multiLevelType w:val="hybridMultilevel"/>
    <w:tmpl w:val="63AE9350"/>
    <w:lvl w:ilvl="0" w:tplc="4A10A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E4363"/>
    <w:multiLevelType w:val="hybridMultilevel"/>
    <w:tmpl w:val="EA66EEA2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87578C"/>
    <w:multiLevelType w:val="hybridMultilevel"/>
    <w:tmpl w:val="D75C84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EC743A"/>
    <w:multiLevelType w:val="hybridMultilevel"/>
    <w:tmpl w:val="B9E2A6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E150D68"/>
    <w:multiLevelType w:val="hybridMultilevel"/>
    <w:tmpl w:val="F746037E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FCD02F0"/>
    <w:multiLevelType w:val="hybridMultilevel"/>
    <w:tmpl w:val="19C03D72"/>
    <w:lvl w:ilvl="0" w:tplc="50FC2B44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28E26D7"/>
    <w:multiLevelType w:val="hybridMultilevel"/>
    <w:tmpl w:val="BD5AAF46"/>
    <w:lvl w:ilvl="0" w:tplc="7E7E4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8055E61"/>
    <w:multiLevelType w:val="hybridMultilevel"/>
    <w:tmpl w:val="68ECC7BC"/>
    <w:lvl w:ilvl="0" w:tplc="AB3A6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3B3AC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67"/>
        </w:tabs>
        <w:ind w:left="1467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7962795B"/>
    <w:multiLevelType w:val="hybridMultilevel"/>
    <w:tmpl w:val="A5E26308"/>
    <w:lvl w:ilvl="0" w:tplc="7EA26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CAE038B"/>
    <w:multiLevelType w:val="hybridMultilevel"/>
    <w:tmpl w:val="615EC160"/>
    <w:lvl w:ilvl="0" w:tplc="E4CE4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364B1D"/>
    <w:multiLevelType w:val="hybridMultilevel"/>
    <w:tmpl w:val="42646DA2"/>
    <w:lvl w:ilvl="0" w:tplc="5D5618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215B7"/>
    <w:multiLevelType w:val="hybridMultilevel"/>
    <w:tmpl w:val="E1064452"/>
    <w:lvl w:ilvl="0" w:tplc="81227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5"/>
  </w:num>
  <w:num w:numId="5">
    <w:abstractNumId w:val="0"/>
  </w:num>
  <w:num w:numId="6">
    <w:abstractNumId w:val="2"/>
  </w:num>
  <w:num w:numId="7">
    <w:abstractNumId w:val="14"/>
  </w:num>
  <w:num w:numId="8">
    <w:abstractNumId w:val="10"/>
  </w:num>
  <w:num w:numId="9">
    <w:abstractNumId w:val="24"/>
  </w:num>
  <w:num w:numId="10">
    <w:abstractNumId w:val="19"/>
  </w:num>
  <w:num w:numId="11">
    <w:abstractNumId w:val="16"/>
  </w:num>
  <w:num w:numId="12">
    <w:abstractNumId w:val="11"/>
  </w:num>
  <w:num w:numId="13">
    <w:abstractNumId w:val="31"/>
  </w:num>
  <w:num w:numId="14">
    <w:abstractNumId w:val="26"/>
  </w:num>
  <w:num w:numId="15">
    <w:abstractNumId w:val="18"/>
  </w:num>
  <w:num w:numId="16">
    <w:abstractNumId w:val="17"/>
  </w:num>
  <w:num w:numId="17">
    <w:abstractNumId w:val="13"/>
  </w:num>
  <w:num w:numId="18">
    <w:abstractNumId w:val="29"/>
  </w:num>
  <w:num w:numId="19">
    <w:abstractNumId w:val="28"/>
  </w:num>
  <w:num w:numId="20">
    <w:abstractNumId w:val="15"/>
  </w:num>
  <w:num w:numId="21">
    <w:abstractNumId w:val="23"/>
  </w:num>
  <w:num w:numId="22">
    <w:abstractNumId w:val="22"/>
  </w:num>
  <w:num w:numId="23">
    <w:abstractNumId w:val="6"/>
  </w:num>
  <w:num w:numId="24">
    <w:abstractNumId w:val="21"/>
  </w:num>
  <w:num w:numId="25">
    <w:abstractNumId w:val="9"/>
  </w:num>
  <w:num w:numId="26">
    <w:abstractNumId w:val="8"/>
  </w:num>
  <w:num w:numId="27">
    <w:abstractNumId w:val="1"/>
  </w:num>
  <w:num w:numId="28">
    <w:abstractNumId w:val="12"/>
  </w:num>
  <w:num w:numId="29">
    <w:abstractNumId w:val="30"/>
  </w:num>
  <w:num w:numId="30">
    <w:abstractNumId w:val="20"/>
  </w:num>
  <w:num w:numId="31">
    <w:abstractNumId w:val="27"/>
  </w:num>
  <w:num w:numId="32">
    <w:abstractNumId w:val="3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CAD"/>
    <w:rsid w:val="000005B2"/>
    <w:rsid w:val="00004648"/>
    <w:rsid w:val="00005E0E"/>
    <w:rsid w:val="000158C5"/>
    <w:rsid w:val="00021FCF"/>
    <w:rsid w:val="00056305"/>
    <w:rsid w:val="00064C81"/>
    <w:rsid w:val="000661C2"/>
    <w:rsid w:val="00073EF3"/>
    <w:rsid w:val="00077A50"/>
    <w:rsid w:val="00087BFB"/>
    <w:rsid w:val="0009546B"/>
    <w:rsid w:val="000A6B3F"/>
    <w:rsid w:val="000B25F4"/>
    <w:rsid w:val="000B4FB9"/>
    <w:rsid w:val="000B5068"/>
    <w:rsid w:val="000B6AC4"/>
    <w:rsid w:val="000C0D1F"/>
    <w:rsid w:val="000C6E21"/>
    <w:rsid w:val="000C7C7A"/>
    <w:rsid w:val="000D1B17"/>
    <w:rsid w:val="000D6754"/>
    <w:rsid w:val="000E4963"/>
    <w:rsid w:val="000F36E7"/>
    <w:rsid w:val="000F5B07"/>
    <w:rsid w:val="000F629B"/>
    <w:rsid w:val="00103C27"/>
    <w:rsid w:val="00105C49"/>
    <w:rsid w:val="00107326"/>
    <w:rsid w:val="00120A50"/>
    <w:rsid w:val="001433AD"/>
    <w:rsid w:val="00143842"/>
    <w:rsid w:val="00147725"/>
    <w:rsid w:val="0016570D"/>
    <w:rsid w:val="00165DF7"/>
    <w:rsid w:val="00166FEE"/>
    <w:rsid w:val="00173DC8"/>
    <w:rsid w:val="00180AC4"/>
    <w:rsid w:val="001A0D35"/>
    <w:rsid w:val="001A721D"/>
    <w:rsid w:val="001C131D"/>
    <w:rsid w:val="001C41D8"/>
    <w:rsid w:val="001C4830"/>
    <w:rsid w:val="001D69D1"/>
    <w:rsid w:val="001E3ED3"/>
    <w:rsid w:val="001F289C"/>
    <w:rsid w:val="001F352D"/>
    <w:rsid w:val="00203559"/>
    <w:rsid w:val="00207FE2"/>
    <w:rsid w:val="00214D30"/>
    <w:rsid w:val="00216924"/>
    <w:rsid w:val="00217A5B"/>
    <w:rsid w:val="00222BB0"/>
    <w:rsid w:val="002512F4"/>
    <w:rsid w:val="00256B5A"/>
    <w:rsid w:val="00264BAA"/>
    <w:rsid w:val="00270518"/>
    <w:rsid w:val="0027217F"/>
    <w:rsid w:val="00277AFE"/>
    <w:rsid w:val="00277D86"/>
    <w:rsid w:val="00285182"/>
    <w:rsid w:val="00291AD8"/>
    <w:rsid w:val="00294018"/>
    <w:rsid w:val="00295099"/>
    <w:rsid w:val="002961EB"/>
    <w:rsid w:val="002A433E"/>
    <w:rsid w:val="002A650E"/>
    <w:rsid w:val="002B777F"/>
    <w:rsid w:val="002C10DE"/>
    <w:rsid w:val="002C7E5A"/>
    <w:rsid w:val="002D4467"/>
    <w:rsid w:val="002E0C59"/>
    <w:rsid w:val="002E3A77"/>
    <w:rsid w:val="002E4BC3"/>
    <w:rsid w:val="002F0464"/>
    <w:rsid w:val="003153E3"/>
    <w:rsid w:val="003163B6"/>
    <w:rsid w:val="003263FF"/>
    <w:rsid w:val="00330810"/>
    <w:rsid w:val="00336A5C"/>
    <w:rsid w:val="00337972"/>
    <w:rsid w:val="003408A1"/>
    <w:rsid w:val="00341FF1"/>
    <w:rsid w:val="0034557D"/>
    <w:rsid w:val="00351CDA"/>
    <w:rsid w:val="0035265A"/>
    <w:rsid w:val="00353466"/>
    <w:rsid w:val="003540C3"/>
    <w:rsid w:val="003552C1"/>
    <w:rsid w:val="00384CA0"/>
    <w:rsid w:val="003940E9"/>
    <w:rsid w:val="00394619"/>
    <w:rsid w:val="003A1C2F"/>
    <w:rsid w:val="003A3BEB"/>
    <w:rsid w:val="003A7E3C"/>
    <w:rsid w:val="003C5BD1"/>
    <w:rsid w:val="003D13AD"/>
    <w:rsid w:val="003D322E"/>
    <w:rsid w:val="003D42F9"/>
    <w:rsid w:val="003E48F0"/>
    <w:rsid w:val="003F529C"/>
    <w:rsid w:val="00405590"/>
    <w:rsid w:val="004064F1"/>
    <w:rsid w:val="0042594C"/>
    <w:rsid w:val="004301E5"/>
    <w:rsid w:val="00436352"/>
    <w:rsid w:val="00437E00"/>
    <w:rsid w:val="00461849"/>
    <w:rsid w:val="00462029"/>
    <w:rsid w:val="004642D7"/>
    <w:rsid w:val="004647AC"/>
    <w:rsid w:val="004773AF"/>
    <w:rsid w:val="00477837"/>
    <w:rsid w:val="00477CBC"/>
    <w:rsid w:val="00483712"/>
    <w:rsid w:val="0048490A"/>
    <w:rsid w:val="00496E64"/>
    <w:rsid w:val="004A2804"/>
    <w:rsid w:val="004A6E38"/>
    <w:rsid w:val="004B456C"/>
    <w:rsid w:val="004C7A2D"/>
    <w:rsid w:val="004D0384"/>
    <w:rsid w:val="004D12D0"/>
    <w:rsid w:val="004D2E03"/>
    <w:rsid w:val="004D5E9B"/>
    <w:rsid w:val="004D79BD"/>
    <w:rsid w:val="004E2D99"/>
    <w:rsid w:val="004E5C76"/>
    <w:rsid w:val="004F569A"/>
    <w:rsid w:val="004F5B52"/>
    <w:rsid w:val="004F6394"/>
    <w:rsid w:val="00505A18"/>
    <w:rsid w:val="005076A7"/>
    <w:rsid w:val="005102BF"/>
    <w:rsid w:val="00523995"/>
    <w:rsid w:val="00523CC8"/>
    <w:rsid w:val="005327AC"/>
    <w:rsid w:val="00534B0E"/>
    <w:rsid w:val="00534E46"/>
    <w:rsid w:val="00541C15"/>
    <w:rsid w:val="00544BF9"/>
    <w:rsid w:val="00566ABF"/>
    <w:rsid w:val="00574D85"/>
    <w:rsid w:val="00577141"/>
    <w:rsid w:val="005811EA"/>
    <w:rsid w:val="005A785D"/>
    <w:rsid w:val="005B0FE4"/>
    <w:rsid w:val="005C2194"/>
    <w:rsid w:val="005D72F7"/>
    <w:rsid w:val="005E74FD"/>
    <w:rsid w:val="005F03F0"/>
    <w:rsid w:val="005F3757"/>
    <w:rsid w:val="005F61E8"/>
    <w:rsid w:val="00600B52"/>
    <w:rsid w:val="0060674F"/>
    <w:rsid w:val="00611A00"/>
    <w:rsid w:val="00611DF9"/>
    <w:rsid w:val="00624F49"/>
    <w:rsid w:val="00631A22"/>
    <w:rsid w:val="00632E4B"/>
    <w:rsid w:val="0063788D"/>
    <w:rsid w:val="00646941"/>
    <w:rsid w:val="006526BB"/>
    <w:rsid w:val="00654643"/>
    <w:rsid w:val="006558A6"/>
    <w:rsid w:val="00673E9A"/>
    <w:rsid w:val="00681E3A"/>
    <w:rsid w:val="00685E89"/>
    <w:rsid w:val="0069765F"/>
    <w:rsid w:val="006A09F7"/>
    <w:rsid w:val="006A11D3"/>
    <w:rsid w:val="006A389F"/>
    <w:rsid w:val="006B028E"/>
    <w:rsid w:val="006B032C"/>
    <w:rsid w:val="006B0F6E"/>
    <w:rsid w:val="006B101D"/>
    <w:rsid w:val="006B6C80"/>
    <w:rsid w:val="006C1BB1"/>
    <w:rsid w:val="006C3E79"/>
    <w:rsid w:val="006D0F6D"/>
    <w:rsid w:val="006D5507"/>
    <w:rsid w:val="006F09B7"/>
    <w:rsid w:val="006F3F0C"/>
    <w:rsid w:val="00706030"/>
    <w:rsid w:val="00706C1C"/>
    <w:rsid w:val="00711B5D"/>
    <w:rsid w:val="00724D87"/>
    <w:rsid w:val="00727356"/>
    <w:rsid w:val="007319CF"/>
    <w:rsid w:val="00735282"/>
    <w:rsid w:val="00735A50"/>
    <w:rsid w:val="00744EE7"/>
    <w:rsid w:val="00750035"/>
    <w:rsid w:val="0075143E"/>
    <w:rsid w:val="00756DD0"/>
    <w:rsid w:val="00761EF0"/>
    <w:rsid w:val="0076566B"/>
    <w:rsid w:val="007677A0"/>
    <w:rsid w:val="00770D25"/>
    <w:rsid w:val="00774FF5"/>
    <w:rsid w:val="00775FF5"/>
    <w:rsid w:val="00785054"/>
    <w:rsid w:val="00785D73"/>
    <w:rsid w:val="0079393A"/>
    <w:rsid w:val="007A0757"/>
    <w:rsid w:val="007A4D50"/>
    <w:rsid w:val="007A6BD9"/>
    <w:rsid w:val="007A7C77"/>
    <w:rsid w:val="007B7017"/>
    <w:rsid w:val="007D5546"/>
    <w:rsid w:val="007F4A25"/>
    <w:rsid w:val="007F7A92"/>
    <w:rsid w:val="008012F0"/>
    <w:rsid w:val="00810089"/>
    <w:rsid w:val="008179DE"/>
    <w:rsid w:val="00821C30"/>
    <w:rsid w:val="00827176"/>
    <w:rsid w:val="008451B5"/>
    <w:rsid w:val="0085068B"/>
    <w:rsid w:val="008554DC"/>
    <w:rsid w:val="00862508"/>
    <w:rsid w:val="00865C31"/>
    <w:rsid w:val="00883BD7"/>
    <w:rsid w:val="00890C2B"/>
    <w:rsid w:val="008925B8"/>
    <w:rsid w:val="00893299"/>
    <w:rsid w:val="008A3583"/>
    <w:rsid w:val="008B2EE6"/>
    <w:rsid w:val="008B5A00"/>
    <w:rsid w:val="008C2824"/>
    <w:rsid w:val="008C4D63"/>
    <w:rsid w:val="008C774D"/>
    <w:rsid w:val="008D2D39"/>
    <w:rsid w:val="008F0744"/>
    <w:rsid w:val="0090082E"/>
    <w:rsid w:val="00900F85"/>
    <w:rsid w:val="00912ACE"/>
    <w:rsid w:val="009321ED"/>
    <w:rsid w:val="00935A62"/>
    <w:rsid w:val="009451D9"/>
    <w:rsid w:val="00952636"/>
    <w:rsid w:val="0096774E"/>
    <w:rsid w:val="00982A24"/>
    <w:rsid w:val="00985903"/>
    <w:rsid w:val="0099174C"/>
    <w:rsid w:val="00991D81"/>
    <w:rsid w:val="0099298C"/>
    <w:rsid w:val="00994248"/>
    <w:rsid w:val="009A02D1"/>
    <w:rsid w:val="009A3262"/>
    <w:rsid w:val="009C597A"/>
    <w:rsid w:val="009E5D69"/>
    <w:rsid w:val="009F0040"/>
    <w:rsid w:val="009F4BA3"/>
    <w:rsid w:val="009F5FC8"/>
    <w:rsid w:val="00A037F7"/>
    <w:rsid w:val="00A17428"/>
    <w:rsid w:val="00A2470A"/>
    <w:rsid w:val="00A27010"/>
    <w:rsid w:val="00A3615A"/>
    <w:rsid w:val="00A36AF1"/>
    <w:rsid w:val="00A41903"/>
    <w:rsid w:val="00A81F75"/>
    <w:rsid w:val="00A841F9"/>
    <w:rsid w:val="00A846F2"/>
    <w:rsid w:val="00A92045"/>
    <w:rsid w:val="00A930E2"/>
    <w:rsid w:val="00AA1DB3"/>
    <w:rsid w:val="00AA2CAD"/>
    <w:rsid w:val="00AA35E2"/>
    <w:rsid w:val="00AA3ADD"/>
    <w:rsid w:val="00AA7EED"/>
    <w:rsid w:val="00AB3538"/>
    <w:rsid w:val="00AE6AFA"/>
    <w:rsid w:val="00AE7593"/>
    <w:rsid w:val="00AF144C"/>
    <w:rsid w:val="00AF7CD3"/>
    <w:rsid w:val="00B02D29"/>
    <w:rsid w:val="00B0645E"/>
    <w:rsid w:val="00B06CFD"/>
    <w:rsid w:val="00B20495"/>
    <w:rsid w:val="00B21F0B"/>
    <w:rsid w:val="00B251FF"/>
    <w:rsid w:val="00B308AE"/>
    <w:rsid w:val="00B31BB8"/>
    <w:rsid w:val="00B338F4"/>
    <w:rsid w:val="00B34CFD"/>
    <w:rsid w:val="00B37933"/>
    <w:rsid w:val="00B41360"/>
    <w:rsid w:val="00B4298F"/>
    <w:rsid w:val="00B46C8D"/>
    <w:rsid w:val="00B518F4"/>
    <w:rsid w:val="00B51937"/>
    <w:rsid w:val="00B75E82"/>
    <w:rsid w:val="00B76FFE"/>
    <w:rsid w:val="00B80A40"/>
    <w:rsid w:val="00B813ED"/>
    <w:rsid w:val="00B9770C"/>
    <w:rsid w:val="00BA0B63"/>
    <w:rsid w:val="00BA76A7"/>
    <w:rsid w:val="00BB0EA5"/>
    <w:rsid w:val="00BC118F"/>
    <w:rsid w:val="00BC1539"/>
    <w:rsid w:val="00BC15C4"/>
    <w:rsid w:val="00BC5024"/>
    <w:rsid w:val="00BC547A"/>
    <w:rsid w:val="00BC5650"/>
    <w:rsid w:val="00BD0D41"/>
    <w:rsid w:val="00BE15B2"/>
    <w:rsid w:val="00C015FE"/>
    <w:rsid w:val="00C06002"/>
    <w:rsid w:val="00C11429"/>
    <w:rsid w:val="00C20D09"/>
    <w:rsid w:val="00C40FD8"/>
    <w:rsid w:val="00C46142"/>
    <w:rsid w:val="00C5434C"/>
    <w:rsid w:val="00C571D9"/>
    <w:rsid w:val="00C61582"/>
    <w:rsid w:val="00C658EF"/>
    <w:rsid w:val="00C67251"/>
    <w:rsid w:val="00C813E8"/>
    <w:rsid w:val="00C8284F"/>
    <w:rsid w:val="00C85B0D"/>
    <w:rsid w:val="00C86EF4"/>
    <w:rsid w:val="00C939CA"/>
    <w:rsid w:val="00CA1427"/>
    <w:rsid w:val="00CC5B33"/>
    <w:rsid w:val="00CC6FC8"/>
    <w:rsid w:val="00CD11EE"/>
    <w:rsid w:val="00CD3937"/>
    <w:rsid w:val="00CE3380"/>
    <w:rsid w:val="00CF598C"/>
    <w:rsid w:val="00CF734B"/>
    <w:rsid w:val="00D1355B"/>
    <w:rsid w:val="00D23590"/>
    <w:rsid w:val="00D2460C"/>
    <w:rsid w:val="00D32592"/>
    <w:rsid w:val="00D446EB"/>
    <w:rsid w:val="00D57AC1"/>
    <w:rsid w:val="00D72C6F"/>
    <w:rsid w:val="00D74797"/>
    <w:rsid w:val="00D80AF1"/>
    <w:rsid w:val="00D83394"/>
    <w:rsid w:val="00D9647C"/>
    <w:rsid w:val="00DA37A7"/>
    <w:rsid w:val="00DB4643"/>
    <w:rsid w:val="00DB48A1"/>
    <w:rsid w:val="00DC2DE7"/>
    <w:rsid w:val="00DD4671"/>
    <w:rsid w:val="00DE6A44"/>
    <w:rsid w:val="00DF152A"/>
    <w:rsid w:val="00DF1D5E"/>
    <w:rsid w:val="00DF4ABB"/>
    <w:rsid w:val="00E006F1"/>
    <w:rsid w:val="00E00DB5"/>
    <w:rsid w:val="00E0556E"/>
    <w:rsid w:val="00E11AD5"/>
    <w:rsid w:val="00E1275A"/>
    <w:rsid w:val="00E14C6F"/>
    <w:rsid w:val="00E20761"/>
    <w:rsid w:val="00E23C2C"/>
    <w:rsid w:val="00E24A7B"/>
    <w:rsid w:val="00E306D4"/>
    <w:rsid w:val="00E316DF"/>
    <w:rsid w:val="00E338D8"/>
    <w:rsid w:val="00E37F21"/>
    <w:rsid w:val="00E546BA"/>
    <w:rsid w:val="00E554AE"/>
    <w:rsid w:val="00E64B3F"/>
    <w:rsid w:val="00E665D8"/>
    <w:rsid w:val="00E814CD"/>
    <w:rsid w:val="00E81FED"/>
    <w:rsid w:val="00E83468"/>
    <w:rsid w:val="00E86EBF"/>
    <w:rsid w:val="00E90605"/>
    <w:rsid w:val="00E9675D"/>
    <w:rsid w:val="00EB3B22"/>
    <w:rsid w:val="00EB5683"/>
    <w:rsid w:val="00EB62E6"/>
    <w:rsid w:val="00EB7C94"/>
    <w:rsid w:val="00EC3EB2"/>
    <w:rsid w:val="00ED6D44"/>
    <w:rsid w:val="00EE1998"/>
    <w:rsid w:val="00EE2611"/>
    <w:rsid w:val="00EE2BB5"/>
    <w:rsid w:val="00EE6E97"/>
    <w:rsid w:val="00EF3521"/>
    <w:rsid w:val="00F00B12"/>
    <w:rsid w:val="00F02297"/>
    <w:rsid w:val="00F101F0"/>
    <w:rsid w:val="00F121DE"/>
    <w:rsid w:val="00F13A64"/>
    <w:rsid w:val="00F1574A"/>
    <w:rsid w:val="00F2316A"/>
    <w:rsid w:val="00F25A52"/>
    <w:rsid w:val="00F27365"/>
    <w:rsid w:val="00F27AF8"/>
    <w:rsid w:val="00F34E20"/>
    <w:rsid w:val="00F472C4"/>
    <w:rsid w:val="00F52E1E"/>
    <w:rsid w:val="00F61DCB"/>
    <w:rsid w:val="00F634EF"/>
    <w:rsid w:val="00F64F1C"/>
    <w:rsid w:val="00F6624F"/>
    <w:rsid w:val="00F67686"/>
    <w:rsid w:val="00F71FFC"/>
    <w:rsid w:val="00F76D05"/>
    <w:rsid w:val="00F77004"/>
    <w:rsid w:val="00F939FF"/>
    <w:rsid w:val="00F962DB"/>
    <w:rsid w:val="00F965DF"/>
    <w:rsid w:val="00FB30CF"/>
    <w:rsid w:val="00FB7639"/>
    <w:rsid w:val="00FD3695"/>
    <w:rsid w:val="00FE3194"/>
    <w:rsid w:val="00FE67E0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0A78A84"/>
  <w15:docId w15:val="{B2927279-FE6C-4FF7-8CC1-34AFA437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01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30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4.1,Heading 2 Hidden,Heading 2 CCBS,heading 2,标题2,H2,sect 1.2,PIM2,Titre3,HD2,H21,sect 1.21,H22,sect 1.22,H211,sect 1.211,H23,sect 1.23,H212,sect 1.212,Underrubrik1,prop2,h2,2nd level,2,Header 2,1.1标题 2,第一章 标题 2,ISO1,UNDERRUBRIK 1-2,l2,节名,L2,第*章"/>
    <w:basedOn w:val="a"/>
    <w:next w:val="a"/>
    <w:qFormat/>
    <w:rsid w:val="004301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0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4301E5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semiHidden/>
    <w:rsid w:val="004301E5"/>
    <w:pPr>
      <w:snapToGrid w:val="0"/>
      <w:jc w:val="left"/>
    </w:pPr>
  </w:style>
  <w:style w:type="character" w:styleId="a4">
    <w:name w:val="endnote reference"/>
    <w:basedOn w:val="a0"/>
    <w:semiHidden/>
    <w:rsid w:val="004301E5"/>
    <w:rPr>
      <w:vertAlign w:val="superscript"/>
    </w:rPr>
  </w:style>
  <w:style w:type="character" w:styleId="a5">
    <w:name w:val="page number"/>
    <w:basedOn w:val="a0"/>
    <w:rsid w:val="004301E5"/>
  </w:style>
  <w:style w:type="paragraph" w:styleId="a6">
    <w:name w:val="header"/>
    <w:basedOn w:val="a"/>
    <w:rsid w:val="00430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430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3A1C2F"/>
  </w:style>
  <w:style w:type="paragraph" w:styleId="TOC2">
    <w:name w:val="toc 2"/>
    <w:basedOn w:val="a"/>
    <w:next w:val="a"/>
    <w:autoRedefine/>
    <w:uiPriority w:val="39"/>
    <w:rsid w:val="004301E5"/>
    <w:pPr>
      <w:ind w:leftChars="200" w:left="420"/>
    </w:pPr>
  </w:style>
  <w:style w:type="paragraph" w:styleId="TOC3">
    <w:name w:val="toc 3"/>
    <w:basedOn w:val="a"/>
    <w:next w:val="a"/>
    <w:autoRedefine/>
    <w:semiHidden/>
    <w:rsid w:val="004301E5"/>
    <w:pPr>
      <w:ind w:leftChars="400" w:left="840"/>
    </w:pPr>
  </w:style>
  <w:style w:type="paragraph" w:styleId="TOC4">
    <w:name w:val="toc 4"/>
    <w:basedOn w:val="a"/>
    <w:next w:val="a"/>
    <w:autoRedefine/>
    <w:semiHidden/>
    <w:rsid w:val="004301E5"/>
    <w:pPr>
      <w:ind w:leftChars="600" w:left="1260"/>
    </w:pPr>
  </w:style>
  <w:style w:type="paragraph" w:styleId="TOC5">
    <w:name w:val="toc 5"/>
    <w:basedOn w:val="a"/>
    <w:next w:val="a"/>
    <w:autoRedefine/>
    <w:semiHidden/>
    <w:rsid w:val="004301E5"/>
    <w:pPr>
      <w:ind w:leftChars="800" w:left="1680"/>
    </w:pPr>
  </w:style>
  <w:style w:type="paragraph" w:styleId="TOC6">
    <w:name w:val="toc 6"/>
    <w:basedOn w:val="a"/>
    <w:next w:val="a"/>
    <w:autoRedefine/>
    <w:semiHidden/>
    <w:rsid w:val="004301E5"/>
    <w:pPr>
      <w:ind w:leftChars="1000" w:left="2100"/>
    </w:pPr>
  </w:style>
  <w:style w:type="paragraph" w:styleId="TOC7">
    <w:name w:val="toc 7"/>
    <w:basedOn w:val="a"/>
    <w:next w:val="a"/>
    <w:autoRedefine/>
    <w:semiHidden/>
    <w:rsid w:val="004301E5"/>
    <w:pPr>
      <w:ind w:leftChars="1200" w:left="2520"/>
    </w:pPr>
  </w:style>
  <w:style w:type="paragraph" w:styleId="TOC8">
    <w:name w:val="toc 8"/>
    <w:basedOn w:val="a"/>
    <w:next w:val="a"/>
    <w:autoRedefine/>
    <w:semiHidden/>
    <w:rsid w:val="004301E5"/>
    <w:pPr>
      <w:ind w:leftChars="1400" w:left="2940"/>
    </w:pPr>
  </w:style>
  <w:style w:type="paragraph" w:styleId="TOC9">
    <w:name w:val="toc 9"/>
    <w:basedOn w:val="a"/>
    <w:next w:val="a"/>
    <w:autoRedefine/>
    <w:semiHidden/>
    <w:rsid w:val="004301E5"/>
    <w:pPr>
      <w:ind w:leftChars="1600" w:left="3360"/>
    </w:pPr>
  </w:style>
  <w:style w:type="character" w:styleId="a8">
    <w:name w:val="Hyperlink"/>
    <w:basedOn w:val="a0"/>
    <w:uiPriority w:val="99"/>
    <w:rsid w:val="004301E5"/>
    <w:rPr>
      <w:color w:val="0000FF"/>
      <w:u w:val="single"/>
    </w:rPr>
  </w:style>
  <w:style w:type="paragraph" w:customStyle="1" w:styleId="InfoBlue">
    <w:name w:val="InfoBlue"/>
    <w:basedOn w:val="a"/>
    <w:next w:val="a9"/>
    <w:autoRedefine/>
    <w:rsid w:val="004301E5"/>
    <w:pPr>
      <w:spacing w:before="240" w:after="120" w:line="360" w:lineRule="auto"/>
      <w:ind w:left="765"/>
      <w:jc w:val="left"/>
    </w:pPr>
    <w:rPr>
      <w:iCs/>
      <w:kern w:val="0"/>
      <w:szCs w:val="20"/>
    </w:rPr>
  </w:style>
  <w:style w:type="character" w:customStyle="1" w:styleId="tw4winInternal">
    <w:name w:val="tw4winInternal"/>
    <w:rsid w:val="004301E5"/>
    <w:rPr>
      <w:rFonts w:ascii="Courier New" w:hAnsi="Courier New"/>
      <w:noProof w:val="0"/>
      <w:color w:val="FF0000"/>
    </w:rPr>
  </w:style>
  <w:style w:type="paragraph" w:styleId="a9">
    <w:name w:val="Body Text"/>
    <w:basedOn w:val="a"/>
    <w:rsid w:val="004301E5"/>
    <w:pPr>
      <w:spacing w:after="120"/>
    </w:pPr>
  </w:style>
  <w:style w:type="paragraph" w:styleId="aa">
    <w:name w:val="Document Map"/>
    <w:basedOn w:val="a"/>
    <w:semiHidden/>
    <w:rsid w:val="004301E5"/>
    <w:pPr>
      <w:shd w:val="clear" w:color="auto" w:fill="000080"/>
    </w:pPr>
  </w:style>
  <w:style w:type="paragraph" w:customStyle="1" w:styleId="Normal0">
    <w:name w:val="Normal0"/>
    <w:rsid w:val="004301E5"/>
    <w:rPr>
      <w:noProof/>
      <w:lang w:eastAsia="en-US"/>
    </w:rPr>
  </w:style>
  <w:style w:type="character" w:styleId="ab">
    <w:name w:val="FollowedHyperlink"/>
    <w:basedOn w:val="a0"/>
    <w:rsid w:val="004301E5"/>
    <w:rPr>
      <w:color w:val="800080"/>
      <w:u w:val="single"/>
    </w:rPr>
  </w:style>
  <w:style w:type="paragraph" w:styleId="ac">
    <w:name w:val="Title"/>
    <w:basedOn w:val="a"/>
    <w:qFormat/>
    <w:rsid w:val="004301E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big1">
    <w:name w:val="big1"/>
    <w:basedOn w:val="a0"/>
    <w:rsid w:val="004301E5"/>
    <w:rPr>
      <w:rFonts w:ascii="宋体" w:eastAsia="宋体" w:hAnsi="宋体" w:hint="eastAsia"/>
      <w:spacing w:val="360"/>
      <w:sz w:val="18"/>
      <w:szCs w:val="18"/>
    </w:rPr>
  </w:style>
  <w:style w:type="paragraph" w:customStyle="1" w:styleId="ParaCharChar">
    <w:name w:val="默认段落字体 Para Char Char"/>
    <w:basedOn w:val="a"/>
    <w:semiHidden/>
    <w:rsid w:val="00AA2CAD"/>
  </w:style>
  <w:style w:type="paragraph" w:customStyle="1" w:styleId="bodytext">
    <w:name w:val="bodytext"/>
    <w:basedOn w:val="a"/>
    <w:rsid w:val="00AA2CAD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B02D29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HTML">
    <w:name w:val="HTML Preformatted"/>
    <w:basedOn w:val="a"/>
    <w:link w:val="HTML0"/>
    <w:uiPriority w:val="99"/>
    <w:unhideWhenUsed/>
    <w:rsid w:val="000B5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B5068"/>
    <w:rPr>
      <w:rFonts w:ascii="宋体" w:hAnsi="宋体" w:cs="宋体"/>
      <w:sz w:val="24"/>
      <w:szCs w:val="24"/>
    </w:rPr>
  </w:style>
  <w:style w:type="character" w:styleId="ad">
    <w:name w:val="Subtle Emphasis"/>
    <w:basedOn w:val="a0"/>
    <w:uiPriority w:val="19"/>
    <w:qFormat/>
    <w:rsid w:val="00F939F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94767-88BA-4BD9-816A-4465682C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453</Words>
  <Characters>2587</Characters>
  <Application>Microsoft Office Word</Application>
  <DocSecurity>0</DocSecurity>
  <Lines>21</Lines>
  <Paragraphs>6</Paragraphs>
  <ScaleCrop>false</ScaleCrop>
  <Company>北京华深慧正系统工程技术有限公司</Company>
  <LinksUpToDate>false</LinksUpToDate>
  <CharactersWithSpaces>3034</CharactersWithSpaces>
  <SharedDoc>false</SharedDoc>
  <HLinks>
    <vt:vector size="72" baseType="variant"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_Toc361908014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_Toc361908013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_Toc361908012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_Toc361908011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_Toc361908010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_Toc361908009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_Toc361908008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_Toc361908007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_Toc361908006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_Toc361908005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_Toc361908004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_Toc361908003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质量保证计划</dc:title>
  <dc:creator>ly</dc:creator>
  <cp:lastModifiedBy>石 杳杳</cp:lastModifiedBy>
  <cp:revision>12</cp:revision>
  <cp:lastPrinted>2007-06-13T02:05:00Z</cp:lastPrinted>
  <dcterms:created xsi:type="dcterms:W3CDTF">2013-08-05T04:03:00Z</dcterms:created>
  <dcterms:modified xsi:type="dcterms:W3CDTF">2020-04-17T16:25:00Z</dcterms:modified>
</cp:coreProperties>
</file>