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acomgrade"/>
        <w:tblpPr w:leftFromText="141" w:rightFromText="141" w:vertAnchor="page" w:horzAnchor="margin" w:tblpXSpec="center" w:tblpY="61"/>
        <w:tblW w:w="12138" w:type="dxa"/>
        <w:tblLook w:val="04A0" w:firstRow="1" w:lastRow="0" w:firstColumn="1" w:lastColumn="0" w:noHBand="0" w:noVBand="1"/>
      </w:tblPr>
      <w:tblGrid>
        <w:gridCol w:w="4065"/>
        <w:gridCol w:w="8073"/>
      </w:tblGrid>
      <w:tr w:rsidR="00D36362" w14:paraId="5AC41903" w14:textId="77777777" w:rsidTr="00D36362">
        <w:trPr>
          <w:trHeight w:val="1133"/>
        </w:trPr>
        <w:tc>
          <w:tcPr>
            <w:tcW w:w="3986" w:type="dxa"/>
          </w:tcPr>
          <w:p w14:paraId="168D79A7" w14:textId="261EBCD2" w:rsidR="00D36362" w:rsidRDefault="00D36362" w:rsidP="00D36362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043E8A33" wp14:editId="63B3E2BF">
                  <wp:extent cx="714375" cy="714375"/>
                  <wp:effectExtent l="0" t="0" r="9525" b="9525"/>
                  <wp:docPr id="2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bes___fundo_branco__500x500px__LGr_icon.ico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4375" cy="7143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916" w:type="dxa"/>
          </w:tcPr>
          <w:p w14:paraId="4C80AB3F" w14:textId="77777777" w:rsidR="00D36362" w:rsidRDefault="00D36362" w:rsidP="00DB5609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  <w:p w14:paraId="7F3676D6" w14:textId="777DF035" w:rsidR="00D36362" w:rsidRPr="00DB5609" w:rsidRDefault="00D36362" w:rsidP="00DB5609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DB5609">
              <w:rPr>
                <w:rFonts w:ascii="Arial" w:hAnsi="Arial" w:cs="Arial"/>
                <w:sz w:val="28"/>
                <w:szCs w:val="28"/>
              </w:rPr>
              <w:t xml:space="preserve">Relatório de </w:t>
            </w:r>
            <w:r>
              <w:rPr>
                <w:rFonts w:ascii="Arial" w:hAnsi="Arial" w:cs="Arial"/>
                <w:sz w:val="28"/>
                <w:szCs w:val="28"/>
              </w:rPr>
              <w:t>Medições</w:t>
            </w:r>
          </w:p>
        </w:tc>
      </w:tr>
    </w:tbl>
    <w:tbl>
      <w:tblPr>
        <w:tblStyle w:val="Tabelacomgrade"/>
        <w:tblW w:w="13608" w:type="dxa"/>
        <w:tblInd w:w="-1706" w:type="dxa"/>
        <w:tblLook w:val="04A0" w:firstRow="1" w:lastRow="0" w:firstColumn="1" w:lastColumn="0" w:noHBand="0" w:noVBand="1"/>
      </w:tblPr>
      <w:tblGrid>
        <w:gridCol w:w="9781"/>
        <w:gridCol w:w="3827"/>
      </w:tblGrid>
      <w:tr w:rsidR="00B337DB" w14:paraId="3F502C63" w14:textId="77777777" w:rsidTr="001C7D93">
        <w:trPr>
          <w:trHeight w:val="475"/>
        </w:trPr>
        <w:tc>
          <w:tcPr>
            <w:tcW w:w="9781" w:type="dxa"/>
          </w:tcPr>
          <w:p w14:paraId="2FE5AFFD" w14:textId="77777777" w:rsidR="00B337DB" w:rsidRPr="008B2649" w:rsidRDefault="00B337DB" w:rsidP="001C7D93">
            <w:pPr>
              <w:ind w:left="1590"/>
              <w:rPr>
                <w:rFonts w:ascii="Arial" w:hAnsi="Arial" w:cs="Arial"/>
                <w:sz w:val="28"/>
                <w:szCs w:val="28"/>
              </w:rPr>
            </w:pPr>
            <w:r w:rsidRPr="008B2649">
              <w:rPr>
                <w:rFonts w:ascii="Arial" w:hAnsi="Arial" w:cs="Arial"/>
                <w:sz w:val="28"/>
                <w:szCs w:val="28"/>
              </w:rPr>
              <w:t xml:space="preserve">Responsável: </w:t>
            </w:r>
            <w:bookmarkStart w:id="0" w:name="Responsável"/>
            <w:r w:rsidRPr="008B2649">
              <w:rPr>
                <w:rFonts w:ascii="Arial" w:hAnsi="Arial" w:cs="Arial"/>
                <w:sz w:val="28"/>
                <w:szCs w:val="28"/>
              </w:rPr>
              <w:t>Fulano</w:t>
            </w:r>
            <w:bookmarkEnd w:id="0"/>
            <w:r w:rsidR="008B2649">
              <w:rPr>
                <w:rFonts w:ascii="Arial" w:hAnsi="Arial" w:cs="Arial"/>
                <w:sz w:val="28"/>
                <w:szCs w:val="28"/>
              </w:rPr>
              <w:t xml:space="preserve">                       </w:t>
            </w:r>
          </w:p>
        </w:tc>
        <w:tc>
          <w:tcPr>
            <w:tcW w:w="3827" w:type="dxa"/>
          </w:tcPr>
          <w:p w14:paraId="199D36E8" w14:textId="77777777" w:rsidR="00B337DB" w:rsidRPr="008B2649" w:rsidRDefault="00B337DB">
            <w:pPr>
              <w:rPr>
                <w:rFonts w:ascii="Arial" w:hAnsi="Arial" w:cs="Arial"/>
                <w:sz w:val="28"/>
                <w:szCs w:val="28"/>
              </w:rPr>
            </w:pPr>
            <w:r w:rsidRPr="008B2649">
              <w:rPr>
                <w:rFonts w:ascii="Arial" w:hAnsi="Arial" w:cs="Arial"/>
                <w:sz w:val="28"/>
                <w:szCs w:val="28"/>
              </w:rPr>
              <w:t xml:space="preserve">Data de Ensaio: </w:t>
            </w:r>
            <w:bookmarkStart w:id="1" w:name="Data"/>
            <w:r w:rsidRPr="008B2649">
              <w:rPr>
                <w:rFonts w:ascii="Arial" w:hAnsi="Arial" w:cs="Arial"/>
                <w:sz w:val="28"/>
                <w:szCs w:val="28"/>
              </w:rPr>
              <w:t>00/00/0000</w:t>
            </w:r>
            <w:bookmarkEnd w:id="1"/>
          </w:p>
        </w:tc>
      </w:tr>
    </w:tbl>
    <w:tbl>
      <w:tblPr>
        <w:tblStyle w:val="Tabelacomgrade"/>
        <w:tblpPr w:leftFromText="141" w:rightFromText="141" w:vertAnchor="text" w:horzAnchor="page" w:tblpX="21" w:tblpY="10"/>
        <w:tblW w:w="12955" w:type="dxa"/>
        <w:tblLook w:val="04A0" w:firstRow="1" w:lastRow="0" w:firstColumn="1" w:lastColumn="0" w:noHBand="0" w:noVBand="1"/>
      </w:tblPr>
      <w:tblGrid>
        <w:gridCol w:w="12955"/>
      </w:tblGrid>
      <w:tr w:rsidR="00541BC6" w14:paraId="363B0159" w14:textId="77777777" w:rsidTr="001C7D93">
        <w:trPr>
          <w:trHeight w:val="316"/>
        </w:trPr>
        <w:tc>
          <w:tcPr>
            <w:tcW w:w="12955" w:type="dxa"/>
          </w:tcPr>
          <w:p w14:paraId="43087345" w14:textId="31209A6E" w:rsidR="00541BC6" w:rsidRPr="00541BC6" w:rsidRDefault="00D36362" w:rsidP="00D36362">
            <w:pPr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Sinal no</w:t>
            </w:r>
            <w:r w:rsidR="00541BC6">
              <w:rPr>
                <w:rFonts w:ascii="Arial" w:hAnsi="Arial" w:cs="Arial"/>
                <w:sz w:val="28"/>
                <w:szCs w:val="28"/>
              </w:rPr>
              <w:t xml:space="preserve"> </w:t>
            </w:r>
            <w:r>
              <w:rPr>
                <w:rFonts w:ascii="Arial" w:hAnsi="Arial" w:cs="Arial"/>
                <w:sz w:val="28"/>
                <w:szCs w:val="28"/>
              </w:rPr>
              <w:t>t</w:t>
            </w:r>
            <w:r w:rsidR="00541BC6">
              <w:rPr>
                <w:rFonts w:ascii="Arial" w:hAnsi="Arial" w:cs="Arial"/>
                <w:sz w:val="28"/>
                <w:szCs w:val="28"/>
              </w:rPr>
              <w:t>empo</w:t>
            </w:r>
          </w:p>
        </w:tc>
      </w:tr>
      <w:tr w:rsidR="004D4C1F" w14:paraId="6A06C4FF" w14:textId="77777777" w:rsidTr="001C7D93">
        <w:trPr>
          <w:trHeight w:val="3922"/>
        </w:trPr>
        <w:tc>
          <w:tcPr>
            <w:tcW w:w="12955" w:type="dxa"/>
          </w:tcPr>
          <w:p w14:paraId="10AF80A9" w14:textId="77777777" w:rsidR="004D4C1F" w:rsidRDefault="009F6F18" w:rsidP="00F13436">
            <w:pPr>
              <w:rPr>
                <w:rFonts w:ascii="Arial" w:hAnsi="Arial" w:cs="Arial"/>
                <w:sz w:val="28"/>
                <w:szCs w:val="28"/>
              </w:rPr>
            </w:pPr>
            <w:bookmarkStart w:id="2" w:name="DeslocamentoxTempo"/>
            <w:r>
              <w:rPr>
                <w:rFonts w:ascii="Arial" w:hAnsi="Arial" w:cs="Arial"/>
                <w:sz w:val="28"/>
                <w:szCs w:val="28"/>
              </w:rPr>
              <w:t xml:space="preserve"> </w:t>
            </w:r>
          </w:p>
          <w:bookmarkEnd w:id="2"/>
          <w:p w14:paraId="37E79841" w14:textId="77777777" w:rsidR="00236154" w:rsidRDefault="00236154" w:rsidP="00F13436">
            <w:pPr>
              <w:rPr>
                <w:rFonts w:ascii="Arial" w:hAnsi="Arial" w:cs="Arial"/>
                <w:sz w:val="28"/>
                <w:szCs w:val="28"/>
              </w:rPr>
            </w:pPr>
          </w:p>
          <w:p w14:paraId="4AC8CCAE" w14:textId="77777777" w:rsidR="00236154" w:rsidRDefault="00236154" w:rsidP="00F13436">
            <w:pPr>
              <w:rPr>
                <w:rFonts w:ascii="Arial" w:hAnsi="Arial" w:cs="Arial"/>
                <w:sz w:val="28"/>
                <w:szCs w:val="28"/>
              </w:rPr>
            </w:pPr>
          </w:p>
          <w:p w14:paraId="14610B9A" w14:textId="77777777" w:rsidR="00236154" w:rsidRDefault="00236154" w:rsidP="001C7D93">
            <w:pPr>
              <w:ind w:left="-12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 xml:space="preserve"> </w:t>
            </w:r>
          </w:p>
        </w:tc>
      </w:tr>
      <w:tr w:rsidR="004D4C1F" w14:paraId="0CFE37C0" w14:textId="77777777" w:rsidTr="001C7D93">
        <w:trPr>
          <w:trHeight w:val="135"/>
        </w:trPr>
        <w:tc>
          <w:tcPr>
            <w:tcW w:w="12955" w:type="dxa"/>
          </w:tcPr>
          <w:p w14:paraId="20C0515E" w14:textId="2804B08F" w:rsidR="004D4C1F" w:rsidRPr="00D36362" w:rsidRDefault="00D36362" w:rsidP="00D36362">
            <w:r>
              <w:rPr>
                <w:rFonts w:ascii="Arial" w:hAnsi="Arial" w:cs="Arial"/>
                <w:sz w:val="28"/>
                <w:szCs w:val="28"/>
              </w:rPr>
              <w:t>Sinal na Frequência</w:t>
            </w:r>
          </w:p>
        </w:tc>
      </w:tr>
      <w:tr w:rsidR="003C713D" w14:paraId="0F41C4DD" w14:textId="77777777" w:rsidTr="0055209A">
        <w:tblPrEx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4184"/>
        </w:trPr>
        <w:tc>
          <w:tcPr>
            <w:tcW w:w="12955" w:type="dxa"/>
          </w:tcPr>
          <w:p w14:paraId="0FAD87DC" w14:textId="77777777" w:rsidR="003C713D" w:rsidRDefault="00236154" w:rsidP="001C7D93">
            <w:pPr>
              <w:ind w:left="-75"/>
            </w:pPr>
            <w:r>
              <w:t xml:space="preserve"> </w:t>
            </w:r>
            <w:bookmarkStart w:id="3" w:name="VelocidadeXdeslocamento"/>
            <w:bookmarkEnd w:id="3"/>
          </w:p>
        </w:tc>
      </w:tr>
    </w:tbl>
    <w:p w14:paraId="691E14A6" w14:textId="77777777" w:rsidR="001C7D93" w:rsidRDefault="001C7D93" w:rsidP="001C7D93">
      <w:pPr>
        <w:ind w:right="-1701"/>
      </w:pPr>
    </w:p>
    <w:p w14:paraId="420B1C0A" w14:textId="77777777" w:rsidR="00F13436" w:rsidRPr="00F13436" w:rsidRDefault="00F13436" w:rsidP="00E53D81"/>
    <w:sectPr w:rsidR="00F13436" w:rsidRPr="00F13436" w:rsidSect="001C7D93">
      <w:footerReference w:type="default" r:id="rId8"/>
      <w:pgSz w:w="11906" w:h="16838"/>
      <w:pgMar w:top="1417" w:right="26" w:bottom="1417" w:left="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64D4D3" w14:textId="77777777" w:rsidR="00733423" w:rsidRDefault="00733423" w:rsidP="00F13436">
      <w:pPr>
        <w:spacing w:after="0" w:line="240" w:lineRule="auto"/>
      </w:pPr>
      <w:r>
        <w:separator/>
      </w:r>
    </w:p>
  </w:endnote>
  <w:endnote w:type="continuationSeparator" w:id="0">
    <w:p w14:paraId="284159E3" w14:textId="77777777" w:rsidR="00733423" w:rsidRDefault="00733423" w:rsidP="00F134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1B7B49" w14:textId="77777777" w:rsidR="00F13436" w:rsidRDefault="00F13436">
    <w:pPr>
      <w:pStyle w:val="Rodap"/>
    </w:pPr>
    <w:r>
      <w:t xml:space="preserve">Assinatura do Responsável: </w:t>
    </w:r>
  </w:p>
  <w:p w14:paraId="0255995B" w14:textId="77777777" w:rsidR="00F13436" w:rsidRDefault="00F13436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6D4647" w14:textId="77777777" w:rsidR="00733423" w:rsidRDefault="00733423" w:rsidP="00F13436">
      <w:pPr>
        <w:spacing w:after="0" w:line="240" w:lineRule="auto"/>
      </w:pPr>
      <w:r>
        <w:separator/>
      </w:r>
    </w:p>
  </w:footnote>
  <w:footnote w:type="continuationSeparator" w:id="0">
    <w:p w14:paraId="59336F4D" w14:textId="77777777" w:rsidR="00733423" w:rsidRDefault="00733423" w:rsidP="00F1343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362"/>
    <w:rsid w:val="0000549D"/>
    <w:rsid w:val="000E28EC"/>
    <w:rsid w:val="00172C02"/>
    <w:rsid w:val="001B6698"/>
    <w:rsid w:val="001C7D93"/>
    <w:rsid w:val="00221D07"/>
    <w:rsid w:val="00236154"/>
    <w:rsid w:val="002B14CB"/>
    <w:rsid w:val="00310EB8"/>
    <w:rsid w:val="003166C8"/>
    <w:rsid w:val="003C713D"/>
    <w:rsid w:val="003E2477"/>
    <w:rsid w:val="003F402B"/>
    <w:rsid w:val="004D4C1F"/>
    <w:rsid w:val="00541BC6"/>
    <w:rsid w:val="0055209A"/>
    <w:rsid w:val="005F241E"/>
    <w:rsid w:val="006F4BCC"/>
    <w:rsid w:val="00733423"/>
    <w:rsid w:val="00756F83"/>
    <w:rsid w:val="007B7CC7"/>
    <w:rsid w:val="008A08DF"/>
    <w:rsid w:val="008B2649"/>
    <w:rsid w:val="008D1C7A"/>
    <w:rsid w:val="009F6F18"/>
    <w:rsid w:val="00B337DB"/>
    <w:rsid w:val="00B84420"/>
    <w:rsid w:val="00BC1C3B"/>
    <w:rsid w:val="00BE6116"/>
    <w:rsid w:val="00C24FB7"/>
    <w:rsid w:val="00C952CC"/>
    <w:rsid w:val="00CD0FA5"/>
    <w:rsid w:val="00CD414C"/>
    <w:rsid w:val="00CE07E6"/>
    <w:rsid w:val="00CF525E"/>
    <w:rsid w:val="00D36362"/>
    <w:rsid w:val="00DB5609"/>
    <w:rsid w:val="00DE3AA0"/>
    <w:rsid w:val="00DF5407"/>
    <w:rsid w:val="00E41C22"/>
    <w:rsid w:val="00E53D81"/>
    <w:rsid w:val="00E81ED2"/>
    <w:rsid w:val="00EC7290"/>
    <w:rsid w:val="00F134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2A19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DB56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DB5609"/>
    <w:pPr>
      <w:ind w:left="720"/>
      <w:contextualSpacing/>
    </w:pPr>
  </w:style>
  <w:style w:type="character" w:styleId="Refdecomentrio">
    <w:name w:val="annotation reference"/>
    <w:basedOn w:val="Fontepargpadro"/>
    <w:uiPriority w:val="99"/>
    <w:semiHidden/>
    <w:unhideWhenUsed/>
    <w:rsid w:val="00EC7290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EC7290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EC7290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EC7290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EC7290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C729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C7290"/>
    <w:rPr>
      <w:rFonts w:ascii="Segoe UI" w:hAnsi="Segoe UI" w:cs="Segoe UI"/>
      <w:sz w:val="18"/>
      <w:szCs w:val="18"/>
    </w:rPr>
  </w:style>
  <w:style w:type="paragraph" w:styleId="Cabealho">
    <w:name w:val="header"/>
    <w:basedOn w:val="Normal"/>
    <w:link w:val="CabealhoChar"/>
    <w:uiPriority w:val="99"/>
    <w:unhideWhenUsed/>
    <w:rsid w:val="00F1343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F13436"/>
  </w:style>
  <w:style w:type="paragraph" w:styleId="Rodap">
    <w:name w:val="footer"/>
    <w:basedOn w:val="Normal"/>
    <w:link w:val="RodapChar"/>
    <w:uiPriority w:val="99"/>
    <w:unhideWhenUsed/>
    <w:rsid w:val="00F1343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F1343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EF3ED8-050A-4BC3-B837-CAA843083E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Relatório.dotx</Template>
  <TotalTime>3</TotalTime>
  <Pages>1</Pages>
  <Words>22</Words>
  <Characters>124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César Teixeira</cp:lastModifiedBy>
  <cp:revision>1</cp:revision>
  <dcterms:created xsi:type="dcterms:W3CDTF">2020-05-20T21:45:00Z</dcterms:created>
  <dcterms:modified xsi:type="dcterms:W3CDTF">2020-05-20T21:48:00Z</dcterms:modified>
</cp:coreProperties>
</file>