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w:t>
      </w:r>
      <w:proofErr w:type="spellStart"/>
      <w:r w:rsidR="00A048B5">
        <w:t>v</w:t>
      </w:r>
      <w:r w:rsidR="003A678A">
        <w:t>x</w:t>
      </w:r>
      <w:r w:rsidR="00BF3E3A">
        <w:t>x.x</w:t>
      </w:r>
      <w:proofErr w:type="spellEnd"/>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SetDi</w:t>
      </w:r>
      <w:r w:rsidR="003E2139">
        <w:rPr>
          <w:rStyle w:val="IntenseEmphasis"/>
        </w:rPr>
        <w:t>scoveryTimeo</w:t>
      </w:r>
      <w:r w:rsidRPr="003D3A9F">
        <w:rPr>
          <w:rStyle w:val="IntenseEmphasis"/>
        </w:rPr>
        <w:t>ut</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DiscoveryTimeout – in milliseconds, default is 30000 (30 seconds).</w:t>
      </w:r>
    </w:p>
    <w:p w:rsidR="00A15EEF" w:rsidRDefault="00A15EEF" w:rsidP="00A15EEF">
      <w:pPr>
        <w:pStyle w:val="NoSpacing"/>
        <w:ind w:left="864"/>
      </w:pPr>
    </w:p>
    <w:p w:rsidR="00A15EEF" w:rsidRDefault="00A15EEF" w:rsidP="00A15EEF">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w:t>
      </w:r>
      <w:r>
        <w:lastRenderedPageBreak/>
        <w:t xml:space="preserve">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AdapterId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r>
        <w:lastRenderedPageBreak/>
        <w:t>UserName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lastRenderedPageBreak/>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r w:rsidRPr="008261D4">
        <w:rPr>
          <w:rStyle w:val="IntenseEmphasis"/>
        </w:rPr>
        <w:t>Set</w:t>
      </w:r>
      <w:r>
        <w:rPr>
          <w:rStyle w:val="IntenseEmphasis"/>
        </w:rPr>
        <w:t>SyncTimeout</w:t>
      </w:r>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lastRenderedPageBreak/>
        <w:t>Description:  Sets the timeout value for synchronous truck data methods (see RetrievalMethods.Synchronized in the Enums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lastRenderedPageBreak/>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AE4729" w:rsidRDefault="00AE4729" w:rsidP="00AE4729">
      <w:pPr>
        <w:pStyle w:val="NoSpacing"/>
        <w:ind w:left="864"/>
      </w:pPr>
      <w:r>
        <w:t>Returns:</w:t>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E4729" w:rsidRDefault="00AE4729" w:rsidP="00AE4729">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lastRenderedPageBreak/>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distance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lastRenderedPageBreak/>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lastRenderedPageBreak/>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r w:rsidRPr="00474178">
        <w:rPr>
          <w:b/>
          <w:color w:val="5B9BD5" w:themeColor="accent1"/>
        </w:rPr>
        <w:t>NotReconnected</w:t>
      </w:r>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r w:rsidRPr="00474178">
        <w:rPr>
          <w:b/>
          <w:color w:val="5B9BD5" w:themeColor="accent1"/>
        </w:rPr>
        <w:t>DataAvailable</w:t>
      </w:r>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lastRenderedPageBreak/>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Data: Low Resolution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 Resolution Distance (meters)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lastRenderedPageBreak/>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lastRenderedPageBreak/>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lastRenderedPageBreak/>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r>
        <w:rPr>
          <w:rStyle w:val="IntenseEmphasis"/>
        </w:rPr>
        <w:t>s</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records.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Data: Truck Distance (miles) – from the Instrument Cluster</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lastRenderedPageBreak/>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 and Distance and Total Hours have been retrieved by the adapter</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proofErr w:type="spellStart"/>
      <w:r w:rsidRPr="00D73888">
        <w:t>SetDiscoveryTimeOut</w:t>
      </w:r>
      <w:proofErr w:type="spellEnd"/>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 xml:space="preserve">Added UseBLE, UseBT21, </w:t>
      </w:r>
      <w:proofErr w:type="spellStart"/>
      <w:r>
        <w:t>IsUsingBLE</w:t>
      </w:r>
      <w:proofErr w:type="spellEnd"/>
      <w:r>
        <w:t>,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 xml:space="preserve">Removed IsUsingBT21 and </w:t>
      </w:r>
      <w:proofErr w:type="spellStart"/>
      <w:r>
        <w:t>IsUsingBLE</w:t>
      </w:r>
      <w:proofErr w:type="spellEnd"/>
      <w:r>
        <w:t xml:space="preserv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 xml:space="preserve">Renamed </w:t>
      </w:r>
      <w:proofErr w:type="spellStart"/>
      <w:r>
        <w:t>IsVersionIncompatible</w:t>
      </w:r>
      <w:proofErr w:type="spellEnd"/>
      <w:r>
        <w:t xml:space="preserve"> to IsCompatible (logic change).</w:t>
      </w:r>
    </w:p>
    <w:p w:rsidR="00F7144A" w:rsidRPr="00EE4548" w:rsidRDefault="00F7144A" w:rsidP="00B1360A">
      <w:pPr>
        <w:pStyle w:val="NoSpacing"/>
        <w:numPr>
          <w:ilvl w:val="2"/>
          <w:numId w:val="3"/>
        </w:numPr>
        <w:ind w:left="1530" w:hanging="810"/>
        <w:rPr>
          <w:b/>
          <w:bCs/>
          <w:i/>
          <w:iCs/>
          <w:color w:val="5B9BD5" w:themeColor="accent1"/>
        </w:rPr>
      </w:pPr>
      <w:r>
        <w:t xml:space="preserve">Removed </w:t>
      </w:r>
      <w:proofErr w:type="spellStart"/>
      <w:r>
        <w:t>GetSleepMode</w:t>
      </w:r>
      <w:proofErr w:type="spellEnd"/>
      <w:r>
        <w:t xml:space="preserve">, </w:t>
      </w:r>
      <w:proofErr w:type="spellStart"/>
      <w:r>
        <w:t>GetLedBrightness</w:t>
      </w:r>
      <w:proofErr w:type="spellEnd"/>
      <w:r>
        <w:t>,</w:t>
      </w:r>
      <w:r w:rsidR="00751ADC">
        <w:t xml:space="preserve"> </w:t>
      </w:r>
      <w:proofErr w:type="spellStart"/>
      <w:r w:rsidR="00751ADC">
        <w:t>SetIgnoreDataBuses</w:t>
      </w:r>
      <w:proofErr w:type="spellEnd"/>
      <w:r w:rsidR="00751ADC">
        <w:t xml:space="preserve">,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EA7260" w:rsidRDefault="00EA7260" w:rsidP="00EA7260">
      <w:pPr>
        <w:pStyle w:val="NoSpacing"/>
        <w:ind w:left="1080"/>
      </w:pPr>
    </w:p>
    <w:p w:rsidR="00EA7260" w:rsidRDefault="00EA7260" w:rsidP="00EA7260">
      <w:pPr>
        <w:pStyle w:val="NoSpacing"/>
        <w:numPr>
          <w:ilvl w:val="1"/>
          <w:numId w:val="3"/>
        </w:numPr>
        <w:ind w:left="990" w:hanging="630"/>
        <w:rPr>
          <w:rStyle w:val="IntenseEmphasis"/>
        </w:rPr>
      </w:pPr>
      <w:r>
        <w:rPr>
          <w:rStyle w:val="IntenseEmphasis"/>
        </w:rPr>
        <w:t>Version 22.4</w:t>
      </w:r>
    </w:p>
    <w:p w:rsidR="00EA7260" w:rsidRPr="001D5EFE" w:rsidRDefault="00EA7260" w:rsidP="00EA7260">
      <w:pPr>
        <w:pStyle w:val="NoSpacing"/>
        <w:numPr>
          <w:ilvl w:val="2"/>
          <w:numId w:val="3"/>
        </w:numPr>
        <w:ind w:left="1620" w:hanging="900"/>
        <w:rPr>
          <w:b/>
          <w:bCs/>
          <w:i/>
          <w:iCs/>
          <w:color w:val="5B9BD5" w:themeColor="accent1"/>
        </w:rPr>
      </w:pPr>
      <w:r>
        <w:t>Compatible with API version 22.6.</w:t>
      </w:r>
    </w:p>
    <w:p w:rsidR="00EA7260" w:rsidRPr="00BB27F0" w:rsidRDefault="00EA7260" w:rsidP="00EA7260">
      <w:pPr>
        <w:pStyle w:val="NoSpacing"/>
        <w:numPr>
          <w:ilvl w:val="2"/>
          <w:numId w:val="3"/>
        </w:numPr>
        <w:ind w:left="1620" w:hanging="900"/>
        <w:rPr>
          <w:b/>
          <w:bCs/>
          <w:i/>
          <w:iCs/>
          <w:color w:val="5B9BD5" w:themeColor="accent1"/>
        </w:rPr>
      </w:pPr>
      <w:r>
        <w:t>Removed VIN from GetVehicleData method.</w:t>
      </w:r>
    </w:p>
    <w:p w:rsidR="00BB27F0" w:rsidRPr="00507860" w:rsidRDefault="00BB27F0" w:rsidP="00EA7260">
      <w:pPr>
        <w:pStyle w:val="NoSpacing"/>
        <w:numPr>
          <w:ilvl w:val="2"/>
          <w:numId w:val="3"/>
        </w:numPr>
        <w:ind w:left="1620" w:hanging="900"/>
        <w:rPr>
          <w:b/>
          <w:bCs/>
          <w:i/>
          <w:iCs/>
          <w:color w:val="5B9BD5" w:themeColor="accent1"/>
        </w:rPr>
      </w:pPr>
      <w:r>
        <w:t>Added Boolean return to Truck Data methods for synchronized calls.</w:t>
      </w:r>
      <w:bookmarkStart w:id="11" w:name="_GoBack"/>
      <w:bookmarkEnd w:id="11"/>
    </w:p>
    <w:p w:rsidR="006D59B3" w:rsidRDefault="006D59B3"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78A" w:rsidRDefault="00A6178A" w:rsidP="00011C4D">
      <w:pPr>
        <w:spacing w:after="0" w:line="240" w:lineRule="auto"/>
      </w:pPr>
      <w:r>
        <w:separator/>
      </w:r>
    </w:p>
  </w:endnote>
  <w:endnote w:type="continuationSeparator" w:id="0">
    <w:p w:rsidR="00A6178A" w:rsidRDefault="00A6178A"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78A" w:rsidRDefault="00A6178A" w:rsidP="00011C4D">
      <w:pPr>
        <w:spacing w:after="0" w:line="240" w:lineRule="auto"/>
      </w:pPr>
      <w:r>
        <w:separator/>
      </w:r>
    </w:p>
  </w:footnote>
  <w:footnote w:type="continuationSeparator" w:id="0">
    <w:p w:rsidR="00A6178A" w:rsidRDefault="00A6178A"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EA7260" w:rsidTr="00096A0D">
      <w:tc>
        <w:tcPr>
          <w:tcW w:w="4788" w:type="dxa"/>
        </w:tcPr>
        <w:p w:rsidR="00EA7260" w:rsidRPr="00096A0D" w:rsidRDefault="00EA7260"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v22.4</w:t>
          </w:r>
        </w:p>
      </w:tc>
      <w:tc>
        <w:tcPr>
          <w:tcW w:w="4788" w:type="dxa"/>
          <w:vAlign w:val="center"/>
        </w:tcPr>
        <w:p w:rsidR="00EA7260" w:rsidRPr="00096A0D" w:rsidRDefault="00EA7260"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BB27F0">
            <w:rPr>
              <w:rFonts w:asciiTheme="majorHAnsi" w:hAnsiTheme="majorHAnsi"/>
              <w:noProof/>
            </w:rPr>
            <w:t>36</w:t>
          </w:r>
          <w:r w:rsidRPr="00096A0D">
            <w:rPr>
              <w:rFonts w:asciiTheme="majorHAnsi" w:hAnsiTheme="majorHAnsi"/>
              <w:noProof/>
            </w:rPr>
            <w:fldChar w:fldCharType="end"/>
          </w:r>
        </w:p>
      </w:tc>
    </w:tr>
  </w:tbl>
  <w:p w:rsidR="00EA7260" w:rsidRPr="00096A0D" w:rsidRDefault="00EA7260"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1B9D"/>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F110D"/>
    <w:rsid w:val="003F2A7A"/>
    <w:rsid w:val="004033E2"/>
    <w:rsid w:val="004048CC"/>
    <w:rsid w:val="004072D6"/>
    <w:rsid w:val="00407390"/>
    <w:rsid w:val="0041224E"/>
    <w:rsid w:val="004159ED"/>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4A9C"/>
    <w:rsid w:val="00565575"/>
    <w:rsid w:val="005668FA"/>
    <w:rsid w:val="00570433"/>
    <w:rsid w:val="00577C78"/>
    <w:rsid w:val="005855B2"/>
    <w:rsid w:val="005869E1"/>
    <w:rsid w:val="00586EF3"/>
    <w:rsid w:val="00586F1E"/>
    <w:rsid w:val="00590787"/>
    <w:rsid w:val="005A22A7"/>
    <w:rsid w:val="005C1850"/>
    <w:rsid w:val="005C3BBE"/>
    <w:rsid w:val="005C5939"/>
    <w:rsid w:val="005C6F98"/>
    <w:rsid w:val="005D18BE"/>
    <w:rsid w:val="005D43F6"/>
    <w:rsid w:val="005D4600"/>
    <w:rsid w:val="005D5955"/>
    <w:rsid w:val="005D5A8F"/>
    <w:rsid w:val="005E61B1"/>
    <w:rsid w:val="005F6666"/>
    <w:rsid w:val="00600751"/>
    <w:rsid w:val="00601AE0"/>
    <w:rsid w:val="00603996"/>
    <w:rsid w:val="006047B3"/>
    <w:rsid w:val="00605F6C"/>
    <w:rsid w:val="00612D9B"/>
    <w:rsid w:val="0061311E"/>
    <w:rsid w:val="006142B7"/>
    <w:rsid w:val="00614741"/>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6178A"/>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72"/>
    <w:rsid w:val="00B46B93"/>
    <w:rsid w:val="00B46FB3"/>
    <w:rsid w:val="00B65986"/>
    <w:rsid w:val="00B732C5"/>
    <w:rsid w:val="00B74A79"/>
    <w:rsid w:val="00B76F1D"/>
    <w:rsid w:val="00B77284"/>
    <w:rsid w:val="00B81196"/>
    <w:rsid w:val="00B81CF0"/>
    <w:rsid w:val="00B85E2B"/>
    <w:rsid w:val="00BA47ED"/>
    <w:rsid w:val="00BA591E"/>
    <w:rsid w:val="00BB0386"/>
    <w:rsid w:val="00BB27F0"/>
    <w:rsid w:val="00BC043D"/>
    <w:rsid w:val="00BC0684"/>
    <w:rsid w:val="00BD0D62"/>
    <w:rsid w:val="00BE2FAA"/>
    <w:rsid w:val="00BF1F9F"/>
    <w:rsid w:val="00BF3E3A"/>
    <w:rsid w:val="00BF4DDB"/>
    <w:rsid w:val="00BF7277"/>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B67"/>
    <w:rsid w:val="00C57AC0"/>
    <w:rsid w:val="00C57ED6"/>
    <w:rsid w:val="00C60947"/>
    <w:rsid w:val="00C60CB2"/>
    <w:rsid w:val="00C6525C"/>
    <w:rsid w:val="00C73EF6"/>
    <w:rsid w:val="00C74365"/>
    <w:rsid w:val="00C80F20"/>
    <w:rsid w:val="00C91F9D"/>
    <w:rsid w:val="00C92499"/>
    <w:rsid w:val="00C92C41"/>
    <w:rsid w:val="00C94008"/>
    <w:rsid w:val="00CA075D"/>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5319"/>
    <w:rsid w:val="00EF5E3F"/>
    <w:rsid w:val="00F01B2A"/>
    <w:rsid w:val="00F0469E"/>
    <w:rsid w:val="00F068F0"/>
    <w:rsid w:val="00F07EA8"/>
    <w:rsid w:val="00F1066E"/>
    <w:rsid w:val="00F153C7"/>
    <w:rsid w:val="00F232DE"/>
    <w:rsid w:val="00F2381E"/>
    <w:rsid w:val="00F268E7"/>
    <w:rsid w:val="00F27DA8"/>
    <w:rsid w:val="00F313D8"/>
    <w:rsid w:val="00F32702"/>
    <w:rsid w:val="00F32923"/>
    <w:rsid w:val="00F34C8F"/>
    <w:rsid w:val="00F36BBF"/>
    <w:rsid w:val="00F45EED"/>
    <w:rsid w:val="00F46C42"/>
    <w:rsid w:val="00F52706"/>
    <w:rsid w:val="00F61376"/>
    <w:rsid w:val="00F627AB"/>
    <w:rsid w:val="00F653C7"/>
    <w:rsid w:val="00F679A3"/>
    <w:rsid w:val="00F67D0D"/>
    <w:rsid w:val="00F7144A"/>
    <w:rsid w:val="00F73024"/>
    <w:rsid w:val="00F80513"/>
    <w:rsid w:val="00F80DD6"/>
    <w:rsid w:val="00F8408D"/>
    <w:rsid w:val="00F950F1"/>
    <w:rsid w:val="00F961CD"/>
    <w:rsid w:val="00FA4DE9"/>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7225</Words>
  <Characters>41183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2017-05-17T21:20:00Z</dcterms:created>
  <dcterms:modified xsi:type="dcterms:W3CDTF">2017-05-17T22:16:00Z</dcterms:modified>
</cp:coreProperties>
</file>