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4A180D">
        <w:t>4</w:t>
      </w:r>
      <w:r>
        <w:t>.</w:t>
      </w:r>
      <w:r w:rsidR="004A180D">
        <w:t>0</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0" w:name="OLE_LINK24"/>
      <w:bookmarkStart w:id="1" w:name="OLE_LINK25"/>
      <w:bookmarkStart w:id="2" w:name="OLE_LINK26"/>
      <w:r>
        <w:t>in milliseconds, default is 5000 (5 seconds</w:t>
      </w:r>
      <w:bookmarkEnd w:id="0"/>
      <w:bookmarkEnd w:id="1"/>
      <w:bookmarkEnd w:id="2"/>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3" w:name="OLE_LINK12"/>
      <w:bookmarkStart w:id="4" w:name="OLE_LINK13"/>
      <w:bookmarkStart w:id="5"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3"/>
    <w:bookmarkEnd w:id="4"/>
    <w:bookmarkEnd w:id="5"/>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Databus should be ignored. This </w:t>
      </w:r>
      <w:r w:rsidR="004A180D">
        <w:t>must</w:t>
      </w:r>
      <w:r>
        <w:t xml:space="preserve"> be called before connecting to the Adapter.</w:t>
      </w:r>
      <w:r w:rsidR="007D3DE1">
        <w:t xml:space="preserve"> The default is false (connect to J1939).</w:t>
      </w:r>
    </w:p>
    <w:p w:rsidR="007D3DE1" w:rsidRDefault="007D3DE1" w:rsidP="00A15EEF">
      <w:pPr>
        <w:pStyle w:val="NoSpacing"/>
        <w:ind w:left="864"/>
      </w:pPr>
    </w:p>
    <w:p w:rsidR="007D3DE1" w:rsidRDefault="007D3DE1" w:rsidP="00A15EEF">
      <w:pPr>
        <w:pStyle w:val="NoSpacing"/>
        <w:ind w:left="864"/>
      </w:pPr>
      <w:r>
        <w:t>Note: Setting this false will set IgnoreOBD2 true (Firmware 3.15+).</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lastRenderedPageBreak/>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 xml:space="preserve">If is recommended that if J1708/J1587 data is not required this should be set to ignore. This </w:t>
      </w:r>
      <w:r w:rsidR="004A180D">
        <w:t xml:space="preserve">must </w:t>
      </w:r>
      <w:r>
        <w:t>be called before connecting to the Adapter</w:t>
      </w:r>
      <w:r w:rsidR="007D3DE1">
        <w:t xml:space="preserve">. The default is </w:t>
      </w:r>
      <w:r w:rsidR="007D3DE1">
        <w:t>true</w:t>
      </w:r>
      <w:r w:rsidR="007D3DE1">
        <w:t xml:space="preserve"> (</w:t>
      </w:r>
      <w:r w:rsidR="007D3DE1">
        <w:t xml:space="preserve">do not </w:t>
      </w:r>
      <w:r w:rsidR="007D3DE1">
        <w:t xml:space="preserve">connect to </w:t>
      </w:r>
      <w:r w:rsidR="007D3DE1">
        <w:t>J1708</w:t>
      </w:r>
      <w:r w:rsidR="007D3DE1">
        <w:t>).</w:t>
      </w:r>
    </w:p>
    <w:p w:rsidR="007D3DE1" w:rsidRDefault="007D3DE1" w:rsidP="007D3DE1">
      <w:pPr>
        <w:pStyle w:val="NoSpacing"/>
        <w:ind w:left="864"/>
      </w:pPr>
    </w:p>
    <w:p w:rsidR="007D3DE1" w:rsidRDefault="007D3DE1" w:rsidP="007D3DE1">
      <w:pPr>
        <w:pStyle w:val="NoSpacing"/>
        <w:ind w:left="864"/>
      </w:pPr>
      <w:r>
        <w:t>Note: Setting this false will set IgnoreOBD2 true</w:t>
      </w:r>
      <w:r>
        <w:t xml:space="preserve"> </w:t>
      </w:r>
      <w:r>
        <w:t>(Firmware 3.15+).</w:t>
      </w:r>
    </w:p>
    <w:p w:rsidR="004A180D" w:rsidRPr="00FC73FE" w:rsidRDefault="004A180D" w:rsidP="004A180D">
      <w:pPr>
        <w:pStyle w:val="NoSpacing"/>
        <w:ind w:left="1080"/>
      </w:pPr>
    </w:p>
    <w:p w:rsidR="004A180D" w:rsidRPr="00022029" w:rsidRDefault="004A180D" w:rsidP="004A180D">
      <w:pPr>
        <w:pStyle w:val="NoSpacing"/>
        <w:numPr>
          <w:ilvl w:val="1"/>
          <w:numId w:val="3"/>
        </w:numPr>
        <w:rPr>
          <w:rStyle w:val="IntenseEmphasis"/>
        </w:rPr>
      </w:pPr>
      <w:r>
        <w:rPr>
          <w:rStyle w:val="IntenseEmphasis"/>
        </w:rPr>
        <w:t>SetIgnoreOBD2</w:t>
      </w:r>
    </w:p>
    <w:p w:rsidR="004A180D" w:rsidRDefault="004A180D" w:rsidP="004A180D">
      <w:pPr>
        <w:pStyle w:val="NoSpacing"/>
        <w:tabs>
          <w:tab w:val="left" w:pos="2925"/>
        </w:tabs>
        <w:ind w:left="864"/>
      </w:pPr>
      <w:r>
        <w:t>Parameters:</w:t>
      </w:r>
      <w:r>
        <w:tab/>
      </w:r>
    </w:p>
    <w:p w:rsidR="004A180D" w:rsidRDefault="004A180D" w:rsidP="004A180D">
      <w:pPr>
        <w:pStyle w:val="NoSpacing"/>
        <w:ind w:left="864" w:firstLine="360"/>
      </w:pPr>
      <w:r>
        <w:t>IgnoreOBD2 (Boolean)</w:t>
      </w:r>
    </w:p>
    <w:p w:rsidR="004A180D" w:rsidRDefault="004A180D" w:rsidP="004A180D">
      <w:pPr>
        <w:pStyle w:val="NoSpacing"/>
        <w:ind w:left="864" w:firstLine="360"/>
      </w:pPr>
      <w:r>
        <w:t>CANSetting (OBD2.CANSettings)</w:t>
      </w:r>
    </w:p>
    <w:p w:rsidR="004A180D" w:rsidRDefault="004A180D" w:rsidP="004A180D">
      <w:pPr>
        <w:pStyle w:val="NoSpacing"/>
        <w:ind w:left="864"/>
      </w:pPr>
    </w:p>
    <w:p w:rsidR="004A180D" w:rsidRDefault="004A180D" w:rsidP="004A180D">
      <w:pPr>
        <w:pStyle w:val="NoSpacing"/>
        <w:ind w:left="864"/>
      </w:pPr>
      <w:r>
        <w:t>Description:  Sets whether the OBD2 Databus should be ignored. This must be called before connecting to the Adapter.</w:t>
      </w:r>
      <w:r w:rsidR="007D3DE1" w:rsidRPr="007D3DE1">
        <w:t xml:space="preserve"> </w:t>
      </w:r>
      <w:r w:rsidR="007D3DE1">
        <w:t xml:space="preserve">The default is true (do not connect to </w:t>
      </w:r>
      <w:r w:rsidR="007D3DE1">
        <w:t>OBD2</w:t>
      </w:r>
      <w:r w:rsidR="007D3DE1">
        <w:t>).</w:t>
      </w:r>
    </w:p>
    <w:p w:rsidR="004A180D" w:rsidRDefault="004A180D" w:rsidP="004A180D">
      <w:pPr>
        <w:pStyle w:val="NoSpacing"/>
        <w:ind w:left="864"/>
      </w:pPr>
    </w:p>
    <w:p w:rsidR="00A1438B" w:rsidRDefault="004A180D" w:rsidP="00A1438B">
      <w:pPr>
        <w:pStyle w:val="NoSpacing"/>
        <w:ind w:left="864"/>
      </w:pPr>
      <w:r>
        <w:t>Note: Setting this false will set IgnoreJ1939 and IgnoreJ1708 true.</w:t>
      </w:r>
      <w:r w:rsidR="00A1438B">
        <w:t xml:space="preserve"> This property is only available with Firmware 3.15+.</w:t>
      </w:r>
    </w:p>
    <w:p w:rsidR="0004314B" w:rsidRPr="00FC73FE" w:rsidRDefault="0004314B" w:rsidP="0004314B">
      <w:pPr>
        <w:pStyle w:val="NoSpacing"/>
        <w:ind w:left="1080"/>
      </w:pPr>
    </w:p>
    <w:p w:rsidR="0004314B" w:rsidRPr="00022029" w:rsidRDefault="0004314B" w:rsidP="0004314B">
      <w:pPr>
        <w:pStyle w:val="NoSpacing"/>
        <w:numPr>
          <w:ilvl w:val="1"/>
          <w:numId w:val="3"/>
        </w:numPr>
        <w:rPr>
          <w:rStyle w:val="IntenseEmphasis"/>
        </w:rPr>
      </w:pPr>
      <w:r>
        <w:rPr>
          <w:rStyle w:val="IntenseEmphasis"/>
        </w:rPr>
        <w:t>SetForce500kBus</w:t>
      </w:r>
    </w:p>
    <w:p w:rsidR="0004314B" w:rsidRDefault="0004314B" w:rsidP="0004314B">
      <w:pPr>
        <w:pStyle w:val="NoSpacing"/>
        <w:tabs>
          <w:tab w:val="left" w:pos="2925"/>
        </w:tabs>
        <w:ind w:left="864"/>
      </w:pPr>
      <w:r>
        <w:t>Parameters:</w:t>
      </w:r>
      <w:r>
        <w:tab/>
      </w:r>
    </w:p>
    <w:p w:rsidR="0004314B" w:rsidRDefault="0004314B" w:rsidP="0004314B">
      <w:pPr>
        <w:pStyle w:val="NoSpacing"/>
        <w:ind w:left="864" w:firstLine="360"/>
      </w:pPr>
      <w:r>
        <w:t>Force500kBus (Boolean)</w:t>
      </w:r>
    </w:p>
    <w:p w:rsidR="0004314B" w:rsidRDefault="0004314B" w:rsidP="0004314B">
      <w:pPr>
        <w:pStyle w:val="NoSpacing"/>
        <w:ind w:left="864"/>
      </w:pPr>
    </w:p>
    <w:p w:rsidR="0004314B" w:rsidRDefault="0004314B" w:rsidP="0004314B">
      <w:pPr>
        <w:pStyle w:val="NoSpacing"/>
        <w:ind w:left="864"/>
      </w:pPr>
      <w:r>
        <w:t>Description:  Instructs the Adapter to only connect to the 500K CAN Bus. This must be called before connecting to the Adapter.</w:t>
      </w:r>
    </w:p>
    <w:p w:rsidR="0004314B" w:rsidRDefault="0004314B" w:rsidP="0004314B">
      <w:pPr>
        <w:pStyle w:val="NoSpacing"/>
        <w:ind w:left="864"/>
      </w:pPr>
    </w:p>
    <w:p w:rsidR="0004314B" w:rsidRDefault="0004314B" w:rsidP="0004314B">
      <w:pPr>
        <w:pStyle w:val="NoSpacing"/>
        <w:ind w:left="864"/>
      </w:pPr>
      <w:r>
        <w:t xml:space="preserve">Note: This can improve CAN Bus connection time since the Adapter will always attempt to connect to the 250K CAN bus first before trying the 500K Bus. </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438B" w:rsidRDefault="00A15EEF" w:rsidP="00A15EEF">
      <w:pPr>
        <w:pStyle w:val="NoSpacing"/>
        <w:ind w:left="864"/>
      </w:pPr>
      <w:r>
        <w:lastRenderedPageBreak/>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A1438B">
        <w:t xml:space="preserve"> for the interrupt interval.</w:t>
      </w:r>
    </w:p>
    <w:p w:rsidR="00A1438B" w:rsidRDefault="00A1438B" w:rsidP="00A15EEF">
      <w:pPr>
        <w:pStyle w:val="NoSpacing"/>
        <w:ind w:left="864"/>
      </w:pPr>
    </w:p>
    <w:p w:rsidR="00A15EEF" w:rsidRDefault="00A15EEF" w:rsidP="00A15EEF">
      <w:pPr>
        <w:pStyle w:val="NoSpacing"/>
        <w:ind w:left="864"/>
      </w:pPr>
      <w:r>
        <w:t>Note</w:t>
      </w:r>
      <w:r w:rsidR="00A1438B">
        <w:t>:</w:t>
      </w:r>
      <w:r>
        <w:t xml:space="preserve"> Performance Mode is only available on Adapters with Firmware 3.8+.</w:t>
      </w:r>
    </w:p>
    <w:p w:rsidR="00A1438B" w:rsidRDefault="00A1438B" w:rsidP="00A1438B">
      <w:pPr>
        <w:pStyle w:val="NoSpacing"/>
        <w:ind w:left="1080"/>
      </w:pPr>
    </w:p>
    <w:p w:rsidR="00A1438B" w:rsidRPr="00022029" w:rsidRDefault="00A1438B" w:rsidP="00A1438B">
      <w:pPr>
        <w:pStyle w:val="NoSpacing"/>
        <w:numPr>
          <w:ilvl w:val="1"/>
          <w:numId w:val="3"/>
        </w:numPr>
        <w:rPr>
          <w:rStyle w:val="IntenseEmphasis"/>
        </w:rPr>
      </w:pPr>
      <w:r>
        <w:rPr>
          <w:rStyle w:val="IntenseEmphasis"/>
        </w:rPr>
        <w:t>SendAllPackets</w:t>
      </w:r>
    </w:p>
    <w:p w:rsidR="00A1438B" w:rsidRDefault="00A1438B" w:rsidP="00A1438B">
      <w:pPr>
        <w:pStyle w:val="NoSpacing"/>
        <w:tabs>
          <w:tab w:val="left" w:pos="2925"/>
        </w:tabs>
        <w:ind w:left="864"/>
      </w:pPr>
      <w:r>
        <w:t>Parameters:</w:t>
      </w:r>
      <w:r>
        <w:tab/>
      </w:r>
    </w:p>
    <w:p w:rsidR="00A1438B" w:rsidRDefault="00A1438B" w:rsidP="00A1438B">
      <w:pPr>
        <w:pStyle w:val="NoSpacing"/>
        <w:tabs>
          <w:tab w:val="left" w:pos="2355"/>
          <w:tab w:val="left" w:pos="2925"/>
        </w:tabs>
        <w:ind w:left="1224"/>
      </w:pPr>
      <w:r>
        <w:t>SendAllPackets (Boolean)</w:t>
      </w:r>
    </w:p>
    <w:p w:rsidR="00A1438B" w:rsidRDefault="00A1438B" w:rsidP="00A1438B">
      <w:pPr>
        <w:pStyle w:val="NoSpacing"/>
        <w:ind w:left="864"/>
      </w:pPr>
    </w:p>
    <w:p w:rsidR="00A1438B" w:rsidRDefault="00A1438B" w:rsidP="00A1438B">
      <w:pPr>
        <w:pStyle w:val="NoSpacing"/>
        <w:ind w:left="864"/>
      </w:pPr>
      <w:r>
        <w:t xml:space="preserve">Description:  Set this true to instruct the Adapter to send all </w:t>
      </w:r>
      <w:r w:rsidR="00C929E8">
        <w:t xml:space="preserve">Truck </w:t>
      </w:r>
      <w:r>
        <w:t xml:space="preserve">VIN and </w:t>
      </w:r>
      <w:r w:rsidR="00C929E8">
        <w:t>Truck Id</w:t>
      </w:r>
      <w:r>
        <w:t xml:space="preserve"> packets all at once instead of using the RTS conversation mode. This may improve the retrieval of VIN and </w:t>
      </w:r>
      <w:r w:rsidR="00C929E8">
        <w:t>Truck Id</w:t>
      </w:r>
      <w:r>
        <w:t xml:space="preserve"> data (Make, Model, Serial No, </w:t>
      </w:r>
      <w:r w:rsidR="0004314B">
        <w:t>etc</w:t>
      </w:r>
      <w:r>
        <w:t>).</w:t>
      </w:r>
    </w:p>
    <w:p w:rsidR="00A1438B" w:rsidRDefault="00A1438B" w:rsidP="00A1438B">
      <w:pPr>
        <w:pStyle w:val="NoSpacing"/>
        <w:ind w:left="864"/>
      </w:pPr>
    </w:p>
    <w:p w:rsidR="00A1438B" w:rsidRDefault="00A1438B" w:rsidP="00A1438B">
      <w:pPr>
        <w:pStyle w:val="NoSpacing"/>
        <w:ind w:left="864"/>
      </w:pPr>
      <w:r>
        <w:t>Note: This property is only available with Firmware 3.15+.</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 xml:space="preserve">This </w:t>
      </w:r>
      <w:r w:rsidR="004A180D">
        <w:t xml:space="preserve">must </w:t>
      </w:r>
      <w:r>
        <w:t>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lastRenderedPageBreak/>
        <w:t>Description:  Sets the Adapter Id that the API will use to compare with the connecting Adapter to verify a valid connection. This check only occurs if ConnectToLastAdapter or SecureAdapter is set to true.</w:t>
      </w:r>
      <w:r w:rsidRPr="00751ADC">
        <w:t xml:space="preserve"> </w:t>
      </w:r>
      <w:r>
        <w:t xml:space="preserve">This </w:t>
      </w:r>
      <w:r w:rsidR="004A180D">
        <w:t>must</w:t>
      </w:r>
      <w:r>
        <w:t xml:space="preserve">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6" w:name="OLE_LINK1"/>
      <w:bookmarkStart w:id="7" w:name="OLE_LINK2"/>
      <w:r>
        <w:t xml:space="preserve">SecureDevice </w:t>
      </w:r>
      <w:bookmarkEnd w:id="6"/>
      <w:bookmarkEnd w:id="7"/>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A1438B" w:rsidRDefault="00A1438B" w:rsidP="00A1438B">
      <w:pPr>
        <w:pStyle w:val="NoSpacing"/>
        <w:ind w:left="720"/>
      </w:pPr>
    </w:p>
    <w:p w:rsidR="00A1438B" w:rsidRDefault="00A1438B" w:rsidP="00A1438B">
      <w:pPr>
        <w:pStyle w:val="NoSpacing"/>
        <w:numPr>
          <w:ilvl w:val="1"/>
          <w:numId w:val="3"/>
        </w:numPr>
        <w:rPr>
          <w:rStyle w:val="IntenseEmphasis"/>
        </w:rPr>
      </w:pPr>
      <w:r>
        <w:rPr>
          <w:rStyle w:val="IntenseEmphasis"/>
        </w:rPr>
        <w:t>DisconnectedReboot</w:t>
      </w:r>
    </w:p>
    <w:p w:rsidR="00A1438B" w:rsidRDefault="00A1438B" w:rsidP="00A1438B">
      <w:pPr>
        <w:pStyle w:val="NoSpacing"/>
        <w:ind w:left="864"/>
      </w:pPr>
      <w:r>
        <w:t xml:space="preserve">Type: </w:t>
      </w:r>
      <w:r w:rsidR="00786194">
        <w:t>Boolean</w:t>
      </w:r>
    </w:p>
    <w:p w:rsidR="00A1438B" w:rsidRDefault="00A1438B" w:rsidP="00A1438B">
      <w:pPr>
        <w:pStyle w:val="NoSpacing"/>
        <w:ind w:left="864"/>
      </w:pPr>
      <w:r>
        <w:t xml:space="preserve">Data: The </w:t>
      </w:r>
      <w:r w:rsidR="00786194">
        <w:t>DisconnectedRebootI</w:t>
      </w:r>
      <w:r>
        <w:t>nterval (in milliseconds) for use by the SetDisconnectedReboot.</w:t>
      </w:r>
    </w:p>
    <w:p w:rsidR="00A1438B" w:rsidRDefault="00A1438B" w:rsidP="00A1438B">
      <w:pPr>
        <w:pStyle w:val="NoSpacing"/>
        <w:ind w:left="864"/>
      </w:pPr>
    </w:p>
    <w:p w:rsidR="00786194" w:rsidRDefault="00A1438B" w:rsidP="00786194">
      <w:pPr>
        <w:pStyle w:val="NoSpacing"/>
        <w:ind w:left="864"/>
      </w:pPr>
      <w:r>
        <w:t>Description: I</w:t>
      </w:r>
      <w:r w:rsidRPr="00A1438B">
        <w:t xml:space="preserve">nstruct the Adapter to reboot at a set interval when not connected to the </w:t>
      </w:r>
      <w:r w:rsidR="00786194">
        <w:t>API.</w:t>
      </w:r>
    </w:p>
    <w:p w:rsidR="00786194" w:rsidRDefault="00786194" w:rsidP="00786194">
      <w:pPr>
        <w:pStyle w:val="NoSpacing"/>
        <w:ind w:left="864"/>
      </w:pPr>
    </w:p>
    <w:p w:rsidR="00A1438B" w:rsidRDefault="00786194" w:rsidP="00786194">
      <w:pPr>
        <w:pStyle w:val="NoSpacing"/>
        <w:ind w:left="864"/>
      </w:pPr>
      <w:r w:rsidRPr="00786194">
        <w:t>Note</w:t>
      </w:r>
      <w:r>
        <w:t>: W</w:t>
      </w:r>
      <w:r w:rsidRPr="00786194">
        <w:t xml:space="preserve">ith Firmware 3.12+ the interval is fixed at one hour. With Firmware 3.15+ the interval is set </w:t>
      </w:r>
      <w:r>
        <w:t>according to</w:t>
      </w:r>
      <w:r w:rsidRPr="00786194">
        <w:t xml:space="preserve"> the </w:t>
      </w:r>
      <w:r>
        <w:t>DisconnectedRebootInterval</w:t>
      </w:r>
      <w:r w:rsidR="00A1438B">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lastRenderedPageBreak/>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w:t>
      </w:r>
      <w:r w:rsidR="00F05106">
        <w:t xml:space="preserve"> or OBD2</w:t>
      </w:r>
      <w:r>
        <w:t xml:space="preserve"> CAN bus is available.</w:t>
      </w:r>
    </w:p>
    <w:p w:rsidR="008637B4" w:rsidRDefault="008637B4" w:rsidP="008637B4">
      <w:pPr>
        <w:pStyle w:val="NoSpacing"/>
        <w:ind w:left="864"/>
      </w:pPr>
    </w:p>
    <w:p w:rsidR="008637B4" w:rsidRDefault="008637B4" w:rsidP="008637B4">
      <w:pPr>
        <w:pStyle w:val="NoSpacing"/>
        <w:ind w:left="864"/>
      </w:pPr>
      <w:r>
        <w:t xml:space="preserve">Description: In most </w:t>
      </w:r>
      <w:r w:rsidR="00F05106">
        <w:t>vehicles</w:t>
      </w:r>
      <w:r>
        <w:t xml:space="preserve"> the CAN bus is detectable only when the key is on.</w:t>
      </w:r>
    </w:p>
    <w:p w:rsidR="00F05106" w:rsidRDefault="00F05106" w:rsidP="008637B4">
      <w:pPr>
        <w:pStyle w:val="NoSpacing"/>
        <w:ind w:left="864"/>
      </w:pPr>
    </w:p>
    <w:p w:rsidR="00F05106" w:rsidRDefault="00F05106" w:rsidP="008637B4">
      <w:pPr>
        <w:pStyle w:val="NoSpacing"/>
        <w:ind w:left="864"/>
      </w:pPr>
      <w:r>
        <w:t>Note: Use the IsOBD2 property to determine if the J1939 or OBD2 CAN bus is available.</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t xml:space="preserve">Description: In most trucks the </w:t>
      </w:r>
      <w:r w:rsidR="00CB03B3">
        <w:t xml:space="preserve">J1708 </w:t>
      </w:r>
      <w:r>
        <w:t>bus is detectable only when the key is on.</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 xml:space="preserve">Data: Indicates if the J1939 </w:t>
      </w:r>
      <w:r w:rsidR="00342E9F">
        <w:t>Data</w:t>
      </w:r>
      <w:r>
        <w:t xml:space="preserve">bus is </w:t>
      </w:r>
      <w:r w:rsidR="00342E9F">
        <w:t>being ignored</w:t>
      </w:r>
      <w:r>
        <w:t>.</w:t>
      </w:r>
    </w:p>
    <w:p w:rsidR="008D447F" w:rsidRDefault="008D447F" w:rsidP="008D447F">
      <w:pPr>
        <w:pStyle w:val="NoSpacing"/>
        <w:ind w:left="864"/>
      </w:pPr>
    </w:p>
    <w:p w:rsidR="007D3DE1" w:rsidRDefault="00342E9F" w:rsidP="00342E9F">
      <w:pPr>
        <w:pStyle w:val="NoSpacing"/>
        <w:ind w:left="864"/>
      </w:pPr>
      <w:r>
        <w:t>Description:  Indicates whether the J1939 Databus is being ignored.</w:t>
      </w:r>
      <w:r w:rsidR="007D3DE1" w:rsidRPr="007D3DE1">
        <w:t xml:space="preserve"> </w:t>
      </w:r>
      <w:r w:rsidR="007D3DE1">
        <w:t>The default is false (connect to J1939).</w:t>
      </w:r>
    </w:p>
    <w:p w:rsidR="007D3DE1" w:rsidRDefault="007D3DE1" w:rsidP="00342E9F">
      <w:pPr>
        <w:pStyle w:val="NoSpacing"/>
        <w:ind w:left="864"/>
      </w:pPr>
    </w:p>
    <w:p w:rsidR="00342E9F" w:rsidRDefault="007D3DE1" w:rsidP="00342E9F">
      <w:pPr>
        <w:pStyle w:val="NoSpacing"/>
        <w:ind w:left="864"/>
      </w:pPr>
      <w:r>
        <w:t xml:space="preserve">Note: </w:t>
      </w:r>
      <w:r w:rsidR="00342E9F">
        <w:t>If the HardwareType is a 6-pin Adapter this will automatically be set true.</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t>Type: Boolean</w:t>
      </w:r>
    </w:p>
    <w:p w:rsidR="00342E9F" w:rsidRDefault="00342E9F" w:rsidP="00342E9F">
      <w:pPr>
        <w:pStyle w:val="NoSpacing"/>
        <w:ind w:left="864"/>
      </w:pPr>
      <w:r>
        <w:t>Data: Indicates if the J1708 Databus is being ignored.</w:t>
      </w:r>
    </w:p>
    <w:p w:rsidR="008D447F" w:rsidRDefault="008D447F" w:rsidP="008D447F">
      <w:pPr>
        <w:pStyle w:val="NoSpacing"/>
        <w:ind w:left="864"/>
      </w:pPr>
    </w:p>
    <w:p w:rsidR="007D3DE1"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007D3DE1" w:rsidRPr="007D3DE1">
        <w:t xml:space="preserve"> </w:t>
      </w:r>
      <w:r w:rsidR="007D3DE1">
        <w:t xml:space="preserve">The default is </w:t>
      </w:r>
      <w:r w:rsidR="007D3DE1">
        <w:t>true</w:t>
      </w:r>
      <w:r w:rsidR="007D3DE1">
        <w:t xml:space="preserve"> (</w:t>
      </w:r>
      <w:r w:rsidR="007D3DE1">
        <w:t xml:space="preserve">do not </w:t>
      </w:r>
      <w:r w:rsidR="007D3DE1">
        <w:t xml:space="preserve">connect to </w:t>
      </w:r>
      <w:r w:rsidR="007D3DE1">
        <w:t>J1708</w:t>
      </w:r>
      <w:r w:rsidR="007D3DE1">
        <w:t>).</w:t>
      </w:r>
    </w:p>
    <w:p w:rsidR="007D3DE1" w:rsidRDefault="007D3DE1" w:rsidP="008D447F">
      <w:pPr>
        <w:pStyle w:val="NoSpacing"/>
        <w:ind w:left="864"/>
      </w:pPr>
    </w:p>
    <w:p w:rsidR="008D447F" w:rsidRDefault="007D3DE1" w:rsidP="008D447F">
      <w:pPr>
        <w:pStyle w:val="NoSpacing"/>
        <w:ind w:left="864"/>
      </w:pPr>
      <w:r>
        <w:t xml:space="preserve">Note: </w:t>
      </w:r>
      <w:r w:rsidR="00342E9F">
        <w:t>If the HardwareType is a 6-pin Adapter this will automatically be set false</w:t>
      </w:r>
      <w:r w:rsidR="008D447F">
        <w:t>.</w:t>
      </w:r>
    </w:p>
    <w:p w:rsidR="00E817F0" w:rsidRDefault="00E817F0" w:rsidP="00E817F0">
      <w:pPr>
        <w:pStyle w:val="NoSpacing"/>
        <w:ind w:left="1080"/>
      </w:pPr>
      <w:bookmarkStart w:id="8" w:name="_GoBack"/>
      <w:bookmarkEnd w:id="8"/>
    </w:p>
    <w:p w:rsidR="00E817F0" w:rsidRPr="00022029" w:rsidRDefault="00E817F0" w:rsidP="00E817F0">
      <w:pPr>
        <w:pStyle w:val="NoSpacing"/>
        <w:numPr>
          <w:ilvl w:val="1"/>
          <w:numId w:val="3"/>
        </w:numPr>
        <w:rPr>
          <w:rStyle w:val="IntenseEmphasis"/>
        </w:rPr>
      </w:pPr>
      <w:r>
        <w:rPr>
          <w:rStyle w:val="IntenseEmphasis"/>
        </w:rPr>
        <w:t>IgnoreOBD2</w:t>
      </w:r>
    </w:p>
    <w:p w:rsidR="00E817F0" w:rsidRDefault="00E817F0" w:rsidP="00E817F0">
      <w:pPr>
        <w:pStyle w:val="NoSpacing"/>
        <w:ind w:left="864"/>
      </w:pPr>
      <w:r>
        <w:t>Type: Boolean</w:t>
      </w:r>
    </w:p>
    <w:p w:rsidR="00E817F0" w:rsidRDefault="00E817F0" w:rsidP="00E817F0">
      <w:pPr>
        <w:pStyle w:val="NoSpacing"/>
        <w:ind w:left="864"/>
      </w:pPr>
      <w:r>
        <w:t>Data: Indicates if the OBD2 Databus is being ignored.</w:t>
      </w:r>
    </w:p>
    <w:p w:rsidR="00E817F0" w:rsidRDefault="00E817F0" w:rsidP="00E817F0">
      <w:pPr>
        <w:pStyle w:val="NoSpacing"/>
        <w:ind w:left="864"/>
      </w:pPr>
    </w:p>
    <w:p w:rsidR="00E817F0" w:rsidRDefault="00E817F0" w:rsidP="00E817F0">
      <w:pPr>
        <w:pStyle w:val="NoSpacing"/>
        <w:ind w:left="864"/>
      </w:pPr>
      <w:r>
        <w:t>Description:  Indicates whether the OBD2 Databus is being ignored.</w:t>
      </w:r>
      <w:r w:rsidR="007D3DE1">
        <w:t xml:space="preserve"> </w:t>
      </w:r>
      <w:r w:rsidR="007D3DE1">
        <w:t xml:space="preserve">The default is true (do not connect to </w:t>
      </w:r>
      <w:r w:rsidR="007D3DE1">
        <w:t>OBD2</w:t>
      </w:r>
      <w:r w:rsidR="007D3DE1">
        <w:t>).</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IsOBD2</w:t>
      </w:r>
    </w:p>
    <w:p w:rsidR="00E817F0" w:rsidRDefault="00E817F0" w:rsidP="00E817F0">
      <w:pPr>
        <w:pStyle w:val="NoSpacing"/>
        <w:ind w:left="864"/>
      </w:pPr>
      <w:r>
        <w:t>Type: Boolean</w:t>
      </w:r>
    </w:p>
    <w:p w:rsidR="00E817F0" w:rsidRDefault="00E817F0" w:rsidP="00E817F0">
      <w:pPr>
        <w:pStyle w:val="NoSpacing"/>
        <w:ind w:left="864"/>
      </w:pPr>
      <w:r>
        <w:t>Data: Indicates if data is being retrieved from the OBD2 Databus.</w:t>
      </w:r>
    </w:p>
    <w:p w:rsidR="00E817F0" w:rsidRDefault="00E817F0" w:rsidP="00E817F0">
      <w:pPr>
        <w:pStyle w:val="NoSpacing"/>
        <w:ind w:left="864"/>
      </w:pPr>
    </w:p>
    <w:p w:rsidR="00E817F0" w:rsidRDefault="00E817F0" w:rsidP="00E817F0">
      <w:pPr>
        <w:pStyle w:val="NoSpacing"/>
        <w:ind w:left="864"/>
      </w:pPr>
      <w:r>
        <w:t xml:space="preserve">Description:  </w:t>
      </w:r>
      <w:r w:rsidR="00BF0D55">
        <w:t>This can be used</w:t>
      </w:r>
      <w:r>
        <w:t xml:space="preserve"> to differentiate between </w:t>
      </w:r>
      <w:r w:rsidR="004856BF">
        <w:t>the</w:t>
      </w:r>
      <w:r>
        <w:t xml:space="preserve"> J1939 CAN bus data </w:t>
      </w:r>
      <w:r w:rsidR="004856BF">
        <w:t>or the</w:t>
      </w:r>
      <w:r>
        <w:t xml:space="preserve"> OBD2 CAN bus </w:t>
      </w:r>
      <w:r w:rsidR="004856BF">
        <w:t>is available (see IsCANAvailable)</w:t>
      </w:r>
      <w:r>
        <w:t>.</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GetKeyState</w:t>
      </w:r>
    </w:p>
    <w:p w:rsidR="004856BF" w:rsidRDefault="004856BF" w:rsidP="004856BF">
      <w:pPr>
        <w:pStyle w:val="NoSpacing"/>
        <w:ind w:left="864"/>
      </w:pPr>
      <w:r w:rsidRPr="001A435F">
        <w:t xml:space="preserve">Parameters: </w:t>
      </w:r>
      <w:r>
        <w:t>None</w:t>
      </w:r>
    </w:p>
    <w:p w:rsidR="004856BF" w:rsidRDefault="004856BF" w:rsidP="004856BF">
      <w:pPr>
        <w:pStyle w:val="NoSpacing"/>
        <w:ind w:left="864"/>
      </w:pPr>
    </w:p>
    <w:p w:rsidR="004856BF" w:rsidRDefault="004856BF" w:rsidP="004856BF">
      <w:pPr>
        <w:pStyle w:val="NoSpacing"/>
        <w:ind w:left="864"/>
      </w:pPr>
      <w:r>
        <w:t xml:space="preserve">Description:  Retrieves the IsCANAvailable and IsJ1708Available properties from the Adapter. </w:t>
      </w:r>
    </w:p>
    <w:p w:rsidR="004856BF" w:rsidRDefault="004856BF" w:rsidP="004856BF">
      <w:pPr>
        <w:pStyle w:val="NoSpacing"/>
        <w:ind w:left="864"/>
      </w:pPr>
    </w:p>
    <w:p w:rsidR="004856BF" w:rsidRDefault="004856BF" w:rsidP="004856BF">
      <w:pPr>
        <w:pStyle w:val="NoSpacing"/>
        <w:ind w:left="864"/>
      </w:pPr>
      <w:r>
        <w:t>Note: The IsCANAvailable and IsJ1708Available properties are automatically updated by the Adapter when the states change so this method is just a double check of the available states.</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IsKeyOn</w:t>
      </w:r>
    </w:p>
    <w:p w:rsidR="004856BF" w:rsidRDefault="004856BF" w:rsidP="004856BF">
      <w:pPr>
        <w:pStyle w:val="NoSpacing"/>
        <w:ind w:left="864"/>
      </w:pPr>
      <w:r>
        <w:t>Type: Boolean</w:t>
      </w:r>
    </w:p>
    <w:p w:rsidR="004856BF" w:rsidRDefault="004856BF" w:rsidP="004856BF">
      <w:pPr>
        <w:pStyle w:val="NoSpacing"/>
        <w:ind w:left="864"/>
      </w:pPr>
      <w:r>
        <w:t>Data: Indicates if the vehicle’s ignition key is on</w:t>
      </w:r>
      <w:r w:rsidR="005E797E">
        <w:t xml:space="preserve"> (true) or off (false).</w:t>
      </w:r>
    </w:p>
    <w:p w:rsidR="004856BF" w:rsidRDefault="004856BF" w:rsidP="004856BF">
      <w:pPr>
        <w:pStyle w:val="NoSpacing"/>
        <w:ind w:left="864"/>
      </w:pPr>
    </w:p>
    <w:p w:rsidR="004856BF" w:rsidRDefault="004856BF" w:rsidP="004856BF">
      <w:pPr>
        <w:pStyle w:val="NoSpacing"/>
        <w:ind w:left="864"/>
      </w:pPr>
      <w:r>
        <w:t xml:space="preserve">Description:  This uses the IsCANAvailable and/or IsJ1708Available properties to determine if </w:t>
      </w:r>
      <w:r w:rsidR="005E797E">
        <w:t>state of the ignition key (on or off)</w:t>
      </w:r>
    </w:p>
    <w:p w:rsidR="004856BF" w:rsidRDefault="004856BF" w:rsidP="004856BF">
      <w:pPr>
        <w:pStyle w:val="NoSpacing"/>
        <w:ind w:left="864"/>
      </w:pPr>
    </w:p>
    <w:p w:rsidR="004856BF" w:rsidRDefault="004856BF" w:rsidP="004856BF">
      <w:pPr>
        <w:pStyle w:val="NoSpacing"/>
        <w:ind w:left="864"/>
      </w:pPr>
      <w:r>
        <w:t xml:space="preserve">Note: When the key </w:t>
      </w:r>
      <w:r w:rsidR="001D6168">
        <w:t>is turned off (</w:t>
      </w:r>
      <w:r>
        <w:t xml:space="preserve">state changes on to off), Truck RPM, Speed, </w:t>
      </w:r>
      <w:r w:rsidRPr="004856BF">
        <w:t xml:space="preserve">PctLoad, PctTorque, </w:t>
      </w:r>
      <w:r>
        <w:t xml:space="preserve">and </w:t>
      </w:r>
      <w:r w:rsidRPr="004856BF">
        <w:t>DrvPctTorque</w:t>
      </w:r>
      <w:r>
        <w:t xml:space="preserve"> are set to 0.</w:t>
      </w:r>
    </w:p>
    <w:p w:rsidR="005E797E" w:rsidRDefault="005E797E" w:rsidP="005E797E">
      <w:pPr>
        <w:pStyle w:val="NoSpacing"/>
        <w:ind w:left="1080"/>
      </w:pPr>
    </w:p>
    <w:p w:rsidR="005E797E" w:rsidRPr="00022029" w:rsidRDefault="005E797E" w:rsidP="005E797E">
      <w:pPr>
        <w:pStyle w:val="NoSpacing"/>
        <w:numPr>
          <w:ilvl w:val="1"/>
          <w:numId w:val="3"/>
        </w:numPr>
        <w:rPr>
          <w:rStyle w:val="IntenseEmphasis"/>
        </w:rPr>
      </w:pPr>
      <w:r>
        <w:rPr>
          <w:rStyle w:val="IntenseEmphasis"/>
        </w:rPr>
        <w:t>IsKeyOff</w:t>
      </w:r>
    </w:p>
    <w:p w:rsidR="005E797E" w:rsidRDefault="005E797E" w:rsidP="005E797E">
      <w:pPr>
        <w:pStyle w:val="NoSpacing"/>
        <w:ind w:left="864"/>
      </w:pPr>
      <w:r>
        <w:t>Type: Boolean</w:t>
      </w:r>
    </w:p>
    <w:p w:rsidR="005E797E" w:rsidRDefault="005E797E" w:rsidP="005E797E">
      <w:pPr>
        <w:pStyle w:val="NoSpacing"/>
        <w:ind w:left="864"/>
      </w:pPr>
      <w:r>
        <w:t>Data: Indicates if the vehicle’s ignition key is off (true) or on (false).</w:t>
      </w:r>
    </w:p>
    <w:p w:rsidR="005E797E" w:rsidRDefault="005E797E" w:rsidP="005E797E">
      <w:pPr>
        <w:pStyle w:val="NoSpacing"/>
        <w:ind w:left="864"/>
      </w:pPr>
    </w:p>
    <w:p w:rsidR="005E797E" w:rsidRDefault="005E797E" w:rsidP="005E797E">
      <w:pPr>
        <w:pStyle w:val="NoSpacing"/>
        <w:ind w:left="864"/>
      </w:pPr>
      <w:r>
        <w:t>Description:  This uses IsKeyOn to determine the ignition key state.</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lastRenderedPageBreak/>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lastRenderedPageBreak/>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9" w:name="OLE_LINK5"/>
      <w:bookmarkStart w:id="10"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9"/>
    <w:bookmarkEnd w:id="10"/>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lastRenderedPageBreak/>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lastRenderedPageBreak/>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Total Hours - 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534F54" w:rsidRPr="00885CEC" w:rsidRDefault="00534F54" w:rsidP="00534F54">
      <w:pPr>
        <w:pStyle w:val="NoSpacing"/>
        <w:ind w:left="864"/>
        <w:rPr>
          <w:b/>
          <w:color w:val="5B9BD5" w:themeColor="accent1"/>
        </w:rPr>
      </w:pPr>
    </w:p>
    <w:p w:rsidR="00534F54" w:rsidRPr="00022029" w:rsidRDefault="00534F54" w:rsidP="00534F54">
      <w:pPr>
        <w:pStyle w:val="NoSpacing"/>
        <w:numPr>
          <w:ilvl w:val="1"/>
          <w:numId w:val="3"/>
        </w:numPr>
        <w:rPr>
          <w:rStyle w:val="IntenseEmphasis"/>
        </w:rPr>
      </w:pPr>
      <w:r>
        <w:rPr>
          <w:rStyle w:val="IntenseEmphasis"/>
        </w:rPr>
        <w:t>CANSettings (OBD2)</w:t>
      </w:r>
    </w:p>
    <w:p w:rsidR="00534F54" w:rsidRPr="00047BA8" w:rsidRDefault="00534F54" w:rsidP="00534F54">
      <w:pPr>
        <w:pStyle w:val="NoSpacing"/>
        <w:ind w:left="864"/>
      </w:pPr>
      <w:r w:rsidRPr="00534F54">
        <w:rPr>
          <w:b/>
          <w:color w:val="5B9BD5" w:themeColor="accent1"/>
        </w:rPr>
        <w:t>NoEID_500K</w:t>
      </w:r>
      <w:r>
        <w:tab/>
        <w:t>Standard Frame (11 bit) 500K (default)</w:t>
      </w:r>
    </w:p>
    <w:p w:rsidR="00534F54" w:rsidRDefault="00534F54" w:rsidP="00534F54">
      <w:pPr>
        <w:pStyle w:val="NoSpacing"/>
        <w:ind w:left="864"/>
        <w:rPr>
          <w:b/>
          <w:color w:val="5B9BD5" w:themeColor="accent1"/>
        </w:rPr>
      </w:pPr>
      <w:r w:rsidRPr="00534F54">
        <w:rPr>
          <w:b/>
          <w:color w:val="5B9BD5" w:themeColor="accent1"/>
        </w:rPr>
        <w:t>NoEID_</w:t>
      </w:r>
      <w:r>
        <w:rPr>
          <w:b/>
          <w:color w:val="5B9BD5" w:themeColor="accent1"/>
        </w:rPr>
        <w:t>25</w:t>
      </w:r>
      <w:r w:rsidRPr="00534F54">
        <w:rPr>
          <w:b/>
          <w:color w:val="5B9BD5" w:themeColor="accent1"/>
        </w:rPr>
        <w:t>0K</w:t>
      </w:r>
      <w:r>
        <w:rPr>
          <w:b/>
          <w:color w:val="5B9BD5" w:themeColor="accent1"/>
        </w:rPr>
        <w:tab/>
      </w:r>
      <w:r>
        <w:t>Standard Frame (11 bit) 250K</w:t>
      </w:r>
    </w:p>
    <w:p w:rsidR="00534F54" w:rsidRDefault="00534F54" w:rsidP="00534F54">
      <w:pPr>
        <w:pStyle w:val="NoSpacing"/>
        <w:ind w:left="864"/>
        <w:rPr>
          <w:b/>
          <w:color w:val="5B9BD5" w:themeColor="accent1"/>
        </w:rPr>
      </w:pPr>
      <w:r w:rsidRPr="00534F54">
        <w:rPr>
          <w:b/>
          <w:color w:val="5B9BD5" w:themeColor="accent1"/>
        </w:rPr>
        <w:t>EID_500K</w:t>
      </w:r>
      <w:r>
        <w:rPr>
          <w:b/>
          <w:color w:val="5B9BD5" w:themeColor="accent1"/>
        </w:rPr>
        <w:tab/>
      </w:r>
      <w:r>
        <w:t>Extended Frame (29 bit) 500K</w:t>
      </w:r>
    </w:p>
    <w:p w:rsidR="00534F54" w:rsidRDefault="00534F54" w:rsidP="00534F54">
      <w:pPr>
        <w:pStyle w:val="NoSpacing"/>
        <w:ind w:left="864"/>
        <w:rPr>
          <w:b/>
          <w:color w:val="5B9BD5" w:themeColor="accent1"/>
        </w:rPr>
      </w:pPr>
      <w:r w:rsidRPr="00534F54">
        <w:rPr>
          <w:b/>
          <w:color w:val="5B9BD5" w:themeColor="accent1"/>
        </w:rPr>
        <w:t>EID_</w:t>
      </w:r>
      <w:r>
        <w:rPr>
          <w:b/>
          <w:color w:val="5B9BD5" w:themeColor="accent1"/>
        </w:rPr>
        <w:t>25</w:t>
      </w:r>
      <w:r w:rsidRPr="00534F54">
        <w:rPr>
          <w:b/>
          <w:color w:val="5B9BD5" w:themeColor="accent1"/>
        </w:rPr>
        <w:t>0K</w:t>
      </w:r>
      <w:r>
        <w:rPr>
          <w:b/>
          <w:color w:val="5B9BD5" w:themeColor="accent1"/>
        </w:rPr>
        <w:tab/>
      </w:r>
      <w:r>
        <w:t>Extended Frame (29 bit) 250K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lastRenderedPageBreak/>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621ABB" w:rsidP="007F44F0">
      <w:pPr>
        <w:pStyle w:val="NoSpacing"/>
        <w:ind w:left="864"/>
        <w:rPr>
          <w:b/>
        </w:rPr>
      </w:pPr>
      <w:r>
        <w:rPr>
          <w:b/>
          <w:color w:val="5B9BD5" w:themeColor="accent1"/>
        </w:rPr>
        <w:t>CANS</w:t>
      </w:r>
      <w:r w:rsidR="007F44F0">
        <w:rPr>
          <w:b/>
          <w:color w:val="5B9BD5" w:themeColor="accent1"/>
        </w:rPr>
        <w:t>tarting</w:t>
      </w:r>
    </w:p>
    <w:p w:rsidR="007F44F0" w:rsidRDefault="007F44F0" w:rsidP="007F44F0">
      <w:pPr>
        <w:pStyle w:val="NoSpacing"/>
        <w:ind w:left="1440"/>
      </w:pPr>
      <w:r>
        <w:t xml:space="preserve">Occurs when the Adapter is starting the </w:t>
      </w:r>
      <w:r w:rsidR="00D54B2F">
        <w:t>CAN</w:t>
      </w:r>
      <w:r>
        <w:t xml:space="preserve">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lastRenderedPageBreak/>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1" w:name="OLE_LINK9"/>
      <w:bookmarkStart w:id="12"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1"/>
    <w:bookmarkEnd w:id="12"/>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3" w:name="OLE_LINK7"/>
      <w:bookmarkStart w:id="14"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3"/>
    <w:bookmarkEnd w:id="14"/>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5" w:name="OLE_LINK3"/>
      <w:bookmarkStart w:id="16" w:name="OLE_LINK4"/>
      <w:r>
        <w:t xml:space="preserve">LastConnectedId </w:t>
      </w:r>
      <w:bookmarkEnd w:id="15"/>
      <w:bookmarkEnd w:id="16"/>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7"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7"/>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8" w:name="OLE_LINK17"/>
      <w:bookmarkStart w:id="19"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8"/>
    <w:bookmarkEnd w:id="19"/>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property 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2B22DE" w:rsidRDefault="002B22DE" w:rsidP="002B22DE">
      <w:pPr>
        <w:pStyle w:val="NoSpacing"/>
        <w:ind w:left="1080"/>
      </w:pPr>
    </w:p>
    <w:p w:rsidR="002B22DE" w:rsidRDefault="002B22DE" w:rsidP="002B22DE">
      <w:pPr>
        <w:pStyle w:val="NoSpacing"/>
        <w:numPr>
          <w:ilvl w:val="1"/>
          <w:numId w:val="3"/>
        </w:numPr>
        <w:ind w:left="990" w:hanging="630"/>
        <w:rPr>
          <w:rStyle w:val="IntenseEmphasis"/>
        </w:rPr>
      </w:pPr>
      <w:r>
        <w:rPr>
          <w:rStyle w:val="IntenseEmphasis"/>
        </w:rPr>
        <w:t>Version 24.0</w:t>
      </w:r>
    </w:p>
    <w:p w:rsidR="002B22DE" w:rsidRPr="00966EC5" w:rsidRDefault="002B22DE" w:rsidP="002B22DE">
      <w:pPr>
        <w:pStyle w:val="NoSpacing"/>
        <w:numPr>
          <w:ilvl w:val="2"/>
          <w:numId w:val="3"/>
        </w:numPr>
        <w:ind w:left="1620" w:hanging="900"/>
        <w:rPr>
          <w:b/>
          <w:bCs/>
          <w:i/>
          <w:iCs/>
          <w:color w:val="5B9BD5" w:themeColor="accent1"/>
        </w:rPr>
      </w:pPr>
      <w:r>
        <w:t>Added property IsOBD2.</w:t>
      </w:r>
    </w:p>
    <w:p w:rsidR="002B22DE" w:rsidRPr="002B22DE" w:rsidRDefault="002B22DE" w:rsidP="002B22DE">
      <w:pPr>
        <w:pStyle w:val="NoSpacing"/>
        <w:numPr>
          <w:ilvl w:val="2"/>
          <w:numId w:val="3"/>
        </w:numPr>
        <w:ind w:left="1620" w:hanging="900"/>
        <w:rPr>
          <w:b/>
          <w:bCs/>
          <w:i/>
          <w:iCs/>
          <w:color w:val="5B9BD5" w:themeColor="accent1"/>
        </w:rPr>
      </w:pPr>
      <w:r>
        <w:t>Added property IgnoreOBD2.</w:t>
      </w:r>
    </w:p>
    <w:p w:rsidR="002B22DE" w:rsidRPr="00DD737E" w:rsidRDefault="002B22DE" w:rsidP="002B22DE">
      <w:pPr>
        <w:pStyle w:val="NoSpacing"/>
        <w:numPr>
          <w:ilvl w:val="2"/>
          <w:numId w:val="3"/>
        </w:numPr>
        <w:ind w:left="1620" w:hanging="900"/>
        <w:rPr>
          <w:b/>
          <w:bCs/>
          <w:i/>
          <w:iCs/>
          <w:color w:val="5B9BD5" w:themeColor="accent1"/>
        </w:rPr>
      </w:pPr>
      <w:r>
        <w:t>Added property SendAllPackets.</w:t>
      </w:r>
    </w:p>
    <w:p w:rsidR="00DD737E" w:rsidRPr="00966EC5" w:rsidRDefault="00DD737E" w:rsidP="002B22DE">
      <w:pPr>
        <w:pStyle w:val="NoSpacing"/>
        <w:numPr>
          <w:ilvl w:val="2"/>
          <w:numId w:val="3"/>
        </w:numPr>
        <w:ind w:left="1620" w:hanging="900"/>
        <w:rPr>
          <w:b/>
          <w:bCs/>
          <w:i/>
          <w:iCs/>
          <w:color w:val="5B9BD5" w:themeColor="accent1"/>
        </w:rPr>
      </w:pPr>
      <w:r>
        <w:t>Added property DisconnectedReboot.</w:t>
      </w:r>
    </w:p>
    <w:p w:rsidR="00DD737E" w:rsidRPr="00AA2DCC" w:rsidRDefault="00DD737E" w:rsidP="00DD737E">
      <w:pPr>
        <w:pStyle w:val="NoSpacing"/>
        <w:numPr>
          <w:ilvl w:val="2"/>
          <w:numId w:val="3"/>
        </w:numPr>
        <w:ind w:left="1620" w:hanging="900"/>
        <w:rPr>
          <w:b/>
          <w:bCs/>
          <w:i/>
          <w:iCs/>
          <w:color w:val="5B9BD5" w:themeColor="accent1"/>
        </w:rPr>
      </w:pPr>
      <w:r>
        <w:t>Added properties IsKeyOn and IsKeyOff.</w:t>
      </w:r>
    </w:p>
    <w:p w:rsidR="002B22DE" w:rsidRPr="002B22DE" w:rsidRDefault="002B22DE" w:rsidP="002B22DE">
      <w:pPr>
        <w:pStyle w:val="NoSpacing"/>
        <w:numPr>
          <w:ilvl w:val="2"/>
          <w:numId w:val="3"/>
        </w:numPr>
        <w:ind w:left="1620" w:hanging="900"/>
        <w:rPr>
          <w:b/>
          <w:bCs/>
          <w:i/>
          <w:iCs/>
          <w:color w:val="5B9BD5" w:themeColor="accent1"/>
        </w:rPr>
      </w:pPr>
      <w:r>
        <w:t>Renamed Connection State J1939Starting to CANStarting.</w:t>
      </w:r>
    </w:p>
    <w:p w:rsidR="002B22DE" w:rsidRPr="002B22DE" w:rsidRDefault="002B22DE" w:rsidP="002B22DE">
      <w:pPr>
        <w:pStyle w:val="NoSpacing"/>
        <w:numPr>
          <w:ilvl w:val="2"/>
          <w:numId w:val="3"/>
        </w:numPr>
        <w:ind w:left="1620" w:hanging="900"/>
        <w:rPr>
          <w:b/>
          <w:bCs/>
          <w:i/>
          <w:iCs/>
          <w:color w:val="5B9BD5" w:themeColor="accent1"/>
        </w:rPr>
      </w:pPr>
      <w:r>
        <w:t>Removed method UpdateSecurity.</w:t>
      </w:r>
    </w:p>
    <w:p w:rsidR="00CB6E46" w:rsidRPr="0004314B" w:rsidRDefault="002B22DE" w:rsidP="00534F54">
      <w:pPr>
        <w:pStyle w:val="NoSpacing"/>
        <w:numPr>
          <w:ilvl w:val="2"/>
          <w:numId w:val="3"/>
        </w:numPr>
        <w:ind w:left="1620" w:hanging="900"/>
        <w:rPr>
          <w:b/>
          <w:bCs/>
          <w:i/>
          <w:iCs/>
          <w:color w:val="5B9BD5" w:themeColor="accent1"/>
        </w:rPr>
      </w:pPr>
      <w:r>
        <w:t>Removed method SetIgnoreDatabuses.</w:t>
      </w:r>
    </w:p>
    <w:p w:rsidR="0004314B" w:rsidRDefault="0004314B" w:rsidP="0004314B">
      <w:pPr>
        <w:pStyle w:val="NoSpacing"/>
        <w:ind w:left="1080"/>
      </w:pPr>
    </w:p>
    <w:p w:rsidR="0004314B" w:rsidRDefault="0004314B" w:rsidP="0004314B">
      <w:pPr>
        <w:pStyle w:val="NoSpacing"/>
        <w:numPr>
          <w:ilvl w:val="1"/>
          <w:numId w:val="3"/>
        </w:numPr>
        <w:ind w:left="990" w:hanging="630"/>
        <w:rPr>
          <w:rStyle w:val="IntenseEmphasis"/>
        </w:rPr>
      </w:pPr>
      <w:r>
        <w:rPr>
          <w:rStyle w:val="IntenseEmphasis"/>
        </w:rPr>
        <w:t>Version 24.1</w:t>
      </w:r>
    </w:p>
    <w:p w:rsidR="0004314B" w:rsidRPr="00B1551A" w:rsidRDefault="0004314B" w:rsidP="0004314B">
      <w:pPr>
        <w:pStyle w:val="NoSpacing"/>
        <w:numPr>
          <w:ilvl w:val="2"/>
          <w:numId w:val="3"/>
        </w:numPr>
        <w:ind w:left="1620" w:hanging="900"/>
        <w:rPr>
          <w:b/>
          <w:bCs/>
          <w:i/>
          <w:iCs/>
          <w:color w:val="5B9BD5" w:themeColor="accent1"/>
        </w:rPr>
      </w:pPr>
      <w:r>
        <w:t>Added property Force500kBus.</w:t>
      </w:r>
    </w:p>
    <w:p w:rsidR="00B1551A" w:rsidRDefault="00B1551A" w:rsidP="00B1551A">
      <w:pPr>
        <w:pStyle w:val="NoSpacing"/>
        <w:ind w:left="1080"/>
      </w:pPr>
    </w:p>
    <w:p w:rsidR="00B1551A" w:rsidRDefault="00B1551A" w:rsidP="00B1551A">
      <w:pPr>
        <w:pStyle w:val="NoSpacing"/>
        <w:numPr>
          <w:ilvl w:val="1"/>
          <w:numId w:val="3"/>
        </w:numPr>
        <w:ind w:left="990" w:hanging="630"/>
        <w:rPr>
          <w:rStyle w:val="IntenseEmphasis"/>
        </w:rPr>
      </w:pPr>
      <w:r>
        <w:rPr>
          <w:rStyle w:val="IntenseEmphasis"/>
        </w:rPr>
        <w:t>Version 24.2</w:t>
      </w:r>
    </w:p>
    <w:p w:rsidR="00B1551A" w:rsidRPr="00B1551A" w:rsidRDefault="00B1551A" w:rsidP="00B1551A">
      <w:pPr>
        <w:pStyle w:val="NoSpacing"/>
        <w:numPr>
          <w:ilvl w:val="2"/>
          <w:numId w:val="3"/>
        </w:numPr>
        <w:ind w:left="1620" w:hanging="900"/>
        <w:rPr>
          <w:b/>
          <w:bCs/>
          <w:i/>
          <w:iCs/>
          <w:color w:val="5B9BD5" w:themeColor="accent1"/>
        </w:rPr>
      </w:pPr>
      <w:r>
        <w:t xml:space="preserve">Property IgnoreJ1939 </w:t>
      </w:r>
      <w:r w:rsidR="007D3DE1">
        <w:t xml:space="preserve">defaults </w:t>
      </w:r>
      <w:proofErr w:type="gramStart"/>
      <w:r>
        <w:t>to</w:t>
      </w:r>
      <w:proofErr w:type="gramEnd"/>
      <w:r>
        <w:t xml:space="preserve"> false.</w:t>
      </w:r>
    </w:p>
    <w:p w:rsidR="00B1551A" w:rsidRPr="00B1551A" w:rsidRDefault="00B1551A" w:rsidP="00B1551A">
      <w:pPr>
        <w:pStyle w:val="NoSpacing"/>
        <w:numPr>
          <w:ilvl w:val="2"/>
          <w:numId w:val="3"/>
        </w:numPr>
        <w:ind w:left="1620" w:hanging="900"/>
        <w:rPr>
          <w:b/>
          <w:bCs/>
          <w:i/>
          <w:iCs/>
          <w:color w:val="5B9BD5" w:themeColor="accent1"/>
        </w:rPr>
      </w:pPr>
      <w:r>
        <w:t>Property IgnoreJ1708 defaults to true.</w:t>
      </w:r>
    </w:p>
    <w:p w:rsidR="00B1551A" w:rsidRPr="00966EC5" w:rsidRDefault="00B1551A" w:rsidP="00B1551A">
      <w:pPr>
        <w:pStyle w:val="NoSpacing"/>
        <w:numPr>
          <w:ilvl w:val="2"/>
          <w:numId w:val="3"/>
        </w:numPr>
        <w:ind w:left="1620" w:hanging="900"/>
        <w:rPr>
          <w:b/>
          <w:bCs/>
          <w:i/>
          <w:iCs/>
          <w:color w:val="5B9BD5" w:themeColor="accent1"/>
        </w:rPr>
      </w:pPr>
      <w:r>
        <w:t>Property IgnoreOBD2 defaults to true.</w:t>
      </w:r>
    </w:p>
    <w:p w:rsidR="00B1551A" w:rsidRPr="00966EC5" w:rsidRDefault="00B1551A" w:rsidP="00B1551A">
      <w:pPr>
        <w:pStyle w:val="NoSpacing"/>
        <w:rPr>
          <w:b/>
          <w:bCs/>
          <w:i/>
          <w:iCs/>
          <w:color w:val="5B9BD5" w:themeColor="accent1"/>
        </w:rPr>
      </w:pPr>
    </w:p>
    <w:sectPr w:rsidR="00B1551A" w:rsidRPr="00966EC5"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3BD" w:rsidRDefault="009803BD" w:rsidP="00011C4D">
      <w:pPr>
        <w:spacing w:after="0" w:line="240" w:lineRule="auto"/>
      </w:pPr>
      <w:r>
        <w:separator/>
      </w:r>
    </w:p>
  </w:endnote>
  <w:endnote w:type="continuationSeparator" w:id="0">
    <w:p w:rsidR="009803BD" w:rsidRDefault="009803BD"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3BD" w:rsidRDefault="009803BD" w:rsidP="00011C4D">
      <w:pPr>
        <w:spacing w:after="0" w:line="240" w:lineRule="auto"/>
      </w:pPr>
      <w:r>
        <w:separator/>
      </w:r>
    </w:p>
  </w:footnote>
  <w:footnote w:type="continuationSeparator" w:id="0">
    <w:p w:rsidR="009803BD" w:rsidRDefault="009803BD"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B1551A" w:rsidTr="00096A0D">
      <w:tc>
        <w:tcPr>
          <w:tcW w:w="4788" w:type="dxa"/>
        </w:tcPr>
        <w:p w:rsidR="00B1551A" w:rsidRPr="00096A0D" w:rsidRDefault="00B1551A" w:rsidP="0004314B">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v24.2</w:t>
          </w:r>
        </w:p>
      </w:tc>
      <w:tc>
        <w:tcPr>
          <w:tcW w:w="4788" w:type="dxa"/>
          <w:vAlign w:val="center"/>
        </w:tcPr>
        <w:p w:rsidR="00B1551A" w:rsidRPr="00096A0D" w:rsidRDefault="00B1551A"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7D3DE1">
            <w:rPr>
              <w:rFonts w:asciiTheme="majorHAnsi" w:hAnsiTheme="majorHAnsi"/>
              <w:noProof/>
            </w:rPr>
            <w:t>22</w:t>
          </w:r>
          <w:r w:rsidRPr="00096A0D">
            <w:rPr>
              <w:rFonts w:asciiTheme="majorHAnsi" w:hAnsiTheme="majorHAnsi"/>
              <w:noProof/>
            </w:rPr>
            <w:fldChar w:fldCharType="end"/>
          </w:r>
        </w:p>
      </w:tc>
    </w:tr>
  </w:tbl>
  <w:p w:rsidR="00B1551A" w:rsidRPr="00096A0D" w:rsidRDefault="00B1551A"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314B"/>
    <w:rsid w:val="000454A1"/>
    <w:rsid w:val="00046083"/>
    <w:rsid w:val="00051E5D"/>
    <w:rsid w:val="0005676B"/>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B0558"/>
    <w:rsid w:val="001C1724"/>
    <w:rsid w:val="001C33FF"/>
    <w:rsid w:val="001C7C1E"/>
    <w:rsid w:val="001D1B18"/>
    <w:rsid w:val="001D32B7"/>
    <w:rsid w:val="001D5EFE"/>
    <w:rsid w:val="001D6168"/>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22DE"/>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76D"/>
    <w:rsid w:val="004259D8"/>
    <w:rsid w:val="004338E9"/>
    <w:rsid w:val="00433D5D"/>
    <w:rsid w:val="0043603B"/>
    <w:rsid w:val="004411E3"/>
    <w:rsid w:val="00442C11"/>
    <w:rsid w:val="0044630F"/>
    <w:rsid w:val="0044736E"/>
    <w:rsid w:val="00450E8A"/>
    <w:rsid w:val="004531EC"/>
    <w:rsid w:val="00455619"/>
    <w:rsid w:val="00455A81"/>
    <w:rsid w:val="00456E33"/>
    <w:rsid w:val="00461AB5"/>
    <w:rsid w:val="00462294"/>
    <w:rsid w:val="0046579A"/>
    <w:rsid w:val="00465BD5"/>
    <w:rsid w:val="00466D8D"/>
    <w:rsid w:val="00474178"/>
    <w:rsid w:val="00476635"/>
    <w:rsid w:val="004856BF"/>
    <w:rsid w:val="004861BA"/>
    <w:rsid w:val="0048751A"/>
    <w:rsid w:val="00487D26"/>
    <w:rsid w:val="00490D04"/>
    <w:rsid w:val="004971BA"/>
    <w:rsid w:val="004978F9"/>
    <w:rsid w:val="004A05BE"/>
    <w:rsid w:val="004A0C9D"/>
    <w:rsid w:val="004A180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D55B3"/>
    <w:rsid w:val="004E018C"/>
    <w:rsid w:val="004E40CC"/>
    <w:rsid w:val="004E6796"/>
    <w:rsid w:val="004F1120"/>
    <w:rsid w:val="004F54CE"/>
    <w:rsid w:val="00507860"/>
    <w:rsid w:val="00514740"/>
    <w:rsid w:val="00522AA0"/>
    <w:rsid w:val="0052555E"/>
    <w:rsid w:val="005262C3"/>
    <w:rsid w:val="005269DD"/>
    <w:rsid w:val="00534F54"/>
    <w:rsid w:val="00536A44"/>
    <w:rsid w:val="00536D8F"/>
    <w:rsid w:val="00540E32"/>
    <w:rsid w:val="00543E57"/>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A22A7"/>
    <w:rsid w:val="005A6629"/>
    <w:rsid w:val="005B0E78"/>
    <w:rsid w:val="005C1850"/>
    <w:rsid w:val="005C3BBE"/>
    <w:rsid w:val="005C5939"/>
    <w:rsid w:val="005C6F98"/>
    <w:rsid w:val="005C736C"/>
    <w:rsid w:val="005D18BE"/>
    <w:rsid w:val="005D43F6"/>
    <w:rsid w:val="005D4600"/>
    <w:rsid w:val="005D5955"/>
    <w:rsid w:val="005D5A8F"/>
    <w:rsid w:val="005E61B1"/>
    <w:rsid w:val="005E797E"/>
    <w:rsid w:val="005F6666"/>
    <w:rsid w:val="00600751"/>
    <w:rsid w:val="00601AE0"/>
    <w:rsid w:val="00602A1C"/>
    <w:rsid w:val="00603996"/>
    <w:rsid w:val="006047B3"/>
    <w:rsid w:val="00605F6C"/>
    <w:rsid w:val="00612741"/>
    <w:rsid w:val="00612D9B"/>
    <w:rsid w:val="0061311E"/>
    <w:rsid w:val="006142B7"/>
    <w:rsid w:val="00614741"/>
    <w:rsid w:val="006202C6"/>
    <w:rsid w:val="00621ABB"/>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23E8"/>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8619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3DE1"/>
    <w:rsid w:val="007D40C0"/>
    <w:rsid w:val="007E62A1"/>
    <w:rsid w:val="007F0526"/>
    <w:rsid w:val="007F1CCF"/>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2E41"/>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3BD"/>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438B"/>
    <w:rsid w:val="00A15EEF"/>
    <w:rsid w:val="00A16607"/>
    <w:rsid w:val="00A1734C"/>
    <w:rsid w:val="00A20E31"/>
    <w:rsid w:val="00A212BC"/>
    <w:rsid w:val="00A23C01"/>
    <w:rsid w:val="00A240F0"/>
    <w:rsid w:val="00A366AD"/>
    <w:rsid w:val="00A40FCD"/>
    <w:rsid w:val="00A420B7"/>
    <w:rsid w:val="00A4724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2DC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1551A"/>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0D55"/>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9E8"/>
    <w:rsid w:val="00C92C41"/>
    <w:rsid w:val="00C94008"/>
    <w:rsid w:val="00CA075D"/>
    <w:rsid w:val="00CA4A66"/>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54B2F"/>
    <w:rsid w:val="00D64FDE"/>
    <w:rsid w:val="00D67DCC"/>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D737E"/>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0D0B"/>
    <w:rsid w:val="00E817F0"/>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5106"/>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778E8"/>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468">
      <w:bodyDiv w:val="1"/>
      <w:marLeft w:val="0"/>
      <w:marRight w:val="0"/>
      <w:marTop w:val="0"/>
      <w:marBottom w:val="0"/>
      <w:divBdr>
        <w:top w:val="none" w:sz="0" w:space="0" w:color="auto"/>
        <w:left w:val="none" w:sz="0" w:space="0" w:color="auto"/>
        <w:bottom w:val="none" w:sz="0" w:space="0" w:color="auto"/>
        <w:right w:val="none" w:sz="0" w:space="0" w:color="auto"/>
      </w:divBdr>
    </w:div>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89934955">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508174660">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70312968">
      <w:bodyDiv w:val="1"/>
      <w:marLeft w:val="0"/>
      <w:marRight w:val="0"/>
      <w:marTop w:val="0"/>
      <w:marBottom w:val="0"/>
      <w:divBdr>
        <w:top w:val="none" w:sz="0" w:space="0" w:color="auto"/>
        <w:left w:val="none" w:sz="0" w:space="0" w:color="auto"/>
        <w:bottom w:val="none" w:sz="0" w:space="0" w:color="auto"/>
        <w:right w:val="none" w:sz="0" w:space="0" w:color="auto"/>
      </w:divBdr>
    </w:div>
    <w:div w:id="1571572245">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48</Pages>
  <Words>9726</Words>
  <Characters>55444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3</cp:revision>
  <dcterms:created xsi:type="dcterms:W3CDTF">2018-01-11T16:36:00Z</dcterms:created>
  <dcterms:modified xsi:type="dcterms:W3CDTF">2018-01-11T17:17:00Z</dcterms:modified>
</cp:coreProperties>
</file>