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7E3BC4" w:rsidP="007E3BC4">
      <w:pPr>
        <w:pStyle w:val="berschrift1"/>
      </w:pPr>
      <w:r>
        <w:t>Strategische Planung</w:t>
      </w:r>
    </w:p>
    <w:p w:rsidR="007E3BC4" w:rsidRPr="00396458" w:rsidRDefault="007E3BC4" w:rsidP="007E3BC4">
      <w:pPr>
        <w:spacing w:line="240" w:lineRule="auto"/>
        <w:rPr>
          <w:b/>
          <w:i/>
        </w:rPr>
      </w:pPr>
      <w:r w:rsidRPr="00396458">
        <w:rPr>
          <w:b/>
          <w:i/>
        </w:rPr>
        <w:t xml:space="preserve">Die Entwicklung eines Produktportfolios und der Umgang mit den Ergebnissen </w:t>
      </w:r>
      <w:proofErr w:type="gramStart"/>
      <w:r w:rsidRPr="00396458">
        <w:rPr>
          <w:b/>
          <w:i/>
        </w:rPr>
        <w:t>wird</w:t>
      </w:r>
      <w:proofErr w:type="gramEnd"/>
      <w:r w:rsidRPr="00396458">
        <w:rPr>
          <w:b/>
          <w:i/>
        </w:rPr>
        <w:t xml:space="preserve"> vertieft.</w:t>
      </w:r>
    </w:p>
    <w:p w:rsidR="007E3BC4" w:rsidRPr="00396458" w:rsidRDefault="007E3BC4" w:rsidP="007E3BC4">
      <w:pPr>
        <w:spacing w:line="240" w:lineRule="auto"/>
        <w:rPr>
          <w:b/>
          <w:i/>
        </w:rPr>
      </w:pPr>
      <w:r w:rsidRPr="00396458">
        <w:rPr>
          <w:b/>
          <w:i/>
        </w:rPr>
        <w:t>Die Produktgruppen der Sunshine AG haben Deckungsbeiträge und Umsätze wie folgt:</w:t>
      </w:r>
    </w:p>
    <w:p w:rsidR="007E3BC4" w:rsidRPr="00396458" w:rsidRDefault="007E3BC4" w:rsidP="007E3BC4">
      <w:pPr>
        <w:spacing w:after="160"/>
        <w:rPr>
          <w:b/>
          <w:i/>
        </w:rPr>
      </w:pPr>
      <w:bookmarkStart w:id="0" w:name="_GoBack"/>
      <w:bookmarkEnd w:id="0"/>
      <w:r w:rsidRPr="00396458">
        <w:rPr>
          <w:b/>
          <w:i/>
          <w:noProof/>
          <w:lang w:eastAsia="de-DE"/>
        </w:rPr>
        <w:drawing>
          <wp:inline distT="0" distB="0" distL="0" distR="0" wp14:anchorId="462450B3" wp14:editId="7A38AD81">
            <wp:extent cx="2771775" cy="833848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983" cy="8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C4" w:rsidRPr="00396458" w:rsidRDefault="007E3BC4" w:rsidP="007E3BC4">
      <w:pPr>
        <w:spacing w:after="160"/>
        <w:rPr>
          <w:b/>
          <w:i/>
        </w:rPr>
      </w:pPr>
      <w:r w:rsidRPr="00396458">
        <w:rPr>
          <w:b/>
          <w:i/>
        </w:rPr>
        <w:t>Entwickeln Sie bitte für die Sunshine AG ein Produktportfolio auf der Basis des Boston-Consulting Modells, das Deckungsbeiträge und Umsätze berücksichtigt.</w:t>
      </w:r>
      <w:r w:rsidRPr="00396458">
        <w:rPr>
          <w:b/>
          <w:i/>
        </w:rPr>
        <w:br/>
        <w:t>Kommentieren Sie bitte die Lösung.</w:t>
      </w:r>
    </w:p>
    <w:p w:rsidR="007E3BC4" w:rsidRPr="007E3BC4" w:rsidRDefault="007E3BC4" w:rsidP="007E3BC4"/>
    <w:sectPr w:rsidR="007E3BC4" w:rsidRPr="007E3B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8D"/>
    <w:rsid w:val="002F2976"/>
    <w:rsid w:val="0031498D"/>
    <w:rsid w:val="00761359"/>
    <w:rsid w:val="007E3BC4"/>
    <w:rsid w:val="00805FED"/>
    <w:rsid w:val="00B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3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3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3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3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3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3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</cp:revision>
  <dcterms:created xsi:type="dcterms:W3CDTF">2018-07-01T16:17:00Z</dcterms:created>
  <dcterms:modified xsi:type="dcterms:W3CDTF">2018-07-01T16:47:00Z</dcterms:modified>
</cp:coreProperties>
</file>