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941C95" w:rsidP="00941C95">
      <w:pPr>
        <w:pStyle w:val="berschrift1"/>
      </w:pPr>
      <w:r>
        <w:t>Anlässe Aufgabe 1 Kurs</w:t>
      </w:r>
    </w:p>
    <w:p w:rsidR="00941C95" w:rsidRDefault="00941C95" w:rsidP="00941C95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941C95" w:rsidRDefault="00941C95" w:rsidP="00941C95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Ordnen Sie bitte die untenstehenden Werte den Zielen in der Tabelle zu. Mehrfachnennungen sind zulässig und notwendig. </w:t>
      </w:r>
      <w:r w:rsidRPr="00472CEB">
        <w:rPr>
          <w:rFonts w:ascii="Verdana" w:hAnsi="Verdana"/>
          <w:strike/>
          <w:color w:val="676A6C"/>
          <w:sz w:val="20"/>
          <w:szCs w:val="20"/>
        </w:rPr>
        <w:t>Grenzwerte, Schiedswerte</w:t>
      </w:r>
      <w:r>
        <w:rPr>
          <w:rFonts w:ascii="Verdana" w:hAnsi="Verdana"/>
          <w:color w:val="676A6C"/>
          <w:sz w:val="20"/>
          <w:szCs w:val="20"/>
        </w:rPr>
        <w:t xml:space="preserve">, </w:t>
      </w:r>
      <w:r w:rsidRPr="00472CEB">
        <w:rPr>
          <w:rFonts w:ascii="Verdana" w:hAnsi="Verdana"/>
          <w:strike/>
          <w:color w:val="676A6C"/>
          <w:sz w:val="20"/>
          <w:szCs w:val="20"/>
        </w:rPr>
        <w:t>Argumentationswerte</w:t>
      </w:r>
      <w:r>
        <w:rPr>
          <w:rFonts w:ascii="Verdana" w:hAnsi="Verdana"/>
          <w:color w:val="676A6C"/>
          <w:sz w:val="20"/>
          <w:szCs w:val="20"/>
        </w:rPr>
        <w:t xml:space="preserve">, </w:t>
      </w:r>
      <w:r w:rsidRPr="001C5EC5">
        <w:rPr>
          <w:rFonts w:ascii="Verdana" w:hAnsi="Verdana"/>
          <w:strike/>
          <w:color w:val="676A6C"/>
          <w:sz w:val="20"/>
          <w:szCs w:val="20"/>
        </w:rPr>
        <w:t>Entscheidungswerte</w:t>
      </w:r>
      <w:r>
        <w:rPr>
          <w:rFonts w:ascii="Verdana" w:hAnsi="Verdana"/>
          <w:color w:val="676A6C"/>
          <w:sz w:val="20"/>
          <w:szCs w:val="20"/>
        </w:rPr>
        <w:t xml:space="preserve">, </w:t>
      </w:r>
      <w:r w:rsidRPr="001C5EC5">
        <w:rPr>
          <w:rFonts w:ascii="Verdana" w:hAnsi="Verdana"/>
          <w:strike/>
          <w:color w:val="676A6C"/>
          <w:sz w:val="20"/>
          <w:szCs w:val="20"/>
        </w:rPr>
        <w:t>objektivierte Werte,</w:t>
      </w:r>
      <w:r>
        <w:rPr>
          <w:rFonts w:ascii="Verdana" w:hAnsi="Verdana"/>
          <w:color w:val="676A6C"/>
          <w:sz w:val="20"/>
          <w:szCs w:val="20"/>
        </w:rPr>
        <w:t xml:space="preserve"> </w:t>
      </w:r>
      <w:r w:rsidRPr="00472CEB">
        <w:rPr>
          <w:rFonts w:ascii="Verdana" w:hAnsi="Verdana"/>
          <w:strike/>
          <w:color w:val="676A6C"/>
          <w:sz w:val="20"/>
          <w:szCs w:val="20"/>
        </w:rPr>
        <w:t>objektive Werte,</w:t>
      </w:r>
      <w:r>
        <w:rPr>
          <w:rFonts w:ascii="Verdana" w:hAnsi="Verdana"/>
          <w:color w:val="676A6C"/>
          <w:sz w:val="20"/>
          <w:szCs w:val="20"/>
        </w:rPr>
        <w:t xml:space="preserve"> </w:t>
      </w:r>
      <w:r w:rsidRPr="00472CEB">
        <w:rPr>
          <w:rFonts w:ascii="Verdana" w:hAnsi="Verdana"/>
          <w:strike/>
          <w:color w:val="676A6C"/>
          <w:sz w:val="20"/>
          <w:szCs w:val="20"/>
        </w:rPr>
        <w:t>subjektive Werte</w:t>
      </w:r>
      <w:r>
        <w:rPr>
          <w:rFonts w:ascii="Verdana" w:hAnsi="Verdana"/>
          <w:color w:val="676A6C"/>
          <w:sz w:val="20"/>
          <w:szCs w:val="20"/>
        </w:rPr>
        <w:t xml:space="preserve">, </w:t>
      </w:r>
      <w:r w:rsidRPr="001C5EC5">
        <w:rPr>
          <w:rFonts w:ascii="Verdana" w:hAnsi="Verdana"/>
          <w:strike/>
          <w:color w:val="676A6C"/>
          <w:sz w:val="20"/>
          <w:szCs w:val="20"/>
        </w:rPr>
        <w:t>Potenzialwerte</w:t>
      </w:r>
      <w:r>
        <w:rPr>
          <w:rFonts w:ascii="Verdana" w:hAnsi="Verdana"/>
          <w:color w:val="676A6C"/>
          <w:sz w:val="20"/>
          <w:szCs w:val="20"/>
        </w:rPr>
        <w:t xml:space="preserve">, </w:t>
      </w:r>
      <w:r w:rsidRPr="001C5EC5">
        <w:rPr>
          <w:rFonts w:ascii="Verdana" w:hAnsi="Verdana"/>
          <w:strike/>
          <w:color w:val="676A6C"/>
          <w:sz w:val="20"/>
          <w:szCs w:val="20"/>
        </w:rPr>
        <w:t>zugefügte Werte</w:t>
      </w:r>
      <w:r w:rsidR="00DA7387" w:rsidRPr="00472CEB">
        <w:rPr>
          <w:rFonts w:ascii="Verdana" w:hAnsi="Verdana"/>
          <w:strike/>
          <w:color w:val="676A6C"/>
          <w:sz w:val="20"/>
          <w:szCs w:val="20"/>
        </w:rPr>
        <w:t>,</w:t>
      </w:r>
      <w:r w:rsidRPr="00472CEB">
        <w:rPr>
          <w:rFonts w:ascii="Verdana" w:hAnsi="Verdana"/>
          <w:strike/>
          <w:color w:val="676A6C"/>
          <w:sz w:val="20"/>
          <w:szCs w:val="20"/>
        </w:rPr>
        <w:t xml:space="preserve"> Substanzwerte</w:t>
      </w:r>
      <w:r>
        <w:rPr>
          <w:rFonts w:ascii="Verdana" w:hAnsi="Verdana"/>
          <w:color w:val="676A6C"/>
          <w:sz w:val="20"/>
          <w:szCs w:val="20"/>
        </w:rPr>
        <w:t xml:space="preserve">, </w:t>
      </w:r>
      <w:r w:rsidRPr="00472CEB">
        <w:rPr>
          <w:rFonts w:ascii="Verdana" w:hAnsi="Verdana"/>
          <w:strike/>
          <w:color w:val="676A6C"/>
          <w:sz w:val="20"/>
          <w:szCs w:val="20"/>
        </w:rPr>
        <w:t>Gebrauchswerte.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143D9" w:rsidTr="00BB0D00">
        <w:tc>
          <w:tcPr>
            <w:tcW w:w="2303" w:type="dxa"/>
            <w:shd w:val="clear" w:color="auto" w:fill="D9D9D9" w:themeFill="background1" w:themeFillShade="D9"/>
          </w:tcPr>
          <w:p w:rsidR="008143D9" w:rsidRDefault="008143D9" w:rsidP="00941C95">
            <w:r>
              <w:t>Beherrschung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8143D9" w:rsidRDefault="008143D9" w:rsidP="00941C95">
            <w:r>
              <w:t>Verhandlung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8143D9" w:rsidRDefault="008143D9" w:rsidP="00941C95">
            <w:r>
              <w:t>Wertbestimmung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8143D9" w:rsidRDefault="008143D9" w:rsidP="00941C95">
            <w:r>
              <w:t>Wertsteigerung</w:t>
            </w:r>
          </w:p>
        </w:tc>
      </w:tr>
      <w:tr w:rsidR="008143D9" w:rsidTr="008143D9">
        <w:tc>
          <w:tcPr>
            <w:tcW w:w="2303" w:type="dxa"/>
          </w:tcPr>
          <w:p w:rsidR="008143D9" w:rsidRDefault="00BB0D00" w:rsidP="00941C95">
            <w:r>
              <w:t>Schiedswerte</w:t>
            </w:r>
          </w:p>
        </w:tc>
        <w:tc>
          <w:tcPr>
            <w:tcW w:w="2303" w:type="dxa"/>
          </w:tcPr>
          <w:p w:rsidR="008143D9" w:rsidRDefault="00BB0D00" w:rsidP="00941C95">
            <w:r>
              <w:t>Grenzwerte</w:t>
            </w:r>
          </w:p>
        </w:tc>
        <w:tc>
          <w:tcPr>
            <w:tcW w:w="2303" w:type="dxa"/>
          </w:tcPr>
          <w:p w:rsidR="008143D9" w:rsidRDefault="00DA7387" w:rsidP="00941C95">
            <w:r>
              <w:t>Objektive Werte</w:t>
            </w:r>
          </w:p>
        </w:tc>
        <w:tc>
          <w:tcPr>
            <w:tcW w:w="2303" w:type="dxa"/>
          </w:tcPr>
          <w:p w:rsidR="008143D9" w:rsidRDefault="00472CEB" w:rsidP="00941C95">
            <w:r>
              <w:t>Gebrauchswerte</w:t>
            </w:r>
          </w:p>
        </w:tc>
      </w:tr>
      <w:tr w:rsidR="008143D9" w:rsidTr="008143D9">
        <w:tc>
          <w:tcPr>
            <w:tcW w:w="2303" w:type="dxa"/>
          </w:tcPr>
          <w:p w:rsidR="008143D9" w:rsidRDefault="008143D9" w:rsidP="00941C95"/>
        </w:tc>
        <w:tc>
          <w:tcPr>
            <w:tcW w:w="2303" w:type="dxa"/>
          </w:tcPr>
          <w:p w:rsidR="008143D9" w:rsidRDefault="00BB0D00" w:rsidP="00941C95">
            <w:r>
              <w:t>Argumentationswerte</w:t>
            </w:r>
          </w:p>
        </w:tc>
        <w:tc>
          <w:tcPr>
            <w:tcW w:w="2303" w:type="dxa"/>
          </w:tcPr>
          <w:p w:rsidR="008143D9" w:rsidRDefault="00DA7387" w:rsidP="00941C95">
            <w:r>
              <w:t>Substanzwerte</w:t>
            </w:r>
          </w:p>
        </w:tc>
        <w:tc>
          <w:tcPr>
            <w:tcW w:w="2303" w:type="dxa"/>
          </w:tcPr>
          <w:p w:rsidR="008143D9" w:rsidRDefault="00472CEB" w:rsidP="00941C95">
            <w:r>
              <w:t>Subjektive Werte</w:t>
            </w:r>
          </w:p>
        </w:tc>
      </w:tr>
      <w:tr w:rsidR="008143D9" w:rsidTr="008143D9">
        <w:tc>
          <w:tcPr>
            <w:tcW w:w="2303" w:type="dxa"/>
          </w:tcPr>
          <w:p w:rsidR="008143D9" w:rsidRDefault="008143D9" w:rsidP="00941C95"/>
        </w:tc>
        <w:tc>
          <w:tcPr>
            <w:tcW w:w="2303" w:type="dxa"/>
          </w:tcPr>
          <w:p w:rsidR="008143D9" w:rsidRDefault="008143D9" w:rsidP="00941C95"/>
        </w:tc>
        <w:tc>
          <w:tcPr>
            <w:tcW w:w="2303" w:type="dxa"/>
          </w:tcPr>
          <w:p w:rsidR="008143D9" w:rsidRDefault="001C5EC5" w:rsidP="00941C95">
            <w:r>
              <w:t>Objektivierte Werte</w:t>
            </w:r>
          </w:p>
        </w:tc>
        <w:tc>
          <w:tcPr>
            <w:tcW w:w="2303" w:type="dxa"/>
          </w:tcPr>
          <w:p w:rsidR="008143D9" w:rsidRDefault="001C5EC5" w:rsidP="00941C95">
            <w:r>
              <w:t>Objektivierte Werte</w:t>
            </w:r>
          </w:p>
        </w:tc>
      </w:tr>
      <w:tr w:rsidR="008143D9" w:rsidTr="008143D9">
        <w:tc>
          <w:tcPr>
            <w:tcW w:w="2303" w:type="dxa"/>
          </w:tcPr>
          <w:p w:rsidR="008143D9" w:rsidRDefault="008143D9" w:rsidP="00941C95"/>
        </w:tc>
        <w:tc>
          <w:tcPr>
            <w:tcW w:w="2303" w:type="dxa"/>
          </w:tcPr>
          <w:p w:rsidR="008143D9" w:rsidRDefault="008143D9" w:rsidP="00941C95"/>
        </w:tc>
        <w:tc>
          <w:tcPr>
            <w:tcW w:w="2303" w:type="dxa"/>
          </w:tcPr>
          <w:p w:rsidR="008143D9" w:rsidRDefault="001C5EC5" w:rsidP="00941C95">
            <w:r>
              <w:t>Entscheidungswerte</w:t>
            </w:r>
          </w:p>
        </w:tc>
        <w:tc>
          <w:tcPr>
            <w:tcW w:w="2303" w:type="dxa"/>
          </w:tcPr>
          <w:p w:rsidR="008143D9" w:rsidRDefault="001C5EC5" w:rsidP="00941C95">
            <w:r>
              <w:t>Potenzialwerte</w:t>
            </w:r>
          </w:p>
        </w:tc>
      </w:tr>
      <w:tr w:rsidR="008143D9" w:rsidTr="008143D9">
        <w:tc>
          <w:tcPr>
            <w:tcW w:w="2303" w:type="dxa"/>
          </w:tcPr>
          <w:p w:rsidR="008143D9" w:rsidRDefault="008143D9" w:rsidP="00941C95"/>
        </w:tc>
        <w:tc>
          <w:tcPr>
            <w:tcW w:w="2303" w:type="dxa"/>
          </w:tcPr>
          <w:p w:rsidR="008143D9" w:rsidRDefault="008143D9" w:rsidP="00941C95"/>
        </w:tc>
        <w:tc>
          <w:tcPr>
            <w:tcW w:w="2303" w:type="dxa"/>
          </w:tcPr>
          <w:p w:rsidR="008143D9" w:rsidRDefault="008143D9" w:rsidP="00941C95"/>
        </w:tc>
        <w:tc>
          <w:tcPr>
            <w:tcW w:w="2303" w:type="dxa"/>
          </w:tcPr>
          <w:p w:rsidR="008143D9" w:rsidRDefault="001C5EC5" w:rsidP="00941C95">
            <w:r>
              <w:t>Zugefügte Werte</w:t>
            </w:r>
          </w:p>
        </w:tc>
      </w:tr>
      <w:tr w:rsidR="001C5EC5" w:rsidTr="008143D9">
        <w:tc>
          <w:tcPr>
            <w:tcW w:w="2303" w:type="dxa"/>
          </w:tcPr>
          <w:p w:rsidR="001C5EC5" w:rsidRDefault="001C5EC5" w:rsidP="00941C95"/>
        </w:tc>
        <w:tc>
          <w:tcPr>
            <w:tcW w:w="2303" w:type="dxa"/>
          </w:tcPr>
          <w:p w:rsidR="001C5EC5" w:rsidRDefault="001C5EC5" w:rsidP="00941C95"/>
        </w:tc>
        <w:tc>
          <w:tcPr>
            <w:tcW w:w="2303" w:type="dxa"/>
          </w:tcPr>
          <w:p w:rsidR="001C5EC5" w:rsidRDefault="001C5EC5" w:rsidP="00941C95"/>
        </w:tc>
        <w:tc>
          <w:tcPr>
            <w:tcW w:w="2303" w:type="dxa"/>
          </w:tcPr>
          <w:p w:rsidR="001C5EC5" w:rsidRDefault="001C5EC5" w:rsidP="00941C95">
            <w:r>
              <w:rPr>
                <w:rFonts w:ascii="Verdana" w:hAnsi="Verdana"/>
                <w:color w:val="676A6C"/>
                <w:sz w:val="20"/>
                <w:szCs w:val="20"/>
              </w:rPr>
              <w:t>Entscheidungswerte</w:t>
            </w:r>
          </w:p>
        </w:tc>
      </w:tr>
    </w:tbl>
    <w:p w:rsidR="00941C95" w:rsidRPr="00941C95" w:rsidRDefault="00941C95" w:rsidP="00941C95">
      <w:bookmarkStart w:id="0" w:name="_GoBack"/>
      <w:bookmarkEnd w:id="0"/>
    </w:p>
    <w:sectPr w:rsidR="00941C95" w:rsidRPr="00941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F5"/>
    <w:rsid w:val="000D19F5"/>
    <w:rsid w:val="001C5EC5"/>
    <w:rsid w:val="0021315C"/>
    <w:rsid w:val="002F2976"/>
    <w:rsid w:val="00472CEB"/>
    <w:rsid w:val="00805FED"/>
    <w:rsid w:val="008143D9"/>
    <w:rsid w:val="00941C95"/>
    <w:rsid w:val="00BB0D00"/>
    <w:rsid w:val="00D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1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1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1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1C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941C95"/>
  </w:style>
  <w:style w:type="table" w:styleId="Tabellenraster">
    <w:name w:val="Table Grid"/>
    <w:basedOn w:val="NormaleTabelle"/>
    <w:uiPriority w:val="59"/>
    <w:rsid w:val="0081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1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1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1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1C9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941C95"/>
  </w:style>
  <w:style w:type="table" w:styleId="Tabellenraster">
    <w:name w:val="Table Grid"/>
    <w:basedOn w:val="NormaleTabelle"/>
    <w:uiPriority w:val="59"/>
    <w:rsid w:val="0081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5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8</cp:revision>
  <cp:lastPrinted>2018-06-17T15:06:00Z</cp:lastPrinted>
  <dcterms:created xsi:type="dcterms:W3CDTF">2018-06-17T14:53:00Z</dcterms:created>
  <dcterms:modified xsi:type="dcterms:W3CDTF">2018-06-17T15:06:00Z</dcterms:modified>
</cp:coreProperties>
</file>