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8B6776" w:rsidP="008B6776">
      <w:pPr>
        <w:pStyle w:val="berschrift1"/>
      </w:pPr>
      <w:bookmarkStart w:id="0" w:name="_GoBack"/>
      <w:bookmarkEnd w:id="0"/>
      <w:r>
        <w:t>Traditionell Aufgabe 2 Kurs</w:t>
      </w:r>
    </w:p>
    <w:p w:rsidR="008B6776" w:rsidRDefault="008B6776" w:rsidP="008B6776">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8B6776" w:rsidRDefault="008B6776" w:rsidP="008B6776">
      <w:pPr>
        <w:shd w:val="clear" w:color="auto" w:fill="FFFFFF"/>
        <w:rPr>
          <w:rFonts w:ascii="Verdana" w:hAnsi="Verdana"/>
          <w:color w:val="676A6C"/>
          <w:sz w:val="20"/>
          <w:szCs w:val="20"/>
        </w:rPr>
      </w:pPr>
      <w:r>
        <w:rPr>
          <w:rFonts w:ascii="Verdana" w:hAnsi="Verdana"/>
          <w:color w:val="676A6C"/>
          <w:sz w:val="20"/>
          <w:szCs w:val="20"/>
        </w:rPr>
        <w:t>Ein Unternehmen, die Body AG, produziert und verkauft Kosmetika und zwar Haarshampoo, Body Milk, Handseife und Haarwasser. Das Unternehmen muss Material einkaufen, produziert in zwei Werken, und muss seine Produkte an den Fachhandel ausliefern. Das Unternehmen hat 500 Mitarbeiter. Zergliedern Sie die Aufgaben der Body AG nach dem Kriterium Objekt. Entwickeln Sie auf dieser Basis eine divisionale Organisationsstruktur, die Sie mit einem Mehrliniensystem ergänzen können.</w:t>
      </w:r>
    </w:p>
    <w:p w:rsidR="008B6776" w:rsidRPr="00763A76" w:rsidRDefault="008B6776" w:rsidP="008B6776">
      <w:pPr>
        <w:rPr>
          <w:u w:val="single"/>
        </w:rPr>
      </w:pPr>
      <w:r w:rsidRPr="00763A76">
        <w:rPr>
          <w:u w:val="single"/>
        </w:rPr>
        <w:t>Divisionale Organisationsstruktur</w:t>
      </w:r>
    </w:p>
    <w:p w:rsidR="008B6776" w:rsidRPr="008B6776" w:rsidRDefault="008B6776" w:rsidP="008B6776">
      <w:r>
        <w:rPr>
          <w:noProof/>
          <w:lang w:eastAsia="de-DE"/>
        </w:rPr>
        <w:drawing>
          <wp:inline distT="0" distB="0" distL="0" distR="0" wp14:anchorId="15ED5A2D" wp14:editId="11A6918B">
            <wp:extent cx="5760720" cy="3515472"/>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515472"/>
                    </a:xfrm>
                    <a:prstGeom prst="rect">
                      <a:avLst/>
                    </a:prstGeom>
                  </pic:spPr>
                </pic:pic>
              </a:graphicData>
            </a:graphic>
          </wp:inline>
        </w:drawing>
      </w:r>
    </w:p>
    <w:sectPr w:rsidR="008B6776" w:rsidRPr="008B67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133"/>
    <w:rsid w:val="00077133"/>
    <w:rsid w:val="002F2976"/>
    <w:rsid w:val="00763A76"/>
    <w:rsid w:val="00805FED"/>
    <w:rsid w:val="008B6776"/>
    <w:rsid w:val="00B11B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B6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8B67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677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8B6776"/>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8B6776"/>
  </w:style>
  <w:style w:type="paragraph" w:styleId="Sprechblasentext">
    <w:name w:val="Balloon Text"/>
    <w:basedOn w:val="Standard"/>
    <w:link w:val="SprechblasentextZchn"/>
    <w:uiPriority w:val="99"/>
    <w:semiHidden/>
    <w:unhideWhenUsed/>
    <w:rsid w:val="008B67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B67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B6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8B67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677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8B6776"/>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8B6776"/>
  </w:style>
  <w:style w:type="paragraph" w:styleId="Sprechblasentext">
    <w:name w:val="Balloon Text"/>
    <w:basedOn w:val="Standard"/>
    <w:link w:val="SprechblasentextZchn"/>
    <w:uiPriority w:val="99"/>
    <w:semiHidden/>
    <w:unhideWhenUsed/>
    <w:rsid w:val="008B67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B67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5887">
      <w:bodyDiv w:val="1"/>
      <w:marLeft w:val="0"/>
      <w:marRight w:val="0"/>
      <w:marTop w:val="0"/>
      <w:marBottom w:val="0"/>
      <w:divBdr>
        <w:top w:val="none" w:sz="0" w:space="0" w:color="auto"/>
        <w:left w:val="none" w:sz="0" w:space="0" w:color="auto"/>
        <w:bottom w:val="none" w:sz="0" w:space="0" w:color="auto"/>
        <w:right w:val="none" w:sz="0" w:space="0" w:color="auto"/>
      </w:divBdr>
      <w:divsChild>
        <w:div w:id="52108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479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6</cp:revision>
  <cp:lastPrinted>2018-06-17T16:38:00Z</cp:lastPrinted>
  <dcterms:created xsi:type="dcterms:W3CDTF">2018-06-17T16:29:00Z</dcterms:created>
  <dcterms:modified xsi:type="dcterms:W3CDTF">2018-06-17T16:38:00Z</dcterms:modified>
</cp:coreProperties>
</file>