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8C7669" w:rsidP="008C7669">
      <w:pPr>
        <w:pStyle w:val="berschrift1"/>
      </w:pPr>
      <w:r>
        <w:t>TCP</w:t>
      </w:r>
    </w:p>
    <w:p w:rsidR="008C7669" w:rsidRDefault="008C7669" w:rsidP="008C7669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Fonts w:ascii="Verdana" w:hAnsi="Verdana"/>
          <w:color w:val="1C84C6"/>
          <w:sz w:val="18"/>
          <w:szCs w:val="18"/>
        </w:rPr>
        <w:t>Aufgabenstellung</w:t>
      </w:r>
    </w:p>
    <w:p w:rsidR="008C7669" w:rsidRDefault="008C7669" w:rsidP="008C7669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Beschreiben Sie, welche der für TCP vorgestellten Eigenschaften/Fähigkeiten nicht von primärer Bedeutung für eine zuverlässige Verbindung sind.</w:t>
      </w:r>
    </w:p>
    <w:p w:rsidR="008C7669" w:rsidRDefault="008C7669" w:rsidP="008C7669">
      <w:pPr>
        <w:rPr>
          <w:u w:val="single"/>
        </w:rPr>
      </w:pPr>
      <w:r w:rsidRPr="008C7669">
        <w:rPr>
          <w:u w:val="single"/>
        </w:rPr>
        <w:t>Eigenschaften/Fähigkeiten die nicht von primärer Bedeutung für eine zuverlässige Verbindung sind</w:t>
      </w:r>
    </w:p>
    <w:p w:rsidR="002851A0" w:rsidRDefault="002851A0" w:rsidP="002851A0">
      <w:pPr>
        <w:pStyle w:val="Listenabsatz"/>
        <w:numPr>
          <w:ilvl w:val="0"/>
          <w:numId w:val="1"/>
        </w:numPr>
      </w:pPr>
      <w:proofErr w:type="spellStart"/>
      <w:r>
        <w:t>Congestion</w:t>
      </w:r>
      <w:proofErr w:type="spellEnd"/>
      <w:r>
        <w:t xml:space="preserve"> Management</w:t>
      </w:r>
      <w:r w:rsidR="006D4A1A">
        <w:t xml:space="preserve"> (</w:t>
      </w:r>
      <w:proofErr w:type="spellStart"/>
      <w:r w:rsidR="006D4A1A">
        <w:t>Congestion</w:t>
      </w:r>
      <w:proofErr w:type="spellEnd"/>
      <w:r w:rsidR="006D4A1A">
        <w:t xml:space="preserve"> </w:t>
      </w:r>
      <w:proofErr w:type="spellStart"/>
      <w:r w:rsidR="006D4A1A">
        <w:t>Avoidance</w:t>
      </w:r>
      <w:proofErr w:type="spellEnd"/>
      <w:r w:rsidR="006D4A1A">
        <w:t xml:space="preserve">, </w:t>
      </w:r>
      <w:proofErr w:type="spellStart"/>
      <w:r w:rsidR="006D4A1A">
        <w:t>Congestion</w:t>
      </w:r>
      <w:proofErr w:type="spellEnd"/>
      <w:r w:rsidR="006D4A1A">
        <w:t xml:space="preserve"> Control)</w:t>
      </w:r>
      <w:r>
        <w:t>: ist nur von sekundärer Bedeutung, da nur bei Überlast, da es nur die Wahrscheinlichkeit von Paketverlusten reduziert</w:t>
      </w:r>
      <w:r w:rsidR="00362C75">
        <w:t>, indem es ggf. die Sendegeschwindigkeit reduziert</w:t>
      </w:r>
      <w:r w:rsidR="003E2405">
        <w:t>, aber nicht sicherstellt, dass die Pakete tatsächlich beim Sender ankommen</w:t>
      </w:r>
    </w:p>
    <w:p w:rsidR="00193790" w:rsidRPr="002851A0" w:rsidRDefault="00193790" w:rsidP="00DD294F">
      <w:pPr>
        <w:ind w:left="360"/>
      </w:pPr>
      <w:bookmarkStart w:id="0" w:name="_GoBack"/>
      <w:bookmarkEnd w:id="0"/>
    </w:p>
    <w:sectPr w:rsidR="00193790" w:rsidRPr="002851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7788A"/>
    <w:multiLevelType w:val="hybridMultilevel"/>
    <w:tmpl w:val="A64C1DBC"/>
    <w:lvl w:ilvl="0" w:tplc="E6A62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77"/>
    <w:rsid w:val="000F3B1A"/>
    <w:rsid w:val="00177310"/>
    <w:rsid w:val="00193790"/>
    <w:rsid w:val="002851A0"/>
    <w:rsid w:val="002F2976"/>
    <w:rsid w:val="00362C75"/>
    <w:rsid w:val="003977F0"/>
    <w:rsid w:val="003E2405"/>
    <w:rsid w:val="00470A8A"/>
    <w:rsid w:val="006D4A1A"/>
    <w:rsid w:val="00771745"/>
    <w:rsid w:val="00805FED"/>
    <w:rsid w:val="008C7669"/>
    <w:rsid w:val="00B14EE6"/>
    <w:rsid w:val="00C82DCB"/>
    <w:rsid w:val="00DD294F"/>
    <w:rsid w:val="00E1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7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76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7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766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285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7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76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7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766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285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17</cp:revision>
  <cp:lastPrinted>2017-11-12T16:56:00Z</cp:lastPrinted>
  <dcterms:created xsi:type="dcterms:W3CDTF">2017-11-12T16:14:00Z</dcterms:created>
  <dcterms:modified xsi:type="dcterms:W3CDTF">2017-11-12T17:01:00Z</dcterms:modified>
</cp:coreProperties>
</file>