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4E6E56" w:rsidP="00C71D7F">
      <w:pPr>
        <w:pStyle w:val="berschrift1"/>
      </w:pPr>
      <w:r>
        <w:t>Netzwerkarchitekturen</w:t>
      </w:r>
      <w:bookmarkStart w:id="0" w:name="_GoBack"/>
      <w:bookmarkEnd w:id="0"/>
    </w:p>
    <w:p w:rsidR="00C71D7F" w:rsidRPr="00C71D7F" w:rsidRDefault="00C71D7F" w:rsidP="00C71D7F">
      <w:r w:rsidRPr="00C71D7F">
        <w:t xml:space="preserve">Computernetzwerke können - je nach Form der Arbeitsteilung - unter anderem eine Client/Server Architektur besitzen. Beschreiben Sie 4 typische Server-Dienste und erläutern Sie das Prinzip der Arbeitsteilung in Client/Server Netzwerken. </w:t>
      </w:r>
    </w:p>
    <w:p w:rsidR="00C71D7F" w:rsidRPr="00BF05F4" w:rsidRDefault="008A697D" w:rsidP="00C71D7F">
      <w:pPr>
        <w:rPr>
          <w:u w:val="single"/>
        </w:rPr>
      </w:pPr>
      <w:r w:rsidRPr="00BF05F4">
        <w:rPr>
          <w:u w:val="single"/>
        </w:rPr>
        <w:t>Client-Server-Netzwerk</w:t>
      </w:r>
    </w:p>
    <w:p w:rsidR="008A697D" w:rsidRDefault="008A697D" w:rsidP="008A697D">
      <w:pPr>
        <w:pStyle w:val="Listenabsatz"/>
        <w:numPr>
          <w:ilvl w:val="0"/>
          <w:numId w:val="1"/>
        </w:numPr>
      </w:pPr>
      <w:r>
        <w:t>Server stellen Dienste für den Client bereit</w:t>
      </w:r>
    </w:p>
    <w:p w:rsidR="008A697D" w:rsidRDefault="008A697D" w:rsidP="008A697D">
      <w:pPr>
        <w:pStyle w:val="Listenabsatz"/>
        <w:numPr>
          <w:ilvl w:val="0"/>
          <w:numId w:val="1"/>
        </w:numPr>
      </w:pPr>
      <w:r>
        <w:t xml:space="preserve">Clients nutzen die Dienste des Servers </w:t>
      </w:r>
    </w:p>
    <w:p w:rsidR="008A697D" w:rsidRDefault="008A697D" w:rsidP="008A697D">
      <w:pPr>
        <w:pStyle w:val="Listenabsatz"/>
        <w:numPr>
          <w:ilvl w:val="0"/>
          <w:numId w:val="1"/>
        </w:numPr>
      </w:pPr>
      <w:r>
        <w:t>Ressourcensparen beim Client</w:t>
      </w:r>
    </w:p>
    <w:p w:rsidR="00E636D0" w:rsidRDefault="00E636D0" w:rsidP="008A697D">
      <w:pPr>
        <w:pStyle w:val="Listenabsatz"/>
        <w:numPr>
          <w:ilvl w:val="0"/>
          <w:numId w:val="1"/>
        </w:numPr>
      </w:pPr>
      <w:r>
        <w:t>Alle Nutzdaten und Konfigurationen sind auf dem Server gespeichert</w:t>
      </w:r>
    </w:p>
    <w:p w:rsidR="00BF05F4" w:rsidRDefault="00E636D0" w:rsidP="00BF05F4">
      <w:pPr>
        <w:pStyle w:val="Listenabsatz"/>
        <w:numPr>
          <w:ilvl w:val="0"/>
          <w:numId w:val="1"/>
        </w:numPr>
      </w:pPr>
      <w:r>
        <w:t>Für den Server sind Datensicherungsmaßnahmen erforderlich</w:t>
      </w:r>
    </w:p>
    <w:p w:rsidR="008A697D" w:rsidRDefault="008A697D" w:rsidP="008A697D">
      <w:pPr>
        <w:pStyle w:val="Listenabsatz"/>
        <w:numPr>
          <w:ilvl w:val="0"/>
          <w:numId w:val="1"/>
        </w:numPr>
      </w:pPr>
      <w:r>
        <w:t>Je nach Anwendungsfall machen verschiedenen Kommunikationsarchitekturen von Client und Server Sinn</w:t>
      </w:r>
      <w:r w:rsidR="00E636D0">
        <w:t>, bei denen ggf. auch bidirektionale Kommunikation möglich ist</w:t>
      </w:r>
    </w:p>
    <w:p w:rsidR="00062828" w:rsidRPr="00651FD3" w:rsidRDefault="00062828" w:rsidP="00062828">
      <w:pPr>
        <w:rPr>
          <w:lang w:val="en-US"/>
        </w:rPr>
      </w:pPr>
      <w:r w:rsidRPr="00651FD3">
        <w:rPr>
          <w:lang w:val="en-US"/>
        </w:rPr>
        <w:t>DHCP-Server</w:t>
      </w:r>
      <w:r w:rsidR="00651FD3" w:rsidRPr="00651FD3">
        <w:rPr>
          <w:lang w:val="en-US"/>
        </w:rPr>
        <w:t xml:space="preserve"> (Dynamic Host Configuration Protocol)</w:t>
      </w:r>
    </w:p>
    <w:p w:rsidR="00062828" w:rsidRDefault="00062828" w:rsidP="00062828">
      <w:pPr>
        <w:pStyle w:val="Listenabsatz"/>
        <w:numPr>
          <w:ilvl w:val="0"/>
          <w:numId w:val="1"/>
        </w:numPr>
      </w:pPr>
      <w:r>
        <w:t>Vergibt dynamisch IP-Adresse an Netzteilnehmer</w:t>
      </w:r>
      <w:r w:rsidR="005A5900">
        <w:t xml:space="preserve"> (außerdem Standardgateway, DNS-Server oder Timeserver)</w:t>
      </w:r>
    </w:p>
    <w:p w:rsidR="00062828" w:rsidRDefault="00062828" w:rsidP="00062828">
      <w:pPr>
        <w:pStyle w:val="Listenabsatz"/>
        <w:numPr>
          <w:ilvl w:val="0"/>
          <w:numId w:val="1"/>
        </w:numPr>
      </w:pPr>
      <w:r>
        <w:t>Verwaltet Zuordnung zwischen IP-Adressen und MAC-Adressen</w:t>
      </w:r>
    </w:p>
    <w:p w:rsidR="009C1235" w:rsidRDefault="009C1235" w:rsidP="00062828">
      <w:pPr>
        <w:pStyle w:val="Listenabsatz"/>
        <w:numPr>
          <w:ilvl w:val="0"/>
          <w:numId w:val="1"/>
        </w:numPr>
      </w:pPr>
      <w:r>
        <w:t>Stellt sicher, dass keine IP-Adressen nicht doppelt vergeben werden (Adresskonflikte)</w:t>
      </w:r>
    </w:p>
    <w:p w:rsidR="00435E37" w:rsidRDefault="00435E37" w:rsidP="00062828">
      <w:pPr>
        <w:pStyle w:val="Listenabsatz"/>
        <w:numPr>
          <w:ilvl w:val="0"/>
          <w:numId w:val="1"/>
        </w:numPr>
      </w:pPr>
      <w:r>
        <w:t>Kann als Software oder eigenständige Hardware realisiert werden</w:t>
      </w:r>
    </w:p>
    <w:p w:rsidR="00FB7F68" w:rsidRDefault="00FB7F68" w:rsidP="00062828">
      <w:pPr>
        <w:pStyle w:val="Listenabsatz"/>
        <w:numPr>
          <w:ilvl w:val="0"/>
          <w:numId w:val="1"/>
        </w:numPr>
      </w:pPr>
      <w:r>
        <w:t xml:space="preserve">Kann durch Router oder Access-Point </w:t>
      </w:r>
      <w:r w:rsidR="00AF25ED">
        <w:t>übernommen</w:t>
      </w:r>
      <w:r>
        <w:t xml:space="preserve"> werden</w:t>
      </w:r>
    </w:p>
    <w:p w:rsidR="00651FD3" w:rsidRPr="00E514AD" w:rsidRDefault="00651FD3" w:rsidP="00651FD3">
      <w:pPr>
        <w:rPr>
          <w:lang w:val="en-US"/>
        </w:rPr>
      </w:pPr>
      <w:r w:rsidRPr="00E514AD">
        <w:rPr>
          <w:lang w:val="en-US"/>
        </w:rPr>
        <w:t>DNS-Server (Domain Name System)</w:t>
      </w:r>
    </w:p>
    <w:p w:rsidR="00651FD3" w:rsidRDefault="00651FD3" w:rsidP="00651FD3">
      <w:pPr>
        <w:pStyle w:val="Listenabsatz"/>
        <w:numPr>
          <w:ilvl w:val="0"/>
          <w:numId w:val="1"/>
        </w:numPr>
      </w:pPr>
      <w:r>
        <w:t xml:space="preserve">Verwaltet Zuordnung zwischen IP-Adressen und </w:t>
      </w:r>
      <w:r w:rsidR="00E514AD">
        <w:t>Domainnamen</w:t>
      </w:r>
    </w:p>
    <w:p w:rsidR="00355AE7" w:rsidRDefault="00355AE7" w:rsidP="00651FD3">
      <w:pPr>
        <w:pStyle w:val="Listenabsatz"/>
        <w:numPr>
          <w:ilvl w:val="0"/>
          <w:numId w:val="1"/>
        </w:numPr>
      </w:pPr>
      <w:r>
        <w:t>Stellt sicher, dass jeder Domainname eindeutig aufgelöst werden kann</w:t>
      </w:r>
    </w:p>
    <w:p w:rsidR="00355AE7" w:rsidRDefault="00355AE7" w:rsidP="00651FD3">
      <w:pPr>
        <w:pStyle w:val="Listenabsatz"/>
        <w:numPr>
          <w:ilvl w:val="0"/>
          <w:numId w:val="1"/>
        </w:numPr>
      </w:pPr>
      <w:r>
        <w:t>Kann hierarchisch mit mehreren DNS-Servern zusammenarbeiten</w:t>
      </w:r>
    </w:p>
    <w:p w:rsidR="00355AE7" w:rsidRDefault="002C12CB" w:rsidP="00651FD3">
      <w:pPr>
        <w:pStyle w:val="Listenabsatz"/>
        <w:numPr>
          <w:ilvl w:val="0"/>
          <w:numId w:val="1"/>
        </w:numPr>
      </w:pPr>
      <w:r>
        <w:t>Stellt Domainnamen zu IP-Adressen und umgekehrt (Rückwärtsauflösung) zur Verfügung</w:t>
      </w:r>
    </w:p>
    <w:p w:rsidR="00924585" w:rsidRDefault="00924585" w:rsidP="00924585">
      <w:r>
        <w:t>Webserver</w:t>
      </w:r>
    </w:p>
    <w:p w:rsidR="00924585" w:rsidRDefault="00924585" w:rsidP="00924585">
      <w:pPr>
        <w:pStyle w:val="Listenabsatz"/>
        <w:numPr>
          <w:ilvl w:val="0"/>
          <w:numId w:val="1"/>
        </w:numPr>
      </w:pPr>
      <w:r>
        <w:t>Der Server stellt Anwendungsdaten zentral zur Verfügung</w:t>
      </w:r>
    </w:p>
    <w:p w:rsidR="00924585" w:rsidRDefault="00924585" w:rsidP="00924585">
      <w:pPr>
        <w:pStyle w:val="Listenabsatz"/>
        <w:numPr>
          <w:ilvl w:val="0"/>
          <w:numId w:val="1"/>
        </w:numPr>
      </w:pPr>
      <w:r>
        <w:t>Der Client fragt die Daten über http-Requests ab</w:t>
      </w:r>
    </w:p>
    <w:p w:rsidR="00924585" w:rsidRDefault="00924585" w:rsidP="00924585">
      <w:r>
        <w:t>Fileserver</w:t>
      </w:r>
    </w:p>
    <w:p w:rsidR="00924585" w:rsidRDefault="00924585" w:rsidP="00924585">
      <w:pPr>
        <w:pStyle w:val="Listenabsatz"/>
        <w:numPr>
          <w:ilvl w:val="0"/>
          <w:numId w:val="1"/>
        </w:numPr>
      </w:pPr>
      <w:r>
        <w:t>Zentrale Verwaltung von Dateien</w:t>
      </w:r>
    </w:p>
    <w:p w:rsidR="00924585" w:rsidRDefault="00924585" w:rsidP="00924585">
      <w:pPr>
        <w:pStyle w:val="Listenabsatz"/>
        <w:numPr>
          <w:ilvl w:val="0"/>
          <w:numId w:val="1"/>
        </w:numPr>
      </w:pPr>
      <w:r>
        <w:t>Übertragung über FTP</w:t>
      </w:r>
    </w:p>
    <w:p w:rsidR="00924585" w:rsidRDefault="00924585" w:rsidP="00924585">
      <w:pPr>
        <w:pStyle w:val="Listenabsatz"/>
        <w:numPr>
          <w:ilvl w:val="0"/>
          <w:numId w:val="1"/>
        </w:numPr>
      </w:pPr>
      <w:r>
        <w:t>Gemeinsamer Zugriff von allen Benutzern des Netzwerkes</w:t>
      </w:r>
    </w:p>
    <w:p w:rsidR="00924585" w:rsidRDefault="00924585" w:rsidP="00924585">
      <w:pPr>
        <w:pStyle w:val="Listenabsatz"/>
        <w:numPr>
          <w:ilvl w:val="0"/>
          <w:numId w:val="1"/>
        </w:numPr>
      </w:pPr>
      <w:r>
        <w:t>Rechtekonfiguration möglich</w:t>
      </w:r>
    </w:p>
    <w:p w:rsidR="00924585" w:rsidRDefault="00924585" w:rsidP="00924585">
      <w:r>
        <w:t>Printserver</w:t>
      </w:r>
    </w:p>
    <w:p w:rsidR="00924585" w:rsidRDefault="00924585" w:rsidP="00924585">
      <w:pPr>
        <w:pStyle w:val="Listenabsatz"/>
        <w:numPr>
          <w:ilvl w:val="0"/>
          <w:numId w:val="1"/>
        </w:numPr>
      </w:pPr>
      <w:r>
        <w:t>Stellt einen Netzwerkdrucker allen Clients zentral zur Verfügung</w:t>
      </w:r>
    </w:p>
    <w:p w:rsidR="00924585" w:rsidRDefault="00924585" w:rsidP="00924585">
      <w:pPr>
        <w:pStyle w:val="Listenabsatz"/>
        <w:numPr>
          <w:ilvl w:val="0"/>
          <w:numId w:val="1"/>
        </w:numPr>
      </w:pPr>
      <w:r>
        <w:t>Stellt eine Druckauftragswarteschlange zur Verfügung, um Konflikte zu vermeiden</w:t>
      </w:r>
    </w:p>
    <w:p w:rsidR="00435E37" w:rsidRPr="00C71D7F" w:rsidRDefault="00435E37" w:rsidP="00435E37"/>
    <w:sectPr w:rsidR="00435E37" w:rsidRPr="00C71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2120"/>
    <w:multiLevelType w:val="hybridMultilevel"/>
    <w:tmpl w:val="1B3C3AFE"/>
    <w:lvl w:ilvl="0" w:tplc="DC58C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C8"/>
    <w:rsid w:val="00062828"/>
    <w:rsid w:val="002C12CB"/>
    <w:rsid w:val="002F2976"/>
    <w:rsid w:val="00355AE7"/>
    <w:rsid w:val="00435E37"/>
    <w:rsid w:val="004E6E56"/>
    <w:rsid w:val="005A5900"/>
    <w:rsid w:val="00624AC8"/>
    <w:rsid w:val="00651FD3"/>
    <w:rsid w:val="00805FED"/>
    <w:rsid w:val="008A697D"/>
    <w:rsid w:val="00924585"/>
    <w:rsid w:val="009C1235"/>
    <w:rsid w:val="00AF25ED"/>
    <w:rsid w:val="00BF05F4"/>
    <w:rsid w:val="00C71D7F"/>
    <w:rsid w:val="00E514AD"/>
    <w:rsid w:val="00E636D0"/>
    <w:rsid w:val="00EC435D"/>
    <w:rsid w:val="00FB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1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1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A69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1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1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A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18</cp:revision>
  <dcterms:created xsi:type="dcterms:W3CDTF">2017-10-29T15:28:00Z</dcterms:created>
  <dcterms:modified xsi:type="dcterms:W3CDTF">2017-10-29T16:45:00Z</dcterms:modified>
</cp:coreProperties>
</file>