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F24C1F" w:rsidP="00F24C1F">
      <w:pPr>
        <w:pStyle w:val="berschrift1"/>
      </w:pPr>
      <w:r>
        <w:t>Funktionen</w:t>
      </w:r>
    </w:p>
    <w:p w:rsidR="00F24C1F" w:rsidRDefault="00F24C1F" w:rsidP="00F24C1F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F24C1F" w:rsidRDefault="00F24C1F" w:rsidP="00F24C1F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In der Kreditabteilung einer Bank werden Firmenkredite, Immobiliendarlehen und Fahrzeugfinanzierungen vergeben. Bei der Bearbeitung der Firmenkredite werden die Schritte »Antrag Firmenkredit erfassen«, »Bonität Firmenkunde prüfen«, »Antrag Firmenkredit genehmigen« durchlaufen. 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Für die anderen Kreditarten werden die entsprechenden Schritte durchlaufen. Zusätzlich kann bei Immobiliendarlehen zur Absicherung noch die Funktion »Lebensversicherung abschließen« hinzukommen, sowie bei der Fahrzeugfinanzierung die Funktion »Vollkaskoversicherung prüfen«.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Stellen Sie zwei Funktionsbäume auf, wobei sie die genannten Funktionen einmal prozessorientiert und einmal verrichtungsorientiert zu über</w:t>
      </w:r>
      <w:r>
        <w:rPr>
          <w:rFonts w:ascii="Verdana" w:hAnsi="Verdana"/>
          <w:color w:val="676A6C"/>
          <w:sz w:val="20"/>
          <w:szCs w:val="20"/>
        </w:rPr>
        <w:softHyphen/>
        <w:t>ge</w:t>
      </w:r>
      <w:r>
        <w:rPr>
          <w:rFonts w:ascii="Verdana" w:hAnsi="Verdana"/>
          <w:color w:val="676A6C"/>
          <w:sz w:val="20"/>
          <w:szCs w:val="20"/>
        </w:rPr>
        <w:softHyphen/>
        <w:t>ordneten Funktionen zusammenfassen.</w:t>
      </w:r>
    </w:p>
    <w:p w:rsidR="00F24C1F" w:rsidRPr="00A672FD" w:rsidRDefault="00F24C1F" w:rsidP="00F24C1F">
      <w:pPr>
        <w:rPr>
          <w:u w:val="single"/>
        </w:rPr>
      </w:pPr>
      <w:r w:rsidRPr="00A672FD">
        <w:rPr>
          <w:u w:val="single"/>
        </w:rPr>
        <w:t>Prozessorientierter Funktionsbaum:</w:t>
      </w:r>
    </w:p>
    <w:p w:rsidR="00F24C1F" w:rsidRDefault="00A672FD" w:rsidP="00F24C1F">
      <w:r>
        <w:rPr>
          <w:noProof/>
          <w:lang w:eastAsia="de-DE"/>
        </w:rPr>
        <w:drawing>
          <wp:inline distT="0" distB="0" distL="0" distR="0" wp14:anchorId="1C2858B2" wp14:editId="78D5A435">
            <wp:extent cx="5760720" cy="324783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FD" w:rsidRDefault="00A672FD">
      <w:pPr>
        <w:rPr>
          <w:u w:val="single"/>
        </w:rPr>
      </w:pPr>
      <w:r>
        <w:rPr>
          <w:u w:val="single"/>
        </w:rPr>
        <w:br w:type="page"/>
      </w:r>
    </w:p>
    <w:p w:rsidR="00F24C1F" w:rsidRPr="00A672FD" w:rsidRDefault="00F24C1F" w:rsidP="00F24C1F">
      <w:pPr>
        <w:rPr>
          <w:u w:val="single"/>
        </w:rPr>
      </w:pPr>
      <w:bookmarkStart w:id="0" w:name="_GoBack"/>
      <w:bookmarkEnd w:id="0"/>
      <w:r w:rsidRPr="00A672FD">
        <w:rPr>
          <w:u w:val="single"/>
        </w:rPr>
        <w:lastRenderedPageBreak/>
        <w:t>Verrichtungsorientierter Funktionsbaum</w:t>
      </w:r>
    </w:p>
    <w:p w:rsidR="00F24C1F" w:rsidRPr="00F24C1F" w:rsidRDefault="00A672FD" w:rsidP="00F24C1F">
      <w:r>
        <w:rPr>
          <w:noProof/>
          <w:lang w:eastAsia="de-DE"/>
        </w:rPr>
        <w:drawing>
          <wp:inline distT="0" distB="0" distL="0" distR="0" wp14:anchorId="3592B545" wp14:editId="610AAF2C">
            <wp:extent cx="5760720" cy="4148135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1F" w:rsidRPr="00F24C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E33"/>
    <w:rsid w:val="002F2976"/>
    <w:rsid w:val="00474C4F"/>
    <w:rsid w:val="00805FED"/>
    <w:rsid w:val="00A672FD"/>
    <w:rsid w:val="00F24C1F"/>
    <w:rsid w:val="00F4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4C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4C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4C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4C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F24C1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7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4C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4C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4C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4C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F24C1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7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1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4</cp:revision>
  <cp:lastPrinted>2018-03-31T15:35:00Z</cp:lastPrinted>
  <dcterms:created xsi:type="dcterms:W3CDTF">2018-03-31T12:55:00Z</dcterms:created>
  <dcterms:modified xsi:type="dcterms:W3CDTF">2018-03-31T15:35:00Z</dcterms:modified>
</cp:coreProperties>
</file>