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0F12F8" w:rsidP="000F12F8">
      <w:pPr>
        <w:pStyle w:val="berschrift1"/>
      </w:pPr>
      <w:r>
        <w:t>Geschäftsprozessmanagement-Kreislauf</w:t>
      </w:r>
    </w:p>
    <w:p w:rsidR="00C05C0A" w:rsidRDefault="00C05C0A" w:rsidP="00C05C0A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C05C0A" w:rsidRDefault="00C05C0A" w:rsidP="00C05C0A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Sie erhalten vom Management eines Verlages den Auftrag, ein konsequentes Geschäftsprozessmanagement aufzubauen. Die vorhandenen Prozesse sind historisch gewachsen und wenig effizient.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Was müssen Sie in den vier Blöcken des Geschäftsprozessmanagement-Kreislaufs jeweils tun?</w:t>
      </w:r>
      <w:r>
        <w:rPr>
          <w:rFonts w:ascii="Verdana" w:hAnsi="Verdana"/>
          <w:color w:val="676A6C"/>
          <w:sz w:val="20"/>
          <w:szCs w:val="20"/>
        </w:rPr>
        <w:br/>
        <w:t>Überlegen Sie jeweils Beispiele, wie sie in einem Verlag vorkommen könnten.</w:t>
      </w:r>
      <w:r>
        <w:rPr>
          <w:rFonts w:ascii="Verdana" w:hAnsi="Verdana"/>
          <w:color w:val="676A6C"/>
          <w:sz w:val="20"/>
          <w:szCs w:val="20"/>
        </w:rPr>
        <w:br/>
      </w:r>
    </w:p>
    <w:p w:rsidR="00C05C0A" w:rsidRDefault="00C05C0A" w:rsidP="00C05C0A">
      <w:r>
        <w:t>Gesch</w:t>
      </w:r>
      <w:r>
        <w:t>äftsprozessmanagement-Kreislauf</w:t>
      </w:r>
    </w:p>
    <w:p w:rsidR="00C05C0A" w:rsidRPr="00297E9E" w:rsidRDefault="00C05C0A" w:rsidP="00C05C0A">
      <w:pPr>
        <w:pStyle w:val="KeinLeerraum"/>
        <w:rPr>
          <w:b/>
          <w:u w:val="single"/>
        </w:rPr>
      </w:pPr>
      <w:r w:rsidRPr="00297E9E">
        <w:rPr>
          <w:b/>
          <w:u w:val="single"/>
        </w:rPr>
        <w:t xml:space="preserve">1. Block: </w:t>
      </w:r>
      <w:r w:rsidR="00D629B3" w:rsidRPr="00297E9E">
        <w:rPr>
          <w:b/>
          <w:u w:val="single"/>
        </w:rPr>
        <w:t>Strategisches Prozessmanagement</w:t>
      </w:r>
    </w:p>
    <w:p w:rsidR="00C05C0A" w:rsidRPr="00297E9E" w:rsidRDefault="00C05C0A" w:rsidP="00C05C0A">
      <w:pPr>
        <w:pStyle w:val="KeinLeerraum"/>
        <w:rPr>
          <w:u w:val="single"/>
        </w:rPr>
      </w:pPr>
      <w:r w:rsidRPr="00297E9E">
        <w:rPr>
          <w:u w:val="single"/>
        </w:rPr>
        <w:t>Aufgaben / Maßnahmen:</w:t>
      </w:r>
    </w:p>
    <w:p w:rsidR="006910C3" w:rsidRDefault="006910C3" w:rsidP="006910C3">
      <w:pPr>
        <w:pStyle w:val="KeinLeerraum"/>
        <w:numPr>
          <w:ilvl w:val="0"/>
          <w:numId w:val="1"/>
        </w:numPr>
      </w:pPr>
      <w:r>
        <w:t>Kernprozesse und Ziele festlegen</w:t>
      </w:r>
    </w:p>
    <w:p w:rsidR="006910C3" w:rsidRDefault="006910C3" w:rsidP="006910C3">
      <w:pPr>
        <w:pStyle w:val="KeinLeerraum"/>
        <w:numPr>
          <w:ilvl w:val="0"/>
          <w:numId w:val="1"/>
        </w:numPr>
      </w:pPr>
      <w:r>
        <w:t>Prozessorientierung etablieren</w:t>
      </w:r>
    </w:p>
    <w:p w:rsidR="006910C3" w:rsidRDefault="006910C3" w:rsidP="006910C3">
      <w:pPr>
        <w:pStyle w:val="KeinLeerraum"/>
        <w:numPr>
          <w:ilvl w:val="0"/>
          <w:numId w:val="1"/>
        </w:numPr>
      </w:pPr>
      <w:proofErr w:type="spellStart"/>
      <w:r>
        <w:t>Balanced</w:t>
      </w:r>
      <w:proofErr w:type="spellEnd"/>
      <w:r>
        <w:t xml:space="preserve"> </w:t>
      </w:r>
      <w:proofErr w:type="spellStart"/>
      <w:r>
        <w:t>Scorecard</w:t>
      </w:r>
      <w:proofErr w:type="spellEnd"/>
    </w:p>
    <w:p w:rsidR="00C05C0A" w:rsidRDefault="006910C3" w:rsidP="00C05C0A">
      <w:pPr>
        <w:pStyle w:val="KeinLeerraum"/>
        <w:numPr>
          <w:ilvl w:val="0"/>
          <w:numId w:val="1"/>
        </w:numPr>
      </w:pPr>
      <w:r>
        <w:t xml:space="preserve">Business </w:t>
      </w:r>
      <w:proofErr w:type="spellStart"/>
      <w:r>
        <w:t>Process</w:t>
      </w:r>
      <w:proofErr w:type="spellEnd"/>
      <w:r>
        <w:t xml:space="preserve"> Outsourcing</w:t>
      </w:r>
    </w:p>
    <w:p w:rsidR="00C05C0A" w:rsidRPr="00297E9E" w:rsidRDefault="00C05C0A" w:rsidP="00C05C0A">
      <w:pPr>
        <w:pStyle w:val="KeinLeerraum"/>
        <w:rPr>
          <w:u w:val="single"/>
        </w:rPr>
      </w:pPr>
      <w:r w:rsidRPr="00297E9E">
        <w:rPr>
          <w:u w:val="single"/>
        </w:rPr>
        <w:t>Beispiele aus dem Verlag:</w:t>
      </w:r>
    </w:p>
    <w:p w:rsidR="00C05C0A" w:rsidRDefault="006910C3" w:rsidP="006910C3">
      <w:pPr>
        <w:pStyle w:val="KeinLeerraum"/>
        <w:numPr>
          <w:ilvl w:val="0"/>
          <w:numId w:val="1"/>
        </w:numPr>
      </w:pPr>
      <w:r>
        <w:t xml:space="preserve">Kernprozesse: Autoren gewinnen, </w:t>
      </w:r>
      <w:r w:rsidR="00AF15C0">
        <w:t>Veröffentlichungen</w:t>
      </w:r>
      <w:r>
        <w:t xml:space="preserve"> verkaufen</w:t>
      </w:r>
    </w:p>
    <w:p w:rsidR="00297E9E" w:rsidRDefault="00297E9E" w:rsidP="006910C3">
      <w:pPr>
        <w:pStyle w:val="KeinLeerraum"/>
        <w:numPr>
          <w:ilvl w:val="0"/>
          <w:numId w:val="1"/>
        </w:numPr>
      </w:pPr>
      <w:r>
        <w:t>Ziele: bessere Transparenz über die Aktivitäten, Optimierung der Prozesse</w:t>
      </w:r>
      <w:r w:rsidR="005B2BA0">
        <w:t>, Erarbeitung der Prozesse für m</w:t>
      </w:r>
      <w:r w:rsidR="00A82D65">
        <w:t>oderne Herausforderungen elektroni</w:t>
      </w:r>
      <w:r w:rsidR="005B2BA0">
        <w:t>scher Veröffentlichungen, Audiobüchern etc.</w:t>
      </w:r>
    </w:p>
    <w:p w:rsidR="00297E9E" w:rsidRDefault="00297E9E" w:rsidP="006910C3">
      <w:pPr>
        <w:pStyle w:val="KeinLeerraum"/>
        <w:numPr>
          <w:ilvl w:val="0"/>
          <w:numId w:val="1"/>
        </w:numPr>
      </w:pPr>
      <w:r>
        <w:t>Ideen des Prozessmanagements im Verlag bekannt machen</w:t>
      </w:r>
    </w:p>
    <w:p w:rsidR="00C05C0A" w:rsidRDefault="00C05C0A" w:rsidP="00C05C0A">
      <w:pPr>
        <w:pStyle w:val="KeinLeerraum"/>
      </w:pPr>
    </w:p>
    <w:p w:rsidR="00C05C0A" w:rsidRPr="00297E9E" w:rsidRDefault="00C05C0A" w:rsidP="00C05C0A">
      <w:pPr>
        <w:pStyle w:val="KeinLeerraum"/>
        <w:rPr>
          <w:b/>
          <w:u w:val="single"/>
        </w:rPr>
      </w:pPr>
      <w:r w:rsidRPr="00297E9E">
        <w:rPr>
          <w:b/>
          <w:u w:val="single"/>
        </w:rPr>
        <w:t xml:space="preserve">2. Block: </w:t>
      </w:r>
      <w:r w:rsidR="00D629B3" w:rsidRPr="00297E9E">
        <w:rPr>
          <w:b/>
          <w:u w:val="single"/>
        </w:rPr>
        <w:t>Prozessentwurf</w:t>
      </w:r>
    </w:p>
    <w:p w:rsidR="00C05C0A" w:rsidRPr="00297E9E" w:rsidRDefault="00C05C0A" w:rsidP="00C05C0A">
      <w:pPr>
        <w:pStyle w:val="KeinLeerraum"/>
        <w:rPr>
          <w:u w:val="single"/>
        </w:rPr>
      </w:pPr>
      <w:r w:rsidRPr="00297E9E">
        <w:rPr>
          <w:u w:val="single"/>
        </w:rPr>
        <w:t>Aufgaben / Maßnahmen:</w:t>
      </w:r>
    </w:p>
    <w:p w:rsidR="00C05C0A" w:rsidRDefault="00297E9E" w:rsidP="00297E9E">
      <w:pPr>
        <w:pStyle w:val="KeinLeerraum"/>
        <w:numPr>
          <w:ilvl w:val="0"/>
          <w:numId w:val="1"/>
        </w:numPr>
      </w:pPr>
      <w:r>
        <w:t>Prozesse modellieren</w:t>
      </w:r>
    </w:p>
    <w:p w:rsidR="00297E9E" w:rsidRDefault="00A82D65" w:rsidP="00297E9E">
      <w:pPr>
        <w:pStyle w:val="KeinLeerraum"/>
        <w:numPr>
          <w:ilvl w:val="0"/>
          <w:numId w:val="1"/>
        </w:numPr>
      </w:pPr>
      <w:r>
        <w:t>Prozesse analysieren: Prozess</w:t>
      </w:r>
      <w:r w:rsidR="00297E9E">
        <w:t>kostenrechnung, Simulation</w:t>
      </w:r>
    </w:p>
    <w:p w:rsidR="00297E9E" w:rsidRDefault="00297E9E" w:rsidP="00297E9E">
      <w:pPr>
        <w:pStyle w:val="KeinLeerraum"/>
        <w:numPr>
          <w:ilvl w:val="0"/>
          <w:numId w:val="1"/>
        </w:numPr>
      </w:pPr>
      <w:r>
        <w:t>Sollprozesse entwerfen</w:t>
      </w:r>
    </w:p>
    <w:p w:rsidR="00C05C0A" w:rsidRPr="00297E9E" w:rsidRDefault="00C05C0A" w:rsidP="00C05C0A">
      <w:pPr>
        <w:pStyle w:val="KeinLeerraum"/>
        <w:rPr>
          <w:u w:val="single"/>
        </w:rPr>
      </w:pPr>
      <w:r w:rsidRPr="00297E9E">
        <w:rPr>
          <w:u w:val="single"/>
        </w:rPr>
        <w:t>Beispiele aus dem Verlag:</w:t>
      </w:r>
    </w:p>
    <w:p w:rsidR="00C05C0A" w:rsidRDefault="00A82D65" w:rsidP="00A82D65">
      <w:pPr>
        <w:pStyle w:val="KeinLeerraum"/>
        <w:numPr>
          <w:ilvl w:val="0"/>
          <w:numId w:val="1"/>
        </w:numPr>
      </w:pPr>
      <w:r>
        <w:t>Es sind Prozesse zu den modernen Herausforderungen zu modellieren (Elektronische Veröffentlichungen verkaufen)</w:t>
      </w:r>
    </w:p>
    <w:p w:rsidR="00AC2A09" w:rsidRDefault="00AC2A09" w:rsidP="00A82D65">
      <w:pPr>
        <w:pStyle w:val="KeinLeerraum"/>
        <w:numPr>
          <w:ilvl w:val="0"/>
          <w:numId w:val="1"/>
        </w:numPr>
      </w:pPr>
      <w:r>
        <w:t>Die neuen Prozesse sind zu analysieren</w:t>
      </w:r>
      <w:r w:rsidR="00C65A59">
        <w:t>: wie hoch wären die Kosten der Unterstützung neuer Medien. Die Szenarien der neuen Prozesse werden durch dynamische Simulation durchgespielt und miteinander verglichen</w:t>
      </w:r>
      <w:r w:rsidR="009150FC">
        <w:t>.</w:t>
      </w:r>
      <w:bookmarkStart w:id="0" w:name="_GoBack"/>
      <w:bookmarkEnd w:id="0"/>
    </w:p>
    <w:p w:rsidR="00AC2A09" w:rsidRDefault="00AC2A09" w:rsidP="00A82D65">
      <w:pPr>
        <w:pStyle w:val="KeinLeerraum"/>
        <w:numPr>
          <w:ilvl w:val="0"/>
          <w:numId w:val="1"/>
        </w:numPr>
      </w:pPr>
      <w:r>
        <w:t>Die entsprechende Systemlandschaft zum Anbieten der neuen Medien ist zu entwerfen</w:t>
      </w:r>
    </w:p>
    <w:p w:rsidR="00C05C0A" w:rsidRDefault="00C05C0A" w:rsidP="00C05C0A">
      <w:pPr>
        <w:pStyle w:val="KeinLeerraum"/>
      </w:pPr>
    </w:p>
    <w:p w:rsidR="00C05C0A" w:rsidRPr="001123D0" w:rsidRDefault="00C05C0A" w:rsidP="00C05C0A">
      <w:pPr>
        <w:pStyle w:val="KeinLeerraum"/>
        <w:rPr>
          <w:b/>
          <w:u w:val="single"/>
        </w:rPr>
      </w:pPr>
      <w:r w:rsidRPr="001123D0">
        <w:rPr>
          <w:b/>
          <w:u w:val="single"/>
        </w:rPr>
        <w:t xml:space="preserve">3. Block: </w:t>
      </w:r>
      <w:r w:rsidR="00D629B3" w:rsidRPr="001123D0">
        <w:rPr>
          <w:b/>
          <w:u w:val="single"/>
        </w:rPr>
        <w:t>Prozessimplementierung</w:t>
      </w:r>
    </w:p>
    <w:p w:rsidR="00C05C0A" w:rsidRPr="001123D0" w:rsidRDefault="00C05C0A" w:rsidP="00C05C0A">
      <w:pPr>
        <w:pStyle w:val="KeinLeerraum"/>
        <w:rPr>
          <w:u w:val="single"/>
        </w:rPr>
      </w:pPr>
      <w:r w:rsidRPr="001123D0">
        <w:rPr>
          <w:u w:val="single"/>
        </w:rPr>
        <w:t>Aufgaben / Maßnahmen:</w:t>
      </w:r>
    </w:p>
    <w:p w:rsidR="00C05C0A" w:rsidRDefault="001123D0" w:rsidP="001123D0">
      <w:pPr>
        <w:pStyle w:val="KeinLeerraum"/>
        <w:numPr>
          <w:ilvl w:val="0"/>
          <w:numId w:val="1"/>
        </w:numPr>
      </w:pPr>
      <w:r>
        <w:t>Change Management</w:t>
      </w:r>
    </w:p>
    <w:p w:rsidR="001123D0" w:rsidRDefault="001123D0" w:rsidP="001123D0">
      <w:pPr>
        <w:pStyle w:val="KeinLeerraum"/>
        <w:numPr>
          <w:ilvl w:val="0"/>
          <w:numId w:val="1"/>
        </w:numPr>
      </w:pPr>
      <w:r>
        <w:t>Informationssysteme implementieren: ERP, BPMS</w:t>
      </w:r>
    </w:p>
    <w:p w:rsidR="001123D0" w:rsidRDefault="001123D0" w:rsidP="001123D0">
      <w:pPr>
        <w:pStyle w:val="KeinLeerraum"/>
        <w:numPr>
          <w:ilvl w:val="0"/>
          <w:numId w:val="1"/>
        </w:numPr>
      </w:pPr>
      <w:r>
        <w:t>Informationssysteme integrieren</w:t>
      </w:r>
    </w:p>
    <w:p w:rsidR="00C05C0A" w:rsidRPr="001123D0" w:rsidRDefault="00C05C0A" w:rsidP="00C05C0A">
      <w:pPr>
        <w:pStyle w:val="KeinLeerraum"/>
        <w:rPr>
          <w:u w:val="single"/>
        </w:rPr>
      </w:pPr>
      <w:r w:rsidRPr="001123D0">
        <w:rPr>
          <w:u w:val="single"/>
        </w:rPr>
        <w:t>Beispiele aus dem Verlag:</w:t>
      </w:r>
    </w:p>
    <w:p w:rsidR="00C05C0A" w:rsidRDefault="003F00D2" w:rsidP="003F00D2">
      <w:pPr>
        <w:pStyle w:val="KeinLeerraum"/>
        <w:numPr>
          <w:ilvl w:val="0"/>
          <w:numId w:val="1"/>
        </w:numPr>
      </w:pPr>
      <w:r>
        <w:t>Das neue System für das Anbieten der neuen Medien ist umzusetzen</w:t>
      </w:r>
    </w:p>
    <w:p w:rsidR="003F00D2" w:rsidRDefault="003F00D2" w:rsidP="003F00D2">
      <w:pPr>
        <w:pStyle w:val="KeinLeerraum"/>
        <w:numPr>
          <w:ilvl w:val="0"/>
          <w:numId w:val="1"/>
        </w:numPr>
      </w:pPr>
      <w:r>
        <w:t>Ein Informationssystem als ERP-System wird eingerichtet und in Betrieb genommen</w:t>
      </w:r>
    </w:p>
    <w:p w:rsidR="003F00D2" w:rsidRDefault="003F00D2" w:rsidP="003F00D2">
      <w:pPr>
        <w:pStyle w:val="KeinLeerraum"/>
        <w:numPr>
          <w:ilvl w:val="0"/>
          <w:numId w:val="1"/>
        </w:numPr>
      </w:pPr>
      <w:r>
        <w:t>Die Änderungen werden allen Mitarbeitern in Rahmen eines Vortrags vorgestellt</w:t>
      </w:r>
    </w:p>
    <w:p w:rsidR="003F00D2" w:rsidRDefault="003F00D2" w:rsidP="003F00D2">
      <w:pPr>
        <w:pStyle w:val="KeinLeerraum"/>
        <w:numPr>
          <w:ilvl w:val="0"/>
          <w:numId w:val="1"/>
        </w:numPr>
      </w:pPr>
      <w:r>
        <w:lastRenderedPageBreak/>
        <w:t>Die bestehenden Informationssysteme für die Verwaltung traditioneller Medien werden integriert, sodass jederzeit eine Verlinkung zwischen den jeweils zusammengehörenden Medien gegeben ist</w:t>
      </w:r>
    </w:p>
    <w:p w:rsidR="00C05C0A" w:rsidRDefault="00C05C0A" w:rsidP="00C05C0A">
      <w:pPr>
        <w:pStyle w:val="KeinLeerraum"/>
      </w:pPr>
    </w:p>
    <w:p w:rsidR="00C05C0A" w:rsidRPr="001123D0" w:rsidRDefault="00C05C0A" w:rsidP="00C05C0A">
      <w:pPr>
        <w:pStyle w:val="KeinLeerraum"/>
        <w:rPr>
          <w:b/>
          <w:u w:val="single"/>
        </w:rPr>
      </w:pPr>
      <w:r w:rsidRPr="001123D0">
        <w:rPr>
          <w:b/>
          <w:u w:val="single"/>
        </w:rPr>
        <w:t xml:space="preserve">4. Block: </w:t>
      </w:r>
      <w:r w:rsidR="00D629B3" w:rsidRPr="001123D0">
        <w:rPr>
          <w:b/>
          <w:u w:val="single"/>
        </w:rPr>
        <w:t>Prozesscontrolling</w:t>
      </w:r>
    </w:p>
    <w:p w:rsidR="00C05C0A" w:rsidRDefault="00C05C0A" w:rsidP="00C05C0A">
      <w:pPr>
        <w:pStyle w:val="KeinLeerraum"/>
        <w:rPr>
          <w:u w:val="single"/>
        </w:rPr>
      </w:pPr>
      <w:r w:rsidRPr="001123D0">
        <w:rPr>
          <w:u w:val="single"/>
        </w:rPr>
        <w:t>Aufgaben / Maßnahmen:</w:t>
      </w:r>
    </w:p>
    <w:p w:rsidR="001123D0" w:rsidRDefault="001123D0" w:rsidP="001123D0">
      <w:pPr>
        <w:pStyle w:val="KeinLeerraum"/>
        <w:numPr>
          <w:ilvl w:val="0"/>
          <w:numId w:val="1"/>
        </w:numPr>
      </w:pPr>
      <w:r>
        <w:t>Kennzahlen erheben</w:t>
      </w:r>
    </w:p>
    <w:p w:rsidR="001123D0" w:rsidRDefault="001123D0" w:rsidP="001123D0">
      <w:pPr>
        <w:pStyle w:val="KeinLeerraum"/>
        <w:numPr>
          <w:ilvl w:val="0"/>
          <w:numId w:val="1"/>
        </w:numPr>
      </w:pPr>
      <w:r>
        <w:t>Prozesse planen und steuern</w:t>
      </w:r>
    </w:p>
    <w:p w:rsidR="001123D0" w:rsidRDefault="009261BA" w:rsidP="001123D0">
      <w:pPr>
        <w:pStyle w:val="KeinLeerraum"/>
        <w:numPr>
          <w:ilvl w:val="0"/>
          <w:numId w:val="1"/>
        </w:numPr>
      </w:pPr>
      <w:r>
        <w:t>Bu</w:t>
      </w:r>
      <w:r w:rsidR="001123D0">
        <w:t>s</w:t>
      </w:r>
      <w:r>
        <w:t>i</w:t>
      </w:r>
      <w:r w:rsidR="001123D0">
        <w:t xml:space="preserve">ness </w:t>
      </w:r>
      <w:proofErr w:type="spellStart"/>
      <w:r w:rsidR="001123D0">
        <w:t>Activity</w:t>
      </w:r>
      <w:proofErr w:type="spellEnd"/>
      <w:r w:rsidR="001123D0">
        <w:t xml:space="preserve"> Monitoring</w:t>
      </w:r>
    </w:p>
    <w:p w:rsidR="00C05C0A" w:rsidRDefault="001123D0" w:rsidP="00C05C0A">
      <w:pPr>
        <w:pStyle w:val="KeinLeerraum"/>
        <w:numPr>
          <w:ilvl w:val="0"/>
          <w:numId w:val="1"/>
        </w:numPr>
      </w:pPr>
      <w:r>
        <w:t>Ständige Verbesserung</w:t>
      </w:r>
    </w:p>
    <w:p w:rsidR="00C05C0A" w:rsidRPr="001123D0" w:rsidRDefault="00C05C0A" w:rsidP="00C05C0A">
      <w:pPr>
        <w:pStyle w:val="KeinLeerraum"/>
        <w:rPr>
          <w:u w:val="single"/>
        </w:rPr>
      </w:pPr>
      <w:r w:rsidRPr="001123D0">
        <w:rPr>
          <w:u w:val="single"/>
        </w:rPr>
        <w:t>Beispiele aus dem Verlag:</w:t>
      </w:r>
    </w:p>
    <w:p w:rsidR="00C05C0A" w:rsidRDefault="00BF5459" w:rsidP="00BF5459">
      <w:pPr>
        <w:pStyle w:val="Listenabsatz"/>
        <w:numPr>
          <w:ilvl w:val="0"/>
          <w:numId w:val="1"/>
        </w:numPr>
      </w:pPr>
      <w:r>
        <w:t>Das Verhältnis zwischen dem Verkauf der neuen Medien und dem Verkauf traditioneller Medien ist zu vergleichen</w:t>
      </w:r>
    </w:p>
    <w:p w:rsidR="00660381" w:rsidRDefault="00660381" w:rsidP="00BF5459">
      <w:pPr>
        <w:pStyle w:val="Listenabsatz"/>
        <w:numPr>
          <w:ilvl w:val="0"/>
          <w:numId w:val="1"/>
        </w:numPr>
      </w:pPr>
      <w:r>
        <w:t>Auftretende Probleme fließen in die laufende Verbesserung der Prozesse ein</w:t>
      </w:r>
    </w:p>
    <w:p w:rsidR="00660381" w:rsidRDefault="00660381" w:rsidP="00BF5459">
      <w:pPr>
        <w:pStyle w:val="Listenabsatz"/>
        <w:numPr>
          <w:ilvl w:val="0"/>
          <w:numId w:val="1"/>
        </w:numPr>
      </w:pPr>
      <w:r>
        <w:t>Probleme im Zusammenspiel mit den traditionellen Medien müssen berücksichtigt werden</w:t>
      </w:r>
    </w:p>
    <w:p w:rsidR="004D71FA" w:rsidRDefault="004D71FA" w:rsidP="00BF5459">
      <w:pPr>
        <w:pStyle w:val="Listenabsatz"/>
        <w:numPr>
          <w:ilvl w:val="0"/>
          <w:numId w:val="1"/>
        </w:numPr>
      </w:pPr>
      <w:r>
        <w:t xml:space="preserve">Die Überwachung wichtiger Ereignisse über alle Prozesse und Systeme hinweg kann mit Hilfe von Business </w:t>
      </w:r>
      <w:proofErr w:type="spellStart"/>
      <w:r>
        <w:t>Activity</w:t>
      </w:r>
      <w:proofErr w:type="spellEnd"/>
      <w:r>
        <w:t xml:space="preserve"> Monitoring (BAM)-Systemen durchgeführt werden</w:t>
      </w:r>
    </w:p>
    <w:p w:rsidR="004D71FA" w:rsidRDefault="004D71FA" w:rsidP="004D71FA">
      <w:pPr>
        <w:ind w:left="360"/>
      </w:pPr>
    </w:p>
    <w:p w:rsidR="00C05C0A" w:rsidRDefault="00C05C0A" w:rsidP="00C05C0A"/>
    <w:p w:rsidR="00C05C0A" w:rsidRPr="00C05C0A" w:rsidRDefault="00C05C0A" w:rsidP="00C05C0A"/>
    <w:sectPr w:rsidR="00C05C0A" w:rsidRPr="00C05C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507E6"/>
    <w:multiLevelType w:val="hybridMultilevel"/>
    <w:tmpl w:val="DD9C3012"/>
    <w:lvl w:ilvl="0" w:tplc="8D72F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2B"/>
    <w:rsid w:val="000F12F8"/>
    <w:rsid w:val="001123D0"/>
    <w:rsid w:val="00297E9E"/>
    <w:rsid w:val="002F2976"/>
    <w:rsid w:val="003F00D2"/>
    <w:rsid w:val="0049392B"/>
    <w:rsid w:val="004D71FA"/>
    <w:rsid w:val="005B2BA0"/>
    <w:rsid w:val="00660381"/>
    <w:rsid w:val="006910C3"/>
    <w:rsid w:val="00805FED"/>
    <w:rsid w:val="009150FC"/>
    <w:rsid w:val="009261BA"/>
    <w:rsid w:val="00A82D65"/>
    <w:rsid w:val="00AC2A09"/>
    <w:rsid w:val="00AF15C0"/>
    <w:rsid w:val="00BF5459"/>
    <w:rsid w:val="00C05C0A"/>
    <w:rsid w:val="00C65A59"/>
    <w:rsid w:val="00D6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1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5C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1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5C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C05C0A"/>
  </w:style>
  <w:style w:type="paragraph" w:styleId="KeinLeerraum">
    <w:name w:val="No Spacing"/>
    <w:uiPriority w:val="1"/>
    <w:qFormat/>
    <w:rsid w:val="00C05C0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F5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1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5C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1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5C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C05C0A"/>
  </w:style>
  <w:style w:type="paragraph" w:styleId="KeinLeerraum">
    <w:name w:val="No Spacing"/>
    <w:uiPriority w:val="1"/>
    <w:qFormat/>
    <w:rsid w:val="00C05C0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F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19</cp:revision>
  <cp:lastPrinted>2018-03-18T14:38:00Z</cp:lastPrinted>
  <dcterms:created xsi:type="dcterms:W3CDTF">2018-03-18T13:03:00Z</dcterms:created>
  <dcterms:modified xsi:type="dcterms:W3CDTF">2018-03-18T14:38:00Z</dcterms:modified>
</cp:coreProperties>
</file>