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B931BA" w:rsidP="00B931BA">
      <w:pPr>
        <w:pStyle w:val="berschrift1"/>
      </w:pPr>
      <w:r>
        <w:t>Gestaltung Wertschöpfungskette</w:t>
      </w:r>
    </w:p>
    <w:p w:rsidR="00B931BA" w:rsidRDefault="00B931BA" w:rsidP="00B931BA">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B931BA" w:rsidRDefault="00B931BA" w:rsidP="00B931BA">
      <w:pPr>
        <w:shd w:val="clear" w:color="auto" w:fill="FFFFFF"/>
        <w:rPr>
          <w:rFonts w:ascii="Verdana" w:hAnsi="Verdana"/>
          <w:color w:val="676A6C"/>
          <w:sz w:val="20"/>
          <w:szCs w:val="20"/>
        </w:rPr>
      </w:pPr>
      <w:r>
        <w:rPr>
          <w:rFonts w:ascii="Verdana" w:hAnsi="Verdana"/>
          <w:color w:val="676A6C"/>
          <w:sz w:val="20"/>
          <w:szCs w:val="20"/>
        </w:rPr>
        <w:t>a) Überlegen Sie, welche Aktivitäten zum Entwurf, zur Herstellung sowie zum Verkauf bis hin zum Aufbau von Möbeln erforderlich sind. </w:t>
      </w:r>
      <w:r>
        <w:rPr>
          <w:rFonts w:ascii="Verdana" w:hAnsi="Verdana"/>
          <w:color w:val="676A6C"/>
          <w:sz w:val="20"/>
          <w:szCs w:val="20"/>
        </w:rPr>
        <w:br/>
      </w:r>
      <w:r>
        <w:rPr>
          <w:rFonts w:ascii="Verdana" w:hAnsi="Verdana"/>
          <w:color w:val="676A6C"/>
          <w:sz w:val="20"/>
          <w:szCs w:val="20"/>
        </w:rPr>
        <w:br/>
        <w:t>b) Stellen Sie drei Möglichkeiten dar, wie sich diese Aktivitäten im Rahmen der Gesamtwertschöpfungskette unterschiedlich auf verschiedene Partner gliedern lassen. Welche Arten von Unternehmen und Kunden gibt es dabei? Welche Rolle übernehmen diese in jeder Ihrer drei Varianten?</w:t>
      </w:r>
      <w:r>
        <w:rPr>
          <w:rFonts w:ascii="Verdana" w:hAnsi="Verdana"/>
          <w:color w:val="676A6C"/>
          <w:sz w:val="20"/>
          <w:szCs w:val="20"/>
        </w:rPr>
        <w:br/>
      </w:r>
      <w:r>
        <w:rPr>
          <w:rFonts w:ascii="Verdana" w:hAnsi="Verdana"/>
          <w:color w:val="676A6C"/>
          <w:sz w:val="20"/>
          <w:szCs w:val="20"/>
        </w:rPr>
        <w:br/>
        <w:t>Denken Sie beispielsweise an Möbelhersteller, Möbelhäuser, Möbeldiscounter mit Mitnahmemöbeln, Schreiner usw.</w:t>
      </w:r>
    </w:p>
    <w:p w:rsidR="00B931BA" w:rsidRPr="00B931BA" w:rsidRDefault="00B931BA" w:rsidP="00B931BA">
      <w:pPr>
        <w:pStyle w:val="KeinLeerraum"/>
        <w:rPr>
          <w:b/>
          <w:u w:val="single"/>
        </w:rPr>
      </w:pPr>
      <w:r w:rsidRPr="00B931BA">
        <w:rPr>
          <w:b/>
          <w:u w:val="single"/>
        </w:rPr>
        <w:t>a) Aktivitäten in der Gesamtwertschöpfungskette Möbelherstellung und -verkauf</w:t>
      </w:r>
    </w:p>
    <w:p w:rsidR="00B931BA" w:rsidRDefault="00B931BA" w:rsidP="00B931BA">
      <w:pPr>
        <w:pStyle w:val="KeinLeerraum"/>
      </w:pPr>
      <w:r>
        <w:t>Aktivität 1: Möbelentwurf</w:t>
      </w:r>
    </w:p>
    <w:p w:rsidR="00B931BA" w:rsidRPr="00B931BA" w:rsidRDefault="00B931BA" w:rsidP="00B931BA">
      <w:pPr>
        <w:pStyle w:val="KeinLeerraum"/>
      </w:pPr>
      <w:r w:rsidRPr="00B931BA">
        <w:t xml:space="preserve">Aktivität </w:t>
      </w:r>
      <w:r>
        <w:t>2</w:t>
      </w:r>
      <w:r w:rsidRPr="00B931BA">
        <w:t>:</w:t>
      </w:r>
      <w:r>
        <w:t xml:space="preserve"> Möbelentwicklung</w:t>
      </w:r>
    </w:p>
    <w:p w:rsidR="00B931BA" w:rsidRPr="00B931BA" w:rsidRDefault="00B931BA" w:rsidP="00B931BA">
      <w:pPr>
        <w:pStyle w:val="KeinLeerraum"/>
      </w:pPr>
      <w:r>
        <w:t>Aktivität 3</w:t>
      </w:r>
      <w:r w:rsidRPr="00B931BA">
        <w:t>:</w:t>
      </w:r>
      <w:r>
        <w:t xml:space="preserve"> Möbelherstellung</w:t>
      </w:r>
    </w:p>
    <w:p w:rsidR="00B931BA" w:rsidRPr="00B931BA" w:rsidRDefault="00B931BA" w:rsidP="00B931BA">
      <w:pPr>
        <w:pStyle w:val="KeinLeerraum"/>
      </w:pPr>
      <w:r>
        <w:t>Aktivität 4: Vertrieb der Möbel</w:t>
      </w:r>
    </w:p>
    <w:p w:rsidR="00B931BA" w:rsidRDefault="00B931BA" w:rsidP="00B931BA">
      <w:pPr>
        <w:pStyle w:val="KeinLeerraum"/>
      </w:pPr>
      <w:r>
        <w:t>Aktivität 5: Abwicklung des Verkaufs</w:t>
      </w:r>
    </w:p>
    <w:p w:rsidR="00B8370A" w:rsidRDefault="00B8370A" w:rsidP="00B931BA">
      <w:pPr>
        <w:pStyle w:val="KeinLeerraum"/>
      </w:pPr>
      <w:r>
        <w:t xml:space="preserve">Aktivität 6: </w:t>
      </w:r>
      <w:r>
        <w:t>Versand</w:t>
      </w:r>
      <w:r>
        <w:t xml:space="preserve"> der Möbel</w:t>
      </w:r>
    </w:p>
    <w:p w:rsidR="00B931BA" w:rsidRDefault="00B8370A" w:rsidP="00B931BA">
      <w:pPr>
        <w:pStyle w:val="KeinLeerraum"/>
      </w:pPr>
      <w:r>
        <w:t>Aktivität 7</w:t>
      </w:r>
      <w:r w:rsidR="00B931BA">
        <w:t>: Aufbau der Möbel</w:t>
      </w:r>
    </w:p>
    <w:p w:rsidR="00B931BA" w:rsidRDefault="00B931BA" w:rsidP="00B931BA">
      <w:pPr>
        <w:pStyle w:val="KeinLeerraum"/>
      </w:pPr>
    </w:p>
    <w:p w:rsidR="00B931BA" w:rsidRPr="00B931BA" w:rsidRDefault="00B931BA" w:rsidP="00B931BA">
      <w:pPr>
        <w:pStyle w:val="KeinLeerraum"/>
        <w:rPr>
          <w:b/>
          <w:u w:val="single"/>
        </w:rPr>
      </w:pPr>
      <w:r w:rsidRPr="00B931BA">
        <w:rPr>
          <w:b/>
          <w:u w:val="single"/>
        </w:rPr>
        <w:t>b) Gliederungsmöglichkeiten</w:t>
      </w:r>
    </w:p>
    <w:p w:rsidR="00B931BA" w:rsidRPr="00E7737F" w:rsidRDefault="00B931BA" w:rsidP="00B931BA">
      <w:pPr>
        <w:pStyle w:val="KeinLeerraum"/>
        <w:rPr>
          <w:u w:val="single"/>
        </w:rPr>
      </w:pPr>
      <w:r w:rsidRPr="00E7737F">
        <w:rPr>
          <w:u w:val="single"/>
        </w:rPr>
        <w:t>Variante 1:</w:t>
      </w:r>
      <w:r w:rsidR="00B1435D">
        <w:rPr>
          <w:u w:val="single"/>
        </w:rPr>
        <w:t xml:space="preserve"> Schreiner</w:t>
      </w:r>
    </w:p>
    <w:p w:rsidR="00B931BA" w:rsidRDefault="00B931BA" w:rsidP="00B931BA">
      <w:pPr>
        <w:pStyle w:val="KeinLeerraum"/>
      </w:pPr>
      <w:r>
        <w:t>- Rolle von Partner 1:</w:t>
      </w:r>
      <w:r w:rsidR="00E7737F">
        <w:t xml:space="preserve"> Möbelhersteller</w:t>
      </w:r>
    </w:p>
    <w:p w:rsidR="00B931BA" w:rsidRDefault="00B931BA" w:rsidP="00B1435D">
      <w:pPr>
        <w:pStyle w:val="KeinLeerraum"/>
      </w:pPr>
      <w:r>
        <w:t>-- Von Partner 1 durchgeführte Aktivitäten:</w:t>
      </w:r>
      <w:r w:rsidR="00E7737F">
        <w:t xml:space="preserve"> </w:t>
      </w:r>
      <w:r w:rsidR="00B046AE">
        <w:t xml:space="preserve">Möbelentwurf, Möbelentwicklung, </w:t>
      </w:r>
      <w:r w:rsidR="00E7737F">
        <w:t>Möbelherstellung</w:t>
      </w:r>
      <w:r w:rsidR="00B1435D">
        <w:t>,</w:t>
      </w:r>
      <w:r w:rsidR="00B1435D" w:rsidRPr="00B1435D">
        <w:t xml:space="preserve"> </w:t>
      </w:r>
      <w:r w:rsidR="00B1435D">
        <w:t>Vertrieb der Möbel, Abwicklung des Verkaufs</w:t>
      </w:r>
      <w:r w:rsidR="000D447F">
        <w:t xml:space="preserve">, </w:t>
      </w:r>
      <w:r w:rsidR="000D447F">
        <w:t>Versand der Möbel</w:t>
      </w:r>
      <w:r w:rsidR="00A907E0">
        <w:t>, Aufbau der Möbel</w:t>
      </w:r>
    </w:p>
    <w:p w:rsidR="00B931BA" w:rsidRDefault="00B931BA" w:rsidP="00B931BA">
      <w:pPr>
        <w:pStyle w:val="KeinLeerraum"/>
        <w:rPr>
          <w:u w:val="single"/>
        </w:rPr>
      </w:pPr>
      <w:r w:rsidRPr="00E7737F">
        <w:rPr>
          <w:u w:val="single"/>
        </w:rPr>
        <w:t>Variante 2:</w:t>
      </w:r>
      <w:r w:rsidR="00B1435D">
        <w:rPr>
          <w:u w:val="single"/>
        </w:rPr>
        <w:t xml:space="preserve"> Möbelhaus</w:t>
      </w:r>
    </w:p>
    <w:p w:rsidR="004A20AE" w:rsidRDefault="004A20AE" w:rsidP="004A20AE">
      <w:pPr>
        <w:pStyle w:val="KeinLeerraum"/>
      </w:pPr>
      <w:r>
        <w:t xml:space="preserve">- Rolle von Partner </w:t>
      </w:r>
      <w:r>
        <w:t>1</w:t>
      </w:r>
      <w:r>
        <w:t xml:space="preserve">: </w:t>
      </w:r>
      <w:r w:rsidR="00B1435D">
        <w:t>Möbelhersteller</w:t>
      </w:r>
      <w:r>
        <w:t xml:space="preserve"> </w:t>
      </w:r>
    </w:p>
    <w:p w:rsidR="004A20AE" w:rsidRPr="004A20AE" w:rsidRDefault="004A20AE" w:rsidP="00B931BA">
      <w:pPr>
        <w:pStyle w:val="KeinLeerraum"/>
      </w:pPr>
      <w:r>
        <w:t xml:space="preserve">-- Von Partner </w:t>
      </w:r>
      <w:r>
        <w:t>1</w:t>
      </w:r>
      <w:r>
        <w:t xml:space="preserve"> durchgeführte Aktivitäten: Möbelherstellung</w:t>
      </w:r>
    </w:p>
    <w:p w:rsidR="00B931BA" w:rsidRDefault="00B931BA" w:rsidP="00B931BA">
      <w:pPr>
        <w:pStyle w:val="KeinLeerraum"/>
      </w:pPr>
      <w:r>
        <w:t xml:space="preserve">- Rolle von Partner </w:t>
      </w:r>
      <w:r w:rsidR="004A20AE">
        <w:t>2</w:t>
      </w:r>
      <w:r>
        <w:t>:</w:t>
      </w:r>
      <w:r w:rsidR="00B8370A">
        <w:t xml:space="preserve"> Möbelhaus</w:t>
      </w:r>
      <w:bookmarkStart w:id="0" w:name="_GoBack"/>
      <w:bookmarkEnd w:id="0"/>
    </w:p>
    <w:p w:rsidR="00B931BA" w:rsidRDefault="004A20AE" w:rsidP="00B931BA">
      <w:pPr>
        <w:pStyle w:val="KeinLeerraum"/>
      </w:pPr>
      <w:r>
        <w:t>-- Von Partner 2</w:t>
      </w:r>
      <w:r w:rsidR="00B931BA">
        <w:t xml:space="preserve"> durchgeführte Aktivitäten:</w:t>
      </w:r>
      <w:r w:rsidR="00B8370A">
        <w:t xml:space="preserve"> Vertrieb der Möbel, Abwicklung des Verkaufs</w:t>
      </w:r>
      <w:r>
        <w:t>,</w:t>
      </w:r>
      <w:r w:rsidRPr="004A20AE">
        <w:t xml:space="preserve"> </w:t>
      </w:r>
      <w:r>
        <w:t>Versand der Möbel</w:t>
      </w:r>
    </w:p>
    <w:p w:rsidR="007449E4" w:rsidRDefault="007449E4" w:rsidP="007449E4">
      <w:pPr>
        <w:pStyle w:val="KeinLeerraum"/>
      </w:pPr>
      <w:r>
        <w:t xml:space="preserve">- Rolle von Partner </w:t>
      </w:r>
      <w:r w:rsidR="004A20AE">
        <w:t>3</w:t>
      </w:r>
      <w:r>
        <w:t xml:space="preserve">: </w:t>
      </w:r>
      <w:r w:rsidR="004A20AE">
        <w:t>Möbelaufbau</w:t>
      </w:r>
    </w:p>
    <w:p w:rsidR="007449E4" w:rsidRDefault="007449E4" w:rsidP="00B931BA">
      <w:pPr>
        <w:pStyle w:val="KeinLeerraum"/>
      </w:pPr>
      <w:r>
        <w:t xml:space="preserve">-- Von Partner </w:t>
      </w:r>
      <w:r w:rsidR="004A20AE">
        <w:t>3</w:t>
      </w:r>
      <w:r>
        <w:t xml:space="preserve"> durchgeführte Aktivitäten</w:t>
      </w:r>
      <w:r w:rsidR="004A20AE">
        <w:t>: Aufbau der Möbel</w:t>
      </w:r>
    </w:p>
    <w:p w:rsidR="00B931BA" w:rsidRDefault="00B931BA" w:rsidP="00B931BA">
      <w:pPr>
        <w:pStyle w:val="KeinLeerraum"/>
      </w:pPr>
    </w:p>
    <w:p w:rsidR="00B931BA" w:rsidRDefault="00B931BA" w:rsidP="00B931BA">
      <w:pPr>
        <w:pStyle w:val="KeinLeerraum"/>
        <w:rPr>
          <w:u w:val="single"/>
        </w:rPr>
      </w:pPr>
      <w:r w:rsidRPr="00E7737F">
        <w:rPr>
          <w:u w:val="single"/>
        </w:rPr>
        <w:t>Variante 3:</w:t>
      </w:r>
      <w:r w:rsidR="00B1435D">
        <w:rPr>
          <w:u w:val="single"/>
        </w:rPr>
        <w:t xml:space="preserve"> Möbeldiscounter</w:t>
      </w:r>
    </w:p>
    <w:p w:rsidR="003051AB" w:rsidRDefault="003051AB" w:rsidP="003051AB">
      <w:pPr>
        <w:pStyle w:val="KeinLeerraum"/>
      </w:pPr>
      <w:r>
        <w:t>- Rolle von Partner 1:</w:t>
      </w:r>
      <w:r>
        <w:t xml:space="preserve"> Möbelhersteller</w:t>
      </w:r>
    </w:p>
    <w:p w:rsidR="003051AB" w:rsidRPr="003051AB" w:rsidRDefault="003051AB" w:rsidP="00B931BA">
      <w:pPr>
        <w:pStyle w:val="KeinLeerraum"/>
      </w:pPr>
      <w:r>
        <w:t>-- Von Partner 1 durchgeführt</w:t>
      </w:r>
      <w:r>
        <w:t>e Aktivitäten: Möbelherstellung</w:t>
      </w:r>
    </w:p>
    <w:p w:rsidR="00B931BA" w:rsidRDefault="00B931BA" w:rsidP="00B931BA">
      <w:pPr>
        <w:pStyle w:val="KeinLeerraum"/>
      </w:pPr>
      <w:r>
        <w:t xml:space="preserve">- Rolle von Partner </w:t>
      </w:r>
      <w:r w:rsidR="003051AB">
        <w:t>2</w:t>
      </w:r>
      <w:r>
        <w:t>:</w:t>
      </w:r>
      <w:r w:rsidR="00D4310F">
        <w:t xml:space="preserve"> Möbeldiscounter</w:t>
      </w:r>
    </w:p>
    <w:p w:rsidR="00B931BA" w:rsidRDefault="00B931BA" w:rsidP="00B931BA">
      <w:pPr>
        <w:pStyle w:val="KeinLeerraum"/>
      </w:pPr>
      <w:r>
        <w:t xml:space="preserve">-- Von Partner </w:t>
      </w:r>
      <w:r w:rsidR="003051AB">
        <w:t>2</w:t>
      </w:r>
      <w:r>
        <w:t xml:space="preserve"> durchgeführte Aktivitäten:</w:t>
      </w:r>
      <w:r w:rsidR="00D4310F">
        <w:t xml:space="preserve"> Vertrieb der Möbel, Abwicklung des Verkaufs, Aufbau der Möbel (für Mitnahme)</w:t>
      </w:r>
    </w:p>
    <w:sectPr w:rsidR="00B931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F9"/>
    <w:rsid w:val="000D447F"/>
    <w:rsid w:val="002F2976"/>
    <w:rsid w:val="002F2DA4"/>
    <w:rsid w:val="003051AB"/>
    <w:rsid w:val="004A20AE"/>
    <w:rsid w:val="007449E4"/>
    <w:rsid w:val="00805FED"/>
    <w:rsid w:val="00A33DF9"/>
    <w:rsid w:val="00A907E0"/>
    <w:rsid w:val="00B046AE"/>
    <w:rsid w:val="00B1435D"/>
    <w:rsid w:val="00B8370A"/>
    <w:rsid w:val="00B931BA"/>
    <w:rsid w:val="00D4310F"/>
    <w:rsid w:val="00D809F7"/>
    <w:rsid w:val="00E77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B931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31BA"/>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B931BA"/>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B931BA"/>
  </w:style>
  <w:style w:type="paragraph" w:styleId="KeinLeerraum">
    <w:name w:val="No Spacing"/>
    <w:uiPriority w:val="1"/>
    <w:qFormat/>
    <w:rsid w:val="00B931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B931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31BA"/>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B931BA"/>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B931BA"/>
  </w:style>
  <w:style w:type="paragraph" w:styleId="KeinLeerraum">
    <w:name w:val="No Spacing"/>
    <w:uiPriority w:val="1"/>
    <w:qFormat/>
    <w:rsid w:val="00B93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756708">
      <w:bodyDiv w:val="1"/>
      <w:marLeft w:val="0"/>
      <w:marRight w:val="0"/>
      <w:marTop w:val="0"/>
      <w:marBottom w:val="0"/>
      <w:divBdr>
        <w:top w:val="none" w:sz="0" w:space="0" w:color="auto"/>
        <w:left w:val="none" w:sz="0" w:space="0" w:color="auto"/>
        <w:bottom w:val="none" w:sz="0" w:space="0" w:color="auto"/>
        <w:right w:val="none" w:sz="0" w:space="0" w:color="auto"/>
      </w:divBdr>
      <w:divsChild>
        <w:div w:id="584846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14</cp:revision>
  <cp:lastPrinted>2018-03-31T11:47:00Z</cp:lastPrinted>
  <dcterms:created xsi:type="dcterms:W3CDTF">2018-03-31T11:29:00Z</dcterms:created>
  <dcterms:modified xsi:type="dcterms:W3CDTF">2018-03-31T11:47:00Z</dcterms:modified>
</cp:coreProperties>
</file>