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18253C" w:rsidP="0018253C">
      <w:pPr>
        <w:pStyle w:val="berschrift1"/>
      </w:pPr>
      <w:r>
        <w:t>Prozesskostenrechnung</w:t>
      </w:r>
    </w:p>
    <w:p w:rsidR="0018253C" w:rsidRDefault="0018253C" w:rsidP="0018253C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18253C" w:rsidRDefault="0018253C" w:rsidP="0018253C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Die Anmeldung für einen Kongress in einem Event-Management-Unternehmen läuft folgendermaßen ab: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Wenn eine Anmeldung eintrifft, wird diese zunächst von einem Vertriebs</w:t>
      </w:r>
      <w:r>
        <w:rPr>
          <w:rFonts w:ascii="Verdana" w:hAnsi="Verdana"/>
          <w:color w:val="676A6C"/>
          <w:sz w:val="20"/>
          <w:szCs w:val="20"/>
        </w:rPr>
        <w:softHyphen/>
        <w:t>-Sach</w:t>
      </w:r>
      <w:r>
        <w:rPr>
          <w:rFonts w:ascii="Verdana" w:hAnsi="Verdana"/>
          <w:color w:val="676A6C"/>
          <w:sz w:val="20"/>
          <w:szCs w:val="20"/>
        </w:rPr>
        <w:softHyphen/>
        <w:t>be</w:t>
      </w:r>
      <w:r>
        <w:rPr>
          <w:rFonts w:ascii="Verdana" w:hAnsi="Verdana"/>
          <w:color w:val="676A6C"/>
          <w:sz w:val="20"/>
          <w:szCs w:val="20"/>
        </w:rPr>
        <w:softHyphen/>
        <w:t>ar</w:t>
      </w:r>
      <w:r>
        <w:rPr>
          <w:rFonts w:ascii="Verdana" w:hAnsi="Verdana"/>
          <w:color w:val="676A6C"/>
          <w:sz w:val="20"/>
          <w:szCs w:val="20"/>
        </w:rPr>
        <w:softHyphen/>
        <w:t>bei</w:t>
      </w:r>
      <w:r>
        <w:rPr>
          <w:rFonts w:ascii="Verdana" w:hAnsi="Verdana"/>
          <w:color w:val="676A6C"/>
          <w:sz w:val="20"/>
          <w:szCs w:val="20"/>
        </w:rPr>
        <w:softHyphen/>
        <w:t>ter erfasst. Anschließend gibt es zwei Möglichkeiten: 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1. Die Veranstaltung ist ausgebucht. In diesem Fall verschickt der Vertriebs-Sach</w:t>
      </w:r>
      <w:r>
        <w:rPr>
          <w:rFonts w:ascii="Verdana" w:hAnsi="Verdana"/>
          <w:color w:val="676A6C"/>
          <w:sz w:val="20"/>
          <w:szCs w:val="20"/>
        </w:rPr>
        <w:softHyphen/>
        <w:t>bearbeiter eine Absage, und der Prozess ist beendet.</w:t>
      </w:r>
      <w:r>
        <w:rPr>
          <w:rFonts w:ascii="Verdana" w:hAnsi="Verdana"/>
          <w:color w:val="676A6C"/>
          <w:sz w:val="20"/>
          <w:szCs w:val="20"/>
        </w:rPr>
        <w:br/>
        <w:t>2. Es sind noch Plätze frei. In diesem Fall verschickt der Vertriebs-Sach</w:t>
      </w:r>
      <w:r>
        <w:rPr>
          <w:rFonts w:ascii="Verdana" w:hAnsi="Verdana"/>
          <w:color w:val="676A6C"/>
          <w:sz w:val="20"/>
          <w:szCs w:val="20"/>
        </w:rPr>
        <w:softHyphen/>
        <w:t>be</w:t>
      </w:r>
      <w:r>
        <w:rPr>
          <w:rFonts w:ascii="Verdana" w:hAnsi="Verdana"/>
          <w:color w:val="676A6C"/>
          <w:sz w:val="20"/>
          <w:szCs w:val="20"/>
        </w:rPr>
        <w:softHyphen/>
        <w:t>ar</w:t>
      </w:r>
      <w:r>
        <w:rPr>
          <w:rFonts w:ascii="Verdana" w:hAnsi="Verdana"/>
          <w:color w:val="676A6C"/>
          <w:sz w:val="20"/>
          <w:szCs w:val="20"/>
        </w:rPr>
        <w:softHyphen/>
        <w:t>beiter eine Anmeldebestätigung. Anschließend erstellt und verschickt ein Mit</w:t>
      </w:r>
      <w:r>
        <w:rPr>
          <w:rFonts w:ascii="Verdana" w:hAnsi="Verdana"/>
          <w:color w:val="676A6C"/>
          <w:sz w:val="20"/>
          <w:szCs w:val="20"/>
        </w:rPr>
        <w:softHyphen/>
        <w:t>ar</w:t>
      </w:r>
      <w:r>
        <w:rPr>
          <w:rFonts w:ascii="Verdana" w:hAnsi="Verdana"/>
          <w:color w:val="676A6C"/>
          <w:sz w:val="20"/>
          <w:szCs w:val="20"/>
        </w:rPr>
        <w:softHyphen/>
        <w:t>beiter des Rechnungswesens eine Rechnung.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Geht eine Zahlung ein, so wird diese von einem Mitarbeiter des Rechnungswesens ver</w:t>
      </w:r>
      <w:r>
        <w:rPr>
          <w:rFonts w:ascii="Verdana" w:hAnsi="Verdana"/>
          <w:color w:val="676A6C"/>
          <w:sz w:val="20"/>
          <w:szCs w:val="20"/>
        </w:rPr>
        <w:softHyphen/>
        <w:t>bucht. Ist der Termin für eine fällige Zahlung überschritten, so versendet ein Mitar</w:t>
      </w:r>
      <w:r>
        <w:rPr>
          <w:rFonts w:ascii="Verdana" w:hAnsi="Verdana"/>
          <w:color w:val="676A6C"/>
          <w:sz w:val="20"/>
          <w:szCs w:val="20"/>
        </w:rPr>
        <w:softHyphen/>
        <w:t>beiter des Rechnungswesens eine Mahnung.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a) Modellieren Sie den beschriebenen Prozess mit Hilfe einer EPK!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 xml:space="preserve">b) Mit Hilfe einer Prozesskostenrechnung soll ermittelt werden, welche Kosten für die Bearbeitung und Abrechnung der Anmeldung pro Teilnehmer anfallen. 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Für die einzelnen Funktionen wurden folgende Bearbeitungsdauern ermittelt: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 xml:space="preserve">Anmeldung erfassen: 10 min </w:t>
      </w:r>
      <w:r>
        <w:rPr>
          <w:rFonts w:ascii="Verdana" w:hAnsi="Verdana"/>
          <w:color w:val="676A6C"/>
          <w:sz w:val="20"/>
          <w:szCs w:val="20"/>
        </w:rPr>
        <w:br/>
        <w:t xml:space="preserve">Absage verschicken: 20 min </w:t>
      </w:r>
      <w:r>
        <w:rPr>
          <w:rFonts w:ascii="Verdana" w:hAnsi="Verdana"/>
          <w:color w:val="676A6C"/>
          <w:sz w:val="20"/>
          <w:szCs w:val="20"/>
        </w:rPr>
        <w:br/>
        <w:t>Anmeldebestätig. verschicken: 20 min</w:t>
      </w:r>
      <w:r>
        <w:rPr>
          <w:rFonts w:ascii="Verdana" w:hAnsi="Verdana"/>
          <w:color w:val="676A6C"/>
          <w:sz w:val="20"/>
          <w:szCs w:val="20"/>
        </w:rPr>
        <w:br/>
        <w:t>Rechnung erstellen und verschicken: 6 min</w:t>
      </w:r>
      <w:r>
        <w:rPr>
          <w:rFonts w:ascii="Verdana" w:hAnsi="Verdana"/>
          <w:color w:val="676A6C"/>
          <w:sz w:val="20"/>
          <w:szCs w:val="20"/>
        </w:rPr>
        <w:br/>
        <w:t>Zahlungseingang verbuchen: 6 min</w:t>
      </w:r>
      <w:r>
        <w:rPr>
          <w:rFonts w:ascii="Verdana" w:hAnsi="Verdana"/>
          <w:color w:val="676A6C"/>
          <w:sz w:val="20"/>
          <w:szCs w:val="20"/>
        </w:rPr>
        <w:br/>
        <w:t>Mahnung versenden: 12 min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Für Vertriebs-Sachbearbeiter wurde ein Kostensatz von 60 € pro Stunde ermittelt, für Mitarbeiter des Rechnungswesen beträgt dieser Stundensatz 80 € pro Stunde.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Die Leitung der Vertriebskostenstelle verursacht zusätzlich Kosten von 120 € pro Stunde. Diese sind auf 10 Mitarbeiter umzulegen. Für die Leitung der Rechnungs</w:t>
      </w:r>
      <w:r>
        <w:rPr>
          <w:rFonts w:ascii="Verdana" w:hAnsi="Verdana"/>
          <w:color w:val="676A6C"/>
          <w:sz w:val="20"/>
          <w:szCs w:val="20"/>
        </w:rPr>
        <w:softHyphen/>
        <w:t>wesen-Kostenstelle entstehen ebenfalls Kosten von 120 € pro Stunde, die aber auf lediglich 5 Mitarbeiter umgelegt werden müssen.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Für die Inanspruchnahme der einzelnen Funktionen wurden folgende Daten ermittelt: Für 20% aller Anmeldungen erfolgt eine Absage, für die restlichen 80% wird eine Anmeldebestätigung und anschließend eine Rechnung erstellt. Zu 95% aller Rechnungen erfolgt ein Zahlungseingang. Es werden viermal so viele Rechnungen wie Mahnungen erstellt.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b1) Ermitteln Sie zunächst geeignete Bezugsgrößen (Kostentreiber) für jede Funktion. 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 xml:space="preserve">b2) Errechnen Sie dann die Kostensätze zur Durchführung der einzelnen Funktionen. </w:t>
      </w:r>
      <w:r>
        <w:rPr>
          <w:rFonts w:ascii="Verdana" w:hAnsi="Verdana"/>
          <w:color w:val="676A6C"/>
          <w:sz w:val="20"/>
          <w:szCs w:val="20"/>
        </w:rPr>
        <w:lastRenderedPageBreak/>
        <w:t>Berücksichtigen Sie hierbei sowohl die leistungsmengeninduzierten als auch die leistungsmengenneutralen Kosten (Umlage der Kosten für die Leitung der Kostenstellen).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b3) Ermitteln Sie die Inanspruchnahme der einzelnen Funktionen pro Teilnehmer, und errechnen Sie schließlich die für die Durchführung des Prozesses pro Teilnehmer insgesamt anfallenden Kosten.</w:t>
      </w:r>
    </w:p>
    <w:p w:rsidR="00AE0CC2" w:rsidRDefault="00AE0CC2" w:rsidP="0018253C"/>
    <w:p w:rsidR="00AE0CC2" w:rsidRPr="00AE0CC2" w:rsidRDefault="00AE0CC2" w:rsidP="00AE0CC2">
      <w:pPr>
        <w:pStyle w:val="Listenabsatz"/>
        <w:numPr>
          <w:ilvl w:val="0"/>
          <w:numId w:val="1"/>
        </w:numPr>
        <w:rPr>
          <w:b/>
          <w:u w:val="single"/>
        </w:rPr>
      </w:pPr>
      <w:r w:rsidRPr="00AE0CC2">
        <w:rPr>
          <w:b/>
          <w:u w:val="single"/>
        </w:rPr>
        <w:t>EPK</w:t>
      </w:r>
    </w:p>
    <w:p w:rsidR="00AE0CC2" w:rsidRDefault="00AE0CC2" w:rsidP="00AE0CC2">
      <w:pPr>
        <w:pStyle w:val="Listenabsatz"/>
      </w:pPr>
      <w:r>
        <w:rPr>
          <w:noProof/>
          <w:lang w:eastAsia="de-DE"/>
        </w:rPr>
        <w:drawing>
          <wp:inline distT="0" distB="0" distL="0" distR="0" wp14:anchorId="79E66DF9" wp14:editId="1815D2BC">
            <wp:extent cx="5760720" cy="43383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C2" w:rsidRPr="00AE0CC2" w:rsidRDefault="00AE0CC2" w:rsidP="00AE0CC2">
      <w:pPr>
        <w:pStyle w:val="KeinLeerraum"/>
        <w:rPr>
          <w:b/>
          <w:u w:val="single"/>
        </w:rPr>
      </w:pPr>
      <w:r w:rsidRPr="00AE0CC2">
        <w:rPr>
          <w:b/>
          <w:u w:val="single"/>
        </w:rPr>
        <w:t>b1) Funktionen und ihrer Bezugsgrößen: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E0CC2" w:rsidTr="006F29B4">
        <w:tc>
          <w:tcPr>
            <w:tcW w:w="3070" w:type="dxa"/>
            <w:shd w:val="clear" w:color="auto" w:fill="BFBFBF" w:themeFill="background1" w:themeFillShade="BF"/>
          </w:tcPr>
          <w:p w:rsidR="00AE0CC2" w:rsidRDefault="00AE0CC2" w:rsidP="00AE0CC2">
            <w:pPr>
              <w:pStyle w:val="KeinLeerraum"/>
            </w:pPr>
            <w:r>
              <w:t>Funktion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:rsidR="00AE0CC2" w:rsidRDefault="00AE0CC2" w:rsidP="00AE0CC2">
            <w:pPr>
              <w:pStyle w:val="KeinLeerraum"/>
            </w:pPr>
            <w:r>
              <w:t>Bezugsgröße (Kostentreiber)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:rsidR="00AE0CC2" w:rsidRDefault="00AE0CC2" w:rsidP="00AE0CC2">
            <w:pPr>
              <w:pStyle w:val="KeinLeerraum"/>
            </w:pPr>
            <w:r>
              <w:t>Einsatzfaktor</w:t>
            </w:r>
          </w:p>
        </w:tc>
      </w:tr>
      <w:tr w:rsidR="00AE0CC2" w:rsidTr="002F4107">
        <w:tc>
          <w:tcPr>
            <w:tcW w:w="3070" w:type="dxa"/>
          </w:tcPr>
          <w:p w:rsidR="00AE0CC2" w:rsidRDefault="006F29B4" w:rsidP="00AE0CC2">
            <w:pPr>
              <w:pStyle w:val="KeinLeerraum"/>
            </w:pPr>
            <w:r>
              <w:t>Anmeldung erfassen</w:t>
            </w:r>
          </w:p>
        </w:tc>
        <w:tc>
          <w:tcPr>
            <w:tcW w:w="3071" w:type="dxa"/>
          </w:tcPr>
          <w:p w:rsidR="00AE0CC2" w:rsidRDefault="00365746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  <w:shd w:val="clear" w:color="auto" w:fill="FDE9D9" w:themeFill="accent6" w:themeFillTint="33"/>
          </w:tcPr>
          <w:p w:rsidR="00AE0CC2" w:rsidRDefault="00365746" w:rsidP="00AE0CC2">
            <w:pPr>
              <w:pStyle w:val="KeinLeerraum"/>
            </w:pPr>
            <w:r>
              <w:t>1</w:t>
            </w:r>
          </w:p>
        </w:tc>
      </w:tr>
      <w:tr w:rsidR="00AE0CC2" w:rsidTr="002F4107">
        <w:tc>
          <w:tcPr>
            <w:tcW w:w="3070" w:type="dxa"/>
          </w:tcPr>
          <w:p w:rsidR="00AE0CC2" w:rsidRDefault="006F29B4" w:rsidP="00AE0CC2">
            <w:pPr>
              <w:pStyle w:val="KeinLeerraum"/>
            </w:pPr>
            <w:r>
              <w:t>Absage senden</w:t>
            </w:r>
          </w:p>
        </w:tc>
        <w:tc>
          <w:tcPr>
            <w:tcW w:w="3071" w:type="dxa"/>
          </w:tcPr>
          <w:p w:rsidR="00AE0CC2" w:rsidRDefault="0049015C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  <w:shd w:val="clear" w:color="auto" w:fill="FDE9D9" w:themeFill="accent6" w:themeFillTint="33"/>
          </w:tcPr>
          <w:p w:rsidR="00AE0CC2" w:rsidRDefault="0086406E" w:rsidP="00AE0CC2">
            <w:pPr>
              <w:pStyle w:val="KeinLeerraum"/>
            </w:pPr>
            <w:r>
              <w:t>0,2</w:t>
            </w:r>
          </w:p>
        </w:tc>
      </w:tr>
      <w:tr w:rsidR="00AE0CC2" w:rsidTr="002F4107">
        <w:tc>
          <w:tcPr>
            <w:tcW w:w="3070" w:type="dxa"/>
          </w:tcPr>
          <w:p w:rsidR="00AE0CC2" w:rsidRDefault="006F29B4" w:rsidP="00AE0CC2">
            <w:pPr>
              <w:pStyle w:val="KeinLeerraum"/>
            </w:pPr>
            <w:r>
              <w:t>Anmeldebestätigung senden</w:t>
            </w:r>
          </w:p>
        </w:tc>
        <w:tc>
          <w:tcPr>
            <w:tcW w:w="3071" w:type="dxa"/>
          </w:tcPr>
          <w:p w:rsidR="00AE0CC2" w:rsidRDefault="0049015C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  <w:shd w:val="clear" w:color="auto" w:fill="FDE9D9" w:themeFill="accent6" w:themeFillTint="33"/>
          </w:tcPr>
          <w:p w:rsidR="00AE0CC2" w:rsidRDefault="0086406E" w:rsidP="00AE0CC2">
            <w:pPr>
              <w:pStyle w:val="KeinLeerraum"/>
            </w:pPr>
            <w:r>
              <w:t>0,8</w:t>
            </w:r>
          </w:p>
        </w:tc>
      </w:tr>
      <w:tr w:rsidR="00AE0CC2" w:rsidTr="002F4107">
        <w:tc>
          <w:tcPr>
            <w:tcW w:w="3070" w:type="dxa"/>
          </w:tcPr>
          <w:p w:rsidR="00AE0CC2" w:rsidRDefault="006F29B4" w:rsidP="00AE0CC2">
            <w:pPr>
              <w:pStyle w:val="KeinLeerraum"/>
            </w:pPr>
            <w:r>
              <w:t>Rechnung erstellen und verschicken</w:t>
            </w:r>
          </w:p>
        </w:tc>
        <w:tc>
          <w:tcPr>
            <w:tcW w:w="3071" w:type="dxa"/>
          </w:tcPr>
          <w:p w:rsidR="00AE0CC2" w:rsidRDefault="0049015C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  <w:shd w:val="clear" w:color="auto" w:fill="FDE9D9" w:themeFill="accent6" w:themeFillTint="33"/>
          </w:tcPr>
          <w:p w:rsidR="00AE0CC2" w:rsidRDefault="0086406E" w:rsidP="00AE0CC2">
            <w:pPr>
              <w:pStyle w:val="KeinLeerraum"/>
            </w:pPr>
            <w:r>
              <w:t>0,8</w:t>
            </w:r>
          </w:p>
        </w:tc>
      </w:tr>
      <w:tr w:rsidR="00AE0CC2" w:rsidTr="002F4107">
        <w:tc>
          <w:tcPr>
            <w:tcW w:w="3070" w:type="dxa"/>
          </w:tcPr>
          <w:p w:rsidR="00AE0CC2" w:rsidRDefault="006F29B4" w:rsidP="00AE0CC2">
            <w:pPr>
              <w:pStyle w:val="KeinLeerraum"/>
            </w:pPr>
            <w:r>
              <w:t>Mahnung senden</w:t>
            </w:r>
          </w:p>
        </w:tc>
        <w:tc>
          <w:tcPr>
            <w:tcW w:w="3071" w:type="dxa"/>
          </w:tcPr>
          <w:p w:rsidR="00AE0CC2" w:rsidRDefault="0049015C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  <w:shd w:val="clear" w:color="auto" w:fill="FDE9D9" w:themeFill="accent6" w:themeFillTint="33"/>
          </w:tcPr>
          <w:p w:rsidR="00AE0CC2" w:rsidRDefault="0086406E" w:rsidP="00AE0CC2">
            <w:pPr>
              <w:pStyle w:val="KeinLeerraum"/>
            </w:pPr>
            <w:r>
              <w:t>0,16 (20 % von 0,8)</w:t>
            </w:r>
          </w:p>
        </w:tc>
      </w:tr>
      <w:tr w:rsidR="006F29B4" w:rsidTr="002F4107">
        <w:tc>
          <w:tcPr>
            <w:tcW w:w="3070" w:type="dxa"/>
          </w:tcPr>
          <w:p w:rsidR="006F29B4" w:rsidRDefault="006F29B4" w:rsidP="00AE0CC2">
            <w:pPr>
              <w:pStyle w:val="KeinLeerraum"/>
            </w:pPr>
            <w:r>
              <w:t>Zahlung verbuchen</w:t>
            </w:r>
          </w:p>
        </w:tc>
        <w:tc>
          <w:tcPr>
            <w:tcW w:w="3071" w:type="dxa"/>
          </w:tcPr>
          <w:p w:rsidR="006F29B4" w:rsidRDefault="0049015C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  <w:shd w:val="clear" w:color="auto" w:fill="FDE9D9" w:themeFill="accent6" w:themeFillTint="33"/>
          </w:tcPr>
          <w:p w:rsidR="006F29B4" w:rsidRDefault="008A713A" w:rsidP="00AE0CC2">
            <w:pPr>
              <w:pStyle w:val="KeinLeerraum"/>
            </w:pPr>
            <w:r>
              <w:t>0,64 (80 % von 0,8, da 4 mal so viele)</w:t>
            </w:r>
          </w:p>
        </w:tc>
      </w:tr>
    </w:tbl>
    <w:p w:rsidR="00AE0CC2" w:rsidRPr="00AE0CC2" w:rsidRDefault="00AE0CC2" w:rsidP="00AE0CC2">
      <w:pPr>
        <w:pStyle w:val="KeinLeerraum"/>
      </w:pPr>
    </w:p>
    <w:p w:rsidR="00AE0CC2" w:rsidRDefault="00AE0CC2" w:rsidP="00AE0CC2">
      <w:pPr>
        <w:pStyle w:val="KeinLeerraum"/>
        <w:rPr>
          <w:b/>
          <w:u w:val="single"/>
        </w:rPr>
      </w:pPr>
      <w:r w:rsidRPr="00AE0CC2">
        <w:rPr>
          <w:b/>
          <w:u w:val="single"/>
        </w:rPr>
        <w:t>b2) Kostensätze der Funktionen (</w:t>
      </w:r>
      <w:proofErr w:type="spellStart"/>
      <w:r w:rsidRPr="00AE0CC2">
        <w:rPr>
          <w:b/>
          <w:u w:val="single"/>
        </w:rPr>
        <w:t>lmi</w:t>
      </w:r>
      <w:proofErr w:type="spellEnd"/>
      <w:r w:rsidRPr="00AE0CC2">
        <w:rPr>
          <w:b/>
          <w:u w:val="single"/>
        </w:rPr>
        <w:t xml:space="preserve"> und </w:t>
      </w:r>
      <w:proofErr w:type="spellStart"/>
      <w:r w:rsidRPr="00AE0CC2">
        <w:rPr>
          <w:b/>
          <w:u w:val="single"/>
        </w:rPr>
        <w:t>lmn</w:t>
      </w:r>
      <w:proofErr w:type="spellEnd"/>
      <w:r w:rsidRPr="00AE0CC2">
        <w:rPr>
          <w:b/>
          <w:u w:val="singl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C7E80" w:rsidTr="006C7E80">
        <w:tc>
          <w:tcPr>
            <w:tcW w:w="2303" w:type="dxa"/>
            <w:shd w:val="clear" w:color="auto" w:fill="BFBFBF" w:themeFill="background1" w:themeFillShade="BF"/>
          </w:tcPr>
          <w:p w:rsidR="006C7E80" w:rsidRDefault="006C7E80" w:rsidP="00AE0CC2">
            <w:pPr>
              <w:pStyle w:val="KeinLeerraum"/>
            </w:pPr>
            <w:r>
              <w:t>Kostenstelle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6C7E80" w:rsidRDefault="006C7E80" w:rsidP="00AE0CC2">
            <w:pPr>
              <w:pStyle w:val="KeinLeerraum"/>
            </w:pPr>
            <w:r>
              <w:t>Kostenart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6C7E80" w:rsidRDefault="006C7E80" w:rsidP="00AE0CC2">
            <w:pPr>
              <w:pStyle w:val="KeinLeerraum"/>
            </w:pPr>
            <w:r>
              <w:t>Maßeinheit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6C7E80" w:rsidRDefault="006C7E80" w:rsidP="00AE0CC2">
            <w:pPr>
              <w:pStyle w:val="KeinLeerraum"/>
            </w:pPr>
            <w:r>
              <w:t>Kostensatz</w:t>
            </w:r>
          </w:p>
        </w:tc>
      </w:tr>
      <w:tr w:rsidR="006C7E80" w:rsidTr="00CB2E70">
        <w:tc>
          <w:tcPr>
            <w:tcW w:w="2303" w:type="dxa"/>
          </w:tcPr>
          <w:p w:rsidR="006C7E80" w:rsidRDefault="006C7E80" w:rsidP="006C7E80">
            <w:pPr>
              <w:pStyle w:val="KeinLeerraum"/>
            </w:pPr>
            <w:r>
              <w:t>Vertriebs-Sachbearbeiter</w:t>
            </w:r>
          </w:p>
        </w:tc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Personalkosten</w:t>
            </w:r>
          </w:p>
        </w:tc>
        <w:tc>
          <w:tcPr>
            <w:tcW w:w="2303" w:type="dxa"/>
          </w:tcPr>
          <w:p w:rsidR="006C7E80" w:rsidRDefault="00CA2FC5" w:rsidP="00AE0CC2">
            <w:pPr>
              <w:pStyle w:val="KeinLeerraum"/>
            </w:pPr>
            <w:r>
              <w:t>Stunde</w:t>
            </w:r>
          </w:p>
        </w:tc>
        <w:tc>
          <w:tcPr>
            <w:tcW w:w="2303" w:type="dxa"/>
            <w:shd w:val="clear" w:color="auto" w:fill="F2DBDB" w:themeFill="accent2" w:themeFillTint="33"/>
          </w:tcPr>
          <w:p w:rsidR="006C7E80" w:rsidRDefault="006C7E80" w:rsidP="00AE0CC2">
            <w:pPr>
              <w:pStyle w:val="KeinLeerraum"/>
            </w:pPr>
            <w:r>
              <w:t>60€</w:t>
            </w:r>
          </w:p>
        </w:tc>
      </w:tr>
      <w:tr w:rsidR="006C7E80" w:rsidTr="00CB2E70"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Rechnungswesen</w:t>
            </w:r>
          </w:p>
        </w:tc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Personalkosten</w:t>
            </w:r>
          </w:p>
        </w:tc>
        <w:tc>
          <w:tcPr>
            <w:tcW w:w="2303" w:type="dxa"/>
          </w:tcPr>
          <w:p w:rsidR="006C7E80" w:rsidRDefault="00CA2FC5" w:rsidP="00AE0CC2">
            <w:pPr>
              <w:pStyle w:val="KeinLeerraum"/>
            </w:pPr>
            <w:r>
              <w:t>Stunde</w:t>
            </w:r>
          </w:p>
        </w:tc>
        <w:tc>
          <w:tcPr>
            <w:tcW w:w="2303" w:type="dxa"/>
            <w:shd w:val="clear" w:color="auto" w:fill="F2DBDB" w:themeFill="accent2" w:themeFillTint="33"/>
          </w:tcPr>
          <w:p w:rsidR="006C7E80" w:rsidRDefault="006C7E80" w:rsidP="00AE0CC2">
            <w:pPr>
              <w:pStyle w:val="KeinLeerraum"/>
            </w:pPr>
            <w:r>
              <w:t>80€</w:t>
            </w:r>
          </w:p>
        </w:tc>
      </w:tr>
      <w:tr w:rsidR="00A75781" w:rsidTr="00CB2E70">
        <w:tc>
          <w:tcPr>
            <w:tcW w:w="2303" w:type="dxa"/>
          </w:tcPr>
          <w:p w:rsidR="00A75781" w:rsidRDefault="00A75781" w:rsidP="002F1552">
            <w:pPr>
              <w:pStyle w:val="KeinLeerraum"/>
            </w:pPr>
            <w:r>
              <w:lastRenderedPageBreak/>
              <w:t>Leitung Vertriebskostenstelle</w:t>
            </w:r>
          </w:p>
        </w:tc>
        <w:tc>
          <w:tcPr>
            <w:tcW w:w="2303" w:type="dxa"/>
          </w:tcPr>
          <w:p w:rsidR="00A75781" w:rsidRDefault="00A75781" w:rsidP="002F1552">
            <w:pPr>
              <w:pStyle w:val="KeinLeerraum"/>
            </w:pPr>
            <w:r>
              <w:t>Personalkosten</w:t>
            </w:r>
          </w:p>
        </w:tc>
        <w:tc>
          <w:tcPr>
            <w:tcW w:w="2303" w:type="dxa"/>
          </w:tcPr>
          <w:p w:rsidR="00A75781" w:rsidRDefault="00A75781" w:rsidP="002F1552">
            <w:pPr>
              <w:pStyle w:val="KeinLeerraum"/>
            </w:pPr>
            <w:r>
              <w:t>Stunde</w:t>
            </w:r>
          </w:p>
        </w:tc>
        <w:tc>
          <w:tcPr>
            <w:tcW w:w="2303" w:type="dxa"/>
            <w:shd w:val="clear" w:color="auto" w:fill="F2DBDB" w:themeFill="accent2" w:themeFillTint="33"/>
          </w:tcPr>
          <w:p w:rsidR="00A75781" w:rsidRDefault="00A75781" w:rsidP="002F1552">
            <w:pPr>
              <w:pStyle w:val="KeinLeerraum"/>
            </w:pPr>
            <w:r>
              <w:t>120€</w:t>
            </w:r>
          </w:p>
        </w:tc>
      </w:tr>
      <w:tr w:rsidR="006C7E80" w:rsidTr="00CB2E70"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Leitung Rechnungswesen</w:t>
            </w:r>
          </w:p>
        </w:tc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Personalkosten</w:t>
            </w:r>
          </w:p>
        </w:tc>
        <w:tc>
          <w:tcPr>
            <w:tcW w:w="2303" w:type="dxa"/>
          </w:tcPr>
          <w:p w:rsidR="006C7E80" w:rsidRDefault="00CA2FC5" w:rsidP="00AE0CC2">
            <w:pPr>
              <w:pStyle w:val="KeinLeerraum"/>
            </w:pPr>
            <w:r>
              <w:t>Stunde</w:t>
            </w:r>
          </w:p>
        </w:tc>
        <w:tc>
          <w:tcPr>
            <w:tcW w:w="2303" w:type="dxa"/>
            <w:shd w:val="clear" w:color="auto" w:fill="F2DBDB" w:themeFill="accent2" w:themeFillTint="33"/>
          </w:tcPr>
          <w:p w:rsidR="006C7E80" w:rsidRDefault="007A356D" w:rsidP="00AE0CC2">
            <w:pPr>
              <w:pStyle w:val="KeinLeerraum"/>
            </w:pPr>
            <w:r>
              <w:t>120€</w:t>
            </w:r>
          </w:p>
        </w:tc>
      </w:tr>
    </w:tbl>
    <w:p w:rsidR="006C7E80" w:rsidRPr="00CA2FC5" w:rsidRDefault="006C7E80" w:rsidP="00AE0CC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8"/>
        <w:gridCol w:w="1591"/>
        <w:gridCol w:w="1348"/>
        <w:gridCol w:w="1846"/>
        <w:gridCol w:w="1345"/>
        <w:gridCol w:w="1390"/>
      </w:tblGrid>
      <w:tr w:rsidR="00CA2FC5" w:rsidRPr="00CA2FC5" w:rsidTr="000858D1">
        <w:tc>
          <w:tcPr>
            <w:tcW w:w="1768" w:type="dxa"/>
            <w:shd w:val="clear" w:color="auto" w:fill="BFBFBF" w:themeFill="background1" w:themeFillShade="BF"/>
          </w:tcPr>
          <w:p w:rsidR="00CA2FC5" w:rsidRPr="00CA2FC5" w:rsidRDefault="00CA2FC5" w:rsidP="00AE0CC2">
            <w:pPr>
              <w:pStyle w:val="KeinLeerraum"/>
            </w:pPr>
            <w:r w:rsidRPr="00CA2FC5">
              <w:t>Kostenstelle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CA2FC5" w:rsidRPr="00CA2FC5" w:rsidRDefault="00CA2FC5" w:rsidP="00AE0CC2">
            <w:pPr>
              <w:pStyle w:val="KeinLeerraum"/>
            </w:pPr>
            <w:r w:rsidRPr="00CA2FC5">
              <w:t>Kostenart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CA2FC5" w:rsidRPr="00CA2FC5" w:rsidRDefault="00CA2FC5" w:rsidP="00AE0CC2">
            <w:pPr>
              <w:pStyle w:val="KeinLeerraum"/>
            </w:pPr>
            <w:r w:rsidRPr="00CA2FC5">
              <w:t>Maßeinheit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:rsidR="00CA2FC5" w:rsidRPr="00CA2FC5" w:rsidRDefault="00CA2FC5" w:rsidP="00CA2FC5">
            <w:pPr>
              <w:pStyle w:val="KeinLeerraum"/>
            </w:pPr>
            <w:r w:rsidRPr="00CA2FC5">
              <w:t>Leistungsmengen-neutrale (</w:t>
            </w:r>
            <w:proofErr w:type="spellStart"/>
            <w:r w:rsidRPr="00CA2FC5">
              <w:t>lmn</w:t>
            </w:r>
            <w:proofErr w:type="spellEnd"/>
            <w:r w:rsidRPr="00CA2FC5">
              <w:t>) Kosten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A2FC5" w:rsidRPr="00CA2FC5" w:rsidRDefault="00CA2FC5" w:rsidP="00AE0CC2">
            <w:pPr>
              <w:pStyle w:val="KeinLeerraum"/>
            </w:pPr>
            <w:r w:rsidRPr="00CA2FC5">
              <w:t>Zahl der Mitarbeiter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CA2FC5" w:rsidRPr="00CA2FC5" w:rsidRDefault="00CA2FC5" w:rsidP="00AE0CC2">
            <w:pPr>
              <w:pStyle w:val="KeinLeerraum"/>
            </w:pPr>
            <w:r w:rsidRPr="00CA2FC5">
              <w:t>Mitarbeiter-</w:t>
            </w:r>
          </w:p>
          <w:p w:rsidR="00CA2FC5" w:rsidRPr="00CA2FC5" w:rsidRDefault="00CA2FC5" w:rsidP="00AE0CC2">
            <w:pPr>
              <w:pStyle w:val="KeinLeerraum"/>
            </w:pPr>
            <w:r w:rsidRPr="00CA2FC5">
              <w:t xml:space="preserve">Bezogene </w:t>
            </w:r>
            <w:proofErr w:type="spellStart"/>
            <w:r w:rsidR="000858D1">
              <w:t>lmn</w:t>
            </w:r>
            <w:proofErr w:type="spellEnd"/>
            <w:r w:rsidR="000858D1">
              <w:t>-</w:t>
            </w:r>
            <w:r w:rsidRPr="00CA2FC5">
              <w:t>Kosten</w:t>
            </w:r>
          </w:p>
        </w:tc>
      </w:tr>
      <w:tr w:rsidR="00A75781" w:rsidRPr="00CA2FC5" w:rsidTr="00CB2E70">
        <w:tc>
          <w:tcPr>
            <w:tcW w:w="1768" w:type="dxa"/>
          </w:tcPr>
          <w:p w:rsidR="00A75781" w:rsidRDefault="00A75781" w:rsidP="002F1552">
            <w:pPr>
              <w:pStyle w:val="KeinLeerraum"/>
            </w:pPr>
            <w:r>
              <w:t>Leitung Vertriebs</w:t>
            </w:r>
          </w:p>
          <w:p w:rsidR="00A75781" w:rsidRDefault="00A75781" w:rsidP="002F1552">
            <w:pPr>
              <w:pStyle w:val="KeinLeerraum"/>
            </w:pPr>
            <w:r>
              <w:t>kostenstelle</w:t>
            </w:r>
          </w:p>
        </w:tc>
        <w:tc>
          <w:tcPr>
            <w:tcW w:w="1591" w:type="dxa"/>
          </w:tcPr>
          <w:p w:rsidR="00A75781" w:rsidRDefault="00A75781" w:rsidP="002F1552">
            <w:pPr>
              <w:pStyle w:val="KeinLeerraum"/>
            </w:pPr>
            <w:r>
              <w:t>Personalkosten</w:t>
            </w:r>
          </w:p>
        </w:tc>
        <w:tc>
          <w:tcPr>
            <w:tcW w:w="1348" w:type="dxa"/>
          </w:tcPr>
          <w:p w:rsidR="00A75781" w:rsidRDefault="00A75781" w:rsidP="002F1552">
            <w:pPr>
              <w:pStyle w:val="KeinLeerraum"/>
            </w:pPr>
            <w:r>
              <w:t>Stunde</w:t>
            </w:r>
          </w:p>
        </w:tc>
        <w:tc>
          <w:tcPr>
            <w:tcW w:w="1846" w:type="dxa"/>
          </w:tcPr>
          <w:p w:rsidR="00A75781" w:rsidRPr="00CA2FC5" w:rsidRDefault="005E2C01" w:rsidP="002F1552">
            <w:pPr>
              <w:pStyle w:val="KeinLeerraum"/>
            </w:pPr>
            <w:r>
              <w:t>120€</w:t>
            </w:r>
          </w:p>
        </w:tc>
        <w:tc>
          <w:tcPr>
            <w:tcW w:w="1345" w:type="dxa"/>
          </w:tcPr>
          <w:p w:rsidR="00A75781" w:rsidRPr="00CA2FC5" w:rsidRDefault="00A75781" w:rsidP="002F1552">
            <w:pPr>
              <w:pStyle w:val="KeinLeerraum"/>
            </w:pPr>
            <w:r>
              <w:t>10</w:t>
            </w:r>
          </w:p>
        </w:tc>
        <w:tc>
          <w:tcPr>
            <w:tcW w:w="1390" w:type="dxa"/>
            <w:shd w:val="clear" w:color="auto" w:fill="DBE5F1" w:themeFill="accent1" w:themeFillTint="33"/>
          </w:tcPr>
          <w:p w:rsidR="00A75781" w:rsidRPr="00CA2FC5" w:rsidRDefault="00A75781" w:rsidP="005E2C01">
            <w:pPr>
              <w:pStyle w:val="KeinLeerraum"/>
            </w:pPr>
            <w:r>
              <w:t>12€</w:t>
            </w:r>
          </w:p>
        </w:tc>
      </w:tr>
      <w:tr w:rsidR="00CA2FC5" w:rsidRPr="00CA2FC5" w:rsidTr="00CB2E70">
        <w:tc>
          <w:tcPr>
            <w:tcW w:w="1768" w:type="dxa"/>
          </w:tcPr>
          <w:p w:rsidR="00CA2FC5" w:rsidRPr="00CA2FC5" w:rsidRDefault="00CA2FC5" w:rsidP="00AE0CC2">
            <w:pPr>
              <w:pStyle w:val="KeinLeerraum"/>
            </w:pPr>
            <w:r>
              <w:t>Leitung Rechnungswesen</w:t>
            </w:r>
          </w:p>
        </w:tc>
        <w:tc>
          <w:tcPr>
            <w:tcW w:w="1591" w:type="dxa"/>
          </w:tcPr>
          <w:p w:rsidR="00CA2FC5" w:rsidRPr="00CA2FC5" w:rsidRDefault="00CA2FC5" w:rsidP="002F1552">
            <w:pPr>
              <w:pStyle w:val="KeinLeerraum"/>
            </w:pPr>
            <w:r>
              <w:t>Personalkosten</w:t>
            </w:r>
          </w:p>
        </w:tc>
        <w:tc>
          <w:tcPr>
            <w:tcW w:w="1348" w:type="dxa"/>
          </w:tcPr>
          <w:p w:rsidR="00CA2FC5" w:rsidRPr="00CA2FC5" w:rsidRDefault="00CA2FC5" w:rsidP="002F1552">
            <w:pPr>
              <w:pStyle w:val="KeinLeerraum"/>
            </w:pPr>
            <w:r>
              <w:t>Stunde</w:t>
            </w:r>
          </w:p>
        </w:tc>
        <w:tc>
          <w:tcPr>
            <w:tcW w:w="1846" w:type="dxa"/>
          </w:tcPr>
          <w:p w:rsidR="00CA2FC5" w:rsidRPr="00CA2FC5" w:rsidRDefault="005E2C01" w:rsidP="00AE0CC2">
            <w:pPr>
              <w:pStyle w:val="KeinLeerraum"/>
            </w:pPr>
            <w:r>
              <w:t>120€</w:t>
            </w:r>
          </w:p>
        </w:tc>
        <w:tc>
          <w:tcPr>
            <w:tcW w:w="1345" w:type="dxa"/>
          </w:tcPr>
          <w:p w:rsidR="00CA2FC5" w:rsidRPr="00CA2FC5" w:rsidRDefault="00A75781" w:rsidP="00AE0CC2">
            <w:pPr>
              <w:pStyle w:val="KeinLeerraum"/>
            </w:pPr>
            <w:r>
              <w:t>5</w:t>
            </w:r>
          </w:p>
        </w:tc>
        <w:tc>
          <w:tcPr>
            <w:tcW w:w="1390" w:type="dxa"/>
            <w:shd w:val="clear" w:color="auto" w:fill="DBE5F1" w:themeFill="accent1" w:themeFillTint="33"/>
          </w:tcPr>
          <w:p w:rsidR="00CA2FC5" w:rsidRPr="00CA2FC5" w:rsidRDefault="005E2C01" w:rsidP="00AE0CC2">
            <w:pPr>
              <w:pStyle w:val="KeinLeerraum"/>
            </w:pPr>
            <w:r>
              <w:t>24</w:t>
            </w:r>
            <w:r w:rsidR="00A75781">
              <w:t>€</w:t>
            </w:r>
          </w:p>
        </w:tc>
      </w:tr>
    </w:tbl>
    <w:p w:rsidR="00CA2FC5" w:rsidRDefault="00CA2FC5" w:rsidP="00AE0CC2">
      <w:pPr>
        <w:pStyle w:val="KeinLeerraum"/>
        <w:rPr>
          <w:b/>
          <w:u w:val="single"/>
        </w:rPr>
      </w:pPr>
    </w:p>
    <w:p w:rsidR="00AE0CC2" w:rsidRDefault="00AE0CC2" w:rsidP="00AE0CC2">
      <w:pPr>
        <w:pStyle w:val="KeinLeerraum"/>
        <w:rPr>
          <w:b/>
          <w:u w:val="single"/>
        </w:rPr>
      </w:pPr>
      <w:r w:rsidRPr="00AE0CC2">
        <w:rPr>
          <w:b/>
          <w:u w:val="single"/>
        </w:rPr>
        <w:t>b3) Inanspruchnahme der Funktionen:</w:t>
      </w:r>
    </w:p>
    <w:tbl>
      <w:tblPr>
        <w:tblStyle w:val="Tabellenraster"/>
        <w:tblW w:w="10320" w:type="dxa"/>
        <w:tblLayout w:type="fixed"/>
        <w:tblLook w:val="04A0" w:firstRow="1" w:lastRow="0" w:firstColumn="1" w:lastColumn="0" w:noHBand="0" w:noVBand="1"/>
      </w:tblPr>
      <w:tblGrid>
        <w:gridCol w:w="1526"/>
        <w:gridCol w:w="825"/>
        <w:gridCol w:w="1018"/>
        <w:gridCol w:w="708"/>
        <w:gridCol w:w="1041"/>
        <w:gridCol w:w="944"/>
        <w:gridCol w:w="992"/>
        <w:gridCol w:w="1134"/>
        <w:gridCol w:w="1114"/>
        <w:gridCol w:w="1018"/>
      </w:tblGrid>
      <w:tr w:rsidR="002011AC" w:rsidTr="00D85D29">
        <w:trPr>
          <w:trHeight w:val="1419"/>
        </w:trPr>
        <w:tc>
          <w:tcPr>
            <w:tcW w:w="1526" w:type="dxa"/>
            <w:shd w:val="clear" w:color="auto" w:fill="BFBFBF" w:themeFill="background1" w:themeFillShade="BF"/>
          </w:tcPr>
          <w:p w:rsidR="00C94946" w:rsidRDefault="00C94946" w:rsidP="00C94946">
            <w:pPr>
              <w:pStyle w:val="KeinLeerraum"/>
            </w:pPr>
            <w:r>
              <w:t>Funktion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C94946" w:rsidRDefault="00C94946" w:rsidP="00C94946">
            <w:pPr>
              <w:pStyle w:val="KeinLeerraum"/>
            </w:pPr>
            <w:r>
              <w:t>Durch-</w:t>
            </w:r>
            <w:proofErr w:type="spellStart"/>
            <w:r>
              <w:t>schnittl</w:t>
            </w:r>
            <w:proofErr w:type="spellEnd"/>
            <w:r>
              <w:t>.</w:t>
            </w:r>
          </w:p>
          <w:p w:rsidR="00C94946" w:rsidRDefault="00C94946" w:rsidP="00C94946">
            <w:pPr>
              <w:pStyle w:val="KeinLeerraum"/>
            </w:pPr>
            <w:proofErr w:type="spellStart"/>
            <w:r>
              <w:t>Bearb.dauer</w:t>
            </w:r>
            <w:proofErr w:type="spellEnd"/>
          </w:p>
        </w:tc>
        <w:tc>
          <w:tcPr>
            <w:tcW w:w="1018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Kosten-art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Maß</w:t>
            </w:r>
            <w:r w:rsidR="002011AC">
              <w:t>-</w:t>
            </w:r>
            <w:r>
              <w:t>einheit</w:t>
            </w:r>
          </w:p>
        </w:tc>
        <w:tc>
          <w:tcPr>
            <w:tcW w:w="1041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Kosten-</w:t>
            </w:r>
          </w:p>
          <w:p w:rsidR="00C94946" w:rsidRDefault="00C94946" w:rsidP="00AE0CC2">
            <w:pPr>
              <w:pStyle w:val="KeinLeerraum"/>
            </w:pPr>
            <w:r>
              <w:t>stelle</w:t>
            </w:r>
          </w:p>
        </w:tc>
        <w:tc>
          <w:tcPr>
            <w:tcW w:w="944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 xml:space="preserve">Kosten-satz </w:t>
            </w:r>
            <w:proofErr w:type="spellStart"/>
            <w:r>
              <w:t>lmi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Kosten-</w:t>
            </w:r>
          </w:p>
          <w:p w:rsidR="00C94946" w:rsidRDefault="00C94946" w:rsidP="00AE0CC2">
            <w:pPr>
              <w:pStyle w:val="KeinLeerraum"/>
            </w:pPr>
            <w:r>
              <w:t xml:space="preserve">Satz </w:t>
            </w:r>
            <w:proofErr w:type="spellStart"/>
            <w:r>
              <w:t>lmn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Kosten</w:t>
            </w:r>
          </w:p>
          <w:p w:rsidR="00C94946" w:rsidRDefault="00C94946" w:rsidP="00AE0CC2">
            <w:pPr>
              <w:pStyle w:val="KeinLeerraum"/>
            </w:pPr>
            <w:r>
              <w:t>der</w:t>
            </w:r>
          </w:p>
          <w:p w:rsidR="00C94946" w:rsidRDefault="00C94946" w:rsidP="00AE0CC2">
            <w:pPr>
              <w:pStyle w:val="KeinLeerraum"/>
            </w:pPr>
            <w:r>
              <w:t>Funktion</w:t>
            </w:r>
          </w:p>
          <w:p w:rsidR="00C94946" w:rsidRDefault="00C94946" w:rsidP="00AE0CC2">
            <w:pPr>
              <w:pStyle w:val="KeinLeerraum"/>
            </w:pPr>
            <w:proofErr w:type="spellStart"/>
            <w:r>
              <w:t>Lmi</w:t>
            </w:r>
            <w:proofErr w:type="spellEnd"/>
          </w:p>
        </w:tc>
        <w:tc>
          <w:tcPr>
            <w:tcW w:w="1114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Kosten der Funktion</w:t>
            </w:r>
          </w:p>
          <w:p w:rsidR="00C94946" w:rsidRDefault="00C94946" w:rsidP="00AE0CC2">
            <w:pPr>
              <w:pStyle w:val="KeinLeerraum"/>
            </w:pPr>
            <w:proofErr w:type="spellStart"/>
            <w:r>
              <w:t>Lm</w:t>
            </w:r>
            <w:r w:rsidR="00486220">
              <w:t>n</w:t>
            </w:r>
            <w:proofErr w:type="spellEnd"/>
          </w:p>
        </w:tc>
        <w:tc>
          <w:tcPr>
            <w:tcW w:w="1018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Summe Kosten der Funktion</w:t>
            </w:r>
          </w:p>
        </w:tc>
      </w:tr>
      <w:tr w:rsidR="00D85D29" w:rsidTr="002F4107">
        <w:trPr>
          <w:trHeight w:val="284"/>
        </w:trPr>
        <w:tc>
          <w:tcPr>
            <w:tcW w:w="1526" w:type="dxa"/>
          </w:tcPr>
          <w:p w:rsidR="00D85D29" w:rsidRDefault="00D85D29" w:rsidP="002F1552">
            <w:pPr>
              <w:pStyle w:val="KeinLeerraum"/>
            </w:pPr>
            <w:r>
              <w:t>Anmeldung erfassen</w:t>
            </w:r>
          </w:p>
        </w:tc>
        <w:tc>
          <w:tcPr>
            <w:tcW w:w="825" w:type="dxa"/>
          </w:tcPr>
          <w:p w:rsidR="00D85D29" w:rsidRDefault="00D85D29" w:rsidP="00AE0CC2">
            <w:pPr>
              <w:pStyle w:val="KeinLeerraum"/>
            </w:pPr>
            <w:r>
              <w:t>0,17</w:t>
            </w:r>
          </w:p>
        </w:tc>
        <w:tc>
          <w:tcPr>
            <w:tcW w:w="1018" w:type="dxa"/>
          </w:tcPr>
          <w:p w:rsidR="00D85D29" w:rsidRDefault="00D85D29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D85D29" w:rsidRDefault="00D85D29" w:rsidP="00AE0CC2">
            <w:pPr>
              <w:pStyle w:val="KeinLeerraum"/>
            </w:pPr>
            <w:r>
              <w:t>Stunden</w:t>
            </w:r>
          </w:p>
        </w:tc>
        <w:tc>
          <w:tcPr>
            <w:tcW w:w="1041" w:type="dxa"/>
          </w:tcPr>
          <w:p w:rsidR="00D85D29" w:rsidRDefault="00473D9D" w:rsidP="00AE0CC2">
            <w:pPr>
              <w:pStyle w:val="KeinLeerraum"/>
            </w:pPr>
            <w:proofErr w:type="spellStart"/>
            <w:r>
              <w:t>VertriebsSachbearbeiter</w:t>
            </w:r>
            <w:proofErr w:type="spellEnd"/>
          </w:p>
        </w:tc>
        <w:tc>
          <w:tcPr>
            <w:tcW w:w="944" w:type="dxa"/>
            <w:shd w:val="clear" w:color="auto" w:fill="F2DBDB" w:themeFill="accent2" w:themeFillTint="33"/>
          </w:tcPr>
          <w:p w:rsidR="00D85D29" w:rsidRDefault="008B603D" w:rsidP="00AE0CC2">
            <w:pPr>
              <w:pStyle w:val="KeinLeerraum"/>
            </w:pPr>
            <w:r>
              <w:t>60€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D85D29" w:rsidRDefault="00CB2E70" w:rsidP="00AE0CC2">
            <w:pPr>
              <w:pStyle w:val="KeinLeerraum"/>
            </w:pPr>
            <w:r>
              <w:t>12</w:t>
            </w:r>
            <w:r w:rsidR="00114BF1">
              <w:t>€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D85D29" w:rsidRDefault="00114BF1" w:rsidP="00AE0CC2">
            <w:pPr>
              <w:pStyle w:val="KeinLeerraum"/>
            </w:pPr>
            <w:r>
              <w:t>10,20€</w:t>
            </w:r>
          </w:p>
        </w:tc>
        <w:tc>
          <w:tcPr>
            <w:tcW w:w="1114" w:type="dxa"/>
            <w:shd w:val="clear" w:color="auto" w:fill="EAF1DD" w:themeFill="accent3" w:themeFillTint="33"/>
          </w:tcPr>
          <w:p w:rsidR="00D85D29" w:rsidRDefault="00580232" w:rsidP="00473580">
            <w:pPr>
              <w:pStyle w:val="KeinLeerraum"/>
            </w:pPr>
            <w:r>
              <w:t>2</w:t>
            </w:r>
            <w:r w:rsidR="00473580">
              <w:t>,</w:t>
            </w:r>
            <w:r>
              <w:t>0</w:t>
            </w:r>
            <w:r w:rsidR="00473580">
              <w:t>4</w:t>
            </w:r>
            <w:r>
              <w:t>€</w:t>
            </w:r>
          </w:p>
        </w:tc>
        <w:tc>
          <w:tcPr>
            <w:tcW w:w="1018" w:type="dxa"/>
            <w:shd w:val="clear" w:color="auto" w:fill="EAF1DD" w:themeFill="accent3" w:themeFillTint="33"/>
          </w:tcPr>
          <w:p w:rsidR="00D85D29" w:rsidRDefault="00473580" w:rsidP="00AE0CC2">
            <w:pPr>
              <w:pStyle w:val="KeinLeerraum"/>
            </w:pPr>
            <w:r>
              <w:t>12,24€</w:t>
            </w:r>
          </w:p>
        </w:tc>
      </w:tr>
      <w:tr w:rsidR="00114BF1" w:rsidTr="002F4107">
        <w:trPr>
          <w:trHeight w:val="284"/>
        </w:trPr>
        <w:tc>
          <w:tcPr>
            <w:tcW w:w="1526" w:type="dxa"/>
          </w:tcPr>
          <w:p w:rsidR="00114BF1" w:rsidRDefault="00114BF1" w:rsidP="002F1552">
            <w:pPr>
              <w:pStyle w:val="KeinLeerraum"/>
            </w:pPr>
            <w:r>
              <w:t>Absage senden</w:t>
            </w:r>
          </w:p>
        </w:tc>
        <w:tc>
          <w:tcPr>
            <w:tcW w:w="825" w:type="dxa"/>
          </w:tcPr>
          <w:p w:rsidR="00114BF1" w:rsidRDefault="00114BF1" w:rsidP="00AE0CC2">
            <w:pPr>
              <w:pStyle w:val="KeinLeerraum"/>
            </w:pPr>
            <w:r>
              <w:t>0,33</w:t>
            </w:r>
          </w:p>
        </w:tc>
        <w:tc>
          <w:tcPr>
            <w:tcW w:w="1018" w:type="dxa"/>
          </w:tcPr>
          <w:p w:rsidR="00114BF1" w:rsidRDefault="00114BF1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114BF1" w:rsidRDefault="00114BF1">
            <w:r w:rsidRPr="00780FC5">
              <w:t>Stunden</w:t>
            </w:r>
          </w:p>
        </w:tc>
        <w:tc>
          <w:tcPr>
            <w:tcW w:w="1041" w:type="dxa"/>
          </w:tcPr>
          <w:p w:rsidR="00114BF1" w:rsidRDefault="00114BF1" w:rsidP="00AE0CC2">
            <w:pPr>
              <w:pStyle w:val="KeinLeerraum"/>
            </w:pPr>
            <w:proofErr w:type="spellStart"/>
            <w:r>
              <w:t>VertriebsSachbearbeiter</w:t>
            </w:r>
            <w:proofErr w:type="spellEnd"/>
          </w:p>
        </w:tc>
        <w:tc>
          <w:tcPr>
            <w:tcW w:w="944" w:type="dxa"/>
            <w:shd w:val="clear" w:color="auto" w:fill="F2DBDB" w:themeFill="accent2" w:themeFillTint="33"/>
          </w:tcPr>
          <w:p w:rsidR="00114BF1" w:rsidRDefault="00114BF1" w:rsidP="00AE0CC2">
            <w:pPr>
              <w:pStyle w:val="KeinLeerraum"/>
            </w:pPr>
            <w:r>
              <w:t>60€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14BF1" w:rsidRDefault="00114BF1" w:rsidP="00CB2E70">
            <w:r w:rsidRPr="00D70DF2">
              <w:t>12€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114BF1" w:rsidRDefault="00114BF1" w:rsidP="00AE0CC2">
            <w:pPr>
              <w:pStyle w:val="KeinLeerraum"/>
            </w:pPr>
            <w:r>
              <w:t>19,80€</w:t>
            </w:r>
          </w:p>
        </w:tc>
        <w:tc>
          <w:tcPr>
            <w:tcW w:w="1114" w:type="dxa"/>
            <w:shd w:val="clear" w:color="auto" w:fill="EAF1DD" w:themeFill="accent3" w:themeFillTint="33"/>
          </w:tcPr>
          <w:p w:rsidR="00114BF1" w:rsidRDefault="00580232" w:rsidP="00473580">
            <w:pPr>
              <w:pStyle w:val="KeinLeerraum"/>
            </w:pPr>
            <w:r>
              <w:t>3</w:t>
            </w:r>
            <w:r w:rsidR="00473580">
              <w:t>,</w:t>
            </w:r>
            <w:r>
              <w:t>96€</w:t>
            </w:r>
          </w:p>
        </w:tc>
        <w:tc>
          <w:tcPr>
            <w:tcW w:w="1018" w:type="dxa"/>
            <w:shd w:val="clear" w:color="auto" w:fill="EAF1DD" w:themeFill="accent3" w:themeFillTint="33"/>
          </w:tcPr>
          <w:p w:rsidR="00114BF1" w:rsidRDefault="00473580" w:rsidP="00AE0CC2">
            <w:pPr>
              <w:pStyle w:val="KeinLeerraum"/>
            </w:pPr>
            <w:r>
              <w:t>23,76€</w:t>
            </w:r>
          </w:p>
        </w:tc>
      </w:tr>
      <w:tr w:rsidR="00114BF1" w:rsidTr="002F4107">
        <w:trPr>
          <w:trHeight w:val="284"/>
        </w:trPr>
        <w:tc>
          <w:tcPr>
            <w:tcW w:w="1526" w:type="dxa"/>
          </w:tcPr>
          <w:p w:rsidR="00114BF1" w:rsidRDefault="00114BF1" w:rsidP="002F1552">
            <w:pPr>
              <w:pStyle w:val="KeinLeerraum"/>
            </w:pPr>
            <w:r>
              <w:t>Anmeldebestätigung senden</w:t>
            </w:r>
          </w:p>
        </w:tc>
        <w:tc>
          <w:tcPr>
            <w:tcW w:w="825" w:type="dxa"/>
          </w:tcPr>
          <w:p w:rsidR="00114BF1" w:rsidRDefault="00114BF1" w:rsidP="00AE0CC2">
            <w:pPr>
              <w:pStyle w:val="KeinLeerraum"/>
            </w:pPr>
            <w:r>
              <w:t>0,33</w:t>
            </w:r>
          </w:p>
        </w:tc>
        <w:tc>
          <w:tcPr>
            <w:tcW w:w="1018" w:type="dxa"/>
          </w:tcPr>
          <w:p w:rsidR="00114BF1" w:rsidRDefault="00114BF1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114BF1" w:rsidRDefault="00114BF1">
            <w:r w:rsidRPr="00780FC5">
              <w:t>Stunden</w:t>
            </w:r>
          </w:p>
        </w:tc>
        <w:tc>
          <w:tcPr>
            <w:tcW w:w="1041" w:type="dxa"/>
          </w:tcPr>
          <w:p w:rsidR="00114BF1" w:rsidRDefault="00114BF1" w:rsidP="00AE0CC2">
            <w:pPr>
              <w:pStyle w:val="KeinLeerraum"/>
            </w:pPr>
            <w:proofErr w:type="spellStart"/>
            <w:r>
              <w:t>VertriebsSachbearbeiter</w:t>
            </w:r>
            <w:proofErr w:type="spellEnd"/>
          </w:p>
        </w:tc>
        <w:tc>
          <w:tcPr>
            <w:tcW w:w="944" w:type="dxa"/>
            <w:shd w:val="clear" w:color="auto" w:fill="F2DBDB" w:themeFill="accent2" w:themeFillTint="33"/>
          </w:tcPr>
          <w:p w:rsidR="00114BF1" w:rsidRDefault="00114BF1" w:rsidP="00AE0CC2">
            <w:pPr>
              <w:pStyle w:val="KeinLeerraum"/>
            </w:pPr>
            <w:r>
              <w:t>60€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14BF1" w:rsidRDefault="00114BF1" w:rsidP="00CB2E70">
            <w:r w:rsidRPr="00D70DF2">
              <w:t>12€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114BF1" w:rsidRDefault="00114BF1" w:rsidP="00AE0CC2">
            <w:pPr>
              <w:pStyle w:val="KeinLeerraum"/>
            </w:pPr>
            <w:r>
              <w:t>19,80€</w:t>
            </w:r>
          </w:p>
        </w:tc>
        <w:tc>
          <w:tcPr>
            <w:tcW w:w="1114" w:type="dxa"/>
            <w:shd w:val="clear" w:color="auto" w:fill="EAF1DD" w:themeFill="accent3" w:themeFillTint="33"/>
          </w:tcPr>
          <w:p w:rsidR="00114BF1" w:rsidRDefault="00580232" w:rsidP="00473580">
            <w:pPr>
              <w:pStyle w:val="KeinLeerraum"/>
            </w:pPr>
            <w:r>
              <w:t>3</w:t>
            </w:r>
            <w:r w:rsidR="00473580">
              <w:t>,</w:t>
            </w:r>
            <w:r w:rsidR="00F13F82">
              <w:t>9</w:t>
            </w:r>
            <w:r w:rsidR="00D52B03">
              <w:t>6</w:t>
            </w:r>
            <w:r>
              <w:t>€</w:t>
            </w:r>
          </w:p>
        </w:tc>
        <w:tc>
          <w:tcPr>
            <w:tcW w:w="1018" w:type="dxa"/>
            <w:shd w:val="clear" w:color="auto" w:fill="EAF1DD" w:themeFill="accent3" w:themeFillTint="33"/>
          </w:tcPr>
          <w:p w:rsidR="00114BF1" w:rsidRDefault="00473580" w:rsidP="00AE0CC2">
            <w:pPr>
              <w:pStyle w:val="KeinLeerraum"/>
            </w:pPr>
            <w:r>
              <w:t>23,76€</w:t>
            </w:r>
          </w:p>
        </w:tc>
      </w:tr>
      <w:tr w:rsidR="00114BF1" w:rsidTr="002F4107">
        <w:trPr>
          <w:trHeight w:val="284"/>
        </w:trPr>
        <w:tc>
          <w:tcPr>
            <w:tcW w:w="1526" w:type="dxa"/>
          </w:tcPr>
          <w:p w:rsidR="00114BF1" w:rsidRDefault="00114BF1" w:rsidP="002F1552">
            <w:pPr>
              <w:pStyle w:val="KeinLeerraum"/>
            </w:pPr>
            <w:r>
              <w:t>Rechnung erstellen und verschicken</w:t>
            </w:r>
          </w:p>
        </w:tc>
        <w:tc>
          <w:tcPr>
            <w:tcW w:w="825" w:type="dxa"/>
          </w:tcPr>
          <w:p w:rsidR="00114BF1" w:rsidRDefault="00114BF1" w:rsidP="00AE0CC2">
            <w:pPr>
              <w:pStyle w:val="KeinLeerraum"/>
            </w:pPr>
            <w:r>
              <w:t>0,1</w:t>
            </w:r>
          </w:p>
        </w:tc>
        <w:tc>
          <w:tcPr>
            <w:tcW w:w="1018" w:type="dxa"/>
          </w:tcPr>
          <w:p w:rsidR="00114BF1" w:rsidRDefault="00114BF1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114BF1" w:rsidRDefault="00114BF1">
            <w:r w:rsidRPr="00780FC5">
              <w:t>Stunden</w:t>
            </w:r>
          </w:p>
        </w:tc>
        <w:tc>
          <w:tcPr>
            <w:tcW w:w="1041" w:type="dxa"/>
          </w:tcPr>
          <w:p w:rsidR="00114BF1" w:rsidRDefault="00114BF1" w:rsidP="00AE0CC2">
            <w:pPr>
              <w:pStyle w:val="KeinLeerraum"/>
            </w:pPr>
            <w:r>
              <w:t>Rechnungswesen</w:t>
            </w:r>
          </w:p>
        </w:tc>
        <w:tc>
          <w:tcPr>
            <w:tcW w:w="944" w:type="dxa"/>
            <w:shd w:val="clear" w:color="auto" w:fill="F2DBDB" w:themeFill="accent2" w:themeFillTint="33"/>
          </w:tcPr>
          <w:p w:rsidR="00114BF1" w:rsidRDefault="00114BF1" w:rsidP="00AE0CC2">
            <w:pPr>
              <w:pStyle w:val="KeinLeerraum"/>
            </w:pPr>
            <w:r>
              <w:t>80€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14BF1" w:rsidRDefault="00CB2E70">
            <w:r>
              <w:t>24</w:t>
            </w:r>
            <w:r w:rsidR="00114BF1" w:rsidRPr="00D70DF2">
              <w:t>€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114BF1" w:rsidRDefault="00114BF1" w:rsidP="00114BF1">
            <w:pPr>
              <w:pStyle w:val="KeinLeerraum"/>
            </w:pPr>
            <w:r>
              <w:t>8,00€</w:t>
            </w:r>
          </w:p>
        </w:tc>
        <w:tc>
          <w:tcPr>
            <w:tcW w:w="1114" w:type="dxa"/>
            <w:shd w:val="clear" w:color="auto" w:fill="EAF1DD" w:themeFill="accent3" w:themeFillTint="33"/>
          </w:tcPr>
          <w:p w:rsidR="00580232" w:rsidRDefault="00473580" w:rsidP="00AE0CC2">
            <w:pPr>
              <w:pStyle w:val="KeinLeerraum"/>
            </w:pPr>
            <w:r>
              <w:t>2,40</w:t>
            </w:r>
            <w:r w:rsidR="00580232">
              <w:t>€</w:t>
            </w:r>
          </w:p>
        </w:tc>
        <w:tc>
          <w:tcPr>
            <w:tcW w:w="1018" w:type="dxa"/>
            <w:shd w:val="clear" w:color="auto" w:fill="EAF1DD" w:themeFill="accent3" w:themeFillTint="33"/>
          </w:tcPr>
          <w:p w:rsidR="00114BF1" w:rsidRDefault="00473580" w:rsidP="00AE0CC2">
            <w:pPr>
              <w:pStyle w:val="KeinLeerraum"/>
            </w:pPr>
            <w:r>
              <w:t>10,40€</w:t>
            </w:r>
          </w:p>
        </w:tc>
      </w:tr>
      <w:tr w:rsidR="00114BF1" w:rsidTr="002F4107">
        <w:trPr>
          <w:trHeight w:val="284"/>
        </w:trPr>
        <w:tc>
          <w:tcPr>
            <w:tcW w:w="1526" w:type="dxa"/>
          </w:tcPr>
          <w:p w:rsidR="00114BF1" w:rsidRDefault="00114BF1" w:rsidP="002F1552">
            <w:pPr>
              <w:pStyle w:val="KeinLeerraum"/>
            </w:pPr>
            <w:r>
              <w:t>Mahnung senden</w:t>
            </w:r>
          </w:p>
        </w:tc>
        <w:tc>
          <w:tcPr>
            <w:tcW w:w="825" w:type="dxa"/>
          </w:tcPr>
          <w:p w:rsidR="00114BF1" w:rsidRDefault="00114BF1" w:rsidP="00AE0CC2">
            <w:pPr>
              <w:pStyle w:val="KeinLeerraum"/>
            </w:pPr>
            <w:r>
              <w:t>0,1</w:t>
            </w:r>
          </w:p>
        </w:tc>
        <w:tc>
          <w:tcPr>
            <w:tcW w:w="1018" w:type="dxa"/>
          </w:tcPr>
          <w:p w:rsidR="00114BF1" w:rsidRDefault="00114BF1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114BF1" w:rsidRDefault="00114BF1">
            <w:r w:rsidRPr="00780FC5">
              <w:t>Stunden</w:t>
            </w:r>
          </w:p>
        </w:tc>
        <w:tc>
          <w:tcPr>
            <w:tcW w:w="1041" w:type="dxa"/>
          </w:tcPr>
          <w:p w:rsidR="00114BF1" w:rsidRDefault="00114BF1" w:rsidP="00AE0CC2">
            <w:pPr>
              <w:pStyle w:val="KeinLeerraum"/>
            </w:pPr>
            <w:r>
              <w:t>Rechnungswesen</w:t>
            </w:r>
          </w:p>
        </w:tc>
        <w:tc>
          <w:tcPr>
            <w:tcW w:w="944" w:type="dxa"/>
            <w:shd w:val="clear" w:color="auto" w:fill="F2DBDB" w:themeFill="accent2" w:themeFillTint="33"/>
          </w:tcPr>
          <w:p w:rsidR="00114BF1" w:rsidRDefault="00114BF1" w:rsidP="00AE0CC2">
            <w:pPr>
              <w:pStyle w:val="KeinLeerraum"/>
            </w:pPr>
            <w:r>
              <w:t>80€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14BF1" w:rsidRDefault="00CB2E70">
            <w:r>
              <w:t>24</w:t>
            </w:r>
            <w:r w:rsidR="00114BF1" w:rsidRPr="00D70DF2">
              <w:t>€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114BF1" w:rsidRDefault="00114BF1" w:rsidP="00AE0CC2">
            <w:pPr>
              <w:pStyle w:val="KeinLeerraum"/>
            </w:pPr>
            <w:r>
              <w:t>8,00€</w:t>
            </w:r>
          </w:p>
        </w:tc>
        <w:tc>
          <w:tcPr>
            <w:tcW w:w="1114" w:type="dxa"/>
            <w:shd w:val="clear" w:color="auto" w:fill="EAF1DD" w:themeFill="accent3" w:themeFillTint="33"/>
          </w:tcPr>
          <w:p w:rsidR="00114BF1" w:rsidRDefault="00473580" w:rsidP="00AE0CC2">
            <w:pPr>
              <w:pStyle w:val="KeinLeerraum"/>
            </w:pPr>
            <w:r>
              <w:t>2,40</w:t>
            </w:r>
            <w:r w:rsidR="00580232">
              <w:t>€</w:t>
            </w:r>
          </w:p>
        </w:tc>
        <w:tc>
          <w:tcPr>
            <w:tcW w:w="1018" w:type="dxa"/>
            <w:shd w:val="clear" w:color="auto" w:fill="EAF1DD" w:themeFill="accent3" w:themeFillTint="33"/>
          </w:tcPr>
          <w:p w:rsidR="00114BF1" w:rsidRDefault="00473580" w:rsidP="00AE0CC2">
            <w:pPr>
              <w:pStyle w:val="KeinLeerraum"/>
            </w:pPr>
            <w:r>
              <w:t>10,40€</w:t>
            </w:r>
          </w:p>
        </w:tc>
      </w:tr>
      <w:tr w:rsidR="00114BF1" w:rsidTr="002F4107">
        <w:trPr>
          <w:trHeight w:val="295"/>
        </w:trPr>
        <w:tc>
          <w:tcPr>
            <w:tcW w:w="1526" w:type="dxa"/>
          </w:tcPr>
          <w:p w:rsidR="00114BF1" w:rsidRDefault="00114BF1" w:rsidP="002F1552">
            <w:pPr>
              <w:pStyle w:val="KeinLeerraum"/>
            </w:pPr>
            <w:r>
              <w:t>Zahlung verbuchen</w:t>
            </w:r>
          </w:p>
        </w:tc>
        <w:tc>
          <w:tcPr>
            <w:tcW w:w="825" w:type="dxa"/>
          </w:tcPr>
          <w:p w:rsidR="00114BF1" w:rsidRDefault="00114BF1" w:rsidP="00AE0CC2">
            <w:pPr>
              <w:pStyle w:val="KeinLeerraum"/>
            </w:pPr>
            <w:r>
              <w:t>0,2</w:t>
            </w:r>
          </w:p>
        </w:tc>
        <w:tc>
          <w:tcPr>
            <w:tcW w:w="1018" w:type="dxa"/>
          </w:tcPr>
          <w:p w:rsidR="00114BF1" w:rsidRDefault="00114BF1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114BF1" w:rsidRDefault="00114BF1">
            <w:r w:rsidRPr="00780FC5">
              <w:t>Stunden</w:t>
            </w:r>
          </w:p>
        </w:tc>
        <w:tc>
          <w:tcPr>
            <w:tcW w:w="1041" w:type="dxa"/>
          </w:tcPr>
          <w:p w:rsidR="00114BF1" w:rsidRDefault="00114BF1" w:rsidP="00AE0CC2">
            <w:pPr>
              <w:pStyle w:val="KeinLeerraum"/>
            </w:pPr>
            <w:r>
              <w:t>Rechnungswesen</w:t>
            </w:r>
          </w:p>
        </w:tc>
        <w:tc>
          <w:tcPr>
            <w:tcW w:w="944" w:type="dxa"/>
            <w:shd w:val="clear" w:color="auto" w:fill="F2DBDB" w:themeFill="accent2" w:themeFillTint="33"/>
          </w:tcPr>
          <w:p w:rsidR="00114BF1" w:rsidRDefault="00114BF1" w:rsidP="00AE0CC2">
            <w:pPr>
              <w:pStyle w:val="KeinLeerraum"/>
            </w:pPr>
            <w:r>
              <w:t>80€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14BF1" w:rsidRDefault="00CB2E70">
            <w:r>
              <w:t>24</w:t>
            </w:r>
            <w:r w:rsidR="00114BF1" w:rsidRPr="00D70DF2">
              <w:t>€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114BF1" w:rsidRDefault="00114BF1" w:rsidP="00AE0CC2">
            <w:pPr>
              <w:pStyle w:val="KeinLeerraum"/>
            </w:pPr>
            <w:r>
              <w:t>16,00€</w:t>
            </w:r>
          </w:p>
        </w:tc>
        <w:tc>
          <w:tcPr>
            <w:tcW w:w="1114" w:type="dxa"/>
            <w:shd w:val="clear" w:color="auto" w:fill="EAF1DD" w:themeFill="accent3" w:themeFillTint="33"/>
          </w:tcPr>
          <w:p w:rsidR="00114BF1" w:rsidRDefault="00473580" w:rsidP="00AE0CC2">
            <w:pPr>
              <w:pStyle w:val="KeinLeerraum"/>
            </w:pPr>
            <w:r>
              <w:t>4,80€</w:t>
            </w:r>
          </w:p>
        </w:tc>
        <w:tc>
          <w:tcPr>
            <w:tcW w:w="1018" w:type="dxa"/>
            <w:shd w:val="clear" w:color="auto" w:fill="EAF1DD" w:themeFill="accent3" w:themeFillTint="33"/>
          </w:tcPr>
          <w:p w:rsidR="00114BF1" w:rsidRDefault="00473580" w:rsidP="00AE0CC2">
            <w:pPr>
              <w:pStyle w:val="KeinLeerraum"/>
            </w:pPr>
            <w:r>
              <w:t>20,80€</w:t>
            </w:r>
          </w:p>
        </w:tc>
      </w:tr>
    </w:tbl>
    <w:p w:rsidR="00C94946" w:rsidRPr="00C94946" w:rsidRDefault="00C94946" w:rsidP="00AE0CC2">
      <w:pPr>
        <w:pStyle w:val="KeinLeerraum"/>
      </w:pPr>
    </w:p>
    <w:p w:rsidR="00AE0CC2" w:rsidRPr="00AE0CC2" w:rsidRDefault="00AE0CC2" w:rsidP="00AE0CC2">
      <w:pPr>
        <w:pStyle w:val="KeinLeerraum"/>
        <w:rPr>
          <w:b/>
          <w:u w:val="single"/>
        </w:rPr>
      </w:pPr>
      <w:r w:rsidRPr="00AE0CC2">
        <w:rPr>
          <w:b/>
          <w:u w:val="single"/>
        </w:rPr>
        <w:t>Gesamte Prozesskosten:</w:t>
      </w:r>
    </w:p>
    <w:tbl>
      <w:tblPr>
        <w:tblStyle w:val="Tabellenraster"/>
        <w:tblW w:w="11023" w:type="dxa"/>
        <w:tblInd w:w="-528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876"/>
        <w:gridCol w:w="1109"/>
        <w:gridCol w:w="1139"/>
        <w:gridCol w:w="1129"/>
        <w:gridCol w:w="907"/>
        <w:gridCol w:w="652"/>
        <w:gridCol w:w="851"/>
        <w:gridCol w:w="992"/>
        <w:gridCol w:w="992"/>
      </w:tblGrid>
      <w:tr w:rsidR="00976032" w:rsidTr="00976032">
        <w:trPr>
          <w:trHeight w:val="1419"/>
        </w:trPr>
        <w:tc>
          <w:tcPr>
            <w:tcW w:w="1384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Funktion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Kosten-art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Maß-einheit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Kosten</w:t>
            </w:r>
          </w:p>
          <w:p w:rsidR="00976032" w:rsidRDefault="00976032" w:rsidP="002F1552">
            <w:pPr>
              <w:pStyle w:val="KeinLeerraum"/>
            </w:pPr>
            <w:r>
              <w:t>der</w:t>
            </w:r>
          </w:p>
          <w:p w:rsidR="00976032" w:rsidRDefault="00976032" w:rsidP="002F1552">
            <w:pPr>
              <w:pStyle w:val="KeinLeerraum"/>
            </w:pPr>
            <w:r>
              <w:t>Funktion</w:t>
            </w:r>
          </w:p>
          <w:p w:rsidR="00976032" w:rsidRDefault="00976032" w:rsidP="002F1552">
            <w:pPr>
              <w:pStyle w:val="KeinLeerraum"/>
            </w:pPr>
            <w:proofErr w:type="spellStart"/>
            <w:r>
              <w:t>Lmi</w:t>
            </w:r>
            <w:proofErr w:type="spellEnd"/>
          </w:p>
        </w:tc>
        <w:tc>
          <w:tcPr>
            <w:tcW w:w="1139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Kosten der Funktion</w:t>
            </w:r>
          </w:p>
          <w:p w:rsidR="00976032" w:rsidRDefault="00976032" w:rsidP="002F1552">
            <w:pPr>
              <w:pStyle w:val="KeinLeerraum"/>
            </w:pPr>
            <w:proofErr w:type="spellStart"/>
            <w:r>
              <w:t>Lmn</w:t>
            </w:r>
            <w:proofErr w:type="spellEnd"/>
          </w:p>
        </w:tc>
        <w:tc>
          <w:tcPr>
            <w:tcW w:w="1129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Summe Kosten der Funktion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Bezugs-größe (Kosten-treiber)</w:t>
            </w:r>
          </w:p>
        </w:tc>
        <w:tc>
          <w:tcPr>
            <w:tcW w:w="652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Einsatz-faktor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 xml:space="preserve">Prozess-kosten </w:t>
            </w:r>
          </w:p>
          <w:p w:rsidR="00976032" w:rsidRDefault="00976032" w:rsidP="002F1552">
            <w:pPr>
              <w:pStyle w:val="KeinLeerraum"/>
            </w:pPr>
            <w:proofErr w:type="spellStart"/>
            <w:r>
              <w:t>lmi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Prozess-kosten</w:t>
            </w:r>
          </w:p>
          <w:p w:rsidR="00976032" w:rsidRDefault="00976032" w:rsidP="002F1552">
            <w:pPr>
              <w:pStyle w:val="KeinLeerraum"/>
            </w:pPr>
            <w:proofErr w:type="spellStart"/>
            <w:r>
              <w:t>lmn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Summe Prozess-kosten</w:t>
            </w:r>
          </w:p>
        </w:tc>
      </w:tr>
      <w:tr w:rsidR="00B91045" w:rsidTr="002F4107">
        <w:trPr>
          <w:trHeight w:val="284"/>
        </w:trPr>
        <w:tc>
          <w:tcPr>
            <w:tcW w:w="1384" w:type="dxa"/>
          </w:tcPr>
          <w:p w:rsidR="00B91045" w:rsidRDefault="00B91045" w:rsidP="002F1552">
            <w:pPr>
              <w:pStyle w:val="KeinLeerraum"/>
            </w:pPr>
            <w:r>
              <w:t>Anmeldung erfassen</w:t>
            </w:r>
          </w:p>
        </w:tc>
        <w:tc>
          <w:tcPr>
            <w:tcW w:w="992" w:type="dxa"/>
          </w:tcPr>
          <w:p w:rsidR="00B91045" w:rsidRDefault="00B91045" w:rsidP="002F1552">
            <w:pPr>
              <w:pStyle w:val="KeinLeerraum"/>
            </w:pPr>
            <w:r>
              <w:t>Personal-kosten</w:t>
            </w:r>
          </w:p>
        </w:tc>
        <w:tc>
          <w:tcPr>
            <w:tcW w:w="876" w:type="dxa"/>
          </w:tcPr>
          <w:p w:rsidR="00B91045" w:rsidRDefault="00B91045" w:rsidP="002F1552">
            <w:pPr>
              <w:pStyle w:val="KeinLeerraum"/>
            </w:pPr>
            <w:r>
              <w:t>Stunden</w:t>
            </w:r>
          </w:p>
        </w:tc>
        <w:tc>
          <w:tcPr>
            <w:tcW w:w="1109" w:type="dxa"/>
            <w:shd w:val="clear" w:color="auto" w:fill="EAF1DD" w:themeFill="accent3" w:themeFillTint="33"/>
          </w:tcPr>
          <w:p w:rsidR="00B91045" w:rsidRDefault="00B91045" w:rsidP="002F1552">
            <w:pPr>
              <w:pStyle w:val="KeinLeerraum"/>
            </w:pPr>
            <w:r>
              <w:t>10,20€</w:t>
            </w:r>
          </w:p>
        </w:tc>
        <w:tc>
          <w:tcPr>
            <w:tcW w:w="113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2,04€</w:t>
            </w:r>
          </w:p>
        </w:tc>
        <w:tc>
          <w:tcPr>
            <w:tcW w:w="112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12,24€</w:t>
            </w:r>
          </w:p>
        </w:tc>
        <w:tc>
          <w:tcPr>
            <w:tcW w:w="907" w:type="dxa"/>
          </w:tcPr>
          <w:p w:rsidR="00B91045" w:rsidRDefault="00B91045" w:rsidP="002F1552">
            <w:pPr>
              <w:pStyle w:val="KeinLeerraum"/>
            </w:pPr>
            <w:r>
              <w:t>Angebote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B91045" w:rsidRDefault="00B91045" w:rsidP="002F1552">
            <w:pPr>
              <w:pStyle w:val="KeinLeerraum"/>
            </w:pPr>
            <w:r>
              <w:t>1</w:t>
            </w:r>
          </w:p>
        </w:tc>
        <w:tc>
          <w:tcPr>
            <w:tcW w:w="851" w:type="dxa"/>
          </w:tcPr>
          <w:p w:rsidR="00B91045" w:rsidRDefault="00B91045" w:rsidP="002F1552">
            <w:pPr>
              <w:pStyle w:val="KeinLeerraum"/>
            </w:pPr>
            <w:r>
              <w:t>10,20€</w:t>
            </w:r>
          </w:p>
        </w:tc>
        <w:tc>
          <w:tcPr>
            <w:tcW w:w="992" w:type="dxa"/>
          </w:tcPr>
          <w:p w:rsidR="00B91045" w:rsidRDefault="00B91045" w:rsidP="0069139E">
            <w:pPr>
              <w:pStyle w:val="KeinLeerraum"/>
            </w:pPr>
            <w:r>
              <w:t>2</w:t>
            </w:r>
            <w:r w:rsidR="0069139E">
              <w:t>,</w:t>
            </w:r>
            <w:r>
              <w:t>04€</w:t>
            </w:r>
          </w:p>
        </w:tc>
        <w:tc>
          <w:tcPr>
            <w:tcW w:w="992" w:type="dxa"/>
          </w:tcPr>
          <w:p w:rsidR="00B91045" w:rsidRDefault="00A5650C" w:rsidP="002F1552">
            <w:pPr>
              <w:pStyle w:val="KeinLeerraum"/>
            </w:pPr>
            <w:r>
              <w:t>12,24€</w:t>
            </w:r>
          </w:p>
        </w:tc>
      </w:tr>
      <w:tr w:rsidR="00B91045" w:rsidTr="002F4107">
        <w:trPr>
          <w:trHeight w:val="284"/>
        </w:trPr>
        <w:tc>
          <w:tcPr>
            <w:tcW w:w="1384" w:type="dxa"/>
          </w:tcPr>
          <w:p w:rsidR="00B91045" w:rsidRDefault="00B91045" w:rsidP="002F1552">
            <w:pPr>
              <w:pStyle w:val="KeinLeerraum"/>
            </w:pPr>
            <w:r>
              <w:t>Absage senden</w:t>
            </w:r>
          </w:p>
        </w:tc>
        <w:tc>
          <w:tcPr>
            <w:tcW w:w="992" w:type="dxa"/>
          </w:tcPr>
          <w:p w:rsidR="00B91045" w:rsidRDefault="00B91045" w:rsidP="002F1552">
            <w:pPr>
              <w:pStyle w:val="KeinLeerraum"/>
            </w:pPr>
            <w:r>
              <w:t>Personal-kosten</w:t>
            </w:r>
          </w:p>
        </w:tc>
        <w:tc>
          <w:tcPr>
            <w:tcW w:w="876" w:type="dxa"/>
          </w:tcPr>
          <w:p w:rsidR="00B91045" w:rsidRDefault="00B91045" w:rsidP="002F1552">
            <w:r w:rsidRPr="00780FC5">
              <w:t>Stunden</w:t>
            </w:r>
          </w:p>
        </w:tc>
        <w:tc>
          <w:tcPr>
            <w:tcW w:w="1109" w:type="dxa"/>
            <w:shd w:val="clear" w:color="auto" w:fill="EAF1DD" w:themeFill="accent3" w:themeFillTint="33"/>
          </w:tcPr>
          <w:p w:rsidR="00B91045" w:rsidRDefault="00B91045" w:rsidP="002F1552">
            <w:pPr>
              <w:pStyle w:val="KeinLeerraum"/>
            </w:pPr>
            <w:r>
              <w:t>19,80€</w:t>
            </w:r>
          </w:p>
        </w:tc>
        <w:tc>
          <w:tcPr>
            <w:tcW w:w="113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3,96€</w:t>
            </w:r>
          </w:p>
        </w:tc>
        <w:tc>
          <w:tcPr>
            <w:tcW w:w="112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23,76€</w:t>
            </w:r>
          </w:p>
        </w:tc>
        <w:tc>
          <w:tcPr>
            <w:tcW w:w="907" w:type="dxa"/>
          </w:tcPr>
          <w:p w:rsidR="00B91045" w:rsidRDefault="00B91045">
            <w:r w:rsidRPr="00251335">
              <w:t>Angebote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B91045" w:rsidRDefault="00B91045" w:rsidP="002F1552">
            <w:pPr>
              <w:pStyle w:val="KeinLeerraum"/>
            </w:pPr>
            <w:r>
              <w:t>0,2</w:t>
            </w:r>
          </w:p>
        </w:tc>
        <w:tc>
          <w:tcPr>
            <w:tcW w:w="851" w:type="dxa"/>
          </w:tcPr>
          <w:p w:rsidR="00B91045" w:rsidRDefault="00B91045" w:rsidP="002F1552">
            <w:pPr>
              <w:pStyle w:val="KeinLeerraum"/>
            </w:pPr>
            <w:r>
              <w:t>3,96€</w:t>
            </w:r>
          </w:p>
        </w:tc>
        <w:tc>
          <w:tcPr>
            <w:tcW w:w="992" w:type="dxa"/>
          </w:tcPr>
          <w:p w:rsidR="00B91045" w:rsidRDefault="00E55704" w:rsidP="00E55704">
            <w:pPr>
              <w:pStyle w:val="KeinLeerraum"/>
            </w:pPr>
            <w:r>
              <w:t>0,7</w:t>
            </w:r>
            <w:r w:rsidR="00B91045">
              <w:t>92€</w:t>
            </w:r>
          </w:p>
        </w:tc>
        <w:tc>
          <w:tcPr>
            <w:tcW w:w="992" w:type="dxa"/>
          </w:tcPr>
          <w:p w:rsidR="00B91045" w:rsidRDefault="00A5650C" w:rsidP="002F1552">
            <w:pPr>
              <w:pStyle w:val="KeinLeerraum"/>
            </w:pPr>
            <w:r>
              <w:t>4,752€</w:t>
            </w:r>
          </w:p>
        </w:tc>
      </w:tr>
      <w:tr w:rsidR="00B91045" w:rsidTr="002F4107">
        <w:trPr>
          <w:trHeight w:val="284"/>
        </w:trPr>
        <w:tc>
          <w:tcPr>
            <w:tcW w:w="1384" w:type="dxa"/>
          </w:tcPr>
          <w:p w:rsidR="00B91045" w:rsidRDefault="00B91045" w:rsidP="002F1552">
            <w:pPr>
              <w:pStyle w:val="KeinLeerraum"/>
            </w:pPr>
            <w:r>
              <w:t>Anmeldebestätigung senden</w:t>
            </w:r>
          </w:p>
        </w:tc>
        <w:tc>
          <w:tcPr>
            <w:tcW w:w="992" w:type="dxa"/>
          </w:tcPr>
          <w:p w:rsidR="00B91045" w:rsidRDefault="00B91045" w:rsidP="002F1552">
            <w:pPr>
              <w:pStyle w:val="KeinLeerraum"/>
            </w:pPr>
            <w:r>
              <w:t>Personal-kosten</w:t>
            </w:r>
          </w:p>
        </w:tc>
        <w:tc>
          <w:tcPr>
            <w:tcW w:w="876" w:type="dxa"/>
          </w:tcPr>
          <w:p w:rsidR="00B91045" w:rsidRDefault="00B91045" w:rsidP="002F1552">
            <w:r w:rsidRPr="00780FC5">
              <w:t>Stunden</w:t>
            </w:r>
          </w:p>
        </w:tc>
        <w:tc>
          <w:tcPr>
            <w:tcW w:w="1109" w:type="dxa"/>
            <w:shd w:val="clear" w:color="auto" w:fill="EAF1DD" w:themeFill="accent3" w:themeFillTint="33"/>
          </w:tcPr>
          <w:p w:rsidR="00B91045" w:rsidRDefault="00B91045" w:rsidP="002F1552">
            <w:pPr>
              <w:pStyle w:val="KeinLeerraum"/>
            </w:pPr>
            <w:r>
              <w:t>19,80€</w:t>
            </w:r>
          </w:p>
        </w:tc>
        <w:tc>
          <w:tcPr>
            <w:tcW w:w="113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3,96€</w:t>
            </w:r>
          </w:p>
        </w:tc>
        <w:tc>
          <w:tcPr>
            <w:tcW w:w="112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23,76€</w:t>
            </w:r>
          </w:p>
        </w:tc>
        <w:tc>
          <w:tcPr>
            <w:tcW w:w="907" w:type="dxa"/>
          </w:tcPr>
          <w:p w:rsidR="00B91045" w:rsidRDefault="00B91045">
            <w:r w:rsidRPr="00251335">
              <w:t>Angebote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B91045" w:rsidRDefault="00B91045" w:rsidP="002F1552">
            <w:pPr>
              <w:pStyle w:val="KeinLeerraum"/>
            </w:pPr>
            <w:r>
              <w:t>0,8</w:t>
            </w:r>
          </w:p>
        </w:tc>
        <w:tc>
          <w:tcPr>
            <w:tcW w:w="851" w:type="dxa"/>
          </w:tcPr>
          <w:p w:rsidR="00B91045" w:rsidRDefault="00B91045" w:rsidP="002F1552">
            <w:pPr>
              <w:pStyle w:val="KeinLeerraum"/>
            </w:pPr>
            <w:r>
              <w:t>15,84€</w:t>
            </w:r>
          </w:p>
        </w:tc>
        <w:tc>
          <w:tcPr>
            <w:tcW w:w="992" w:type="dxa"/>
          </w:tcPr>
          <w:p w:rsidR="00B91045" w:rsidRDefault="00E55704" w:rsidP="00E55704">
            <w:pPr>
              <w:pStyle w:val="KeinLeerraum"/>
            </w:pPr>
            <w:r>
              <w:t>3,168€</w:t>
            </w:r>
          </w:p>
        </w:tc>
        <w:tc>
          <w:tcPr>
            <w:tcW w:w="992" w:type="dxa"/>
          </w:tcPr>
          <w:p w:rsidR="00B91045" w:rsidRDefault="00A5650C" w:rsidP="002F1552">
            <w:pPr>
              <w:pStyle w:val="KeinLeerraum"/>
            </w:pPr>
            <w:r>
              <w:t>19,008</w:t>
            </w:r>
            <w:r w:rsidR="00BB6D55">
              <w:t>€</w:t>
            </w:r>
            <w:bookmarkStart w:id="0" w:name="_GoBack"/>
            <w:bookmarkEnd w:id="0"/>
          </w:p>
        </w:tc>
      </w:tr>
      <w:tr w:rsidR="00B91045" w:rsidTr="002F4107">
        <w:trPr>
          <w:trHeight w:val="284"/>
        </w:trPr>
        <w:tc>
          <w:tcPr>
            <w:tcW w:w="1384" w:type="dxa"/>
          </w:tcPr>
          <w:p w:rsidR="00B91045" w:rsidRDefault="00B91045" w:rsidP="002F1552">
            <w:pPr>
              <w:pStyle w:val="KeinLeerraum"/>
            </w:pPr>
            <w:r>
              <w:t xml:space="preserve">Rechnung erstellen </w:t>
            </w:r>
            <w:r>
              <w:lastRenderedPageBreak/>
              <w:t>und verschicken</w:t>
            </w:r>
          </w:p>
        </w:tc>
        <w:tc>
          <w:tcPr>
            <w:tcW w:w="992" w:type="dxa"/>
          </w:tcPr>
          <w:p w:rsidR="00B91045" w:rsidRDefault="00B91045" w:rsidP="002F1552">
            <w:pPr>
              <w:pStyle w:val="KeinLeerraum"/>
            </w:pPr>
            <w:r>
              <w:lastRenderedPageBreak/>
              <w:t>Personal-kosten</w:t>
            </w:r>
          </w:p>
        </w:tc>
        <w:tc>
          <w:tcPr>
            <w:tcW w:w="876" w:type="dxa"/>
          </w:tcPr>
          <w:p w:rsidR="00B91045" w:rsidRDefault="00B91045" w:rsidP="002F1552">
            <w:r w:rsidRPr="00780FC5">
              <w:t>Stunden</w:t>
            </w:r>
          </w:p>
        </w:tc>
        <w:tc>
          <w:tcPr>
            <w:tcW w:w="1109" w:type="dxa"/>
            <w:shd w:val="clear" w:color="auto" w:fill="EAF1DD" w:themeFill="accent3" w:themeFillTint="33"/>
          </w:tcPr>
          <w:p w:rsidR="00B91045" w:rsidRDefault="00B91045" w:rsidP="002F1552">
            <w:pPr>
              <w:pStyle w:val="KeinLeerraum"/>
            </w:pPr>
            <w:r>
              <w:t>8,00€</w:t>
            </w:r>
          </w:p>
        </w:tc>
        <w:tc>
          <w:tcPr>
            <w:tcW w:w="113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2,40€</w:t>
            </w:r>
          </w:p>
        </w:tc>
        <w:tc>
          <w:tcPr>
            <w:tcW w:w="112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10,40€</w:t>
            </w:r>
          </w:p>
        </w:tc>
        <w:tc>
          <w:tcPr>
            <w:tcW w:w="907" w:type="dxa"/>
          </w:tcPr>
          <w:p w:rsidR="00B91045" w:rsidRDefault="00B91045">
            <w:r w:rsidRPr="00251335">
              <w:t>Angebote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B91045" w:rsidRDefault="00B91045" w:rsidP="002F1552">
            <w:pPr>
              <w:pStyle w:val="KeinLeerraum"/>
            </w:pPr>
            <w:r>
              <w:t>0,8</w:t>
            </w:r>
          </w:p>
        </w:tc>
        <w:tc>
          <w:tcPr>
            <w:tcW w:w="851" w:type="dxa"/>
          </w:tcPr>
          <w:p w:rsidR="00B91045" w:rsidRDefault="00B91045" w:rsidP="002F1552">
            <w:pPr>
              <w:pStyle w:val="KeinLeerraum"/>
            </w:pPr>
            <w:r>
              <w:t>6,4€</w:t>
            </w:r>
          </w:p>
        </w:tc>
        <w:tc>
          <w:tcPr>
            <w:tcW w:w="992" w:type="dxa"/>
          </w:tcPr>
          <w:p w:rsidR="00B91045" w:rsidRDefault="00E55704" w:rsidP="002F1552">
            <w:pPr>
              <w:pStyle w:val="KeinLeerraum"/>
            </w:pPr>
            <w:r>
              <w:t>1,92€</w:t>
            </w:r>
          </w:p>
        </w:tc>
        <w:tc>
          <w:tcPr>
            <w:tcW w:w="992" w:type="dxa"/>
          </w:tcPr>
          <w:p w:rsidR="00B91045" w:rsidRDefault="00A5650C" w:rsidP="002F1552">
            <w:pPr>
              <w:pStyle w:val="KeinLeerraum"/>
            </w:pPr>
            <w:r>
              <w:t>8,32</w:t>
            </w:r>
            <w:r w:rsidR="00BB6D55">
              <w:t>€</w:t>
            </w:r>
          </w:p>
        </w:tc>
      </w:tr>
      <w:tr w:rsidR="00B91045" w:rsidTr="002F4107">
        <w:trPr>
          <w:trHeight w:val="284"/>
        </w:trPr>
        <w:tc>
          <w:tcPr>
            <w:tcW w:w="1384" w:type="dxa"/>
          </w:tcPr>
          <w:p w:rsidR="00B91045" w:rsidRDefault="00B91045" w:rsidP="002F1552">
            <w:pPr>
              <w:pStyle w:val="KeinLeerraum"/>
            </w:pPr>
            <w:r>
              <w:lastRenderedPageBreak/>
              <w:t>Mahnung senden</w:t>
            </w:r>
          </w:p>
        </w:tc>
        <w:tc>
          <w:tcPr>
            <w:tcW w:w="992" w:type="dxa"/>
          </w:tcPr>
          <w:p w:rsidR="00B91045" w:rsidRDefault="00B91045" w:rsidP="002F1552">
            <w:pPr>
              <w:pStyle w:val="KeinLeerraum"/>
            </w:pPr>
            <w:r>
              <w:t>Personal-kosten</w:t>
            </w:r>
          </w:p>
        </w:tc>
        <w:tc>
          <w:tcPr>
            <w:tcW w:w="876" w:type="dxa"/>
          </w:tcPr>
          <w:p w:rsidR="00B91045" w:rsidRDefault="00B91045" w:rsidP="002F1552">
            <w:r w:rsidRPr="00780FC5">
              <w:t>Stunden</w:t>
            </w:r>
          </w:p>
        </w:tc>
        <w:tc>
          <w:tcPr>
            <w:tcW w:w="1109" w:type="dxa"/>
            <w:shd w:val="clear" w:color="auto" w:fill="EAF1DD" w:themeFill="accent3" w:themeFillTint="33"/>
          </w:tcPr>
          <w:p w:rsidR="00B91045" w:rsidRDefault="00B91045" w:rsidP="002F1552">
            <w:pPr>
              <w:pStyle w:val="KeinLeerraum"/>
            </w:pPr>
            <w:r>
              <w:t>8,00€</w:t>
            </w:r>
          </w:p>
        </w:tc>
        <w:tc>
          <w:tcPr>
            <w:tcW w:w="113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2,40€</w:t>
            </w:r>
          </w:p>
        </w:tc>
        <w:tc>
          <w:tcPr>
            <w:tcW w:w="112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10,40€</w:t>
            </w:r>
          </w:p>
        </w:tc>
        <w:tc>
          <w:tcPr>
            <w:tcW w:w="907" w:type="dxa"/>
          </w:tcPr>
          <w:p w:rsidR="00B91045" w:rsidRDefault="00B91045">
            <w:r w:rsidRPr="00251335">
              <w:t>Angebote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B91045" w:rsidRDefault="00B91045" w:rsidP="002F1552">
            <w:pPr>
              <w:pStyle w:val="KeinLeerraum"/>
            </w:pPr>
            <w:r>
              <w:t>0,16</w:t>
            </w:r>
          </w:p>
        </w:tc>
        <w:tc>
          <w:tcPr>
            <w:tcW w:w="851" w:type="dxa"/>
          </w:tcPr>
          <w:p w:rsidR="00B91045" w:rsidRDefault="00B91045" w:rsidP="002F1552">
            <w:pPr>
              <w:pStyle w:val="KeinLeerraum"/>
            </w:pPr>
            <w:r>
              <w:t>1,28€</w:t>
            </w:r>
          </w:p>
        </w:tc>
        <w:tc>
          <w:tcPr>
            <w:tcW w:w="992" w:type="dxa"/>
          </w:tcPr>
          <w:p w:rsidR="00B91045" w:rsidRDefault="00E55704" w:rsidP="002F1552">
            <w:pPr>
              <w:pStyle w:val="KeinLeerraum"/>
            </w:pPr>
            <w:r>
              <w:t>0,384€</w:t>
            </w:r>
          </w:p>
        </w:tc>
        <w:tc>
          <w:tcPr>
            <w:tcW w:w="992" w:type="dxa"/>
          </w:tcPr>
          <w:p w:rsidR="00B91045" w:rsidRDefault="00BB6D55" w:rsidP="002F1552">
            <w:pPr>
              <w:pStyle w:val="KeinLeerraum"/>
            </w:pPr>
            <w:r>
              <w:t>1,664€</w:t>
            </w:r>
          </w:p>
        </w:tc>
      </w:tr>
      <w:tr w:rsidR="00B91045" w:rsidTr="002F4107">
        <w:trPr>
          <w:trHeight w:val="295"/>
        </w:trPr>
        <w:tc>
          <w:tcPr>
            <w:tcW w:w="1384" w:type="dxa"/>
          </w:tcPr>
          <w:p w:rsidR="00B91045" w:rsidRDefault="00B91045" w:rsidP="002F1552">
            <w:pPr>
              <w:pStyle w:val="KeinLeerraum"/>
            </w:pPr>
            <w:r>
              <w:t>Zahlung verbuchen</w:t>
            </w:r>
          </w:p>
        </w:tc>
        <w:tc>
          <w:tcPr>
            <w:tcW w:w="992" w:type="dxa"/>
          </w:tcPr>
          <w:p w:rsidR="00B91045" w:rsidRDefault="00B91045" w:rsidP="002F1552">
            <w:pPr>
              <w:pStyle w:val="KeinLeerraum"/>
            </w:pPr>
            <w:r>
              <w:t>Personal-kosten</w:t>
            </w:r>
          </w:p>
        </w:tc>
        <w:tc>
          <w:tcPr>
            <w:tcW w:w="876" w:type="dxa"/>
          </w:tcPr>
          <w:p w:rsidR="00B91045" w:rsidRDefault="00B91045" w:rsidP="002F1552">
            <w:r w:rsidRPr="00780FC5">
              <w:t>Stunden</w:t>
            </w:r>
          </w:p>
        </w:tc>
        <w:tc>
          <w:tcPr>
            <w:tcW w:w="1109" w:type="dxa"/>
            <w:shd w:val="clear" w:color="auto" w:fill="EAF1DD" w:themeFill="accent3" w:themeFillTint="33"/>
          </w:tcPr>
          <w:p w:rsidR="00B91045" w:rsidRDefault="00B91045" w:rsidP="002F1552">
            <w:pPr>
              <w:pStyle w:val="KeinLeerraum"/>
            </w:pPr>
            <w:r>
              <w:t>16,00€</w:t>
            </w:r>
          </w:p>
        </w:tc>
        <w:tc>
          <w:tcPr>
            <w:tcW w:w="113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4,80€</w:t>
            </w:r>
          </w:p>
        </w:tc>
        <w:tc>
          <w:tcPr>
            <w:tcW w:w="1129" w:type="dxa"/>
            <w:shd w:val="clear" w:color="auto" w:fill="EAF1DD" w:themeFill="accent3" w:themeFillTint="33"/>
          </w:tcPr>
          <w:p w:rsidR="00B91045" w:rsidRDefault="00B91045" w:rsidP="005875CB">
            <w:pPr>
              <w:pStyle w:val="KeinLeerraum"/>
            </w:pPr>
            <w:r>
              <w:t>20,80€</w:t>
            </w:r>
          </w:p>
        </w:tc>
        <w:tc>
          <w:tcPr>
            <w:tcW w:w="907" w:type="dxa"/>
          </w:tcPr>
          <w:p w:rsidR="00B91045" w:rsidRDefault="00B91045">
            <w:r w:rsidRPr="00251335">
              <w:t>Angebote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B91045" w:rsidRDefault="00B91045" w:rsidP="002F1552">
            <w:pPr>
              <w:pStyle w:val="KeinLeerraum"/>
            </w:pPr>
            <w:r>
              <w:t>0,64</w:t>
            </w:r>
          </w:p>
        </w:tc>
        <w:tc>
          <w:tcPr>
            <w:tcW w:w="851" w:type="dxa"/>
          </w:tcPr>
          <w:p w:rsidR="00B91045" w:rsidRDefault="00B91045" w:rsidP="002F1552">
            <w:pPr>
              <w:pStyle w:val="KeinLeerraum"/>
            </w:pPr>
            <w:r>
              <w:t>10,24€</w:t>
            </w:r>
          </w:p>
        </w:tc>
        <w:tc>
          <w:tcPr>
            <w:tcW w:w="992" w:type="dxa"/>
          </w:tcPr>
          <w:p w:rsidR="00B91045" w:rsidRDefault="00E55704" w:rsidP="002F1552">
            <w:pPr>
              <w:pStyle w:val="KeinLeerraum"/>
            </w:pPr>
            <w:r>
              <w:t>3,072€</w:t>
            </w:r>
          </w:p>
        </w:tc>
        <w:tc>
          <w:tcPr>
            <w:tcW w:w="992" w:type="dxa"/>
          </w:tcPr>
          <w:p w:rsidR="00B91045" w:rsidRDefault="00BB6D55" w:rsidP="002F1552">
            <w:pPr>
              <w:pStyle w:val="KeinLeerraum"/>
            </w:pPr>
            <w:r>
              <w:t>13,312€</w:t>
            </w:r>
          </w:p>
        </w:tc>
      </w:tr>
      <w:tr w:rsidR="00F13F82" w:rsidTr="00AD46B7">
        <w:trPr>
          <w:trHeight w:val="295"/>
        </w:trPr>
        <w:tc>
          <w:tcPr>
            <w:tcW w:w="1384" w:type="dxa"/>
          </w:tcPr>
          <w:p w:rsidR="00F13F82" w:rsidRDefault="00F13F82" w:rsidP="002F1552">
            <w:pPr>
              <w:pStyle w:val="KeinLeerraum"/>
            </w:pPr>
            <w:r>
              <w:t>Summe</w:t>
            </w:r>
          </w:p>
        </w:tc>
        <w:tc>
          <w:tcPr>
            <w:tcW w:w="6804" w:type="dxa"/>
            <w:gridSpan w:val="7"/>
          </w:tcPr>
          <w:p w:rsidR="00F13F82" w:rsidRDefault="00F13F82" w:rsidP="002F1552">
            <w:pPr>
              <w:pStyle w:val="KeinLeerraum"/>
            </w:pPr>
          </w:p>
        </w:tc>
        <w:tc>
          <w:tcPr>
            <w:tcW w:w="851" w:type="dxa"/>
          </w:tcPr>
          <w:p w:rsidR="00F13F82" w:rsidRDefault="00F13F82" w:rsidP="002F1552">
            <w:pPr>
              <w:pStyle w:val="KeinLeerraum"/>
            </w:pPr>
            <w:r>
              <w:t>47,92€</w:t>
            </w:r>
          </w:p>
        </w:tc>
        <w:tc>
          <w:tcPr>
            <w:tcW w:w="992" w:type="dxa"/>
          </w:tcPr>
          <w:p w:rsidR="00F13F82" w:rsidRDefault="00016EB5" w:rsidP="00A5650C">
            <w:pPr>
              <w:pStyle w:val="KeinLeerraum"/>
            </w:pPr>
            <w:r>
              <w:t>11,</w:t>
            </w:r>
            <w:r w:rsidR="00A5650C">
              <w:t>37</w:t>
            </w:r>
            <w:r>
              <w:t>6€</w:t>
            </w:r>
          </w:p>
        </w:tc>
        <w:tc>
          <w:tcPr>
            <w:tcW w:w="992" w:type="dxa"/>
          </w:tcPr>
          <w:p w:rsidR="00F13F82" w:rsidRDefault="00BB6D55" w:rsidP="002F1552">
            <w:pPr>
              <w:pStyle w:val="KeinLeerraum"/>
            </w:pPr>
            <w:r>
              <w:t>59,296€</w:t>
            </w:r>
          </w:p>
          <w:p w:rsidR="00BB6D55" w:rsidRDefault="00BB6D55" w:rsidP="002F1552">
            <w:pPr>
              <w:pStyle w:val="KeinLeerraum"/>
            </w:pPr>
            <w:r>
              <w:t>~= 59,3€</w:t>
            </w:r>
          </w:p>
        </w:tc>
      </w:tr>
    </w:tbl>
    <w:p w:rsidR="00AE0CC2" w:rsidRDefault="00AE0CC2" w:rsidP="0018253C"/>
    <w:p w:rsidR="00AE0CC2" w:rsidRDefault="00AE0CC2" w:rsidP="0018253C"/>
    <w:p w:rsidR="00AE0CC2" w:rsidRDefault="00AE0CC2" w:rsidP="0018253C"/>
    <w:p w:rsidR="0018253C" w:rsidRPr="0018253C" w:rsidRDefault="0018253C" w:rsidP="0018253C"/>
    <w:sectPr w:rsidR="0018253C" w:rsidRPr="001825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F06A8"/>
    <w:multiLevelType w:val="hybridMultilevel"/>
    <w:tmpl w:val="76202D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E6A"/>
    <w:rsid w:val="00016EB5"/>
    <w:rsid w:val="000858D1"/>
    <w:rsid w:val="000C6DC7"/>
    <w:rsid w:val="00114BF1"/>
    <w:rsid w:val="00156A09"/>
    <w:rsid w:val="0018253C"/>
    <w:rsid w:val="002011AC"/>
    <w:rsid w:val="002F2976"/>
    <w:rsid w:val="002F4107"/>
    <w:rsid w:val="00365746"/>
    <w:rsid w:val="00473580"/>
    <w:rsid w:val="00473D9D"/>
    <w:rsid w:val="00486220"/>
    <w:rsid w:val="0049015C"/>
    <w:rsid w:val="004F3A9A"/>
    <w:rsid w:val="00580232"/>
    <w:rsid w:val="005E2C01"/>
    <w:rsid w:val="0069139E"/>
    <w:rsid w:val="006C7E80"/>
    <w:rsid w:val="006F29B4"/>
    <w:rsid w:val="00775E6A"/>
    <w:rsid w:val="007A356D"/>
    <w:rsid w:val="00805FED"/>
    <w:rsid w:val="0086406E"/>
    <w:rsid w:val="008A713A"/>
    <w:rsid w:val="008B603D"/>
    <w:rsid w:val="00955DB8"/>
    <w:rsid w:val="00976032"/>
    <w:rsid w:val="00A5650C"/>
    <w:rsid w:val="00A75781"/>
    <w:rsid w:val="00AE0CC2"/>
    <w:rsid w:val="00B91045"/>
    <w:rsid w:val="00B944AE"/>
    <w:rsid w:val="00BB6D55"/>
    <w:rsid w:val="00C94946"/>
    <w:rsid w:val="00CA2FC5"/>
    <w:rsid w:val="00CB2E70"/>
    <w:rsid w:val="00D52B03"/>
    <w:rsid w:val="00D85D29"/>
    <w:rsid w:val="00E55704"/>
    <w:rsid w:val="00F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2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25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2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25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1825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CC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E0CC2"/>
    <w:pPr>
      <w:ind w:left="720"/>
      <w:contextualSpacing/>
    </w:pPr>
  </w:style>
  <w:style w:type="paragraph" w:styleId="KeinLeerraum">
    <w:name w:val="No Spacing"/>
    <w:uiPriority w:val="1"/>
    <w:qFormat/>
    <w:rsid w:val="00AE0CC2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AE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2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25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2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25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1825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CC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E0CC2"/>
    <w:pPr>
      <w:ind w:left="720"/>
      <w:contextualSpacing/>
    </w:pPr>
  </w:style>
  <w:style w:type="paragraph" w:styleId="KeinLeerraum">
    <w:name w:val="No Spacing"/>
    <w:uiPriority w:val="1"/>
    <w:qFormat/>
    <w:rsid w:val="00AE0CC2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AE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34</cp:revision>
  <cp:lastPrinted>2018-04-15T16:09:00Z</cp:lastPrinted>
  <dcterms:created xsi:type="dcterms:W3CDTF">2018-04-02T14:10:00Z</dcterms:created>
  <dcterms:modified xsi:type="dcterms:W3CDTF">2018-04-15T16:09:00Z</dcterms:modified>
</cp:coreProperties>
</file>