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6B962" w14:textId="77777777" w:rsidR="00B979A2" w:rsidRDefault="00000000">
      <w:pPr>
        <w:jc w:val="center"/>
      </w:pPr>
      <w:proofErr w:type="spellStart"/>
      <w:r>
        <w:rPr>
          <w:b/>
          <w:sz w:val="40"/>
        </w:rPr>
        <w:t>使用说明</w:t>
      </w:r>
      <w:proofErr w:type="spellEnd"/>
    </w:p>
    <w:p w14:paraId="6E2AA64C" w14:textId="77777777" w:rsidR="00B979A2" w:rsidRDefault="00000000">
      <w:r>
        <w:rPr>
          <w:b/>
          <w:color w:val="EC4899"/>
          <w:sz w:val="30"/>
        </w:rPr>
        <w:t>一、这是什么？</w:t>
      </w:r>
    </w:p>
    <w:p w14:paraId="686DE2C0" w14:textId="77777777" w:rsidR="00B979A2" w:rsidRDefault="00000000">
      <w:pPr>
        <w:spacing w:after="80"/>
      </w:pPr>
      <w:proofErr w:type="spellStart"/>
      <w:r>
        <w:t>演示版的目的，是让大家能像用真正的</w:t>
      </w:r>
      <w:proofErr w:type="spellEnd"/>
      <w:r>
        <w:t xml:space="preserve"> App </w:t>
      </w:r>
      <w:proofErr w:type="spellStart"/>
      <w:r>
        <w:t>一样，从头到尾体验一遍主要功能，方便了解产品到底能做什么。下面会一步一步教您怎么点、怎么逛</w:t>
      </w:r>
      <w:proofErr w:type="spellEnd"/>
      <w:r>
        <w:t>。</w:t>
      </w:r>
    </w:p>
    <w:p w14:paraId="5AA0E08D" w14:textId="77777777" w:rsidR="00B979A2" w:rsidRDefault="00000000">
      <w:r>
        <w:rPr>
          <w:b/>
          <w:color w:val="EC4899"/>
          <w:sz w:val="30"/>
        </w:rPr>
        <w:t>二、怎么打开</w:t>
      </w:r>
    </w:p>
    <w:p w14:paraId="68D36447" w14:textId="77777777" w:rsidR="00B979A2" w:rsidRDefault="00000000">
      <w:pPr>
        <w:spacing w:after="80"/>
      </w:pPr>
      <w:r>
        <w:t>有两种方式：</w:t>
      </w:r>
    </w:p>
    <w:p w14:paraId="10BAD695" w14:textId="77777777" w:rsidR="00B979A2" w:rsidRDefault="00000000">
      <w:pPr>
        <w:spacing w:after="80"/>
        <w:ind w:left="283"/>
      </w:pPr>
      <w:r>
        <w:t>方式一（推荐）：用 Chrome 或 Edge 浏览器直接双击打开登录页面 login.html。</w:t>
      </w:r>
    </w:p>
    <w:p w14:paraId="6AC6BCFC" w14:textId="77777777" w:rsidR="00B979A2" w:rsidRDefault="00000000">
      <w:pPr>
        <w:spacing w:after="80"/>
        <w:ind w:left="283"/>
      </w:pPr>
      <w:r>
        <w:t>方式二：把整个“原型设计图”文件夹放到您的电脑上，双击 login.html 即可，不需要联网安装任何东西。</w:t>
      </w:r>
    </w:p>
    <w:p w14:paraId="654D0BDA" w14:textId="77777777" w:rsidR="00B979A2" w:rsidRDefault="00000000">
      <w:pPr>
        <w:spacing w:after="80"/>
      </w:pPr>
      <w:r>
        <w:t>打开后会看到手机风格的登录界面，我们称之为“演示手机”，所有操作都在这个手机屏幕里进行。</w:t>
      </w:r>
    </w:p>
    <w:p w14:paraId="57CC9138" w14:textId="77777777" w:rsidR="00B979A2" w:rsidRDefault="00000000">
      <w:r>
        <w:rPr>
          <w:b/>
          <w:color w:val="EC4899"/>
          <w:sz w:val="30"/>
        </w:rPr>
        <w:t>三、第一次登录</w:t>
      </w:r>
    </w:p>
    <w:p w14:paraId="5DEC082E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看到登录页面后，勾选下方的“同意用户协议”小方框。</w:t>
      </w:r>
    </w:p>
    <w:p w14:paraId="4302A9B2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2：</w:t>
      </w:r>
      <w:r>
        <w:t>点击粉红色的“本机号码一键登录”大按钮。</w:t>
      </w:r>
    </w:p>
    <w:p w14:paraId="5834FB76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等 1~2 秒，就进入 App 首页了。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color w:val="EC4899"/>
          <w:sz w:val="21"/>
        </w:rPr>
        <w:t>步骤 4：</w:t>
      </w:r>
      <w:r>
        <w:rPr>
          <w:rFonts w:ascii="Microsoft YaHei" w:hAnsi="Microsoft YaHei" w:eastAsia="微软雅黑"/>
          <w:b w:val="0"/>
          <w:color w:val="333333"/>
          <w:sz w:val="21"/>
        </w:rPr>
        <w:t>此时会弹出一个小窗，询问是否第一次使用。</w:t>
      </w:r>
    </w:p>
    <w:p>
      <w:pPr>
        <w:spacing w:after="60"/>
        <w:ind w:left="283"/>
      </w:pPr>
      <w:r>
        <w:rPr>
          <w:rFonts w:ascii="Microsoft YaHei" w:hAnsi="Microsoft YaHei" w:eastAsia="微软雅黑"/>
          <w:b/>
          <w:color w:val="EC4899"/>
          <w:sz w:val="21"/>
        </w:rPr>
        <w:t>步骤 5：</w:t>
      </w:r>
      <w:r>
        <w:rPr>
          <w:rFonts w:ascii="Microsoft YaHei" w:hAnsi="Microsoft YaHei" w:eastAsia="微软雅黑"/>
          <w:b w:val="0"/>
          <w:color w:val="333333"/>
          <w:sz w:val="21"/>
        </w:rPr>
        <w:t>点“进入新手指引”可体验新用户引导流程（共三步）；点“跳过，直接进入”则直接进入首页。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color w:val="6B7280"/>
          <w:sz w:val="21"/>
        </w:rPr>
        <w:t>小提示：新手指引会依次询问性别、出生年份、兴趣偏好，完成后自动进入首页。如果客户想看引导，点“进入新手指引”；不想看就点“跳过”。</w:t>
      </w:r>
    </w:p>
    <w:p w14:paraId="039FC9FE" w14:textId="77777777" w:rsidR="00B979A2" w:rsidRDefault="00000000">
      <w:pPr>
        <w:spacing w:after="80"/>
        <w:ind w:left="283"/>
      </w:pPr>
      <w:r>
        <w:rPr>
          <w:color w:val="6B7280"/>
        </w:rPr>
        <w:t>提示：页面最下方的“其他手机号码登录”目前只是展示，不用去点。</w:t>
      </w:r>
    </w:p>
    <w:p w14:paraId="2414CCDF" w14:textId="77777777" w:rsidR="00B979A2" w:rsidRDefault="00000000">
      <w:r>
        <w:rPr>
          <w:b/>
          <w:color w:val="EC4899"/>
          <w:sz w:val="30"/>
        </w:rPr>
        <w:t>四、App 首页长什么样</w:t>
      </w:r>
    </w:p>
    <w:p w14:paraId="4D04584F" w14:textId="77777777" w:rsidR="00B979A2" w:rsidRDefault="00000000">
      <w:pPr>
        <w:spacing w:after="80"/>
      </w:pPr>
      <w:r>
        <w:t>进入首页后，底部有 5 个主要入口，就像手机下方的那一排图标，用手指点击即可切换页面：</w:t>
      </w:r>
    </w:p>
    <w:p w14:paraId="3ABCAB9C" w14:textId="77777777" w:rsidR="00B979A2" w:rsidRDefault="00000000">
      <w:pPr>
        <w:spacing w:after="80"/>
        <w:ind w:left="283"/>
      </w:pPr>
      <w:r>
        <w:t>① 房间 —— 查看和进入自己的数字房间</w:t>
      </w:r>
    </w:p>
    <w:p w14:paraId="73106280" w14:textId="77777777" w:rsidR="00B979A2" w:rsidRDefault="00000000">
      <w:pPr>
        <w:spacing w:after="80"/>
        <w:ind w:left="283"/>
      </w:pPr>
      <w:r>
        <w:t>② 空间 —— 查看个人资料和设置</w:t>
      </w:r>
    </w:p>
    <w:p w14:paraId="569FB8BE" w14:textId="77777777" w:rsidR="00B979A2" w:rsidRDefault="00000000">
      <w:pPr>
        <w:spacing w:after="80"/>
        <w:ind w:left="283"/>
      </w:pPr>
      <w:r>
        <w:t>③ 雷达（中间凸起的圆按钮）—— 发现附近的人和朋友（默认就在这个页面）</w:t>
      </w:r>
    </w:p>
    <w:p w14:paraId="487F2EC2" w14:textId="77777777" w:rsidR="00B979A2" w:rsidRDefault="00000000">
      <w:pPr>
        <w:spacing w:after="80"/>
        <w:ind w:left="283"/>
      </w:pPr>
      <w:r>
        <w:t>④ 分享 —— 查看好友的分享主页和作品</w:t>
      </w:r>
    </w:p>
    <w:p w14:paraId="5231AB3B" w14:textId="77777777" w:rsidR="00B979A2" w:rsidRDefault="00000000">
      <w:pPr>
        <w:spacing w:after="80"/>
        <w:ind w:left="283"/>
      </w:pPr>
      <w:r>
        <w:t>⑤ 公告 —— 查看系统公告和消息中心</w:t>
      </w:r>
    </w:p>
    <w:p w14:paraId="5682DFB5" w14:textId="77777777" w:rsidR="00B979A2" w:rsidRDefault="00000000">
      <w:pPr>
        <w:spacing w:after="80"/>
      </w:pPr>
      <w:r>
        <w:t>整个演示都在这个手机屏幕里完成，不会跳出到其它地方。</w:t>
      </w:r>
    </w:p>
    <w:p w14:paraId="75CD0475" w14:textId="77777777" w:rsidR="00B979A2" w:rsidRDefault="00000000">
      <w:r>
        <w:rPr>
          <w:b/>
          <w:color w:val="EC4899"/>
          <w:sz w:val="30"/>
        </w:rPr>
        <w:lastRenderedPageBreak/>
        <w:t>五、推荐演示路线（照着点就行）</w:t>
      </w:r>
    </w:p>
    <w:p w14:paraId="5530F74F" w14:textId="77777777" w:rsidR="00B979A2" w:rsidRDefault="00000000">
      <w:pPr>
        <w:spacing w:after="80"/>
      </w:pPr>
      <w:r>
        <w:t>以下是一条很流畅的演示路线，总共约 5~8 分钟，建议按顺序操作：</w:t>
      </w:r>
    </w:p>
    <w:p w14:paraId="528C86D0" w14:textId="77777777" w:rsidR="00B979A2" w:rsidRDefault="00000000">
      <w:pPr>
        <w:spacing w:before="240"/>
      </w:pPr>
      <w:r>
        <w:rPr>
          <w:b/>
          <w:sz w:val="24"/>
        </w:rPr>
        <w:t>1. 登录并认识雷达</w:t>
      </w:r>
    </w:p>
    <w:p w14:paraId="741CAFBA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用“本机号码一键登录”进入首页（默认在雷达页）。</w:t>
      </w:r>
    </w:p>
    <w:p w14:paraId="0B8E6E6E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2：</w:t>
      </w:r>
      <w:r>
        <w:t>雷达页顶部有四个标签：雷达扫描、附近的人、附近朋友、附近商家，可以随意切换看看。</w:t>
      </w:r>
    </w:p>
    <w:p w14:paraId="722F2F2D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在推荐用户卡片上，点“虚拟身份证”可以展开这个人的信息；点“添加好友”可以发好友申请。</w:t>
      </w:r>
    </w:p>
    <w:p w14:paraId="1731BA8D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4：</w:t>
      </w:r>
      <w:r>
        <w:t>点“附近的人”，可以看到更多附近用户，同样可以展开身份证、添加好友。</w:t>
      </w:r>
    </w:p>
    <w:p w14:paraId="69CE6798" w14:textId="77777777" w:rsidR="00B979A2" w:rsidRDefault="00000000">
      <w:pPr>
        <w:spacing w:before="240"/>
      </w:pPr>
      <w:r>
        <w:rPr>
          <w:b/>
          <w:sz w:val="24"/>
        </w:rPr>
        <w:t>2. 逛一逛朋友和商家的世界</w:t>
      </w:r>
    </w:p>
    <w:p w14:paraId="2E693126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在雷达页点“附近朋友”，进入朋友列表。</w:t>
      </w:r>
    </w:p>
    <w:p w14:paraId="148F4D1C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2：</w:t>
      </w:r>
      <w:r>
        <w:t>点朋友卡片里的“进入房间”，会进入 3D 全景房间（横屏画面），体验沉浸式虚拟空间。</w:t>
      </w:r>
    </w:p>
    <w:p w14:paraId="588DD787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点页面左上角的返回按钮回到朋友列表，再点“进入分享”看朋友的分享主页。</w:t>
      </w:r>
    </w:p>
    <w:p w14:paraId="54924443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4：</w:t>
      </w:r>
      <w:r>
        <w:t>回到雷达页点“附近商家”，点商家的“进店逛逛”进入商家店铺，浏览商品。</w:t>
      </w:r>
    </w:p>
    <w:p w14:paraId="0A519F9A" w14:textId="77777777" w:rsidR="00B979A2" w:rsidRDefault="00000000">
      <w:pPr>
        <w:spacing w:before="240"/>
      </w:pPr>
      <w:r>
        <w:rPr>
          <w:b/>
          <w:sz w:val="24"/>
        </w:rPr>
        <w:t>3. 回到自己的房间</w:t>
      </w:r>
    </w:p>
    <w:p w14:paraId="78648194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点底部“房间”按钮，进入自己的房间列表。</w:t>
      </w:r>
    </w:p>
    <w:p w14:paraId="42CBF22B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2：</w:t>
      </w:r>
      <w:r>
        <w:t>点第一间房间卡片，进入全景房间体验。</w:t>
      </w:r>
    </w:p>
    <w:p w14:paraId="25162893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回到房间列表，往下滑可以看到“访客动态”，点访客可以展开虚拟身份证。</w:t>
      </w:r>
    </w:p>
    <w:p w14:paraId="5E1F57C8" w14:textId="77777777" w:rsidR="00B979A2" w:rsidRDefault="00000000">
      <w:pPr>
        <w:spacing w:before="240"/>
      </w:pPr>
      <w:r>
        <w:rPr>
          <w:b/>
          <w:sz w:val="24"/>
        </w:rPr>
        <w:t>4. 看看社区和分享</w:t>
      </w:r>
    </w:p>
    <w:p w14:paraId="73777F53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点底部“空间”按钮（个人资料页），点右上角齿轮图标可以进入通讯录。</w:t>
      </w:r>
    </w:p>
    <w:p w14:paraId="4A5C9407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2：</w:t>
      </w:r>
      <w:r>
        <w:t>点底部“分享”按钮，进入好友的分享主页，点任意作品可以打开详情、发表评论。</w:t>
      </w:r>
    </w:p>
    <w:p w14:paraId="5CA7BA91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在社区动态里，点用户头像或昵称可以进入对方的主页，点“私信”可以聊天。</w:t>
      </w:r>
    </w:p>
    <w:p w14:paraId="29AD2757" w14:textId="77777777" w:rsidR="00B979A2" w:rsidRDefault="00000000">
      <w:pPr>
        <w:spacing w:before="240"/>
      </w:pPr>
      <w:r>
        <w:rPr>
          <w:b/>
          <w:sz w:val="24"/>
        </w:rPr>
        <w:t>5. 查看公告和消息</w:t>
      </w:r>
    </w:p>
    <w:p w14:paraId="72CB0633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1：</w:t>
      </w:r>
      <w:r>
        <w:t>点底部“公告”按钮。</w:t>
      </w:r>
    </w:p>
    <w:p w14:paraId="71B9CB4F" w14:textId="77777777" w:rsidR="00B979A2" w:rsidRDefault="00000000">
      <w:pPr>
        <w:spacing w:after="60"/>
        <w:ind w:left="283"/>
      </w:pPr>
      <w:r>
        <w:rPr>
          <w:b/>
          <w:color w:val="EC4899"/>
        </w:rPr>
        <w:lastRenderedPageBreak/>
        <w:t>步骤 2：</w:t>
      </w:r>
      <w:r>
        <w:t>点公告页面右上角的“消息中心”，可以看到聊天列表。</w:t>
      </w:r>
    </w:p>
    <w:p w14:paraId="7FB98E68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3：</w:t>
      </w:r>
      <w:r>
        <w:t>点一个群聊进入群聊界面，再点群聊里的“群设置”可以查看群成员分类。</w:t>
      </w:r>
    </w:p>
    <w:p w14:paraId="0C991D9A" w14:textId="77777777" w:rsidR="00B979A2" w:rsidRDefault="00000000">
      <w:pPr>
        <w:spacing w:after="60"/>
        <w:ind w:left="283"/>
      </w:pPr>
      <w:r>
        <w:rPr>
          <w:b/>
          <w:color w:val="EC4899"/>
        </w:rPr>
        <w:t>步骤 4：</w:t>
      </w:r>
      <w:r>
        <w:t>点“创建群组”完成后，会自动进入群设置页面。</w:t>
      </w:r>
    </w:p>
    <w:p w14:paraId="69114D1F" w14:textId="77777777" w:rsidR="00B979A2" w:rsidRDefault="00000000">
      <w:r>
        <w:rPr>
          <w:b/>
          <w:color w:val="EC4899"/>
          <w:sz w:val="30"/>
        </w:rPr>
        <w:t>六、如果点击后没反应，怎么办？</w:t>
      </w:r>
    </w:p>
    <w:p w14:paraId="57C89698" w14:textId="77777777" w:rsidR="00B979A2" w:rsidRDefault="00000000">
      <w:pPr>
        <w:spacing w:after="80"/>
      </w:pPr>
      <w:r>
        <w:t>演示版的重点是“能看、能逛、能玩”，有些按钮只是展示效果，点击后没有跳转是正常现象，不影响演示。例如：</w:t>
      </w:r>
    </w:p>
    <w:p w14:paraId="45463A7B" w14:textId="77777777" w:rsidR="00B979A2" w:rsidRDefault="00000000">
      <w:pPr>
        <w:spacing w:after="80"/>
        <w:ind w:left="283"/>
      </w:pPr>
      <w:r>
        <w:t>· 搜索框、客服、购物车、第三方登录等，仅作展示，点击无反应属正常。</w:t>
      </w:r>
    </w:p>
    <w:p w14:paraId="323E64CA" w14:textId="77777777" w:rsidR="00B979A2" w:rsidRDefault="00000000">
      <w:pPr>
        <w:spacing w:after="80"/>
        <w:ind w:left="283"/>
      </w:pPr>
      <w:r>
        <w:t>· 图片或视频卡片没有真实播放，点击后出现黑色提示条即代表“有这个功能但暂未开放”，不用紧张。</w:t>
      </w:r>
    </w:p>
    <w:p w14:paraId="1EAD66A3" w14:textId="77777777" w:rsidR="00B979A2" w:rsidRDefault="00000000">
      <w:pPr>
        <w:spacing w:after="80"/>
        <w:ind w:left="283"/>
      </w:pPr>
      <w:r>
        <w:t>· 返回按钮有时会回到列表页而不是上一个页面，这也符合演示需要。</w:t>
      </w:r>
    </w:p>
    <w:p w14:paraId="7D47391A" w14:textId="77777777" w:rsidR="00B979A2" w:rsidRDefault="00000000">
      <w:r>
        <w:rPr>
          <w:b/>
          <w:color w:val="EC4899"/>
          <w:sz w:val="30"/>
        </w:rPr>
        <w:t>七、还可以看这些</w:t>
      </w:r>
    </w:p>
    <w:p w14:paraId="30669BFF" w14:textId="77777777" w:rsidR="00B979A2" w:rsidRDefault="00000000">
      <w:pPr>
        <w:spacing w:after="80"/>
      </w:pPr>
      <w:r>
        <w:t>除了上面的主路线，以下页面也可以直接双击打开单独查看：</w:t>
      </w:r>
    </w:p>
    <w:p w14:paraId="6B7B61B9" w14:textId="77777777" w:rsidR="00B979A2" w:rsidRDefault="00000000">
      <w:pPr>
        <w:spacing w:after="80"/>
        <w:ind w:left="283"/>
      </w:pPr>
      <w:r>
        <w:t>· 群聊与群设置：group_chat.html、group_settings.html</w:t>
      </w:r>
    </w:p>
    <w:p w14:paraId="7760D91C" w14:textId="77777777" w:rsidR="00B979A2" w:rsidRDefault="00000000">
      <w:pPr>
        <w:spacing w:after="80"/>
        <w:ind w:left="283"/>
      </w:pPr>
      <w:r>
        <w:t>· 商家店铺：merchant_shop.html</w:t>
      </w:r>
    </w:p>
    <w:p w14:paraId="5975FE62" w14:textId="77777777" w:rsidR="00B979A2" w:rsidRDefault="00000000">
      <w:pPr>
        <w:spacing w:after="80"/>
        <w:ind w:left="283"/>
      </w:pPr>
      <w:r>
        <w:t>· 虚拟空间商城：hot_products_virtual.html</w:t>
      </w:r>
    </w:p>
    <w:p w14:paraId="1EACCF25" w14:textId="77777777" w:rsidR="00B979A2" w:rsidRDefault="00000000">
      <w:pPr>
        <w:spacing w:after="80"/>
        <w:ind w:left="283"/>
      </w:pPr>
      <w:r>
        <w:t>· 我的通讯录 / 好友通讯录：my_contacts.html、friend_contacts.html</w:t>
      </w:r>
    </w:p>
    <w:p w14:paraId="6693743D" w14:textId="77777777" w:rsidR="00B979A2" w:rsidRDefault="00000000">
      <w:pPr>
        <w:spacing w:after="80"/>
        <w:ind w:left="283"/>
      </w:pPr>
      <w:r/>
      <w:r>
        <w:rPr>
          <w:rFonts w:ascii="Microsoft YaHei" w:hAnsi="Microsoft YaHei" w:eastAsia="微软雅黑"/>
          <w:b w:val="0"/>
          <w:color w:val="333333"/>
          <w:sz w:val="21"/>
        </w:rPr>
        <w:t>· 新用户引导（三步：性别、出生年份、兴趣偏好）：</w:t>
      </w:r>
      <w:r>
        <w:rPr>
          <w:rFonts w:ascii="Microsoft YaHei" w:hAnsi="Microsoft YaHei" w:eastAsia="微软雅黑"/>
          <w:b w:val="0"/>
          <w:color w:val="333333"/>
          <w:sz w:val="21"/>
        </w:rPr>
        <w:t>onboarding_gender.html、onboarding_birth.html、onboarding_interests.html</w:t>
      </w:r>
    </w:p>
    <w:p>
      <w:pPr>
        <w:spacing w:after="60"/>
        <w:ind w:left="283"/>
      </w:pPr>
      <w:r>
        <w:rPr>
          <w:rFonts w:ascii="Microsoft YaHei" w:hAnsi="Microsoft YaHei" w:eastAsia="微软雅黑"/>
          <w:b w:val="0"/>
          <w:color w:val="6B7280"/>
          <w:sz w:val="21"/>
        </w:rPr>
        <w:t>新手指引也可以不单独打开：从登录页点“进入新手指引”即可顺路体验完整流程。</w:t>
      </w:r>
    </w:p>
    <w:p w14:paraId="41DF3209" w14:textId="77777777" w:rsidR="00B979A2" w:rsidRDefault="00000000">
      <w:r>
        <w:rPr>
          <w:b/>
          <w:color w:val="EC4899"/>
          <w:sz w:val="30"/>
        </w:rPr>
        <w:t>八、演示结束</w:t>
      </w:r>
    </w:p>
    <w:p w14:paraId="2A8F4FFF" w14:textId="77777777" w:rsidR="00B979A2" w:rsidRDefault="00000000">
      <w:pPr>
        <w:spacing w:after="80"/>
      </w:pPr>
      <w:r>
        <w:t>演示完成后，直接关闭浏览器窗口即可，不会留下任何数据，可以放心使用。</w:t>
      </w:r>
    </w:p>
    <w:p w14:paraId="56FCC37A" w14:textId="77777777" w:rsidR="00B979A2" w:rsidRDefault="00000000">
      <w:pPr>
        <w:spacing w:after="80"/>
      </w:pPr>
      <w:r>
        <w:t>如果对产品功能有任何疑问或想调整的地方，欢迎随时告诉我们。</w:t>
      </w:r>
    </w:p>
    <w:sectPr w:rsidR="00B979A2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736430">
    <w:abstractNumId w:val="8"/>
  </w:num>
  <w:num w:numId="2" w16cid:durableId="120653488">
    <w:abstractNumId w:val="6"/>
  </w:num>
  <w:num w:numId="3" w16cid:durableId="305209987">
    <w:abstractNumId w:val="5"/>
  </w:num>
  <w:num w:numId="4" w16cid:durableId="85663255">
    <w:abstractNumId w:val="4"/>
  </w:num>
  <w:num w:numId="5" w16cid:durableId="2021858404">
    <w:abstractNumId w:val="7"/>
  </w:num>
  <w:num w:numId="6" w16cid:durableId="2123645964">
    <w:abstractNumId w:val="3"/>
  </w:num>
  <w:num w:numId="7" w16cid:durableId="1758749954">
    <w:abstractNumId w:val="2"/>
  </w:num>
  <w:num w:numId="8" w16cid:durableId="484201862">
    <w:abstractNumId w:val="1"/>
  </w:num>
  <w:num w:numId="9" w16cid:durableId="86876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EC0"/>
    <w:rsid w:val="008B3346"/>
    <w:rsid w:val="00AA1D8D"/>
    <w:rsid w:val="00B47730"/>
    <w:rsid w:val="00B979A2"/>
    <w:rsid w:val="00CB0664"/>
    <w:rsid w:val="00EC1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25CFB"/>
  <w14:defaultImageDpi w14:val="300"/>
  <w15:docId w15:val="{50DC3DF2-7739-45B1-AA40-50A931F1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志宇 李</cp:lastModifiedBy>
  <cp:revision>3</cp:revision>
  <dcterms:created xsi:type="dcterms:W3CDTF">2013-12-23T23:15:00Z</dcterms:created>
  <dcterms:modified xsi:type="dcterms:W3CDTF">2026-07-31T12:38:00Z</dcterms:modified>
  <cp:category/>
</cp:coreProperties>
</file>