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Bidi"/>
          <w:b/>
          <w:sz w:val="28"/>
          <w:szCs w:val="28"/>
          <w:lang w:eastAsia="zh-CN"/>
        </w:rPr>
        <w:id w:val="-1238081655"/>
        <w:lock w:val="contentLocked"/>
        <w:placeholder>
          <w:docPart w:val="32A33D13EEA74F3F9180DAA9B4161D6F"/>
        </w:placeholder>
        <w:group/>
      </w:sdtPr>
      <w:sdtEndPr>
        <w:rPr>
          <w:rFonts w:ascii="Arial" w:eastAsiaTheme="minorEastAsia" w:hAnsi="Arial" w:cs="Arial"/>
          <w:b w:val="0"/>
          <w:bCs/>
          <w:sz w:val="22"/>
          <w:szCs w:val="24"/>
        </w:rPr>
      </w:sdtEndPr>
      <w:sdtContent>
        <w:tbl>
          <w:tblPr>
            <w:tblStyle w:val="TableGrid"/>
            <w:tblpPr w:leftFromText="180" w:rightFromText="180" w:horzAnchor="margin" w:tblpX="396" w:tblpY="-570"/>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58"/>
          </w:tblGrid>
          <w:tr w:rsidR="00847B9C" w14:paraId="22526FC6" w14:textId="77777777" w:rsidTr="004425C0">
            <w:trPr>
              <w:trHeight w:val="3154"/>
            </w:trPr>
            <w:tc>
              <w:tcPr>
                <w:tcW w:w="9558" w:type="dxa"/>
              </w:tcPr>
              <w:p w14:paraId="037EAA76" w14:textId="77777777" w:rsidR="00847B9C" w:rsidRDefault="00847B9C" w:rsidP="004425C0">
                <w:pPr>
                  <w:jc w:val="center"/>
                  <w:rPr>
                    <w:rFonts w:eastAsia="Times New Roman"/>
                    <w:b/>
                    <w:sz w:val="28"/>
                    <w:szCs w:val="28"/>
                  </w:rPr>
                </w:pPr>
              </w:p>
              <w:p w14:paraId="2D5E12A9" w14:textId="77777777" w:rsidR="00847B9C" w:rsidRDefault="00847B9C" w:rsidP="004425C0">
                <w:pPr>
                  <w:jc w:val="center"/>
                  <w:rPr>
                    <w:rFonts w:eastAsia="Times New Roman"/>
                    <w:b/>
                    <w:sz w:val="28"/>
                    <w:szCs w:val="28"/>
                  </w:rPr>
                </w:pPr>
              </w:p>
              <w:p w14:paraId="0CFEB42A" w14:textId="77777777" w:rsidR="00847B9C" w:rsidRDefault="00847B9C" w:rsidP="004425C0">
                <w:pPr>
                  <w:jc w:val="center"/>
                  <w:rPr>
                    <w:b/>
                    <w:sz w:val="28"/>
                    <w:szCs w:val="28"/>
                  </w:rPr>
                </w:pPr>
                <w:r>
                  <w:rPr>
                    <w:rFonts w:ascii="Arial" w:hAnsi="Arial" w:cs="Arial"/>
                    <w:b/>
                    <w:noProof/>
                    <w:sz w:val="16"/>
                    <w:szCs w:val="16"/>
                    <w:lang w:val="en-MY"/>
                  </w:rPr>
                  <w:drawing>
                    <wp:inline distT="0" distB="0" distL="0" distR="0" wp14:anchorId="6A4C1A2A" wp14:editId="0494BDFD">
                      <wp:extent cx="2950234" cy="1559768"/>
                      <wp:effectExtent l="0" t="0" r="2540" b="2540"/>
                      <wp:docPr id="4800" name="Picture 4800" descr="D:\f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cuc-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167" cy="1567663"/>
                              </a:xfrm>
                              <a:prstGeom prst="rect">
                                <a:avLst/>
                              </a:prstGeom>
                              <a:noFill/>
                              <a:ln>
                                <a:noFill/>
                              </a:ln>
                            </pic:spPr>
                          </pic:pic>
                        </a:graphicData>
                      </a:graphic>
                    </wp:inline>
                  </w:drawing>
                </w:r>
              </w:p>
            </w:tc>
          </w:tr>
          <w:tr w:rsidR="00847B9C" w14:paraId="6588D775" w14:textId="77777777" w:rsidTr="004425C0">
            <w:trPr>
              <w:trHeight w:val="895"/>
            </w:trPr>
            <w:tc>
              <w:tcPr>
                <w:tcW w:w="9558" w:type="dxa"/>
                <w:vAlign w:val="center"/>
              </w:tcPr>
              <w:sdt>
                <w:sdtPr>
                  <w:rPr>
                    <w:rFonts w:ascii="Arial" w:hAnsi="Arial" w:cs="Arial"/>
                    <w:b/>
                    <w:bCs/>
                    <w:smallCaps/>
                    <w:kern w:val="22"/>
                    <w:sz w:val="28"/>
                    <w:szCs w:val="32"/>
                  </w:rPr>
                  <w:alias w:val="Faculty"/>
                  <w:tag w:val="Faculty"/>
                  <w:id w:val="-754741128"/>
                  <w:placeholder>
                    <w:docPart w:val="C9AB5A82B34E43D18ECD5104DCAA1C90"/>
                  </w:placeholder>
                  <w:dropDownList>
                    <w:listItem w:displayText="FACULTY OF ENGINEERING &amp; COMPUTING" w:value="FACULTY OF ENGINEERING &amp; COMPUTING"/>
                    <w:listItem w:displayText="FACULTY OF DESIGN &amp; BUILT ENVIRONMENT" w:value="FACULTY OF DESIGN &amp; BUILT ENVIRONMENT"/>
                    <w:listItem w:displayText="FACULTY OF ARTS &amp; SOCIAL SCIENCES" w:value="FACULTY OF ARTS &amp; SOCIAL SCIENCES"/>
                    <w:listItem w:displayText="CENTER FOR LANGUAGE &amp; EXTENSION SERVICES" w:value="CENTER FOR LANGUAGE &amp; EXTENSION SERVICES"/>
                    <w:listItem w:displayText="CENTER FOR FOUNDATION STUDIES" w:value="CENTER FOR FOUNDATION STUDIES"/>
                  </w:dropDownList>
                </w:sdtPr>
                <w:sdtEndPr/>
                <w:sdtContent>
                  <w:p w14:paraId="4F96C177" w14:textId="77777777" w:rsidR="00847B9C" w:rsidRPr="00967746" w:rsidRDefault="00847B9C" w:rsidP="004425C0">
                    <w:pPr>
                      <w:pStyle w:val="Header"/>
                      <w:tabs>
                        <w:tab w:val="clear" w:pos="8306"/>
                        <w:tab w:val="center" w:pos="4627"/>
                        <w:tab w:val="right" w:pos="8280"/>
                      </w:tabs>
                      <w:ind w:right="72"/>
                      <w:jc w:val="center"/>
                      <w:rPr>
                        <w:rFonts w:ascii="Arial" w:hAnsi="Arial" w:cs="Arial"/>
                        <w:b/>
                        <w:sz w:val="32"/>
                        <w:szCs w:val="32"/>
                      </w:rPr>
                    </w:pPr>
                    <w:r w:rsidRPr="00967746">
                      <w:rPr>
                        <w:rFonts w:ascii="Arial" w:hAnsi="Arial" w:cs="Arial"/>
                        <w:b/>
                        <w:bCs/>
                        <w:smallCaps/>
                        <w:kern w:val="22"/>
                        <w:sz w:val="28"/>
                        <w:szCs w:val="32"/>
                      </w:rPr>
                      <w:t>FACULTY OF ENGINEERING &amp; COMPUTING</w:t>
                    </w:r>
                  </w:p>
                </w:sdtContent>
              </w:sdt>
            </w:tc>
          </w:tr>
        </w:tbl>
        <w:p w14:paraId="4DBE8C8E" w14:textId="77777777" w:rsidR="00847B9C" w:rsidRDefault="00847B9C" w:rsidP="004425C0">
          <w:pPr>
            <w:tabs>
              <w:tab w:val="left" w:pos="2340"/>
            </w:tabs>
            <w:rPr>
              <w:b/>
            </w:rPr>
          </w:pPr>
        </w:p>
        <w:p w14:paraId="2222F064" w14:textId="77777777" w:rsidR="00847B9C" w:rsidRPr="000B4ECB" w:rsidRDefault="00847B9C" w:rsidP="004425C0">
          <w:pPr>
            <w:tabs>
              <w:tab w:val="left" w:pos="2340"/>
            </w:tabs>
            <w:rPr>
              <w:b/>
            </w:rPr>
          </w:pPr>
        </w:p>
        <w:tbl>
          <w:tblPr>
            <w:tblW w:w="9630" w:type="dxa"/>
            <w:tblInd w:w="378" w:type="dxa"/>
            <w:tblLook w:val="04A0" w:firstRow="1" w:lastRow="0" w:firstColumn="1" w:lastColumn="0" w:noHBand="0" w:noVBand="1"/>
          </w:tblPr>
          <w:tblGrid>
            <w:gridCol w:w="2880"/>
            <w:gridCol w:w="360"/>
            <w:gridCol w:w="6390"/>
          </w:tblGrid>
          <w:tr w:rsidR="00847B9C" w:rsidRPr="000B4ECB" w14:paraId="2DA9AD7B" w14:textId="77777777" w:rsidTr="004425C0">
            <w:trPr>
              <w:trHeight w:val="414"/>
            </w:trPr>
            <w:tc>
              <w:tcPr>
                <w:tcW w:w="2880" w:type="dxa"/>
                <w:vAlign w:val="center"/>
              </w:tcPr>
              <w:p w14:paraId="316CE6C6"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Programme</w:t>
                </w:r>
                <w:r w:rsidRPr="00967746">
                  <w:rPr>
                    <w:rFonts w:ascii="Arial" w:hAnsi="Arial" w:cs="Arial"/>
                    <w:b/>
                    <w:szCs w:val="24"/>
                  </w:rPr>
                  <w:t xml:space="preserve"> </w:t>
                </w:r>
              </w:p>
            </w:tc>
            <w:tc>
              <w:tcPr>
                <w:tcW w:w="360" w:type="dxa"/>
                <w:vAlign w:val="center"/>
              </w:tcPr>
              <w:p w14:paraId="39DE077B" w14:textId="77777777" w:rsidR="00847B9C" w:rsidRPr="000B4ECB" w:rsidRDefault="00847B9C" w:rsidP="004425C0">
                <w:pPr>
                  <w:tabs>
                    <w:tab w:val="left" w:pos="2340"/>
                  </w:tabs>
                  <w:spacing w:after="120"/>
                  <w:jc w:val="center"/>
                  <w:rPr>
                    <w:bCs/>
                    <w:szCs w:val="24"/>
                  </w:rPr>
                </w:pPr>
                <w:r>
                  <w:rPr>
                    <w:bCs/>
                    <w:szCs w:val="24"/>
                  </w:rPr>
                  <w:t>:</w:t>
                </w:r>
              </w:p>
            </w:tc>
            <w:sdt>
              <w:sdtPr>
                <w:rPr>
                  <w:rFonts w:ascii="Arial" w:hAnsi="Arial" w:cs="Arial"/>
                </w:rPr>
                <w:tag w:val="Programme"/>
                <w:id w:val="1598371322"/>
                <w:placeholder>
                  <w:docPart w:val="692388E5A2A0437D92DA480F817F7752"/>
                </w:placeholder>
                <w:dropDownList>
                  <w:listItem w:displayText="Bachelor of Electronic Engineering with Honours" w:value="Bachelor of Electronic Engineering with Honours"/>
                  <w:listItem w:displayText="Bachelor of Software Engineering (Hons)" w:value="Bachelor of Software Engineering"/>
                  <w:listItem w:displayText="Bachelor of Computer Science (Intelligent Systems) (Hons)" w:value="Bachelor of Computer Science (Intelligent Systems) (Hons)"/>
                  <w:listItem w:displayText="Bachelor of Information Systems (Hons) in Business Management " w:value="Bachelor of Information Systems (Hons) in Business Management "/>
                  <w:listItem w:displayText="Diploma in Mechatronics" w:value="Diploma in Mechatronics"/>
                  <w:listItem w:displayText="Diploma in Electronic Engineering" w:value="Diploma in Electronic Engineering"/>
                  <w:listItem w:displayText="Diploma in Information Technology" w:value="Diploma in Information Technology"/>
                  <w:listItem w:displayText="Foundation in Engineering, Science and Technology" w:value="Foundation in Engineering, Science and Technology"/>
                </w:dropDownList>
              </w:sdtPr>
              <w:sdtEndPr/>
              <w:sdtContent>
                <w:tc>
                  <w:tcPr>
                    <w:tcW w:w="6390" w:type="dxa"/>
                    <w:vAlign w:val="center"/>
                  </w:tcPr>
                  <w:p w14:paraId="15D1D373" w14:textId="717D4F47" w:rsidR="00847B9C" w:rsidRPr="00967746" w:rsidRDefault="003F6818" w:rsidP="004425C0">
                    <w:pPr>
                      <w:tabs>
                        <w:tab w:val="left" w:pos="2340"/>
                      </w:tabs>
                      <w:spacing w:after="120"/>
                      <w:rPr>
                        <w:rFonts w:ascii="Arial" w:hAnsi="Arial" w:cs="Arial"/>
                        <w:bCs/>
                        <w:szCs w:val="24"/>
                      </w:rPr>
                    </w:pPr>
                    <w:r>
                      <w:rPr>
                        <w:rFonts w:ascii="Arial" w:hAnsi="Arial" w:cs="Arial"/>
                      </w:rPr>
                      <w:t xml:space="preserve">Bachelor of Information Systems (Hons) in Business Management </w:t>
                    </w:r>
                  </w:p>
                </w:tc>
              </w:sdtContent>
            </w:sdt>
          </w:tr>
          <w:tr w:rsidR="00847B9C" w:rsidRPr="000B4ECB" w14:paraId="2AA0ED28" w14:textId="77777777" w:rsidTr="004425C0">
            <w:trPr>
              <w:trHeight w:val="387"/>
            </w:trPr>
            <w:tc>
              <w:tcPr>
                <w:tcW w:w="2880" w:type="dxa"/>
                <w:vAlign w:val="center"/>
              </w:tcPr>
              <w:p w14:paraId="61712531"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Academic Year</w:t>
                </w:r>
              </w:p>
            </w:tc>
            <w:tc>
              <w:tcPr>
                <w:tcW w:w="360" w:type="dxa"/>
                <w:vAlign w:val="center"/>
              </w:tcPr>
              <w:p w14:paraId="4CACBD04" w14:textId="77777777" w:rsidR="00847B9C" w:rsidRDefault="00847B9C" w:rsidP="004425C0">
                <w:pPr>
                  <w:tabs>
                    <w:tab w:val="left" w:pos="2340"/>
                  </w:tabs>
                  <w:spacing w:after="120"/>
                  <w:jc w:val="center"/>
                  <w:rPr>
                    <w:bCs/>
                    <w:szCs w:val="24"/>
                  </w:rPr>
                </w:pPr>
                <w:r>
                  <w:rPr>
                    <w:bCs/>
                    <w:szCs w:val="24"/>
                  </w:rPr>
                  <w:t>:</w:t>
                </w:r>
              </w:p>
            </w:tc>
            <w:sdt>
              <w:sdtPr>
                <w:rPr>
                  <w:rFonts w:ascii="Arial" w:hAnsi="Arial" w:cs="Arial"/>
                  <w:bCs/>
                  <w:szCs w:val="24"/>
                </w:rPr>
                <w:alias w:val="Academic Year"/>
                <w:tag w:val="AcademicYear"/>
                <w:id w:val="-1242333131"/>
                <w:placeholder>
                  <w:docPart w:val="076E946CBDCC43708079BDCB0D448F01"/>
                </w:placeholder>
                <w:comboBox>
                  <w:listItem w:value="Choose an item."/>
                  <w:listItem w:displayText="2017" w:value="2017"/>
                  <w:listItem w:displayText="2017/2018" w:value="2017/2018"/>
                  <w:listItem w:displayText="2018" w:value="2018"/>
                  <w:listItem w:displayText="2018/2019" w:value="2018/2019"/>
                  <w:listItem w:displayText="2019" w:value="2019"/>
                  <w:listItem w:displayText="2019/2020" w:value="2019/2020"/>
                  <w:listItem w:displayText="2020" w:value="2020"/>
                  <w:listItem w:displayText="2020/2021" w:value="2020/2021"/>
                  <w:listItem w:displayText="2021" w:value="2021"/>
                  <w:listItem w:displayText="2021/2022" w:value="2021/2022"/>
                  <w:listItem w:displayText="2022" w:value="2022"/>
                  <w:listItem w:displayText="2022/2023" w:value="2022/2023"/>
                  <w:listItem w:displayText="2023" w:value="2023"/>
                  <w:listItem w:displayText="2023/2024" w:value="2023/2024"/>
                  <w:listItem w:displayText="2024" w:value="2024"/>
                  <w:listItem w:displayText="2024/2025" w:value="2024/2025"/>
                </w:comboBox>
              </w:sdtPr>
              <w:sdtEndPr/>
              <w:sdtContent>
                <w:tc>
                  <w:tcPr>
                    <w:tcW w:w="6390" w:type="dxa"/>
                    <w:vAlign w:val="center"/>
                  </w:tcPr>
                  <w:p w14:paraId="19DC11BB" w14:textId="77777777" w:rsidR="00847B9C" w:rsidRPr="00967746" w:rsidRDefault="00847B9C" w:rsidP="004425C0">
                    <w:pPr>
                      <w:tabs>
                        <w:tab w:val="left" w:pos="2340"/>
                      </w:tabs>
                      <w:spacing w:after="120"/>
                      <w:rPr>
                        <w:rFonts w:ascii="Arial" w:hAnsi="Arial" w:cs="Arial"/>
                        <w:bCs/>
                        <w:szCs w:val="24"/>
                      </w:rPr>
                    </w:pPr>
                    <w:r>
                      <w:rPr>
                        <w:rFonts w:ascii="Arial" w:hAnsi="Arial" w:cs="Arial"/>
                        <w:bCs/>
                        <w:szCs w:val="24"/>
                      </w:rPr>
                      <w:t>2019</w:t>
                    </w:r>
                  </w:p>
                </w:tc>
              </w:sdtContent>
            </w:sdt>
          </w:tr>
          <w:tr w:rsidR="00847B9C" w:rsidRPr="000B4ECB" w14:paraId="58934080" w14:textId="77777777" w:rsidTr="004425C0">
            <w:trPr>
              <w:trHeight w:val="342"/>
            </w:trPr>
            <w:tc>
              <w:tcPr>
                <w:tcW w:w="2880" w:type="dxa"/>
                <w:vAlign w:val="center"/>
              </w:tcPr>
              <w:p w14:paraId="7AB6D02C"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Module</w:t>
                </w:r>
                <w:r w:rsidRPr="00967746">
                  <w:rPr>
                    <w:rFonts w:ascii="Arial" w:hAnsi="Arial" w:cs="Arial"/>
                    <w:b/>
                    <w:szCs w:val="24"/>
                  </w:rPr>
                  <w:t xml:space="preserve">              </w:t>
                </w:r>
              </w:p>
            </w:tc>
            <w:tc>
              <w:tcPr>
                <w:tcW w:w="360" w:type="dxa"/>
                <w:vAlign w:val="center"/>
              </w:tcPr>
              <w:p w14:paraId="525D3479" w14:textId="77777777" w:rsidR="00847B9C" w:rsidRPr="00806192" w:rsidRDefault="00847B9C" w:rsidP="004425C0">
                <w:pPr>
                  <w:tabs>
                    <w:tab w:val="left" w:pos="2340"/>
                  </w:tabs>
                  <w:spacing w:after="120"/>
                  <w:jc w:val="center"/>
                  <w:rPr>
                    <w:bCs/>
                    <w:szCs w:val="24"/>
                  </w:rPr>
                </w:pPr>
                <w:r>
                  <w:rPr>
                    <w:bCs/>
                    <w:szCs w:val="24"/>
                  </w:rPr>
                  <w:t>:</w:t>
                </w:r>
              </w:p>
            </w:tc>
            <w:sdt>
              <w:sdtPr>
                <w:rPr>
                  <w:rFonts w:ascii="Arial" w:hAnsi="Arial" w:cs="Arial"/>
                  <w:bCs/>
                  <w:szCs w:val="24"/>
                </w:rPr>
                <w:alias w:val="Module"/>
                <w:tag w:val="Module"/>
                <w:id w:val="-1679030668"/>
                <w:placeholder>
                  <w:docPart w:val="12CBC5853B834BF5BF862934783BF79C"/>
                </w:placeholder>
                <w:dataBinding w:prefixMappings="xmlns:ns0='http://schemas.microsoft.com/office/2006/coverPageProps' " w:xpath="/ns0:CoverPageProperties[1]/ns0:Abstract[1]" w:storeItemID="{55AF091B-3C7A-41E3-B477-F2FDAA23CFDA}"/>
                <w:text/>
              </w:sdtPr>
              <w:sdtEndPr/>
              <w:sdtContent>
                <w:tc>
                  <w:tcPr>
                    <w:tcW w:w="6390" w:type="dxa"/>
                    <w:vAlign w:val="center"/>
                  </w:tcPr>
                  <w:p w14:paraId="5CB2F5F9" w14:textId="77777777" w:rsidR="00847B9C" w:rsidRPr="00967746" w:rsidRDefault="00B47558" w:rsidP="00B47558">
                    <w:pPr>
                      <w:tabs>
                        <w:tab w:val="left" w:pos="2340"/>
                      </w:tabs>
                      <w:spacing w:after="120"/>
                      <w:rPr>
                        <w:rFonts w:ascii="Arial" w:hAnsi="Arial" w:cs="Arial"/>
                        <w:bCs/>
                        <w:szCs w:val="24"/>
                      </w:rPr>
                    </w:pPr>
                    <w:r>
                      <w:rPr>
                        <w:rFonts w:ascii="Arial" w:hAnsi="Arial" w:cs="Arial"/>
                        <w:bCs/>
                        <w:szCs w:val="24"/>
                      </w:rPr>
                      <w:t>Data Science and Big Data Analytics</w:t>
                    </w:r>
                  </w:p>
                </w:tc>
              </w:sdtContent>
            </w:sdt>
          </w:tr>
          <w:tr w:rsidR="00847B9C" w:rsidRPr="000B4ECB" w14:paraId="2A34512C" w14:textId="77777777" w:rsidTr="004425C0">
            <w:trPr>
              <w:trHeight w:val="414"/>
            </w:trPr>
            <w:tc>
              <w:tcPr>
                <w:tcW w:w="2880" w:type="dxa"/>
                <w:vAlign w:val="center"/>
              </w:tcPr>
              <w:p w14:paraId="241E4FAF"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Module Code</w:t>
                </w:r>
                <w:r w:rsidRPr="00967746">
                  <w:rPr>
                    <w:rFonts w:ascii="Arial" w:hAnsi="Arial" w:cs="Arial"/>
                    <w:b/>
                    <w:szCs w:val="24"/>
                  </w:rPr>
                  <w:t xml:space="preserve">               </w:t>
                </w:r>
              </w:p>
            </w:tc>
            <w:tc>
              <w:tcPr>
                <w:tcW w:w="360" w:type="dxa"/>
                <w:vAlign w:val="center"/>
              </w:tcPr>
              <w:p w14:paraId="39E3B69B" w14:textId="77777777" w:rsidR="00847B9C" w:rsidRPr="000B4ECB" w:rsidRDefault="00847B9C" w:rsidP="004425C0">
                <w:pPr>
                  <w:tabs>
                    <w:tab w:val="left" w:pos="2340"/>
                  </w:tabs>
                  <w:spacing w:after="120"/>
                  <w:jc w:val="center"/>
                  <w:rPr>
                    <w:bCs/>
                    <w:szCs w:val="24"/>
                  </w:rPr>
                </w:pPr>
                <w:r>
                  <w:rPr>
                    <w:bCs/>
                    <w:szCs w:val="24"/>
                  </w:rPr>
                  <w:t>:</w:t>
                </w:r>
              </w:p>
            </w:tc>
            <w:sdt>
              <w:sdtPr>
                <w:rPr>
                  <w:rFonts w:ascii="Arial" w:hAnsi="Arial" w:cs="Arial"/>
                  <w:bCs/>
                  <w:szCs w:val="24"/>
                </w:rPr>
                <w:alias w:val="Code"/>
                <w:tag w:val="Code"/>
                <w:id w:val="-126243736"/>
                <w:placeholder>
                  <w:docPart w:val="2B366656FAFA4F889F07862D86CCC910"/>
                </w:placeholder>
              </w:sdtPr>
              <w:sdtEndPr/>
              <w:sdtContent>
                <w:tc>
                  <w:tcPr>
                    <w:tcW w:w="6390" w:type="dxa"/>
                    <w:vAlign w:val="center"/>
                  </w:tcPr>
                  <w:p w14:paraId="6FE11D77" w14:textId="77777777" w:rsidR="00847B9C" w:rsidRPr="00967746" w:rsidRDefault="00152602" w:rsidP="00B47558">
                    <w:pPr>
                      <w:tabs>
                        <w:tab w:val="left" w:pos="2340"/>
                      </w:tabs>
                      <w:spacing w:after="120"/>
                      <w:rPr>
                        <w:rFonts w:ascii="Arial" w:hAnsi="Arial" w:cs="Arial"/>
                        <w:bCs/>
                        <w:szCs w:val="24"/>
                      </w:rPr>
                    </w:pPr>
                    <w:r>
                      <w:rPr>
                        <w:rFonts w:ascii="Arial" w:hAnsi="Arial" w:cs="Arial"/>
                        <w:bCs/>
                        <w:szCs w:val="24"/>
                      </w:rPr>
                      <w:t>CIS</w:t>
                    </w:r>
                    <w:r w:rsidR="00B47558">
                      <w:rPr>
                        <w:rFonts w:ascii="Arial" w:hAnsi="Arial" w:cs="Arial"/>
                        <w:bCs/>
                        <w:szCs w:val="24"/>
                      </w:rPr>
                      <w:t>Y3</w:t>
                    </w:r>
                    <w:r>
                      <w:rPr>
                        <w:rFonts w:ascii="Arial" w:hAnsi="Arial" w:cs="Arial"/>
                        <w:bCs/>
                        <w:szCs w:val="24"/>
                      </w:rPr>
                      <w:t>016</w:t>
                    </w:r>
                  </w:p>
                </w:tc>
              </w:sdtContent>
            </w:sdt>
          </w:tr>
          <w:tr w:rsidR="00847B9C" w:rsidRPr="000B4ECB" w14:paraId="05D7C86B" w14:textId="77777777" w:rsidTr="004425C0">
            <w:trPr>
              <w:trHeight w:val="459"/>
            </w:trPr>
            <w:tc>
              <w:tcPr>
                <w:tcW w:w="2880" w:type="dxa"/>
                <w:vAlign w:val="center"/>
              </w:tcPr>
              <w:p w14:paraId="341AD10A"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Module Leader</w:t>
                </w:r>
              </w:p>
            </w:tc>
            <w:tc>
              <w:tcPr>
                <w:tcW w:w="360" w:type="dxa"/>
                <w:vAlign w:val="center"/>
              </w:tcPr>
              <w:p w14:paraId="03D22E20" w14:textId="77777777" w:rsidR="00847B9C" w:rsidRPr="000B4ECB" w:rsidRDefault="00847B9C" w:rsidP="004425C0">
                <w:pPr>
                  <w:jc w:val="center"/>
                  <w:rPr>
                    <w:bCs/>
                    <w:szCs w:val="24"/>
                  </w:rPr>
                </w:pPr>
                <w:r>
                  <w:rPr>
                    <w:bCs/>
                    <w:szCs w:val="24"/>
                  </w:rPr>
                  <w:t>:</w:t>
                </w:r>
              </w:p>
            </w:tc>
            <w:sdt>
              <w:sdtPr>
                <w:rPr>
                  <w:rFonts w:ascii="Arial" w:hAnsi="Arial" w:cs="Arial"/>
                  <w:bCs/>
                  <w:szCs w:val="24"/>
                </w:rPr>
                <w:id w:val="-929890914"/>
                <w:placeholder>
                  <w:docPart w:val="41684A578D9E48B68162808DDA0DBCCA"/>
                </w:placeholder>
              </w:sdtPr>
              <w:sdtEndPr/>
              <w:sdtContent>
                <w:tc>
                  <w:tcPr>
                    <w:tcW w:w="6390" w:type="dxa"/>
                    <w:vAlign w:val="center"/>
                  </w:tcPr>
                  <w:p w14:paraId="31402BA9" w14:textId="77777777" w:rsidR="00847B9C" w:rsidRPr="00967746" w:rsidRDefault="00847B9C" w:rsidP="005A0B44">
                    <w:pPr>
                      <w:rPr>
                        <w:rFonts w:ascii="Arial" w:hAnsi="Arial" w:cs="Arial"/>
                        <w:bCs/>
                        <w:szCs w:val="24"/>
                      </w:rPr>
                    </w:pPr>
                    <w:r>
                      <w:rPr>
                        <w:rFonts w:ascii="Arial" w:hAnsi="Arial" w:cs="Arial"/>
                        <w:bCs/>
                        <w:szCs w:val="24"/>
                      </w:rPr>
                      <w:t xml:space="preserve">Kwan Lee </w:t>
                    </w:r>
                  </w:p>
                </w:tc>
              </w:sdtContent>
            </w:sdt>
          </w:tr>
          <w:tr w:rsidR="00847B9C" w:rsidRPr="000B4ECB" w14:paraId="2C2347DD" w14:textId="77777777" w:rsidTr="004425C0">
            <w:trPr>
              <w:trHeight w:val="513"/>
            </w:trPr>
            <w:tc>
              <w:tcPr>
                <w:tcW w:w="2880" w:type="dxa"/>
                <w:vAlign w:val="center"/>
              </w:tcPr>
              <w:p w14:paraId="42305211"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Assignment Type</w:t>
                </w:r>
              </w:p>
            </w:tc>
            <w:tc>
              <w:tcPr>
                <w:tcW w:w="360" w:type="dxa"/>
                <w:vAlign w:val="center"/>
              </w:tcPr>
              <w:p w14:paraId="52C91B8F" w14:textId="77777777" w:rsidR="00847B9C" w:rsidRPr="000B4ECB" w:rsidRDefault="00847B9C" w:rsidP="004425C0">
                <w:pPr>
                  <w:jc w:val="center"/>
                  <w:rPr>
                    <w:bCs/>
                    <w:szCs w:val="24"/>
                  </w:rPr>
                </w:pPr>
                <w:r>
                  <w:rPr>
                    <w:bCs/>
                    <w:szCs w:val="24"/>
                  </w:rPr>
                  <w:t>:</w:t>
                </w:r>
              </w:p>
            </w:tc>
            <w:sdt>
              <w:sdtPr>
                <w:rPr>
                  <w:rFonts w:ascii="Arial" w:hAnsi="Arial" w:cs="Arial"/>
                  <w:bCs/>
                  <w:szCs w:val="24"/>
                </w:rPr>
                <w:alias w:val="Type"/>
                <w:tag w:val="Type"/>
                <w:id w:val="-2078279802"/>
                <w:placeholder>
                  <w:docPart w:val="BE6787D86BB0439D826E38A0AFA9DA33"/>
                </w:placeholder>
                <w:comboBox>
                  <w:listItem w:value="Choose an item."/>
                  <w:listItem w:displayText="Lab Assignment" w:value="Lab Assignment"/>
                  <w:listItem w:displayText="Lab Worksheet" w:value="Lab Worksheet"/>
                  <w:listItem w:displayText="Oral Presentation" w:value="Oral Presentation"/>
                  <w:listItem w:displayText="Portfolio" w:value="Portfolio"/>
                  <w:listItem w:displayText="Tutorial" w:value="Tutorial"/>
                  <w:listItem w:displayText="Report" w:value="Report"/>
                  <w:listItem w:displayText="Essay" w:value="Essay"/>
                </w:comboBox>
              </w:sdtPr>
              <w:sdtEndPr/>
              <w:sdtContent>
                <w:tc>
                  <w:tcPr>
                    <w:tcW w:w="6390" w:type="dxa"/>
                    <w:vAlign w:val="center"/>
                  </w:tcPr>
                  <w:p w14:paraId="08331E6F" w14:textId="77777777" w:rsidR="00847B9C" w:rsidRPr="00967746" w:rsidRDefault="00847B9C" w:rsidP="004425C0">
                    <w:pPr>
                      <w:rPr>
                        <w:rFonts w:ascii="Arial" w:hAnsi="Arial" w:cs="Arial"/>
                        <w:bCs/>
                        <w:szCs w:val="24"/>
                      </w:rPr>
                    </w:pPr>
                    <w:r>
                      <w:rPr>
                        <w:rFonts w:ascii="Arial" w:hAnsi="Arial" w:cs="Arial"/>
                        <w:bCs/>
                        <w:szCs w:val="24"/>
                      </w:rPr>
                      <w:t>Report</w:t>
                    </w:r>
                  </w:p>
                </w:tc>
              </w:sdtContent>
            </w:sdt>
          </w:tr>
          <w:tr w:rsidR="00847B9C" w:rsidRPr="000B4ECB" w14:paraId="196F0E8C" w14:textId="77777777" w:rsidTr="004425C0">
            <w:trPr>
              <w:trHeight w:val="369"/>
            </w:trPr>
            <w:tc>
              <w:tcPr>
                <w:tcW w:w="2880" w:type="dxa"/>
                <w:vAlign w:val="center"/>
              </w:tcPr>
              <w:p w14:paraId="6088C452" w14:textId="77777777" w:rsidR="00847B9C" w:rsidRPr="00967746" w:rsidRDefault="00847B9C" w:rsidP="004425C0">
                <w:pPr>
                  <w:spacing w:line="360" w:lineRule="auto"/>
                  <w:rPr>
                    <w:rFonts w:ascii="Arial" w:hAnsi="Arial" w:cs="Arial"/>
                    <w:b/>
                    <w:bCs/>
                    <w:smallCaps/>
                    <w:kern w:val="22"/>
                    <w:sz w:val="28"/>
                    <w:szCs w:val="28"/>
                  </w:rPr>
                </w:pPr>
                <w:r w:rsidRPr="00967746">
                  <w:rPr>
                    <w:rFonts w:ascii="Arial" w:hAnsi="Arial" w:cs="Arial"/>
                    <w:b/>
                    <w:bCs/>
                    <w:smallCaps/>
                    <w:kern w:val="22"/>
                    <w:sz w:val="28"/>
                    <w:szCs w:val="28"/>
                  </w:rPr>
                  <w:t>Intake/Group</w:t>
                </w:r>
              </w:p>
            </w:tc>
            <w:tc>
              <w:tcPr>
                <w:tcW w:w="360" w:type="dxa"/>
                <w:vAlign w:val="center"/>
              </w:tcPr>
              <w:p w14:paraId="79E07239" w14:textId="77777777" w:rsidR="00847B9C" w:rsidRDefault="00847B9C" w:rsidP="004425C0">
                <w:pPr>
                  <w:jc w:val="center"/>
                  <w:rPr>
                    <w:bCs/>
                    <w:szCs w:val="24"/>
                  </w:rPr>
                </w:pPr>
                <w:r>
                  <w:rPr>
                    <w:bCs/>
                    <w:szCs w:val="24"/>
                  </w:rPr>
                  <w:t>:</w:t>
                </w:r>
              </w:p>
            </w:tc>
            <w:sdt>
              <w:sdtPr>
                <w:rPr>
                  <w:rFonts w:ascii="Arial" w:hAnsi="Arial" w:cs="Arial"/>
                  <w:bCs/>
                  <w:szCs w:val="24"/>
                </w:rPr>
                <w:id w:val="855779155"/>
                <w:placeholder>
                  <w:docPart w:val="E7E455E4CD704A26A9E1B4E0CAF2D84B"/>
                </w:placeholder>
              </w:sdtPr>
              <w:sdtEndPr/>
              <w:sdtContent>
                <w:tc>
                  <w:tcPr>
                    <w:tcW w:w="6390" w:type="dxa"/>
                    <w:vAlign w:val="center"/>
                  </w:tcPr>
                  <w:p w14:paraId="328AFF40" w14:textId="2F2F9944" w:rsidR="00847B9C" w:rsidRPr="00967746" w:rsidRDefault="00F269AF" w:rsidP="004425C0">
                    <w:pPr>
                      <w:rPr>
                        <w:rFonts w:ascii="Arial" w:hAnsi="Arial" w:cs="Arial"/>
                        <w:bCs/>
                        <w:szCs w:val="24"/>
                      </w:rPr>
                    </w:pPr>
                    <w:r>
                      <w:rPr>
                        <w:rFonts w:ascii="Arial" w:hAnsi="Arial" w:cs="Arial"/>
                        <w:bCs/>
                        <w:szCs w:val="24"/>
                      </w:rPr>
                      <w:t>January 2018 (Year 3 Semester 1)</w:t>
                    </w:r>
                  </w:p>
                </w:tc>
              </w:sdtContent>
            </w:sdt>
          </w:tr>
          <w:tr w:rsidR="00847B9C" w:rsidRPr="000B4ECB" w14:paraId="60FAB52B" w14:textId="77777777" w:rsidTr="004425C0">
            <w:trPr>
              <w:trHeight w:val="369"/>
            </w:trPr>
            <w:tc>
              <w:tcPr>
                <w:tcW w:w="2880" w:type="dxa"/>
                <w:vAlign w:val="center"/>
              </w:tcPr>
              <w:p w14:paraId="548DD199"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Distribution Date</w:t>
                </w:r>
              </w:p>
            </w:tc>
            <w:tc>
              <w:tcPr>
                <w:tcW w:w="360" w:type="dxa"/>
                <w:vAlign w:val="center"/>
              </w:tcPr>
              <w:p w14:paraId="5FAEB206" w14:textId="77777777" w:rsidR="00847B9C" w:rsidRPr="000B4ECB" w:rsidRDefault="00847B9C" w:rsidP="004425C0">
                <w:pPr>
                  <w:jc w:val="center"/>
                  <w:rPr>
                    <w:bCs/>
                    <w:szCs w:val="24"/>
                  </w:rPr>
                </w:pPr>
                <w:r>
                  <w:rPr>
                    <w:bCs/>
                    <w:szCs w:val="24"/>
                  </w:rPr>
                  <w:t>:</w:t>
                </w:r>
              </w:p>
            </w:tc>
            <w:sdt>
              <w:sdtPr>
                <w:rPr>
                  <w:rFonts w:ascii="Arial" w:hAnsi="Arial" w:cs="Arial"/>
                  <w:bCs/>
                  <w:szCs w:val="24"/>
                </w:rPr>
                <w:id w:val="-1355423144"/>
                <w:placeholder>
                  <w:docPart w:val="7377313C01A74BAD961CAF1C51F3AE7F"/>
                </w:placeholder>
                <w:date w:fullDate="2019-10-17T00:00:00Z">
                  <w:dateFormat w:val="dddd, d MMMM yyyy"/>
                  <w:lid w:val="en-US"/>
                  <w:storeMappedDataAs w:val="dateTime"/>
                  <w:calendar w:val="gregorian"/>
                </w:date>
              </w:sdtPr>
              <w:sdtEndPr/>
              <w:sdtContent>
                <w:tc>
                  <w:tcPr>
                    <w:tcW w:w="6390" w:type="dxa"/>
                    <w:vAlign w:val="center"/>
                  </w:tcPr>
                  <w:p w14:paraId="4BF0690B" w14:textId="77777777" w:rsidR="00847B9C" w:rsidRPr="00967746" w:rsidRDefault="00B47558" w:rsidP="004425C0">
                    <w:pPr>
                      <w:rPr>
                        <w:rFonts w:ascii="Arial" w:hAnsi="Arial" w:cs="Arial"/>
                        <w:bCs/>
                        <w:szCs w:val="24"/>
                      </w:rPr>
                    </w:pPr>
                    <w:r>
                      <w:rPr>
                        <w:rFonts w:ascii="Arial" w:hAnsi="Arial" w:cs="Arial"/>
                        <w:bCs/>
                        <w:szCs w:val="24"/>
                      </w:rPr>
                      <w:t>Thursday, 17 October 2019</w:t>
                    </w:r>
                  </w:p>
                </w:tc>
              </w:sdtContent>
            </w:sdt>
          </w:tr>
          <w:tr w:rsidR="00847B9C" w:rsidRPr="000B4ECB" w14:paraId="5FFE61D9" w14:textId="77777777" w:rsidTr="004425C0">
            <w:trPr>
              <w:trHeight w:val="513"/>
            </w:trPr>
            <w:tc>
              <w:tcPr>
                <w:tcW w:w="2880" w:type="dxa"/>
                <w:vAlign w:val="center"/>
              </w:tcPr>
              <w:p w14:paraId="0D051B39" w14:textId="77777777" w:rsidR="00847B9C" w:rsidRPr="00967746" w:rsidRDefault="00847B9C" w:rsidP="004425C0">
                <w:pPr>
                  <w:spacing w:line="360" w:lineRule="auto"/>
                  <w:rPr>
                    <w:rFonts w:ascii="Arial" w:hAnsi="Arial" w:cs="Arial"/>
                    <w:b/>
                    <w:szCs w:val="24"/>
                  </w:rPr>
                </w:pPr>
                <w:r w:rsidRPr="00967746">
                  <w:rPr>
                    <w:rFonts w:ascii="Arial" w:hAnsi="Arial" w:cs="Arial"/>
                    <w:b/>
                    <w:bCs/>
                    <w:smallCaps/>
                    <w:kern w:val="22"/>
                    <w:sz w:val="28"/>
                    <w:szCs w:val="28"/>
                  </w:rPr>
                  <w:t>Submission Date</w:t>
                </w:r>
              </w:p>
            </w:tc>
            <w:tc>
              <w:tcPr>
                <w:tcW w:w="360" w:type="dxa"/>
                <w:vAlign w:val="center"/>
              </w:tcPr>
              <w:p w14:paraId="17F22311" w14:textId="77777777" w:rsidR="00847B9C" w:rsidRDefault="00847B9C" w:rsidP="004425C0">
                <w:pPr>
                  <w:jc w:val="center"/>
                  <w:rPr>
                    <w:bCs/>
                    <w:szCs w:val="24"/>
                  </w:rPr>
                </w:pPr>
                <w:r>
                  <w:rPr>
                    <w:bCs/>
                    <w:szCs w:val="24"/>
                  </w:rPr>
                  <w:t>:</w:t>
                </w:r>
              </w:p>
            </w:tc>
            <w:sdt>
              <w:sdtPr>
                <w:rPr>
                  <w:rFonts w:ascii="Arial" w:hAnsi="Arial" w:cs="Arial"/>
                  <w:bCs/>
                  <w:szCs w:val="24"/>
                </w:rPr>
                <w:id w:val="127832565"/>
                <w:placeholder>
                  <w:docPart w:val="7377313C01A74BAD961CAF1C51F3AE7F"/>
                </w:placeholder>
                <w:date w:fullDate="2019-11-21T16:55:00Z">
                  <w:dateFormat w:val="dddd, d MMMM yyyy              h:mm am/pm"/>
                  <w:lid w:val="en-US"/>
                  <w:storeMappedDataAs w:val="dateTime"/>
                  <w:calendar w:val="gregorian"/>
                </w:date>
              </w:sdtPr>
              <w:sdtEndPr/>
              <w:sdtContent>
                <w:tc>
                  <w:tcPr>
                    <w:tcW w:w="6390" w:type="dxa"/>
                    <w:vAlign w:val="center"/>
                  </w:tcPr>
                  <w:p w14:paraId="3F37EFFC" w14:textId="77777777" w:rsidR="00847B9C" w:rsidRPr="00967746" w:rsidRDefault="006751E7" w:rsidP="006751E7">
                    <w:pPr>
                      <w:rPr>
                        <w:rFonts w:ascii="Arial" w:hAnsi="Arial" w:cs="Arial"/>
                        <w:bCs/>
                        <w:szCs w:val="24"/>
                      </w:rPr>
                    </w:pPr>
                    <w:r>
                      <w:rPr>
                        <w:rFonts w:ascii="Arial" w:hAnsi="Arial" w:cs="Arial"/>
                        <w:bCs/>
                        <w:szCs w:val="24"/>
                      </w:rPr>
                      <w:t>Thursday, 21 November 2019              4:55 PM</w:t>
                    </w:r>
                  </w:p>
                </w:tc>
              </w:sdtContent>
            </w:sdt>
          </w:tr>
        </w:tbl>
      </w:sdtContent>
    </w:sdt>
    <w:p w14:paraId="3CFCB0BA" w14:textId="77777777" w:rsidR="00847B9C" w:rsidRPr="000B4ECB" w:rsidRDefault="00847B9C" w:rsidP="00847B9C">
      <w:pPr>
        <w:jc w:val="both"/>
      </w:pPr>
    </w:p>
    <w:tbl>
      <w:tblPr>
        <w:tblpPr w:leftFromText="180" w:rightFromText="180" w:vertAnchor="text" w:horzAnchor="margin" w:tblpXSpec="center" w:tblpY="425"/>
        <w:tblW w:w="909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4068"/>
        <w:gridCol w:w="1800"/>
        <w:gridCol w:w="3222"/>
      </w:tblGrid>
      <w:tr w:rsidR="00847B9C" w:rsidRPr="00967746" w14:paraId="3F3E00CF" w14:textId="77777777" w:rsidTr="003C2BBF">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14:paraId="4514A2D1" w14:textId="77777777" w:rsidR="00847B9C" w:rsidRPr="00967746" w:rsidRDefault="00847B9C" w:rsidP="004425C0">
            <w:pPr>
              <w:spacing w:line="360" w:lineRule="auto"/>
              <w:ind w:left="-90"/>
              <w:jc w:val="center"/>
              <w:rPr>
                <w:rFonts w:ascii="Arial" w:hAnsi="Arial" w:cs="Arial"/>
                <w:b/>
                <w:szCs w:val="24"/>
              </w:rPr>
            </w:pPr>
            <w:r w:rsidRPr="00967746">
              <w:rPr>
                <w:rFonts w:ascii="Arial" w:hAnsi="Arial" w:cs="Arial"/>
                <w:b/>
                <w:bCs/>
                <w:smallCaps/>
                <w:kern w:val="22"/>
                <w:szCs w:val="24"/>
              </w:rPr>
              <w:t>Student Name</w:t>
            </w:r>
          </w:p>
        </w:tc>
        <w:tc>
          <w:tcPr>
            <w:tcW w:w="1800" w:type="dxa"/>
            <w:tcBorders>
              <w:top w:val="double" w:sz="4" w:space="0" w:color="auto"/>
              <w:left w:val="double" w:sz="4" w:space="0" w:color="auto"/>
              <w:bottom w:val="double" w:sz="4" w:space="0" w:color="auto"/>
              <w:right w:val="double" w:sz="4" w:space="0" w:color="auto"/>
            </w:tcBorders>
            <w:vAlign w:val="center"/>
          </w:tcPr>
          <w:p w14:paraId="43B6FE32" w14:textId="77777777" w:rsidR="00847B9C" w:rsidRPr="00967746" w:rsidRDefault="00847B9C" w:rsidP="004425C0">
            <w:pPr>
              <w:spacing w:line="360" w:lineRule="auto"/>
              <w:jc w:val="center"/>
              <w:rPr>
                <w:rFonts w:ascii="Arial" w:hAnsi="Arial" w:cs="Arial"/>
                <w:b/>
                <w:szCs w:val="24"/>
              </w:rPr>
            </w:pPr>
            <w:r w:rsidRPr="00967746">
              <w:rPr>
                <w:rFonts w:ascii="Arial" w:hAnsi="Arial" w:cs="Arial"/>
                <w:b/>
                <w:bCs/>
                <w:smallCaps/>
                <w:kern w:val="22"/>
                <w:szCs w:val="24"/>
              </w:rPr>
              <w:t>Student ID</w:t>
            </w:r>
          </w:p>
        </w:tc>
        <w:tc>
          <w:tcPr>
            <w:tcW w:w="3222" w:type="dxa"/>
            <w:tcBorders>
              <w:top w:val="double" w:sz="4" w:space="0" w:color="auto"/>
              <w:left w:val="double" w:sz="4" w:space="0" w:color="auto"/>
              <w:bottom w:val="double" w:sz="4" w:space="0" w:color="auto"/>
            </w:tcBorders>
            <w:vAlign w:val="center"/>
          </w:tcPr>
          <w:p w14:paraId="5E42AEEF" w14:textId="77777777" w:rsidR="00847B9C" w:rsidRPr="00967746" w:rsidRDefault="00847B9C" w:rsidP="004425C0">
            <w:pPr>
              <w:spacing w:line="360" w:lineRule="auto"/>
              <w:jc w:val="center"/>
              <w:rPr>
                <w:rFonts w:ascii="Arial" w:hAnsi="Arial" w:cs="Arial"/>
                <w:b/>
                <w:szCs w:val="24"/>
              </w:rPr>
            </w:pPr>
            <w:r w:rsidRPr="00967746">
              <w:rPr>
                <w:rFonts w:ascii="Arial" w:hAnsi="Arial" w:cs="Arial"/>
                <w:b/>
                <w:bCs/>
                <w:smallCaps/>
                <w:kern w:val="22"/>
                <w:szCs w:val="24"/>
              </w:rPr>
              <w:t>Class Code</w:t>
            </w:r>
          </w:p>
        </w:tc>
      </w:tr>
      <w:tr w:rsidR="00847B9C" w:rsidRPr="00967746" w14:paraId="1D0608CA" w14:textId="77777777" w:rsidTr="003C2BBF">
        <w:trPr>
          <w:trHeight w:hRule="exact" w:val="576"/>
        </w:trPr>
        <w:tc>
          <w:tcPr>
            <w:tcW w:w="4068" w:type="dxa"/>
            <w:tcBorders>
              <w:top w:val="double" w:sz="4" w:space="0" w:color="auto"/>
              <w:bottom w:val="double" w:sz="4" w:space="0" w:color="auto"/>
              <w:right w:val="double" w:sz="4" w:space="0" w:color="auto"/>
            </w:tcBorders>
            <w:shd w:val="clear" w:color="auto" w:fill="auto"/>
            <w:vAlign w:val="center"/>
          </w:tcPr>
          <w:p w14:paraId="48B1D3F3" w14:textId="4A63C3ED" w:rsidR="00847B9C" w:rsidRPr="00967746" w:rsidRDefault="003C2BBF" w:rsidP="003C2BBF">
            <w:pPr>
              <w:spacing w:line="360" w:lineRule="auto"/>
              <w:ind w:left="-90"/>
              <w:jc w:val="center"/>
              <w:rPr>
                <w:rFonts w:ascii="Arial" w:hAnsi="Arial" w:cs="Arial"/>
              </w:rPr>
            </w:pPr>
            <w:r>
              <w:rPr>
                <w:rFonts w:ascii="Arial" w:hAnsi="Arial" w:cs="Arial"/>
              </w:rPr>
              <w:t>Liew Wei-Jenn</w:t>
            </w:r>
          </w:p>
        </w:tc>
        <w:tc>
          <w:tcPr>
            <w:tcW w:w="1800" w:type="dxa"/>
            <w:tcBorders>
              <w:top w:val="double" w:sz="4" w:space="0" w:color="auto"/>
              <w:left w:val="double" w:sz="4" w:space="0" w:color="auto"/>
              <w:bottom w:val="double" w:sz="4" w:space="0" w:color="auto"/>
              <w:right w:val="double" w:sz="4" w:space="0" w:color="auto"/>
            </w:tcBorders>
            <w:vAlign w:val="center"/>
          </w:tcPr>
          <w:p w14:paraId="691CE771" w14:textId="2FD058D6" w:rsidR="00847B9C" w:rsidRPr="00967746" w:rsidRDefault="003C2BBF" w:rsidP="003C2BBF">
            <w:pPr>
              <w:spacing w:line="360" w:lineRule="auto"/>
              <w:jc w:val="center"/>
              <w:rPr>
                <w:rFonts w:ascii="Arial" w:hAnsi="Arial" w:cs="Arial"/>
              </w:rPr>
            </w:pPr>
            <w:r>
              <w:rPr>
                <w:rFonts w:ascii="Arial" w:hAnsi="Arial" w:cs="Arial"/>
              </w:rPr>
              <w:t>B0885</w:t>
            </w:r>
          </w:p>
        </w:tc>
        <w:sdt>
          <w:sdtPr>
            <w:rPr>
              <w:rFonts w:ascii="Arial" w:hAnsi="Arial" w:cs="Arial"/>
              <w:bCs/>
              <w:szCs w:val="24"/>
            </w:rPr>
            <w:alias w:val="Code"/>
            <w:tag w:val="Code"/>
            <w:id w:val="1191341424"/>
            <w:placeholder>
              <w:docPart w:val="5E5E3D2170ED4CE690DA616363E6120F"/>
            </w:placeholder>
          </w:sdtPr>
          <w:sdtEndPr/>
          <w:sdtContent>
            <w:tc>
              <w:tcPr>
                <w:tcW w:w="3222" w:type="dxa"/>
                <w:tcBorders>
                  <w:top w:val="double" w:sz="4" w:space="0" w:color="auto"/>
                  <w:left w:val="double" w:sz="4" w:space="0" w:color="auto"/>
                  <w:bottom w:val="double" w:sz="4" w:space="0" w:color="auto"/>
                </w:tcBorders>
                <w:vAlign w:val="center"/>
              </w:tcPr>
              <w:p w14:paraId="14E7D5E9" w14:textId="5E59A7D0" w:rsidR="00847B9C" w:rsidRPr="00967746" w:rsidRDefault="003C2BBF" w:rsidP="003C2BBF">
                <w:pPr>
                  <w:spacing w:line="360" w:lineRule="auto"/>
                  <w:jc w:val="center"/>
                  <w:rPr>
                    <w:rFonts w:ascii="Arial" w:hAnsi="Arial" w:cs="Arial"/>
                  </w:rPr>
                </w:pPr>
                <w:r>
                  <w:rPr>
                    <w:rFonts w:ascii="Arial" w:hAnsi="Arial" w:cs="Arial"/>
                    <w:bCs/>
                    <w:szCs w:val="24"/>
                  </w:rPr>
                  <w:t>CISY3016</w:t>
                </w:r>
              </w:p>
            </w:tc>
          </w:sdtContent>
        </w:sdt>
      </w:tr>
    </w:tbl>
    <w:p w14:paraId="13963395" w14:textId="37F50E49" w:rsidR="003C2BBF" w:rsidRDefault="003C2BBF">
      <w:r>
        <w:br w:type="page"/>
      </w:r>
    </w:p>
    <w:sdt>
      <w:sdtPr>
        <w:rPr>
          <w:rFonts w:ascii="Times New Roman" w:eastAsiaTheme="minorEastAsia" w:hAnsi="Times New Roman" w:cs="Times New Roman"/>
          <w:color w:val="auto"/>
          <w:sz w:val="24"/>
          <w:szCs w:val="24"/>
          <w:lang w:eastAsia="zh-CN"/>
        </w:rPr>
        <w:id w:val="341434664"/>
        <w:docPartObj>
          <w:docPartGallery w:val="Table of Contents"/>
          <w:docPartUnique/>
        </w:docPartObj>
      </w:sdtPr>
      <w:sdtEndPr>
        <w:rPr>
          <w:b/>
          <w:bCs/>
          <w:noProof/>
        </w:rPr>
      </w:sdtEndPr>
      <w:sdtContent>
        <w:p w14:paraId="7A9A14F6" w14:textId="6F765C6A" w:rsidR="003C2BBF" w:rsidRDefault="003C2BBF" w:rsidP="002237DB">
          <w:pPr>
            <w:pStyle w:val="TOCHeading"/>
            <w:spacing w:line="360" w:lineRule="auto"/>
            <w:rPr>
              <w:rFonts w:ascii="Times New Roman" w:hAnsi="Times New Roman" w:cs="Times New Roman"/>
              <w:b/>
              <w:bCs/>
              <w:color w:val="auto"/>
              <w:sz w:val="24"/>
              <w:szCs w:val="24"/>
            </w:rPr>
          </w:pPr>
          <w:r w:rsidRPr="00197D73">
            <w:rPr>
              <w:rFonts w:ascii="Times New Roman" w:hAnsi="Times New Roman" w:cs="Times New Roman"/>
              <w:b/>
              <w:bCs/>
              <w:color w:val="auto"/>
              <w:sz w:val="24"/>
              <w:szCs w:val="24"/>
            </w:rPr>
            <w:t>Table of Contents</w:t>
          </w:r>
        </w:p>
        <w:p w14:paraId="2AC43815" w14:textId="77777777" w:rsidR="002237DB" w:rsidRPr="002237DB" w:rsidRDefault="002237DB" w:rsidP="002237DB">
          <w:pPr>
            <w:rPr>
              <w:lang w:eastAsia="en-US"/>
            </w:rPr>
          </w:pPr>
        </w:p>
        <w:p w14:paraId="06FADAA1" w14:textId="080F3F9B" w:rsidR="00197D73" w:rsidRPr="00197D73" w:rsidRDefault="003C2BBF" w:rsidP="002237DB">
          <w:pPr>
            <w:pStyle w:val="TOC1"/>
            <w:tabs>
              <w:tab w:val="right" w:leader="dot" w:pos="9019"/>
            </w:tabs>
            <w:spacing w:line="360" w:lineRule="auto"/>
            <w:rPr>
              <w:rFonts w:ascii="Times New Roman" w:hAnsi="Times New Roman" w:cs="Times New Roman"/>
              <w:noProof/>
              <w:sz w:val="24"/>
              <w:szCs w:val="24"/>
              <w:lang w:val="en-MY"/>
            </w:rPr>
          </w:pPr>
          <w:r w:rsidRPr="00197D73">
            <w:rPr>
              <w:rFonts w:ascii="Times New Roman" w:hAnsi="Times New Roman" w:cs="Times New Roman"/>
              <w:sz w:val="24"/>
              <w:szCs w:val="24"/>
            </w:rPr>
            <w:fldChar w:fldCharType="begin"/>
          </w:r>
          <w:r w:rsidRPr="00197D73">
            <w:rPr>
              <w:rFonts w:ascii="Times New Roman" w:hAnsi="Times New Roman" w:cs="Times New Roman"/>
              <w:sz w:val="24"/>
              <w:szCs w:val="24"/>
            </w:rPr>
            <w:instrText xml:space="preserve"> TOC \o "1-3" \h \z \u </w:instrText>
          </w:r>
          <w:r w:rsidRPr="00197D73">
            <w:rPr>
              <w:rFonts w:ascii="Times New Roman" w:hAnsi="Times New Roman" w:cs="Times New Roman"/>
              <w:sz w:val="24"/>
              <w:szCs w:val="24"/>
            </w:rPr>
            <w:fldChar w:fldCharType="separate"/>
          </w:r>
          <w:hyperlink w:anchor="_Toc25540022" w:history="1">
            <w:r w:rsidR="00197D73" w:rsidRPr="00197D73">
              <w:rPr>
                <w:rStyle w:val="Hyperlink"/>
                <w:rFonts w:ascii="Times New Roman" w:hAnsi="Times New Roman" w:cs="Times New Roman"/>
                <w:noProof/>
                <w:color w:val="auto"/>
                <w:sz w:val="24"/>
                <w:szCs w:val="24"/>
              </w:rPr>
              <w:t>Assignment Feedback Form</w:t>
            </w:r>
            <w:r w:rsidR="00197D73" w:rsidRPr="00197D73">
              <w:rPr>
                <w:rFonts w:ascii="Times New Roman" w:hAnsi="Times New Roman" w:cs="Times New Roman"/>
                <w:noProof/>
                <w:webHidden/>
                <w:sz w:val="24"/>
                <w:szCs w:val="24"/>
              </w:rPr>
              <w:tab/>
            </w:r>
            <w:r w:rsidR="00197D73" w:rsidRPr="00197D73">
              <w:rPr>
                <w:rFonts w:ascii="Times New Roman" w:hAnsi="Times New Roman" w:cs="Times New Roman"/>
                <w:noProof/>
                <w:webHidden/>
                <w:sz w:val="24"/>
                <w:szCs w:val="24"/>
              </w:rPr>
              <w:fldChar w:fldCharType="begin"/>
            </w:r>
            <w:r w:rsidR="00197D73" w:rsidRPr="00197D73">
              <w:rPr>
                <w:rFonts w:ascii="Times New Roman" w:hAnsi="Times New Roman" w:cs="Times New Roman"/>
                <w:noProof/>
                <w:webHidden/>
                <w:sz w:val="24"/>
                <w:szCs w:val="24"/>
              </w:rPr>
              <w:instrText xml:space="preserve"> PAGEREF _Toc25540022 \h </w:instrText>
            </w:r>
            <w:r w:rsidR="00197D73" w:rsidRPr="00197D73">
              <w:rPr>
                <w:rFonts w:ascii="Times New Roman" w:hAnsi="Times New Roman" w:cs="Times New Roman"/>
                <w:noProof/>
                <w:webHidden/>
                <w:sz w:val="24"/>
                <w:szCs w:val="24"/>
              </w:rPr>
            </w:r>
            <w:r w:rsidR="00197D73" w:rsidRPr="00197D73">
              <w:rPr>
                <w:rFonts w:ascii="Times New Roman" w:hAnsi="Times New Roman" w:cs="Times New Roman"/>
                <w:noProof/>
                <w:webHidden/>
                <w:sz w:val="24"/>
                <w:szCs w:val="24"/>
              </w:rPr>
              <w:fldChar w:fldCharType="separate"/>
            </w:r>
            <w:r w:rsidR="00197D73" w:rsidRPr="00197D73">
              <w:rPr>
                <w:rFonts w:ascii="Times New Roman" w:hAnsi="Times New Roman" w:cs="Times New Roman"/>
                <w:noProof/>
                <w:webHidden/>
                <w:sz w:val="24"/>
                <w:szCs w:val="24"/>
              </w:rPr>
              <w:t>3</w:t>
            </w:r>
            <w:r w:rsidR="00197D73" w:rsidRPr="00197D73">
              <w:rPr>
                <w:rFonts w:ascii="Times New Roman" w:hAnsi="Times New Roman" w:cs="Times New Roman"/>
                <w:noProof/>
                <w:webHidden/>
                <w:sz w:val="24"/>
                <w:szCs w:val="24"/>
              </w:rPr>
              <w:fldChar w:fldCharType="end"/>
            </w:r>
          </w:hyperlink>
        </w:p>
        <w:p w14:paraId="60A20B95" w14:textId="3176A9C6" w:rsidR="00197D73" w:rsidRPr="00197D73" w:rsidRDefault="00197D73" w:rsidP="002237DB">
          <w:pPr>
            <w:pStyle w:val="TOC1"/>
            <w:tabs>
              <w:tab w:val="right" w:leader="dot" w:pos="9019"/>
            </w:tabs>
            <w:spacing w:line="360" w:lineRule="auto"/>
            <w:rPr>
              <w:rFonts w:ascii="Times New Roman" w:hAnsi="Times New Roman" w:cs="Times New Roman"/>
              <w:noProof/>
              <w:sz w:val="24"/>
              <w:szCs w:val="24"/>
              <w:lang w:val="en-MY"/>
            </w:rPr>
          </w:pPr>
          <w:hyperlink w:anchor="_Toc25540023" w:history="1">
            <w:r w:rsidRPr="00197D73">
              <w:rPr>
                <w:rStyle w:val="Hyperlink"/>
                <w:rFonts w:ascii="Times New Roman" w:hAnsi="Times New Roman" w:cs="Times New Roman"/>
                <w:noProof/>
                <w:color w:val="auto"/>
                <w:sz w:val="24"/>
                <w:szCs w:val="24"/>
              </w:rPr>
              <w:t>Task 1 – Problem Analysis</w:t>
            </w:r>
            <w:r w:rsidRPr="00197D73">
              <w:rPr>
                <w:rFonts w:ascii="Times New Roman" w:hAnsi="Times New Roman" w:cs="Times New Roman"/>
                <w:noProof/>
                <w:webHidden/>
                <w:sz w:val="24"/>
                <w:szCs w:val="24"/>
              </w:rPr>
              <w:tab/>
            </w:r>
            <w:r w:rsidRPr="00197D73">
              <w:rPr>
                <w:rFonts w:ascii="Times New Roman" w:hAnsi="Times New Roman" w:cs="Times New Roman"/>
                <w:noProof/>
                <w:webHidden/>
                <w:sz w:val="24"/>
                <w:szCs w:val="24"/>
              </w:rPr>
              <w:fldChar w:fldCharType="begin"/>
            </w:r>
            <w:r w:rsidRPr="00197D73">
              <w:rPr>
                <w:rFonts w:ascii="Times New Roman" w:hAnsi="Times New Roman" w:cs="Times New Roman"/>
                <w:noProof/>
                <w:webHidden/>
                <w:sz w:val="24"/>
                <w:szCs w:val="24"/>
              </w:rPr>
              <w:instrText xml:space="preserve"> PAGEREF _Toc25540023 \h </w:instrText>
            </w:r>
            <w:r w:rsidRPr="00197D73">
              <w:rPr>
                <w:rFonts w:ascii="Times New Roman" w:hAnsi="Times New Roman" w:cs="Times New Roman"/>
                <w:noProof/>
                <w:webHidden/>
                <w:sz w:val="24"/>
                <w:szCs w:val="24"/>
              </w:rPr>
            </w:r>
            <w:r w:rsidRPr="00197D73">
              <w:rPr>
                <w:rFonts w:ascii="Times New Roman" w:hAnsi="Times New Roman" w:cs="Times New Roman"/>
                <w:noProof/>
                <w:webHidden/>
                <w:sz w:val="24"/>
                <w:szCs w:val="24"/>
              </w:rPr>
              <w:fldChar w:fldCharType="separate"/>
            </w:r>
            <w:r w:rsidRPr="00197D73">
              <w:rPr>
                <w:rFonts w:ascii="Times New Roman" w:hAnsi="Times New Roman" w:cs="Times New Roman"/>
                <w:noProof/>
                <w:webHidden/>
                <w:sz w:val="24"/>
                <w:szCs w:val="24"/>
              </w:rPr>
              <w:t>5</w:t>
            </w:r>
            <w:r w:rsidRPr="00197D73">
              <w:rPr>
                <w:rFonts w:ascii="Times New Roman" w:hAnsi="Times New Roman" w:cs="Times New Roman"/>
                <w:noProof/>
                <w:webHidden/>
                <w:sz w:val="24"/>
                <w:szCs w:val="24"/>
              </w:rPr>
              <w:fldChar w:fldCharType="end"/>
            </w:r>
          </w:hyperlink>
        </w:p>
        <w:p w14:paraId="43A33CB4" w14:textId="764A1C1F" w:rsidR="00197D73" w:rsidRPr="00197D73" w:rsidRDefault="00197D73" w:rsidP="002237DB">
          <w:pPr>
            <w:pStyle w:val="TOC1"/>
            <w:tabs>
              <w:tab w:val="right" w:leader="dot" w:pos="9019"/>
            </w:tabs>
            <w:spacing w:line="360" w:lineRule="auto"/>
            <w:rPr>
              <w:rFonts w:ascii="Times New Roman" w:hAnsi="Times New Roman" w:cs="Times New Roman"/>
              <w:noProof/>
              <w:sz w:val="24"/>
              <w:szCs w:val="24"/>
              <w:lang w:val="en-MY"/>
            </w:rPr>
          </w:pPr>
          <w:hyperlink w:anchor="_Toc25540024" w:history="1">
            <w:r w:rsidRPr="00197D73">
              <w:rPr>
                <w:rStyle w:val="Hyperlink"/>
                <w:rFonts w:ascii="Times New Roman" w:hAnsi="Times New Roman" w:cs="Times New Roman"/>
                <w:noProof/>
                <w:color w:val="auto"/>
                <w:sz w:val="24"/>
                <w:szCs w:val="24"/>
              </w:rPr>
              <w:t>Task 2 – Using Data Science to Address the Problem</w:t>
            </w:r>
            <w:r w:rsidRPr="00197D73">
              <w:rPr>
                <w:rFonts w:ascii="Times New Roman" w:hAnsi="Times New Roman" w:cs="Times New Roman"/>
                <w:noProof/>
                <w:webHidden/>
                <w:sz w:val="24"/>
                <w:szCs w:val="24"/>
              </w:rPr>
              <w:tab/>
            </w:r>
            <w:r w:rsidRPr="00197D73">
              <w:rPr>
                <w:rFonts w:ascii="Times New Roman" w:hAnsi="Times New Roman" w:cs="Times New Roman"/>
                <w:noProof/>
                <w:webHidden/>
                <w:sz w:val="24"/>
                <w:szCs w:val="24"/>
              </w:rPr>
              <w:fldChar w:fldCharType="begin"/>
            </w:r>
            <w:r w:rsidRPr="00197D73">
              <w:rPr>
                <w:rFonts w:ascii="Times New Roman" w:hAnsi="Times New Roman" w:cs="Times New Roman"/>
                <w:noProof/>
                <w:webHidden/>
                <w:sz w:val="24"/>
                <w:szCs w:val="24"/>
              </w:rPr>
              <w:instrText xml:space="preserve"> PAGEREF _Toc25540024 \h </w:instrText>
            </w:r>
            <w:r w:rsidRPr="00197D73">
              <w:rPr>
                <w:rFonts w:ascii="Times New Roman" w:hAnsi="Times New Roman" w:cs="Times New Roman"/>
                <w:noProof/>
                <w:webHidden/>
                <w:sz w:val="24"/>
                <w:szCs w:val="24"/>
              </w:rPr>
            </w:r>
            <w:r w:rsidRPr="00197D73">
              <w:rPr>
                <w:rFonts w:ascii="Times New Roman" w:hAnsi="Times New Roman" w:cs="Times New Roman"/>
                <w:noProof/>
                <w:webHidden/>
                <w:sz w:val="24"/>
                <w:szCs w:val="24"/>
              </w:rPr>
              <w:fldChar w:fldCharType="separate"/>
            </w:r>
            <w:r w:rsidRPr="00197D73">
              <w:rPr>
                <w:rFonts w:ascii="Times New Roman" w:hAnsi="Times New Roman" w:cs="Times New Roman"/>
                <w:noProof/>
                <w:webHidden/>
                <w:sz w:val="24"/>
                <w:szCs w:val="24"/>
              </w:rPr>
              <w:t>6</w:t>
            </w:r>
            <w:r w:rsidRPr="00197D73">
              <w:rPr>
                <w:rFonts w:ascii="Times New Roman" w:hAnsi="Times New Roman" w:cs="Times New Roman"/>
                <w:noProof/>
                <w:webHidden/>
                <w:sz w:val="24"/>
                <w:szCs w:val="24"/>
              </w:rPr>
              <w:fldChar w:fldCharType="end"/>
            </w:r>
          </w:hyperlink>
        </w:p>
        <w:p w14:paraId="685C9C9B" w14:textId="09EEB33B" w:rsidR="00197D73" w:rsidRPr="00197D73" w:rsidRDefault="00197D73" w:rsidP="002237DB">
          <w:pPr>
            <w:pStyle w:val="TOC1"/>
            <w:tabs>
              <w:tab w:val="right" w:leader="dot" w:pos="9019"/>
            </w:tabs>
            <w:spacing w:line="360" w:lineRule="auto"/>
            <w:rPr>
              <w:rFonts w:ascii="Times New Roman" w:hAnsi="Times New Roman" w:cs="Times New Roman"/>
              <w:noProof/>
              <w:sz w:val="24"/>
              <w:szCs w:val="24"/>
              <w:lang w:val="en-MY"/>
            </w:rPr>
          </w:pPr>
          <w:hyperlink w:anchor="_Toc25540025" w:history="1">
            <w:r w:rsidRPr="00197D73">
              <w:rPr>
                <w:rStyle w:val="Hyperlink"/>
                <w:rFonts w:ascii="Times New Roman" w:hAnsi="Times New Roman" w:cs="Times New Roman"/>
                <w:noProof/>
                <w:color w:val="auto"/>
                <w:sz w:val="24"/>
                <w:szCs w:val="24"/>
              </w:rPr>
              <w:t>References</w:t>
            </w:r>
            <w:r w:rsidRPr="00197D73">
              <w:rPr>
                <w:rFonts w:ascii="Times New Roman" w:hAnsi="Times New Roman" w:cs="Times New Roman"/>
                <w:noProof/>
                <w:webHidden/>
                <w:sz w:val="24"/>
                <w:szCs w:val="24"/>
              </w:rPr>
              <w:tab/>
            </w:r>
            <w:r w:rsidRPr="00197D73">
              <w:rPr>
                <w:rFonts w:ascii="Times New Roman" w:hAnsi="Times New Roman" w:cs="Times New Roman"/>
                <w:noProof/>
                <w:webHidden/>
                <w:sz w:val="24"/>
                <w:szCs w:val="24"/>
              </w:rPr>
              <w:fldChar w:fldCharType="begin"/>
            </w:r>
            <w:r w:rsidRPr="00197D73">
              <w:rPr>
                <w:rFonts w:ascii="Times New Roman" w:hAnsi="Times New Roman" w:cs="Times New Roman"/>
                <w:noProof/>
                <w:webHidden/>
                <w:sz w:val="24"/>
                <w:szCs w:val="24"/>
              </w:rPr>
              <w:instrText xml:space="preserve"> PAGEREF _Toc25540025 \h </w:instrText>
            </w:r>
            <w:r w:rsidRPr="00197D73">
              <w:rPr>
                <w:rFonts w:ascii="Times New Roman" w:hAnsi="Times New Roman" w:cs="Times New Roman"/>
                <w:noProof/>
                <w:webHidden/>
                <w:sz w:val="24"/>
                <w:szCs w:val="24"/>
              </w:rPr>
            </w:r>
            <w:r w:rsidRPr="00197D73">
              <w:rPr>
                <w:rFonts w:ascii="Times New Roman" w:hAnsi="Times New Roman" w:cs="Times New Roman"/>
                <w:noProof/>
                <w:webHidden/>
                <w:sz w:val="24"/>
                <w:szCs w:val="24"/>
              </w:rPr>
              <w:fldChar w:fldCharType="separate"/>
            </w:r>
            <w:r w:rsidRPr="00197D73">
              <w:rPr>
                <w:rFonts w:ascii="Times New Roman" w:hAnsi="Times New Roman" w:cs="Times New Roman"/>
                <w:noProof/>
                <w:webHidden/>
                <w:sz w:val="24"/>
                <w:szCs w:val="24"/>
              </w:rPr>
              <w:t>9</w:t>
            </w:r>
            <w:r w:rsidRPr="00197D73">
              <w:rPr>
                <w:rFonts w:ascii="Times New Roman" w:hAnsi="Times New Roman" w:cs="Times New Roman"/>
                <w:noProof/>
                <w:webHidden/>
                <w:sz w:val="24"/>
                <w:szCs w:val="24"/>
              </w:rPr>
              <w:fldChar w:fldCharType="end"/>
            </w:r>
          </w:hyperlink>
        </w:p>
        <w:p w14:paraId="43F0D0A2" w14:textId="2CEEE064" w:rsidR="00197D73" w:rsidRPr="00197D73" w:rsidRDefault="00197D73" w:rsidP="002237DB">
          <w:pPr>
            <w:pStyle w:val="TOC1"/>
            <w:tabs>
              <w:tab w:val="right" w:leader="dot" w:pos="9019"/>
            </w:tabs>
            <w:spacing w:line="360" w:lineRule="auto"/>
            <w:rPr>
              <w:rFonts w:ascii="Times New Roman" w:hAnsi="Times New Roman" w:cs="Times New Roman"/>
              <w:noProof/>
              <w:sz w:val="24"/>
              <w:szCs w:val="24"/>
              <w:lang w:val="en-MY"/>
            </w:rPr>
          </w:pPr>
          <w:hyperlink w:anchor="_Toc25540026" w:history="1">
            <w:r w:rsidRPr="00197D73">
              <w:rPr>
                <w:rStyle w:val="Hyperlink"/>
                <w:rFonts w:ascii="Times New Roman" w:hAnsi="Times New Roman" w:cs="Times New Roman"/>
                <w:noProof/>
                <w:color w:val="auto"/>
                <w:sz w:val="24"/>
                <w:szCs w:val="24"/>
              </w:rPr>
              <w:t>Appendix</w:t>
            </w:r>
            <w:r w:rsidRPr="00197D73">
              <w:rPr>
                <w:rFonts w:ascii="Times New Roman" w:hAnsi="Times New Roman" w:cs="Times New Roman"/>
                <w:noProof/>
                <w:webHidden/>
                <w:sz w:val="24"/>
                <w:szCs w:val="24"/>
              </w:rPr>
              <w:tab/>
            </w:r>
            <w:r w:rsidRPr="00197D73">
              <w:rPr>
                <w:rFonts w:ascii="Times New Roman" w:hAnsi="Times New Roman" w:cs="Times New Roman"/>
                <w:noProof/>
                <w:webHidden/>
                <w:sz w:val="24"/>
                <w:szCs w:val="24"/>
              </w:rPr>
              <w:fldChar w:fldCharType="begin"/>
            </w:r>
            <w:r w:rsidRPr="00197D73">
              <w:rPr>
                <w:rFonts w:ascii="Times New Roman" w:hAnsi="Times New Roman" w:cs="Times New Roman"/>
                <w:noProof/>
                <w:webHidden/>
                <w:sz w:val="24"/>
                <w:szCs w:val="24"/>
              </w:rPr>
              <w:instrText xml:space="preserve"> PAGEREF _Toc25540026 \h </w:instrText>
            </w:r>
            <w:r w:rsidRPr="00197D73">
              <w:rPr>
                <w:rFonts w:ascii="Times New Roman" w:hAnsi="Times New Roman" w:cs="Times New Roman"/>
                <w:noProof/>
                <w:webHidden/>
                <w:sz w:val="24"/>
                <w:szCs w:val="24"/>
              </w:rPr>
            </w:r>
            <w:r w:rsidRPr="00197D73">
              <w:rPr>
                <w:rFonts w:ascii="Times New Roman" w:hAnsi="Times New Roman" w:cs="Times New Roman"/>
                <w:noProof/>
                <w:webHidden/>
                <w:sz w:val="24"/>
                <w:szCs w:val="24"/>
              </w:rPr>
              <w:fldChar w:fldCharType="separate"/>
            </w:r>
            <w:r w:rsidRPr="00197D73">
              <w:rPr>
                <w:rFonts w:ascii="Times New Roman" w:hAnsi="Times New Roman" w:cs="Times New Roman"/>
                <w:noProof/>
                <w:webHidden/>
                <w:sz w:val="24"/>
                <w:szCs w:val="24"/>
              </w:rPr>
              <w:t>10</w:t>
            </w:r>
            <w:r w:rsidRPr="00197D73">
              <w:rPr>
                <w:rFonts w:ascii="Times New Roman" w:hAnsi="Times New Roman" w:cs="Times New Roman"/>
                <w:noProof/>
                <w:webHidden/>
                <w:sz w:val="24"/>
                <w:szCs w:val="24"/>
              </w:rPr>
              <w:fldChar w:fldCharType="end"/>
            </w:r>
          </w:hyperlink>
        </w:p>
        <w:p w14:paraId="720353E5" w14:textId="63427121" w:rsidR="00945D58" w:rsidRPr="00197D73" w:rsidRDefault="003C2BBF" w:rsidP="002237DB">
          <w:pPr>
            <w:spacing w:line="360" w:lineRule="auto"/>
            <w:rPr>
              <w:rFonts w:ascii="Times New Roman" w:hAnsi="Times New Roman" w:cs="Times New Roman"/>
              <w:b/>
              <w:bCs/>
              <w:noProof/>
              <w:sz w:val="24"/>
              <w:szCs w:val="24"/>
            </w:rPr>
          </w:pPr>
          <w:r w:rsidRPr="00197D73">
            <w:rPr>
              <w:rFonts w:ascii="Times New Roman" w:hAnsi="Times New Roman" w:cs="Times New Roman"/>
              <w:b/>
              <w:bCs/>
              <w:noProof/>
              <w:sz w:val="24"/>
              <w:szCs w:val="24"/>
            </w:rPr>
            <w:fldChar w:fldCharType="end"/>
          </w:r>
        </w:p>
        <w:p w14:paraId="0423289E" w14:textId="74279063" w:rsidR="003C2BBF" w:rsidRDefault="00540A72" w:rsidP="002237DB">
          <w:pPr>
            <w:spacing w:line="360" w:lineRule="auto"/>
          </w:pPr>
        </w:p>
      </w:sdtContent>
    </w:sdt>
    <w:p w14:paraId="410A1293" w14:textId="77777777" w:rsidR="00BF4295" w:rsidRDefault="00BF4295"/>
    <w:p w14:paraId="09FEE9C0" w14:textId="5B71EC18" w:rsidR="00BF4295" w:rsidRDefault="00BF4295" w:rsidP="00BF4295">
      <w:r>
        <w:br w:type="page"/>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BF4295" w:rsidRPr="001B1698" w14:paraId="1BF82869" w14:textId="77777777" w:rsidTr="0084581B">
        <w:trPr>
          <w:trHeight w:val="90"/>
        </w:trPr>
        <w:tc>
          <w:tcPr>
            <w:tcW w:w="9029" w:type="dxa"/>
            <w:vAlign w:val="bottom"/>
          </w:tcPr>
          <w:p w14:paraId="135A14A3" w14:textId="77777777" w:rsidR="00BF4295" w:rsidRPr="003C2BBF" w:rsidRDefault="00BF4295" w:rsidP="0084581B">
            <w:pPr>
              <w:pStyle w:val="Heading1"/>
              <w:jc w:val="center"/>
              <w:outlineLvl w:val="0"/>
              <w:rPr>
                <w:sz w:val="24"/>
                <w:szCs w:val="24"/>
              </w:rPr>
            </w:pPr>
            <w:bookmarkStart w:id="1" w:name="_Toc25540022"/>
            <w:r w:rsidRPr="003C2BBF">
              <w:rPr>
                <w:sz w:val="24"/>
                <w:szCs w:val="24"/>
              </w:rPr>
              <w:lastRenderedPageBreak/>
              <w:t>Assignment Feedback Form</w:t>
            </w:r>
            <w:bookmarkEnd w:id="1"/>
          </w:p>
          <w:sdt>
            <w:sdtPr>
              <w:rPr>
                <w:bCs/>
              </w:rPr>
              <w:alias w:val="Module"/>
              <w:tag w:val="Module"/>
              <w:id w:val="2076308558"/>
              <w:placeholder>
                <w:docPart w:val="A57A9E427D824F54981CF4B2EF72D277"/>
              </w:placeholder>
              <w:dataBinding w:prefixMappings="xmlns:ns0='http://schemas.microsoft.com/office/2006/coverPageProps' " w:xpath="/ns0:CoverPageProperties[1]/ns0:Abstract[1]" w:storeItemID="{55AF091B-3C7A-41E3-B477-F2FDAA23CFDA}"/>
              <w:text/>
            </w:sdtPr>
            <w:sdtEndPr/>
            <w:sdtContent>
              <w:p w14:paraId="01D6794D" w14:textId="77777777" w:rsidR="00BF4295" w:rsidRPr="00D37895" w:rsidRDefault="00BF4295" w:rsidP="0084581B">
                <w:pPr>
                  <w:tabs>
                    <w:tab w:val="left" w:pos="2340"/>
                  </w:tabs>
                  <w:spacing w:line="480" w:lineRule="auto"/>
                  <w:contextualSpacing/>
                  <w:jc w:val="center"/>
                  <w:rPr>
                    <w:bCs/>
                    <w:sz w:val="22"/>
                    <w:szCs w:val="22"/>
                  </w:rPr>
                </w:pPr>
                <w:r>
                  <w:rPr>
                    <w:bCs/>
                  </w:rPr>
                  <w:t>Data Science and Big Data Analytics</w:t>
                </w:r>
              </w:p>
            </w:sdtContent>
          </w:sdt>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6"/>
        <w:gridCol w:w="3072"/>
        <w:gridCol w:w="3072"/>
      </w:tblGrid>
      <w:tr w:rsidR="00BF4295" w:rsidRPr="003F524B" w14:paraId="68620492" w14:textId="77777777" w:rsidTr="0084581B">
        <w:trPr>
          <w:cantSplit/>
          <w:trHeight w:val="349"/>
          <w:jc w:val="center"/>
        </w:trPr>
        <w:tc>
          <w:tcPr>
            <w:tcW w:w="2516" w:type="dxa"/>
            <w:tcBorders>
              <w:right w:val="single" w:sz="4" w:space="0" w:color="auto"/>
            </w:tcBorders>
            <w:shd w:val="clear" w:color="auto" w:fill="D9D9D9" w:themeFill="background1" w:themeFillShade="D9"/>
          </w:tcPr>
          <w:p w14:paraId="1A3308C9" w14:textId="77777777" w:rsidR="00BF4295" w:rsidRPr="00967746" w:rsidRDefault="00BF4295" w:rsidP="0084581B">
            <w:pPr>
              <w:tabs>
                <w:tab w:val="center" w:pos="1150"/>
                <w:tab w:val="right" w:pos="2300"/>
              </w:tabs>
              <w:spacing w:after="0"/>
              <w:rPr>
                <w:rFonts w:ascii="Arial" w:hAnsi="Arial" w:cs="Arial"/>
              </w:rPr>
            </w:pPr>
            <w:r>
              <w:rPr>
                <w:rFonts w:ascii="Arial" w:hAnsi="Arial" w:cs="Arial"/>
              </w:rPr>
              <w:tab/>
            </w:r>
            <w:r w:rsidRPr="00967746">
              <w:rPr>
                <w:rFonts w:ascii="Arial" w:hAnsi="Arial" w:cs="Arial"/>
              </w:rPr>
              <w:t>Criteria</w:t>
            </w:r>
            <w:r>
              <w:rPr>
                <w:rFonts w:ascii="Arial" w:hAnsi="Arial" w:cs="Arial"/>
              </w:rPr>
              <w:tab/>
            </w:r>
          </w:p>
        </w:tc>
        <w:tc>
          <w:tcPr>
            <w:tcW w:w="3072" w:type="dxa"/>
            <w:shd w:val="clear" w:color="auto" w:fill="D9D9D9" w:themeFill="background1" w:themeFillShade="D9"/>
          </w:tcPr>
          <w:p w14:paraId="32E4B9D2" w14:textId="77777777" w:rsidR="00BF4295" w:rsidRPr="00967746" w:rsidRDefault="00BF4295" w:rsidP="0084581B">
            <w:pPr>
              <w:spacing w:after="0"/>
              <w:jc w:val="center"/>
              <w:rPr>
                <w:rFonts w:ascii="Arial" w:hAnsi="Arial" w:cs="Arial"/>
              </w:rPr>
            </w:pPr>
            <w:r>
              <w:rPr>
                <w:rFonts w:ascii="Arial" w:hAnsi="Arial" w:cs="Arial"/>
              </w:rPr>
              <w:t xml:space="preserve">Marks </w:t>
            </w:r>
          </w:p>
        </w:tc>
        <w:tc>
          <w:tcPr>
            <w:tcW w:w="3072" w:type="dxa"/>
            <w:shd w:val="clear" w:color="auto" w:fill="D9D9D9" w:themeFill="background1" w:themeFillShade="D9"/>
          </w:tcPr>
          <w:p w14:paraId="0BB98CFA" w14:textId="77777777" w:rsidR="00BF4295" w:rsidRPr="00967746" w:rsidRDefault="00BF4295" w:rsidP="0084581B">
            <w:pPr>
              <w:spacing w:after="0"/>
              <w:jc w:val="center"/>
              <w:rPr>
                <w:rFonts w:ascii="Arial" w:hAnsi="Arial" w:cs="Arial"/>
              </w:rPr>
            </w:pPr>
            <w:r w:rsidRPr="00967746">
              <w:rPr>
                <w:rFonts w:ascii="Arial" w:hAnsi="Arial" w:cs="Arial"/>
              </w:rPr>
              <w:t>Comments</w:t>
            </w:r>
          </w:p>
        </w:tc>
      </w:tr>
      <w:tr w:rsidR="00BF4295" w:rsidRPr="00A94A75" w14:paraId="3FF0AD55" w14:textId="77777777" w:rsidTr="0084581B">
        <w:trPr>
          <w:trHeight w:val="467"/>
          <w:jc w:val="center"/>
        </w:trPr>
        <w:tc>
          <w:tcPr>
            <w:tcW w:w="2516" w:type="dxa"/>
            <w:tcBorders>
              <w:bottom w:val="single" w:sz="4" w:space="0" w:color="auto"/>
            </w:tcBorders>
          </w:tcPr>
          <w:p w14:paraId="13564642" w14:textId="77777777" w:rsidR="00BF4295" w:rsidRPr="00C743A1" w:rsidRDefault="00BF4295" w:rsidP="0084581B">
            <w:pPr>
              <w:spacing w:after="0"/>
              <w:rPr>
                <w:rFonts w:ascii="Arial" w:hAnsi="Arial" w:cs="Arial"/>
                <w:sz w:val="20"/>
                <w:szCs w:val="20"/>
              </w:rPr>
            </w:pPr>
            <w:r>
              <w:rPr>
                <w:rFonts w:ascii="Arial" w:hAnsi="Arial" w:cs="Arial"/>
                <w:sz w:val="20"/>
                <w:szCs w:val="20"/>
              </w:rPr>
              <w:t>Analysis</w:t>
            </w:r>
            <w:r w:rsidRPr="00C743A1">
              <w:rPr>
                <w:rFonts w:ascii="Arial" w:hAnsi="Arial" w:cs="Arial"/>
                <w:sz w:val="20"/>
                <w:szCs w:val="20"/>
              </w:rPr>
              <w:t xml:space="preserve"> the Problem faced by the Company</w:t>
            </w:r>
          </w:p>
        </w:tc>
        <w:tc>
          <w:tcPr>
            <w:tcW w:w="3072" w:type="dxa"/>
            <w:tcBorders>
              <w:bottom w:val="single" w:sz="4" w:space="0" w:color="auto"/>
            </w:tcBorders>
            <w:vAlign w:val="center"/>
          </w:tcPr>
          <w:p w14:paraId="6FD2170F" w14:textId="77777777" w:rsidR="00BF4295" w:rsidRPr="00A94A75" w:rsidRDefault="00BF4295" w:rsidP="0084581B">
            <w:pPr>
              <w:spacing w:after="0" w:line="360" w:lineRule="auto"/>
              <w:jc w:val="center"/>
              <w:rPr>
                <w:rFonts w:ascii="Arial" w:hAnsi="Arial" w:cs="Arial"/>
                <w:sz w:val="20"/>
                <w:szCs w:val="20"/>
              </w:rPr>
            </w:pPr>
            <w:r>
              <w:rPr>
                <w:rFonts w:ascii="Arial" w:hAnsi="Arial" w:cs="Arial"/>
                <w:sz w:val="20"/>
                <w:szCs w:val="20"/>
              </w:rPr>
              <w:t>/5</w:t>
            </w:r>
          </w:p>
        </w:tc>
        <w:tc>
          <w:tcPr>
            <w:tcW w:w="3072" w:type="dxa"/>
            <w:tcBorders>
              <w:bottom w:val="single" w:sz="4" w:space="0" w:color="auto"/>
            </w:tcBorders>
          </w:tcPr>
          <w:p w14:paraId="69CB866B" w14:textId="77777777" w:rsidR="00BF4295" w:rsidRPr="00A94A75" w:rsidRDefault="00BF4295" w:rsidP="0084581B">
            <w:pPr>
              <w:spacing w:after="0"/>
              <w:jc w:val="right"/>
              <w:rPr>
                <w:sz w:val="20"/>
                <w:szCs w:val="20"/>
              </w:rPr>
            </w:pPr>
          </w:p>
        </w:tc>
      </w:tr>
      <w:tr w:rsidR="00BF4295" w:rsidRPr="00A94A75" w14:paraId="03B50C3E" w14:textId="77777777" w:rsidTr="0084581B">
        <w:trPr>
          <w:trHeight w:val="458"/>
          <w:jc w:val="center"/>
        </w:trPr>
        <w:tc>
          <w:tcPr>
            <w:tcW w:w="2516" w:type="dxa"/>
          </w:tcPr>
          <w:p w14:paraId="0F367664" w14:textId="77777777" w:rsidR="00BF4295" w:rsidRPr="00C743A1" w:rsidRDefault="00BF4295" w:rsidP="0084581B">
            <w:pPr>
              <w:spacing w:after="0"/>
              <w:rPr>
                <w:rFonts w:ascii="Arial" w:hAnsi="Arial" w:cs="Arial"/>
                <w:sz w:val="20"/>
                <w:szCs w:val="20"/>
              </w:rPr>
            </w:pPr>
            <w:r w:rsidRPr="00C743A1">
              <w:rPr>
                <w:rFonts w:ascii="Arial" w:hAnsi="Arial" w:cs="Arial"/>
                <w:sz w:val="20"/>
                <w:szCs w:val="20"/>
              </w:rPr>
              <w:t xml:space="preserve">Discussion </w:t>
            </w:r>
          </w:p>
        </w:tc>
        <w:tc>
          <w:tcPr>
            <w:tcW w:w="3072" w:type="dxa"/>
            <w:vAlign w:val="center"/>
          </w:tcPr>
          <w:p w14:paraId="37688C02" w14:textId="77777777" w:rsidR="00BF4295" w:rsidRPr="00A94A75" w:rsidRDefault="00BF4295" w:rsidP="0084581B">
            <w:pPr>
              <w:spacing w:after="0" w:line="360" w:lineRule="auto"/>
              <w:jc w:val="center"/>
              <w:rPr>
                <w:rFonts w:ascii="Arial" w:hAnsi="Arial" w:cs="Arial"/>
                <w:sz w:val="20"/>
                <w:szCs w:val="20"/>
              </w:rPr>
            </w:pPr>
            <w:r>
              <w:rPr>
                <w:rFonts w:ascii="Arial" w:hAnsi="Arial" w:cs="Arial"/>
                <w:sz w:val="20"/>
                <w:szCs w:val="20"/>
              </w:rPr>
              <w:t>/10</w:t>
            </w:r>
          </w:p>
        </w:tc>
        <w:tc>
          <w:tcPr>
            <w:tcW w:w="3072" w:type="dxa"/>
          </w:tcPr>
          <w:p w14:paraId="40CFEC9D" w14:textId="77777777" w:rsidR="00BF4295" w:rsidRPr="00A94A75" w:rsidRDefault="00BF4295" w:rsidP="0084581B">
            <w:pPr>
              <w:spacing w:after="0"/>
              <w:jc w:val="right"/>
              <w:rPr>
                <w:b/>
                <w:sz w:val="20"/>
                <w:szCs w:val="20"/>
              </w:rPr>
            </w:pPr>
          </w:p>
        </w:tc>
      </w:tr>
      <w:tr w:rsidR="00BF4295" w:rsidRPr="00A94A75" w14:paraId="52543DA8" w14:textId="77777777" w:rsidTr="0084581B">
        <w:trPr>
          <w:trHeight w:val="458"/>
          <w:jc w:val="center"/>
        </w:trPr>
        <w:tc>
          <w:tcPr>
            <w:tcW w:w="2516" w:type="dxa"/>
          </w:tcPr>
          <w:p w14:paraId="53A36BC2" w14:textId="77777777" w:rsidR="00BF4295" w:rsidRPr="00C743A1" w:rsidRDefault="00BF4295" w:rsidP="0084581B">
            <w:pPr>
              <w:pStyle w:val="NoSpacing"/>
              <w:spacing w:line="256" w:lineRule="auto"/>
              <w:rPr>
                <w:rFonts w:ascii="Arial" w:hAnsi="Arial" w:cs="Arial"/>
                <w:sz w:val="20"/>
                <w:szCs w:val="20"/>
              </w:rPr>
            </w:pPr>
            <w:r w:rsidRPr="00C743A1">
              <w:rPr>
                <w:rFonts w:ascii="Arial" w:hAnsi="Arial" w:cs="Arial"/>
                <w:sz w:val="20"/>
                <w:szCs w:val="20"/>
              </w:rPr>
              <w:t xml:space="preserve">Format Report </w:t>
            </w:r>
          </w:p>
        </w:tc>
        <w:tc>
          <w:tcPr>
            <w:tcW w:w="3072" w:type="dxa"/>
            <w:vAlign w:val="center"/>
          </w:tcPr>
          <w:p w14:paraId="3F69C506" w14:textId="77777777" w:rsidR="00BF4295" w:rsidRDefault="00BF4295" w:rsidP="0084581B">
            <w:pPr>
              <w:spacing w:after="0" w:line="360" w:lineRule="auto"/>
              <w:jc w:val="center"/>
              <w:rPr>
                <w:rFonts w:ascii="Arial" w:hAnsi="Arial" w:cs="Arial"/>
                <w:sz w:val="20"/>
                <w:szCs w:val="20"/>
              </w:rPr>
            </w:pPr>
            <w:r>
              <w:rPr>
                <w:rFonts w:ascii="Arial" w:hAnsi="Arial" w:cs="Arial"/>
                <w:sz w:val="20"/>
                <w:szCs w:val="20"/>
              </w:rPr>
              <w:t>/5</w:t>
            </w:r>
          </w:p>
        </w:tc>
        <w:tc>
          <w:tcPr>
            <w:tcW w:w="3072" w:type="dxa"/>
          </w:tcPr>
          <w:p w14:paraId="57B83EF6" w14:textId="77777777" w:rsidR="00BF4295" w:rsidRPr="00A94A75" w:rsidRDefault="00BF4295" w:rsidP="0084581B">
            <w:pPr>
              <w:spacing w:after="0"/>
              <w:jc w:val="right"/>
              <w:rPr>
                <w:sz w:val="20"/>
                <w:szCs w:val="20"/>
              </w:rPr>
            </w:pPr>
          </w:p>
        </w:tc>
      </w:tr>
      <w:tr w:rsidR="00BF4295" w:rsidRPr="00A94A75" w14:paraId="33BCDC41" w14:textId="77777777" w:rsidTr="0084581B">
        <w:trPr>
          <w:trHeight w:val="458"/>
          <w:jc w:val="center"/>
        </w:trPr>
        <w:tc>
          <w:tcPr>
            <w:tcW w:w="2516" w:type="dxa"/>
          </w:tcPr>
          <w:p w14:paraId="04CE2B27" w14:textId="77777777" w:rsidR="00BF4295" w:rsidRPr="007C5934" w:rsidRDefault="00BF4295" w:rsidP="0084581B">
            <w:pPr>
              <w:pStyle w:val="NoSpacing"/>
              <w:rPr>
                <w:rFonts w:ascii="Arial" w:hAnsi="Arial" w:cs="Arial"/>
                <w:sz w:val="20"/>
                <w:szCs w:val="20"/>
              </w:rPr>
            </w:pPr>
          </w:p>
        </w:tc>
        <w:tc>
          <w:tcPr>
            <w:tcW w:w="3072" w:type="dxa"/>
            <w:vAlign w:val="center"/>
          </w:tcPr>
          <w:p w14:paraId="745A37D4" w14:textId="77777777" w:rsidR="00BF4295" w:rsidRDefault="00BF4295" w:rsidP="0084581B">
            <w:pPr>
              <w:spacing w:after="0" w:line="360" w:lineRule="auto"/>
              <w:jc w:val="center"/>
              <w:rPr>
                <w:rFonts w:ascii="Arial" w:hAnsi="Arial" w:cs="Arial"/>
                <w:sz w:val="20"/>
                <w:szCs w:val="20"/>
              </w:rPr>
            </w:pPr>
            <w:r>
              <w:rPr>
                <w:rFonts w:ascii="Arial" w:hAnsi="Arial" w:cs="Arial"/>
                <w:sz w:val="20"/>
                <w:szCs w:val="20"/>
              </w:rPr>
              <w:t xml:space="preserve">Total </w:t>
            </w:r>
          </w:p>
        </w:tc>
        <w:tc>
          <w:tcPr>
            <w:tcW w:w="3072" w:type="dxa"/>
          </w:tcPr>
          <w:p w14:paraId="441CB6DA" w14:textId="77777777" w:rsidR="00BF4295" w:rsidRDefault="00BF4295" w:rsidP="0084581B">
            <w:pPr>
              <w:spacing w:after="0"/>
              <w:jc w:val="center"/>
              <w:rPr>
                <w:sz w:val="20"/>
                <w:szCs w:val="20"/>
              </w:rPr>
            </w:pPr>
          </w:p>
          <w:p w14:paraId="1C9FA655" w14:textId="77777777" w:rsidR="00BF4295" w:rsidRPr="00A94A75" w:rsidRDefault="00BF4295" w:rsidP="0084581B">
            <w:pPr>
              <w:spacing w:after="0"/>
              <w:ind w:right="300"/>
              <w:jc w:val="right"/>
              <w:rPr>
                <w:sz w:val="20"/>
                <w:szCs w:val="20"/>
              </w:rPr>
            </w:pPr>
          </w:p>
        </w:tc>
      </w:tr>
    </w:tbl>
    <w:p w14:paraId="6F5A6720" w14:textId="77777777" w:rsidR="00BF4295" w:rsidRPr="00A94A75" w:rsidRDefault="00BF4295" w:rsidP="00BF4295">
      <w:pPr>
        <w:spacing w:line="360" w:lineRule="auto"/>
        <w:ind w:firstLine="426"/>
        <w:rPr>
          <w:b/>
          <w:sz w:val="20"/>
          <w:szCs w:val="20"/>
        </w:rPr>
      </w:pPr>
    </w:p>
    <w:p w14:paraId="7A333BB2" w14:textId="77777777" w:rsidR="00BF4295" w:rsidRDefault="00BF4295" w:rsidP="00BF4295">
      <w:pPr>
        <w:spacing w:line="360" w:lineRule="auto"/>
        <w:ind w:firstLine="426"/>
        <w:rPr>
          <w:b/>
        </w:rPr>
      </w:pPr>
    </w:p>
    <w:p w14:paraId="1A860C49" w14:textId="77777777" w:rsidR="00BF4295" w:rsidRPr="00473596" w:rsidRDefault="00BF4295" w:rsidP="00BF4295">
      <w:pPr>
        <w:spacing w:line="360" w:lineRule="auto"/>
        <w:ind w:firstLine="426"/>
        <w:rPr>
          <w:b/>
        </w:rPr>
      </w:pPr>
    </w:p>
    <w:p w14:paraId="2392004C" w14:textId="77777777" w:rsidR="00BF4295" w:rsidRPr="00473596" w:rsidRDefault="00BF4295" w:rsidP="00BF4295">
      <w:pPr>
        <w:pStyle w:val="Header"/>
        <w:tabs>
          <w:tab w:val="left" w:pos="7485"/>
        </w:tabs>
        <w:spacing w:line="360" w:lineRule="auto"/>
      </w:pPr>
      <w:r>
        <w:rPr>
          <w:noProof/>
          <w:lang w:val="en-MY" w:eastAsia="zh-CN"/>
        </w:rPr>
        <mc:AlternateContent>
          <mc:Choice Requires="wps">
            <w:drawing>
              <wp:anchor distT="0" distB="0" distL="114300" distR="114300" simplePos="0" relativeHeight="251659264" behindDoc="0" locked="0" layoutInCell="1" allowOverlap="1" wp14:anchorId="50B13451" wp14:editId="3930EED4">
                <wp:simplePos x="0" y="0"/>
                <wp:positionH relativeFrom="column">
                  <wp:posOffset>3816985</wp:posOffset>
                </wp:positionH>
                <wp:positionV relativeFrom="paragraph">
                  <wp:posOffset>69850</wp:posOffset>
                </wp:positionV>
                <wp:extent cx="1704975" cy="532765"/>
                <wp:effectExtent l="0" t="0" r="28575" b="196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532765"/>
                        </a:xfrm>
                        <a:prstGeom prst="rect">
                          <a:avLst/>
                        </a:prstGeom>
                        <a:solidFill>
                          <a:srgbClr val="FFFFFF"/>
                        </a:solidFill>
                        <a:ln w="15875">
                          <a:solidFill>
                            <a:srgbClr val="000000"/>
                          </a:solidFill>
                          <a:miter lim="800000"/>
                          <a:headEnd/>
                          <a:tailEnd/>
                        </a:ln>
                      </wps:spPr>
                      <wps:txbx>
                        <w:txbxContent>
                          <w:p w14:paraId="0FC964E0" w14:textId="77777777" w:rsidR="00BF4295" w:rsidRPr="00967746" w:rsidRDefault="00BF4295" w:rsidP="00BF4295">
                            <w:pPr>
                              <w:rPr>
                                <w:rFonts w:ascii="Arial" w:hAnsi="Arial" w:cs="Arial"/>
                              </w:rPr>
                            </w:pPr>
                            <w:r w:rsidRPr="00967746">
                              <w:rPr>
                                <w:rFonts w:ascii="Arial" w:hAnsi="Arial" w:cs="Arial"/>
                              </w:rPr>
                              <w:t xml:space="preserve">Marks:       </w:t>
                            </w:r>
                            <w:bookmarkStart w:id="2" w:name="DSIEqnMarkerStart"/>
                            <w:bookmarkStart w:id="3" w:name="DSIEqnMarkerEnd"/>
                            <w:bookmarkEnd w:id="2"/>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13451" id="_x0000_t202" coordsize="21600,21600" o:spt="202" path="m,l,21600r21600,l21600,xe">
                <v:stroke joinstyle="miter"/>
                <v:path gradientshapeok="t" o:connecttype="rect"/>
              </v:shapetype>
              <v:shape id="Text Box 1" o:spid="_x0000_s1026" type="#_x0000_t202" style="position:absolute;margin-left:300.55pt;margin-top:5.5pt;width:134.25pt;height:4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" strokeweight="1.25pt">
                <v:textbox>
                  <w:txbxContent>
                    <w:p w14:paraId="0FC964E0" w14:textId="77777777" w:rsidR="00BF4295" w:rsidRPr="00967746" w:rsidRDefault="00BF4295" w:rsidP="00BF4295">
                      <w:pPr>
                        <w:rPr>
                          <w:rFonts w:ascii="Arial" w:hAnsi="Arial" w:cs="Arial"/>
                        </w:rPr>
                      </w:pPr>
                      <w:r w:rsidRPr="00967746">
                        <w:rPr>
                          <w:rFonts w:ascii="Arial" w:hAnsi="Arial" w:cs="Arial"/>
                        </w:rPr>
                        <w:t xml:space="preserve">Marks:       </w:t>
                      </w:r>
                      <w:bookmarkStart w:id="4" w:name="DSIEqnMarkerStart"/>
                      <w:bookmarkStart w:id="5" w:name="DSIEqnMarkerEnd"/>
                      <w:bookmarkEnd w:id="4"/>
                      <w:bookmarkEnd w:id="5"/>
                    </w:p>
                  </w:txbxContent>
                </v:textbox>
              </v:shape>
            </w:pict>
          </mc:Fallback>
        </mc:AlternateContent>
      </w:r>
      <w:r w:rsidRPr="00473596">
        <w:tab/>
      </w:r>
    </w:p>
    <w:p w14:paraId="33222ACB" w14:textId="77777777" w:rsidR="00BF4295" w:rsidRDefault="00BF4295" w:rsidP="00BF4295">
      <w:pPr>
        <w:pStyle w:val="Header"/>
        <w:tabs>
          <w:tab w:val="left" w:pos="5610"/>
          <w:tab w:val="left" w:pos="6810"/>
        </w:tabs>
        <w:spacing w:line="360" w:lineRule="auto"/>
      </w:pPr>
      <w:r w:rsidRPr="00473596">
        <w:tab/>
      </w:r>
    </w:p>
    <w:p w14:paraId="40D076A7" w14:textId="77777777" w:rsidR="00BF4295" w:rsidRDefault="00BF4295" w:rsidP="00BF4295">
      <w:pPr>
        <w:pStyle w:val="Header"/>
        <w:tabs>
          <w:tab w:val="left" w:pos="5610"/>
          <w:tab w:val="left" w:pos="6810"/>
        </w:tabs>
        <w:spacing w:line="360" w:lineRule="auto"/>
      </w:pPr>
    </w:p>
    <w:p w14:paraId="1864B465" w14:textId="77777777" w:rsidR="00BF4295" w:rsidRDefault="00BF4295" w:rsidP="00BF4295">
      <w:pPr>
        <w:pStyle w:val="Header"/>
        <w:tabs>
          <w:tab w:val="left" w:pos="5610"/>
          <w:tab w:val="left" w:pos="6810"/>
        </w:tabs>
        <w:spacing w:line="360" w:lineRule="auto"/>
      </w:pPr>
    </w:p>
    <w:p w14:paraId="6A69445B" w14:textId="77777777" w:rsidR="00BF4295" w:rsidRDefault="00BF4295" w:rsidP="00BF4295">
      <w:pPr>
        <w:pStyle w:val="Header"/>
        <w:tabs>
          <w:tab w:val="left" w:pos="5610"/>
          <w:tab w:val="left" w:pos="6810"/>
        </w:tabs>
        <w:spacing w:line="360" w:lineRule="auto"/>
      </w:pPr>
    </w:p>
    <w:p w14:paraId="637043B4" w14:textId="77777777" w:rsidR="00BF4295" w:rsidRDefault="00BF4295" w:rsidP="00BF4295">
      <w:pPr>
        <w:pStyle w:val="Header"/>
        <w:tabs>
          <w:tab w:val="left" w:pos="5610"/>
          <w:tab w:val="left" w:pos="6810"/>
        </w:tabs>
        <w:spacing w:line="360" w:lineRule="auto"/>
      </w:pPr>
    </w:p>
    <w:p w14:paraId="64E238C4" w14:textId="77777777" w:rsidR="00BF4295" w:rsidRPr="00473596" w:rsidRDefault="00BF4295" w:rsidP="00BF4295">
      <w:pPr>
        <w:pStyle w:val="Header"/>
        <w:tabs>
          <w:tab w:val="left" w:pos="5610"/>
          <w:tab w:val="left" w:pos="6810"/>
        </w:tabs>
        <w:spacing w:line="360" w:lineRule="auto"/>
      </w:pPr>
    </w:p>
    <w:tbl>
      <w:tblPr>
        <w:tblStyle w:val="TableGrid"/>
        <w:tblW w:w="0" w:type="auto"/>
        <w:tblLook w:val="04A0" w:firstRow="1" w:lastRow="0" w:firstColumn="1" w:lastColumn="0" w:noHBand="0" w:noVBand="1"/>
      </w:tblPr>
      <w:tblGrid>
        <w:gridCol w:w="4518"/>
        <w:gridCol w:w="4501"/>
      </w:tblGrid>
      <w:tr w:rsidR="00BF4295" w:rsidRPr="00034A86" w14:paraId="3EF682FD" w14:textId="77777777" w:rsidTr="0084581B">
        <w:tc>
          <w:tcPr>
            <w:tcW w:w="9245" w:type="dxa"/>
            <w:gridSpan w:val="2"/>
            <w:shd w:val="clear" w:color="auto" w:fill="D9D9D9" w:themeFill="background1" w:themeFillShade="D9"/>
          </w:tcPr>
          <w:p w14:paraId="55A89204" w14:textId="77777777" w:rsidR="00BF4295" w:rsidRPr="00967746" w:rsidRDefault="00BF4295" w:rsidP="0084581B">
            <w:pPr>
              <w:tabs>
                <w:tab w:val="left" w:pos="2145"/>
              </w:tabs>
              <w:spacing w:line="360" w:lineRule="auto"/>
              <w:rPr>
                <w:rFonts w:ascii="Arial" w:hAnsi="Arial" w:cs="Arial"/>
                <w:b/>
                <w:szCs w:val="24"/>
              </w:rPr>
            </w:pPr>
            <w:r w:rsidRPr="00967746">
              <w:rPr>
                <w:rFonts w:ascii="Arial" w:hAnsi="Arial" w:cs="Arial"/>
                <w:b/>
                <w:szCs w:val="24"/>
              </w:rPr>
              <w:t xml:space="preserve">General Comments: </w:t>
            </w:r>
          </w:p>
        </w:tc>
      </w:tr>
      <w:tr w:rsidR="00BF4295" w:rsidRPr="00034A86" w14:paraId="6EB9BB73" w14:textId="77777777" w:rsidTr="0084581B">
        <w:trPr>
          <w:trHeight w:val="1937"/>
        </w:trPr>
        <w:tc>
          <w:tcPr>
            <w:tcW w:w="9245" w:type="dxa"/>
            <w:gridSpan w:val="2"/>
          </w:tcPr>
          <w:p w14:paraId="120BEE18" w14:textId="77777777" w:rsidR="00BF4295" w:rsidRPr="00967746" w:rsidRDefault="00BF4295" w:rsidP="0084581B">
            <w:pPr>
              <w:tabs>
                <w:tab w:val="left" w:pos="-4590"/>
              </w:tabs>
              <w:spacing w:line="360" w:lineRule="auto"/>
              <w:rPr>
                <w:rFonts w:ascii="Arial" w:hAnsi="Arial" w:cs="Arial"/>
                <w:szCs w:val="24"/>
              </w:rPr>
            </w:pPr>
          </w:p>
        </w:tc>
      </w:tr>
      <w:tr w:rsidR="00BF4295" w:rsidRPr="00034A86" w14:paraId="7DD2404F" w14:textId="77777777" w:rsidTr="0084581B">
        <w:tc>
          <w:tcPr>
            <w:tcW w:w="4622" w:type="dxa"/>
          </w:tcPr>
          <w:p w14:paraId="66591579" w14:textId="77777777" w:rsidR="00BF4295" w:rsidRPr="00967746" w:rsidRDefault="00BF4295" w:rsidP="0084581B">
            <w:pPr>
              <w:spacing w:line="360" w:lineRule="auto"/>
              <w:rPr>
                <w:rFonts w:ascii="Arial" w:hAnsi="Arial" w:cs="Arial"/>
                <w:szCs w:val="24"/>
              </w:rPr>
            </w:pPr>
            <w:r w:rsidRPr="00967746">
              <w:rPr>
                <w:rFonts w:ascii="Arial" w:hAnsi="Arial" w:cs="Arial"/>
                <w:b/>
                <w:szCs w:val="24"/>
              </w:rPr>
              <w:t>Assessor’s Signature</w:t>
            </w:r>
            <w:r w:rsidRPr="00967746">
              <w:rPr>
                <w:rFonts w:ascii="Arial" w:hAnsi="Arial" w:cs="Arial"/>
                <w:szCs w:val="24"/>
              </w:rPr>
              <w:t xml:space="preserve">:      </w:t>
            </w:r>
          </w:p>
          <w:p w14:paraId="0299B5FA" w14:textId="77777777" w:rsidR="00BF4295" w:rsidRPr="00967746" w:rsidRDefault="00BF4295" w:rsidP="0084581B">
            <w:pPr>
              <w:spacing w:line="360" w:lineRule="auto"/>
              <w:rPr>
                <w:rFonts w:ascii="Arial" w:hAnsi="Arial" w:cs="Arial"/>
                <w:szCs w:val="24"/>
              </w:rPr>
            </w:pPr>
          </w:p>
        </w:tc>
        <w:tc>
          <w:tcPr>
            <w:tcW w:w="4623" w:type="dxa"/>
          </w:tcPr>
          <w:p w14:paraId="5DE6E454" w14:textId="77777777" w:rsidR="00BF4295" w:rsidRPr="00967746" w:rsidRDefault="00BF4295" w:rsidP="0084581B">
            <w:pPr>
              <w:spacing w:line="360" w:lineRule="auto"/>
              <w:rPr>
                <w:rFonts w:ascii="Arial" w:hAnsi="Arial" w:cs="Arial"/>
                <w:b/>
                <w:szCs w:val="24"/>
              </w:rPr>
            </w:pPr>
            <w:r w:rsidRPr="00967746">
              <w:rPr>
                <w:rFonts w:ascii="Arial" w:hAnsi="Arial" w:cs="Arial"/>
                <w:b/>
                <w:szCs w:val="24"/>
              </w:rPr>
              <w:t>Date:</w:t>
            </w:r>
          </w:p>
        </w:tc>
      </w:tr>
      <w:tr w:rsidR="00BF4295" w:rsidRPr="0062364D" w14:paraId="380B9ABC" w14:textId="77777777" w:rsidTr="0084581B">
        <w:tc>
          <w:tcPr>
            <w:tcW w:w="9245" w:type="dxa"/>
            <w:gridSpan w:val="2"/>
          </w:tcPr>
          <w:p w14:paraId="05FA06B9" w14:textId="77777777" w:rsidR="00BF4295" w:rsidRPr="00967746" w:rsidRDefault="00BF4295" w:rsidP="0084581B">
            <w:pPr>
              <w:spacing w:line="360" w:lineRule="auto"/>
              <w:rPr>
                <w:rFonts w:ascii="Arial" w:hAnsi="Arial" w:cs="Arial"/>
                <w:b/>
                <w:szCs w:val="24"/>
              </w:rPr>
            </w:pPr>
            <w:r w:rsidRPr="00967746">
              <w:rPr>
                <w:rFonts w:ascii="Arial" w:hAnsi="Arial" w:cs="Arial"/>
                <w:b/>
                <w:szCs w:val="24"/>
              </w:rPr>
              <w:t>Name:</w:t>
            </w:r>
            <w:r>
              <w:rPr>
                <w:rFonts w:ascii="Arial" w:hAnsi="Arial" w:cs="Arial"/>
                <w:b/>
                <w:szCs w:val="24"/>
              </w:rPr>
              <w:t xml:space="preserve"> Kwan Lee</w:t>
            </w:r>
            <w:r w:rsidRPr="00967746">
              <w:rPr>
                <w:rFonts w:ascii="Arial" w:hAnsi="Arial" w:cs="Arial"/>
                <w:b/>
                <w:szCs w:val="24"/>
              </w:rPr>
              <w:tab/>
              <w:t xml:space="preserve">         </w:t>
            </w:r>
          </w:p>
          <w:p w14:paraId="63E08999" w14:textId="77777777" w:rsidR="00BF4295" w:rsidRPr="00967746" w:rsidRDefault="00BF4295" w:rsidP="0084581B">
            <w:pPr>
              <w:spacing w:line="360" w:lineRule="auto"/>
              <w:rPr>
                <w:rFonts w:ascii="Arial" w:hAnsi="Arial" w:cs="Arial"/>
                <w:szCs w:val="24"/>
              </w:rPr>
            </w:pPr>
            <w:r w:rsidRPr="00967746">
              <w:rPr>
                <w:rFonts w:ascii="Arial" w:hAnsi="Arial" w:cs="Arial"/>
                <w:szCs w:val="24"/>
              </w:rPr>
              <w:t xml:space="preserve">                 </w:t>
            </w:r>
          </w:p>
        </w:tc>
      </w:tr>
    </w:tbl>
    <w:p w14:paraId="303BE435" w14:textId="77777777" w:rsidR="00BF4295" w:rsidRDefault="00BF4295" w:rsidP="00BF4295"/>
    <w:p w14:paraId="04AE8ACB" w14:textId="77777777" w:rsidR="00BF4295" w:rsidRDefault="00BF4295" w:rsidP="00BF4295"/>
    <w:p w14:paraId="370F3070" w14:textId="77777777" w:rsidR="00BF4295" w:rsidRDefault="00BF4295" w:rsidP="00BF4295">
      <w:r>
        <w:br w:type="page"/>
      </w:r>
    </w:p>
    <w:tbl>
      <w:tblPr>
        <w:tblW w:w="10061"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76"/>
        <w:gridCol w:w="3545"/>
        <w:gridCol w:w="567"/>
        <w:gridCol w:w="567"/>
        <w:gridCol w:w="567"/>
        <w:gridCol w:w="567"/>
        <w:gridCol w:w="567"/>
        <w:gridCol w:w="2405"/>
      </w:tblGrid>
      <w:tr w:rsidR="00BF4295" w:rsidRPr="005A0B44" w14:paraId="3035AE6E" w14:textId="77777777" w:rsidTr="0084581B">
        <w:trPr>
          <w:cantSplit/>
          <w:trHeight w:val="1358"/>
          <w:jc w:val="center"/>
        </w:trPr>
        <w:tc>
          <w:tcPr>
            <w:tcW w:w="4821" w:type="dxa"/>
            <w:gridSpan w:val="2"/>
            <w:tcBorders>
              <w:top w:val="single" w:sz="2" w:space="0" w:color="000000"/>
              <w:left w:val="single" w:sz="2" w:space="0" w:color="000000"/>
              <w:bottom w:val="single" w:sz="2" w:space="0" w:color="000000"/>
            </w:tcBorders>
            <w:shd w:val="clear" w:color="auto" w:fill="auto"/>
            <w:tcMar>
              <w:left w:w="54" w:type="dxa"/>
            </w:tcMar>
          </w:tcPr>
          <w:p w14:paraId="5CC21659" w14:textId="77777777" w:rsidR="00BF4295" w:rsidRPr="005A0B44" w:rsidRDefault="00BF4295" w:rsidP="0084581B">
            <w:pPr>
              <w:pStyle w:val="TableContents"/>
              <w:spacing w:after="0"/>
              <w:rPr>
                <w:rFonts w:ascii="Arial" w:hAnsi="Arial" w:cs="Arial"/>
                <w:sz w:val="22"/>
                <w:szCs w:val="22"/>
              </w:rPr>
            </w:pPr>
            <w:r w:rsidRPr="005A0B44">
              <w:rPr>
                <w:rFonts w:ascii="Arial" w:hAnsi="Arial" w:cs="Arial"/>
                <w:b/>
                <w:bCs/>
                <w:noProof/>
                <w:sz w:val="22"/>
                <w:szCs w:val="22"/>
                <w:lang w:val="en-MY" w:eastAsia="zh-CN"/>
              </w:rPr>
              <w:lastRenderedPageBreak/>
              <mc:AlternateContent>
                <mc:Choice Requires="wps">
                  <w:drawing>
                    <wp:anchor distT="0" distB="0" distL="114300" distR="114300" simplePos="0" relativeHeight="251660288" behindDoc="0" locked="0" layoutInCell="1" allowOverlap="1" wp14:anchorId="254707F8" wp14:editId="31097D7A">
                      <wp:simplePos x="0" y="0"/>
                      <wp:positionH relativeFrom="column">
                        <wp:posOffset>1073590</wp:posOffset>
                      </wp:positionH>
                      <wp:positionV relativeFrom="paragraph">
                        <wp:posOffset>190500</wp:posOffset>
                      </wp:positionV>
                      <wp:extent cx="1178169" cy="523240"/>
                      <wp:effectExtent l="19050" t="19050" r="2222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8169" cy="523240"/>
                              </a:xfrm>
                              <a:prstGeom prst="roundRect">
                                <a:avLst>
                                  <a:gd name="adj" fmla="val 20000"/>
                                </a:avLst>
                              </a:prstGeom>
                              <a:noFill/>
                              <a:ln w="3672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3C2F9F4C" w14:textId="77777777" w:rsidR="00BF4295" w:rsidRDefault="00BF4295" w:rsidP="00BF4295">
                                  <w:pPr>
                                    <w:jc w:val="right"/>
                                  </w:pPr>
                                  <w:r>
                                    <w:rPr>
                                      <w:b/>
                                      <w:bCs/>
                                      <w:sz w:val="48"/>
                                    </w:rPr>
                                    <w:t xml:space="preserve">/20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54707F8" id="Rounded Rectangle 5" o:spid="_x0000_s1027" style="position:absolute;margin-left:84.55pt;margin-top:15pt;width:92.75pt;height:4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" filled="f" strokeweight="1.02mm">
                      <v:textbox>
                        <w:txbxContent>
                          <w:p w14:paraId="3C2F9F4C" w14:textId="77777777" w:rsidR="00BF4295" w:rsidRDefault="00BF4295" w:rsidP="00BF4295">
                            <w:pPr>
                              <w:jc w:val="right"/>
                            </w:pPr>
                            <w:r>
                              <w:rPr>
                                <w:b/>
                                <w:bCs/>
                                <w:sz w:val="48"/>
                              </w:rPr>
                              <w:t xml:space="preserve">/20 </w:t>
                            </w:r>
                          </w:p>
                        </w:txbxContent>
                      </v:textbox>
                    </v:roundrect>
                  </w:pict>
                </mc:Fallback>
              </mc:AlternateContent>
            </w:r>
            <w:r w:rsidRPr="005A0B44">
              <w:rPr>
                <w:rFonts w:ascii="Arial" w:hAnsi="Arial" w:cs="Arial"/>
                <w:b/>
                <w:bCs/>
                <w:sz w:val="22"/>
                <w:szCs w:val="22"/>
              </w:rPr>
              <w:t xml:space="preserve">Section: Documentation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14:paraId="1CE0301F"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Excellent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14:paraId="5FA2DC4B"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Good </w:t>
            </w:r>
          </w:p>
        </w:tc>
        <w:tc>
          <w:tcPr>
            <w:tcW w:w="567" w:type="dxa"/>
            <w:tcBorders>
              <w:top w:val="single" w:sz="2" w:space="0" w:color="000000"/>
              <w:left w:val="single" w:sz="2" w:space="0" w:color="000000"/>
              <w:bottom w:val="single" w:sz="2" w:space="0" w:color="000000"/>
            </w:tcBorders>
            <w:shd w:val="clear" w:color="auto" w:fill="auto"/>
            <w:tcMar>
              <w:left w:w="54" w:type="dxa"/>
            </w:tcMar>
            <w:textDirection w:val="btLr"/>
            <w:vAlign w:val="center"/>
          </w:tcPr>
          <w:p w14:paraId="05EA0A95"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Satisfactory </w:t>
            </w:r>
          </w:p>
        </w:tc>
        <w:tc>
          <w:tcPr>
            <w:tcW w:w="567" w:type="dxa"/>
            <w:tcBorders>
              <w:top w:val="single" w:sz="2" w:space="0" w:color="000000"/>
              <w:left w:val="single" w:sz="2" w:space="0" w:color="000000"/>
              <w:bottom w:val="single" w:sz="2" w:space="0" w:color="000000"/>
              <w:right w:val="single" w:sz="2" w:space="0" w:color="000000"/>
            </w:tcBorders>
            <w:textDirection w:val="btLr"/>
            <w:vAlign w:val="center"/>
          </w:tcPr>
          <w:p w14:paraId="7EA4A7BA"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Marginal   </w:t>
            </w:r>
          </w:p>
        </w:tc>
        <w:tc>
          <w:tcPr>
            <w:tcW w:w="567" w:type="dxa"/>
            <w:tcBorders>
              <w:top w:val="single" w:sz="2" w:space="0" w:color="000000"/>
              <w:left w:val="single" w:sz="2" w:space="0" w:color="000000"/>
              <w:bottom w:val="single" w:sz="2" w:space="0" w:color="000000"/>
              <w:right w:val="single" w:sz="4" w:space="0" w:color="auto"/>
            </w:tcBorders>
            <w:shd w:val="clear" w:color="auto" w:fill="auto"/>
            <w:tcMar>
              <w:left w:w="54" w:type="dxa"/>
            </w:tcMar>
            <w:textDirection w:val="btLr"/>
            <w:vAlign w:val="center"/>
          </w:tcPr>
          <w:p w14:paraId="0DC39438" w14:textId="77777777" w:rsidR="00BF4295" w:rsidRPr="005A0B44" w:rsidRDefault="00BF4295" w:rsidP="0084581B">
            <w:pPr>
              <w:pStyle w:val="TableContents"/>
              <w:spacing w:after="0"/>
              <w:ind w:left="113" w:right="113"/>
              <w:jc w:val="center"/>
              <w:rPr>
                <w:rFonts w:ascii="Arial" w:hAnsi="Arial" w:cs="Arial"/>
                <w:b/>
                <w:sz w:val="18"/>
                <w:szCs w:val="20"/>
              </w:rPr>
            </w:pPr>
            <w:r w:rsidRPr="005A0B44">
              <w:rPr>
                <w:rFonts w:ascii="Arial" w:hAnsi="Arial" w:cs="Arial"/>
                <w:b/>
                <w:sz w:val="18"/>
                <w:szCs w:val="20"/>
              </w:rPr>
              <w:t xml:space="preserve">Poor </w:t>
            </w:r>
          </w:p>
        </w:tc>
        <w:tc>
          <w:tcPr>
            <w:tcW w:w="2405" w:type="dxa"/>
            <w:tcBorders>
              <w:top w:val="single" w:sz="2" w:space="0" w:color="000000"/>
              <w:left w:val="single" w:sz="2" w:space="0" w:color="000000"/>
              <w:bottom w:val="single" w:sz="2" w:space="0" w:color="000000"/>
              <w:right w:val="single" w:sz="4" w:space="0" w:color="auto"/>
            </w:tcBorders>
            <w:vAlign w:val="center"/>
          </w:tcPr>
          <w:p w14:paraId="2319CF62" w14:textId="77777777" w:rsidR="00BF4295" w:rsidRPr="005A0B44" w:rsidRDefault="00BF4295" w:rsidP="0084581B">
            <w:pPr>
              <w:pStyle w:val="TableContents"/>
              <w:spacing w:after="0"/>
              <w:jc w:val="center"/>
              <w:rPr>
                <w:rFonts w:ascii="Arial" w:hAnsi="Arial" w:cs="Arial"/>
                <w:b/>
                <w:sz w:val="20"/>
                <w:szCs w:val="20"/>
              </w:rPr>
            </w:pPr>
            <w:r w:rsidRPr="005A0B44">
              <w:rPr>
                <w:rFonts w:ascii="Arial" w:hAnsi="Arial" w:cs="Arial"/>
                <w:b/>
                <w:sz w:val="20"/>
                <w:szCs w:val="20"/>
              </w:rPr>
              <w:t>Comments</w:t>
            </w:r>
          </w:p>
        </w:tc>
      </w:tr>
      <w:tr w:rsidR="00BF4295" w:rsidRPr="005A0B44" w14:paraId="054B12F4" w14:textId="77777777" w:rsidTr="0084581B">
        <w:trPr>
          <w:trHeight w:val="457"/>
          <w:jc w:val="center"/>
        </w:trPr>
        <w:tc>
          <w:tcPr>
            <w:tcW w:w="1276" w:type="dxa"/>
            <w:tcBorders>
              <w:left w:val="single" w:sz="2" w:space="0" w:color="000000"/>
            </w:tcBorders>
            <w:shd w:val="clear" w:color="auto" w:fill="auto"/>
            <w:tcMar>
              <w:left w:w="54" w:type="dxa"/>
            </w:tcMar>
            <w:vAlign w:val="bottom"/>
          </w:tcPr>
          <w:p w14:paraId="167184E9" w14:textId="77777777" w:rsidR="00BF4295" w:rsidRPr="005A0B44" w:rsidRDefault="00BF4295" w:rsidP="0084581B">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Pr>
                <w:rFonts w:ascii="Arial" w:hAnsi="Arial" w:cs="Arial"/>
                <w:b/>
                <w:bCs/>
                <w:sz w:val="18"/>
                <w:szCs w:val="20"/>
              </w:rPr>
              <w:t>5</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14:paraId="1C04950C" w14:textId="77777777" w:rsidR="00BF4295" w:rsidRPr="005A0B44" w:rsidRDefault="00BF4295" w:rsidP="0084581B">
            <w:pPr>
              <w:spacing w:after="0"/>
              <w:rPr>
                <w:rFonts w:ascii="Arial" w:hAnsi="Arial" w:cs="Arial"/>
                <w:sz w:val="20"/>
                <w:szCs w:val="20"/>
              </w:rPr>
            </w:pPr>
            <w:r>
              <w:rPr>
                <w:rFonts w:ascii="Arial" w:hAnsi="Arial" w:cs="Arial"/>
                <w:sz w:val="20"/>
                <w:szCs w:val="20"/>
              </w:rPr>
              <w:t>Analysis</w:t>
            </w:r>
            <w:r w:rsidRPr="00C743A1">
              <w:rPr>
                <w:rFonts w:ascii="Arial" w:hAnsi="Arial" w:cs="Arial"/>
                <w:sz w:val="20"/>
                <w:szCs w:val="20"/>
              </w:rPr>
              <w:t xml:space="preserve"> </w:t>
            </w:r>
            <w:r w:rsidRPr="005A0B44">
              <w:rPr>
                <w:rFonts w:ascii="Arial" w:hAnsi="Arial" w:cs="Arial"/>
                <w:sz w:val="20"/>
                <w:szCs w:val="20"/>
              </w:rPr>
              <w:t>the Problem faced by the Company</w:t>
            </w:r>
          </w:p>
        </w:tc>
        <w:tc>
          <w:tcPr>
            <w:tcW w:w="567" w:type="dxa"/>
            <w:tcBorders>
              <w:left w:val="single" w:sz="2" w:space="0" w:color="000000"/>
            </w:tcBorders>
            <w:shd w:val="clear" w:color="auto" w:fill="auto"/>
            <w:tcMar>
              <w:left w:w="54" w:type="dxa"/>
            </w:tcMar>
          </w:tcPr>
          <w:p w14:paraId="76D69BE3"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22274BF4"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5899861D"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14:paraId="14BAE266"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14:paraId="608C310E" w14:textId="77777777" w:rsidR="00BF4295" w:rsidRPr="005A0B44" w:rsidRDefault="00BF4295" w:rsidP="0084581B">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14:paraId="7D42C34B" w14:textId="77777777" w:rsidR="00BF4295" w:rsidRPr="005A0B44" w:rsidRDefault="00BF4295" w:rsidP="0084581B">
            <w:pPr>
              <w:pStyle w:val="TableContents"/>
              <w:spacing w:line="240" w:lineRule="auto"/>
              <w:rPr>
                <w:rFonts w:ascii="Arial" w:hAnsi="Arial" w:cs="Arial"/>
                <w:sz w:val="20"/>
                <w:szCs w:val="20"/>
              </w:rPr>
            </w:pPr>
          </w:p>
        </w:tc>
      </w:tr>
      <w:tr w:rsidR="00BF4295" w:rsidRPr="005A0B44" w14:paraId="754D851D" w14:textId="77777777" w:rsidTr="0084581B">
        <w:trPr>
          <w:trHeight w:val="457"/>
          <w:jc w:val="center"/>
        </w:trPr>
        <w:tc>
          <w:tcPr>
            <w:tcW w:w="1276" w:type="dxa"/>
            <w:tcBorders>
              <w:left w:val="single" w:sz="2" w:space="0" w:color="000000"/>
            </w:tcBorders>
            <w:shd w:val="clear" w:color="auto" w:fill="auto"/>
            <w:tcMar>
              <w:left w:w="54" w:type="dxa"/>
            </w:tcMar>
            <w:vAlign w:val="bottom"/>
          </w:tcPr>
          <w:p w14:paraId="2C22D41D" w14:textId="77777777" w:rsidR="00BF4295" w:rsidRPr="005A0B44" w:rsidRDefault="00BF4295" w:rsidP="0084581B">
            <w:pPr>
              <w:pStyle w:val="TableContents"/>
              <w:spacing w:line="240" w:lineRule="auto"/>
              <w:jc w:val="center"/>
              <w:rPr>
                <w:rFonts w:ascii="Arial" w:hAnsi="Arial" w:cs="Arial"/>
                <w:b/>
                <w:bCs/>
                <w:sz w:val="18"/>
                <w:szCs w:val="20"/>
              </w:rPr>
            </w:pPr>
            <w:r w:rsidRPr="005A0B44">
              <w:rPr>
                <w:rFonts w:ascii="Arial" w:hAnsi="Arial" w:cs="Arial"/>
                <w:b/>
                <w:bCs/>
                <w:sz w:val="18"/>
                <w:szCs w:val="20"/>
              </w:rPr>
              <w:t xml:space="preserve">(Out of </w:t>
            </w:r>
            <w:r>
              <w:rPr>
                <w:rFonts w:ascii="Arial" w:hAnsi="Arial" w:cs="Arial"/>
                <w:b/>
                <w:bCs/>
                <w:sz w:val="18"/>
                <w:szCs w:val="20"/>
              </w:rPr>
              <w:t>10</w:t>
            </w:r>
            <w:r w:rsidRPr="005A0B44">
              <w:rPr>
                <w:rFonts w:ascii="Arial" w:hAnsi="Arial" w:cs="Arial"/>
                <w:b/>
                <w:bCs/>
                <w:sz w:val="18"/>
                <w:szCs w:val="20"/>
              </w:rPr>
              <w:t>)</w:t>
            </w:r>
          </w:p>
        </w:tc>
        <w:tc>
          <w:tcPr>
            <w:tcW w:w="3545" w:type="dxa"/>
            <w:tcBorders>
              <w:left w:val="single" w:sz="2" w:space="0" w:color="000000"/>
            </w:tcBorders>
            <w:shd w:val="clear" w:color="auto" w:fill="auto"/>
            <w:tcMar>
              <w:left w:w="54" w:type="dxa"/>
            </w:tcMar>
          </w:tcPr>
          <w:p w14:paraId="4F301C39" w14:textId="77777777" w:rsidR="00BF4295" w:rsidRPr="005A0B44" w:rsidRDefault="00BF4295" w:rsidP="0084581B">
            <w:pPr>
              <w:spacing w:after="0"/>
              <w:rPr>
                <w:rFonts w:ascii="Arial" w:hAnsi="Arial" w:cs="Arial"/>
                <w:sz w:val="20"/>
                <w:szCs w:val="20"/>
              </w:rPr>
            </w:pPr>
            <w:r w:rsidRPr="005A0B44">
              <w:rPr>
                <w:rFonts w:ascii="Arial" w:hAnsi="Arial" w:cs="Arial"/>
                <w:sz w:val="20"/>
                <w:szCs w:val="20"/>
              </w:rPr>
              <w:t xml:space="preserve">Discussion </w:t>
            </w:r>
          </w:p>
        </w:tc>
        <w:tc>
          <w:tcPr>
            <w:tcW w:w="567" w:type="dxa"/>
            <w:tcBorders>
              <w:left w:val="single" w:sz="2" w:space="0" w:color="000000"/>
            </w:tcBorders>
            <w:shd w:val="clear" w:color="auto" w:fill="auto"/>
            <w:tcMar>
              <w:left w:w="54" w:type="dxa"/>
            </w:tcMar>
          </w:tcPr>
          <w:p w14:paraId="03B79FB0"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3675C269"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5EAFF4B5"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14:paraId="1F4BB74C"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14:paraId="36C39588" w14:textId="77777777" w:rsidR="00BF4295" w:rsidRPr="005A0B44" w:rsidRDefault="00BF4295" w:rsidP="0084581B">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14:paraId="084C61B8" w14:textId="77777777" w:rsidR="00BF4295" w:rsidRPr="005A0B44" w:rsidRDefault="00BF4295" w:rsidP="0084581B">
            <w:pPr>
              <w:pStyle w:val="TableContents"/>
              <w:spacing w:line="240" w:lineRule="auto"/>
              <w:rPr>
                <w:rFonts w:ascii="Arial" w:hAnsi="Arial" w:cs="Arial"/>
                <w:sz w:val="20"/>
                <w:szCs w:val="20"/>
              </w:rPr>
            </w:pPr>
          </w:p>
        </w:tc>
      </w:tr>
      <w:tr w:rsidR="00BF4295" w:rsidRPr="005A0B44" w14:paraId="51B0A8F8" w14:textId="77777777" w:rsidTr="0084581B">
        <w:trPr>
          <w:trHeight w:val="457"/>
          <w:jc w:val="center"/>
        </w:trPr>
        <w:tc>
          <w:tcPr>
            <w:tcW w:w="1276" w:type="dxa"/>
            <w:tcBorders>
              <w:left w:val="single" w:sz="2" w:space="0" w:color="000000"/>
              <w:bottom w:val="single" w:sz="2" w:space="0" w:color="000000"/>
            </w:tcBorders>
            <w:shd w:val="clear" w:color="auto" w:fill="auto"/>
            <w:tcMar>
              <w:left w:w="54" w:type="dxa"/>
            </w:tcMar>
            <w:vAlign w:val="bottom"/>
          </w:tcPr>
          <w:p w14:paraId="39F8AF5C" w14:textId="77777777" w:rsidR="00BF4295" w:rsidRPr="005A0B44" w:rsidRDefault="00BF4295" w:rsidP="0084581B">
            <w:pPr>
              <w:pStyle w:val="TableContents"/>
              <w:spacing w:line="240" w:lineRule="auto"/>
              <w:jc w:val="center"/>
              <w:rPr>
                <w:rFonts w:ascii="Arial" w:hAnsi="Arial" w:cs="Arial"/>
                <w:b/>
                <w:bCs/>
                <w:sz w:val="18"/>
                <w:szCs w:val="20"/>
              </w:rPr>
            </w:pPr>
            <w:r w:rsidRPr="005A0B44">
              <w:rPr>
                <w:rFonts w:ascii="Arial" w:hAnsi="Arial" w:cs="Arial"/>
                <w:b/>
                <w:bCs/>
                <w:sz w:val="18"/>
                <w:szCs w:val="20"/>
              </w:rPr>
              <w:t>(Out of 5)</w:t>
            </w:r>
          </w:p>
        </w:tc>
        <w:tc>
          <w:tcPr>
            <w:tcW w:w="3545" w:type="dxa"/>
            <w:tcBorders>
              <w:left w:val="single" w:sz="2" w:space="0" w:color="000000"/>
              <w:bottom w:val="single" w:sz="2" w:space="0" w:color="000000"/>
            </w:tcBorders>
            <w:shd w:val="clear" w:color="auto" w:fill="auto"/>
            <w:tcMar>
              <w:left w:w="54" w:type="dxa"/>
            </w:tcMar>
          </w:tcPr>
          <w:p w14:paraId="146C1FC9" w14:textId="77777777" w:rsidR="00BF4295" w:rsidRPr="005A0B44" w:rsidRDefault="00BF4295" w:rsidP="0084581B">
            <w:pPr>
              <w:pStyle w:val="NoSpacing"/>
              <w:rPr>
                <w:rFonts w:ascii="Arial" w:hAnsi="Arial" w:cs="Arial"/>
                <w:sz w:val="20"/>
                <w:szCs w:val="20"/>
              </w:rPr>
            </w:pPr>
            <w:r w:rsidRPr="005A0B44">
              <w:rPr>
                <w:rFonts w:ascii="Arial" w:hAnsi="Arial" w:cs="Arial"/>
                <w:sz w:val="20"/>
                <w:szCs w:val="20"/>
              </w:rPr>
              <w:t xml:space="preserve">Format Report </w:t>
            </w:r>
          </w:p>
        </w:tc>
        <w:tc>
          <w:tcPr>
            <w:tcW w:w="567" w:type="dxa"/>
            <w:tcBorders>
              <w:left w:val="single" w:sz="2" w:space="0" w:color="000000"/>
            </w:tcBorders>
            <w:shd w:val="clear" w:color="auto" w:fill="auto"/>
            <w:tcMar>
              <w:left w:w="54" w:type="dxa"/>
            </w:tcMar>
          </w:tcPr>
          <w:p w14:paraId="130C20D0"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53538748"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tcBorders>
            <w:shd w:val="clear" w:color="auto" w:fill="auto"/>
            <w:tcMar>
              <w:left w:w="54" w:type="dxa"/>
            </w:tcMar>
          </w:tcPr>
          <w:p w14:paraId="4679A614"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2" w:space="0" w:color="000000"/>
            </w:tcBorders>
          </w:tcPr>
          <w:p w14:paraId="43E52DB3" w14:textId="77777777" w:rsidR="00BF4295" w:rsidRPr="005A0B44" w:rsidRDefault="00BF4295" w:rsidP="0084581B">
            <w:pPr>
              <w:pStyle w:val="TableContents"/>
              <w:spacing w:line="240" w:lineRule="auto"/>
              <w:rPr>
                <w:rFonts w:ascii="Arial" w:hAnsi="Arial" w:cs="Arial"/>
                <w:sz w:val="20"/>
                <w:szCs w:val="20"/>
              </w:rPr>
            </w:pPr>
          </w:p>
        </w:tc>
        <w:tc>
          <w:tcPr>
            <w:tcW w:w="567" w:type="dxa"/>
            <w:tcBorders>
              <w:left w:val="single" w:sz="2" w:space="0" w:color="000000"/>
              <w:right w:val="single" w:sz="4" w:space="0" w:color="auto"/>
            </w:tcBorders>
            <w:shd w:val="clear" w:color="auto" w:fill="auto"/>
            <w:tcMar>
              <w:left w:w="54" w:type="dxa"/>
            </w:tcMar>
          </w:tcPr>
          <w:p w14:paraId="4A16FD19" w14:textId="77777777" w:rsidR="00BF4295" w:rsidRPr="005A0B44" w:rsidRDefault="00BF4295" w:rsidP="0084581B">
            <w:pPr>
              <w:pStyle w:val="TableContents"/>
              <w:spacing w:line="240" w:lineRule="auto"/>
              <w:rPr>
                <w:rFonts w:ascii="Arial" w:hAnsi="Arial" w:cs="Arial"/>
                <w:sz w:val="20"/>
                <w:szCs w:val="20"/>
              </w:rPr>
            </w:pPr>
          </w:p>
        </w:tc>
        <w:tc>
          <w:tcPr>
            <w:tcW w:w="2405" w:type="dxa"/>
            <w:tcBorders>
              <w:left w:val="single" w:sz="2" w:space="0" w:color="000000"/>
              <w:right w:val="single" w:sz="4" w:space="0" w:color="auto"/>
            </w:tcBorders>
          </w:tcPr>
          <w:p w14:paraId="6EF89673" w14:textId="77777777" w:rsidR="00BF4295" w:rsidRPr="005A0B44" w:rsidRDefault="00BF4295" w:rsidP="0084581B">
            <w:pPr>
              <w:pStyle w:val="TableContents"/>
              <w:spacing w:line="240" w:lineRule="auto"/>
              <w:rPr>
                <w:rFonts w:ascii="Arial" w:hAnsi="Arial" w:cs="Arial"/>
                <w:sz w:val="20"/>
                <w:szCs w:val="20"/>
              </w:rPr>
            </w:pPr>
          </w:p>
        </w:tc>
      </w:tr>
    </w:tbl>
    <w:p w14:paraId="014F2137" w14:textId="77777777" w:rsidR="00BF4295" w:rsidRDefault="00BF4295" w:rsidP="00BF4295"/>
    <w:p w14:paraId="53B9FCC4" w14:textId="77777777" w:rsidR="00BF4295" w:rsidRDefault="00BF4295" w:rsidP="00BF4295"/>
    <w:p w14:paraId="2122D77A" w14:textId="77777777" w:rsidR="00BF4295" w:rsidRDefault="00BF4295" w:rsidP="00BF4295"/>
    <w:p w14:paraId="4F31D7F7" w14:textId="3A7757D6" w:rsidR="003C2BBF" w:rsidRDefault="003C2BBF">
      <w:r>
        <w:br w:type="page"/>
      </w:r>
    </w:p>
    <w:p w14:paraId="01221E3F" w14:textId="77777777" w:rsidR="00C05763" w:rsidRDefault="003C2BBF" w:rsidP="00C05763">
      <w:pPr>
        <w:pStyle w:val="Heading1"/>
        <w:spacing w:line="360" w:lineRule="auto"/>
        <w:rPr>
          <w:sz w:val="24"/>
          <w:szCs w:val="24"/>
        </w:rPr>
      </w:pPr>
      <w:bookmarkStart w:id="6" w:name="_Toc25540023"/>
      <w:r w:rsidRPr="003C2BBF">
        <w:rPr>
          <w:sz w:val="24"/>
          <w:szCs w:val="24"/>
        </w:rPr>
        <w:lastRenderedPageBreak/>
        <w:t>Task 1</w:t>
      </w:r>
      <w:r w:rsidR="0050537B">
        <w:rPr>
          <w:sz w:val="24"/>
          <w:szCs w:val="24"/>
        </w:rPr>
        <w:t xml:space="preserve"> – Problem Analysis</w:t>
      </w:r>
      <w:bookmarkEnd w:id="6"/>
    </w:p>
    <w:p w14:paraId="7F4DFCEF" w14:textId="77777777" w:rsidR="004D2146" w:rsidRDefault="00C05763" w:rsidP="004D21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case study, Domino’s had encountered a problem of unauthorized vouchers being used by customers in their purchases. </w:t>
      </w:r>
      <w:r w:rsidR="00AB5509">
        <w:rPr>
          <w:rFonts w:ascii="Times New Roman" w:hAnsi="Times New Roman" w:cs="Times New Roman"/>
          <w:sz w:val="24"/>
          <w:szCs w:val="24"/>
        </w:rPr>
        <w:t>Through their database, they had detected an unusual pattern of purchases which involved many irregularities in the value of orders that were received. There were high-volume orders with</w:t>
      </w:r>
      <w:r w:rsidR="009415F8">
        <w:rPr>
          <w:rFonts w:ascii="Times New Roman" w:hAnsi="Times New Roman" w:cs="Times New Roman"/>
          <w:sz w:val="24"/>
          <w:szCs w:val="24"/>
        </w:rPr>
        <w:t xml:space="preserve"> abnormally</w:t>
      </w:r>
      <w:r w:rsidR="00AB5509">
        <w:rPr>
          <w:rFonts w:ascii="Times New Roman" w:hAnsi="Times New Roman" w:cs="Times New Roman"/>
          <w:sz w:val="24"/>
          <w:szCs w:val="24"/>
        </w:rPr>
        <w:t xml:space="preserve"> low billing amount. </w:t>
      </w:r>
      <w:r w:rsidR="009415F8">
        <w:rPr>
          <w:rFonts w:ascii="Times New Roman" w:hAnsi="Times New Roman" w:cs="Times New Roman"/>
          <w:sz w:val="24"/>
          <w:szCs w:val="24"/>
        </w:rPr>
        <w:t>They discovered that it</w:t>
      </w:r>
      <w:r w:rsidR="00AB5509">
        <w:rPr>
          <w:rFonts w:ascii="Times New Roman" w:hAnsi="Times New Roman" w:cs="Times New Roman"/>
          <w:sz w:val="24"/>
          <w:szCs w:val="24"/>
        </w:rPr>
        <w:t xml:space="preserve"> was the result of customers using free pizza voucher codes </w:t>
      </w:r>
      <w:r w:rsidR="009415F8">
        <w:rPr>
          <w:rFonts w:ascii="Times New Roman" w:hAnsi="Times New Roman" w:cs="Times New Roman"/>
          <w:sz w:val="24"/>
          <w:szCs w:val="24"/>
        </w:rPr>
        <w:t xml:space="preserve">that were obtained from unauthorized third-party sources to make their purchases. </w:t>
      </w:r>
    </w:p>
    <w:p w14:paraId="410A4B00" w14:textId="6EA2C5FF" w:rsidR="00F45DF0" w:rsidRDefault="009415F8" w:rsidP="004D21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Rather than refusing service to the customers involved and refunding their money, Domino’s made matters worse by filing a police report which resulted in their customers being interrogated by the police. Th</w:t>
      </w:r>
      <w:r w:rsidR="004D2146">
        <w:rPr>
          <w:rFonts w:ascii="Times New Roman" w:hAnsi="Times New Roman" w:cs="Times New Roman"/>
          <w:sz w:val="24"/>
          <w:szCs w:val="24"/>
        </w:rPr>
        <w:t xml:space="preserve">is decision received severe backlash from the customers as many of them felt that they had done nothing wrong. Indeed, the customers had every right to feel upset by Domino’s hasty actions. While the issue of unauthorized vouchers is a serious matter, the blame should not fall on the customers’ shoulders. They had technically </w:t>
      </w:r>
      <w:r w:rsidR="004A4F04">
        <w:rPr>
          <w:rFonts w:ascii="Times New Roman" w:hAnsi="Times New Roman" w:cs="Times New Roman"/>
          <w:sz w:val="24"/>
          <w:szCs w:val="24"/>
        </w:rPr>
        <w:t>committed no crime</w:t>
      </w:r>
      <w:r w:rsidR="00F45DF0">
        <w:rPr>
          <w:rFonts w:ascii="Times New Roman" w:hAnsi="Times New Roman" w:cs="Times New Roman"/>
          <w:sz w:val="24"/>
          <w:szCs w:val="24"/>
        </w:rPr>
        <w:t xml:space="preserve"> nor</w:t>
      </w:r>
      <w:r w:rsidR="004A4F04">
        <w:rPr>
          <w:rFonts w:ascii="Times New Roman" w:hAnsi="Times New Roman" w:cs="Times New Roman"/>
          <w:sz w:val="24"/>
          <w:szCs w:val="24"/>
        </w:rPr>
        <w:t xml:space="preserve"> done anything</w:t>
      </w:r>
      <w:r w:rsidR="00F45DF0">
        <w:rPr>
          <w:rFonts w:ascii="Times New Roman" w:hAnsi="Times New Roman" w:cs="Times New Roman"/>
          <w:sz w:val="24"/>
          <w:szCs w:val="24"/>
        </w:rPr>
        <w:t xml:space="preserve"> </w:t>
      </w:r>
      <w:r w:rsidR="004D2146">
        <w:rPr>
          <w:rFonts w:ascii="Times New Roman" w:hAnsi="Times New Roman" w:cs="Times New Roman"/>
          <w:sz w:val="24"/>
          <w:szCs w:val="24"/>
        </w:rPr>
        <w:t>illegal</w:t>
      </w:r>
      <w:r w:rsidR="00F45DF0">
        <w:rPr>
          <w:rFonts w:ascii="Times New Roman" w:hAnsi="Times New Roman" w:cs="Times New Roman"/>
          <w:sz w:val="24"/>
          <w:szCs w:val="24"/>
        </w:rPr>
        <w:t xml:space="preserve"> as they were not the ones who supplied the voucher codes and were just using them. </w:t>
      </w:r>
      <w:r w:rsidR="00AD0D7F">
        <w:rPr>
          <w:rFonts w:ascii="Times New Roman" w:hAnsi="Times New Roman" w:cs="Times New Roman"/>
          <w:sz w:val="24"/>
          <w:szCs w:val="24"/>
        </w:rPr>
        <w:t>Domino’s should have gone after the suppliers of the unauthorized vouchers instead as they were the actual source of trouble.</w:t>
      </w:r>
    </w:p>
    <w:p w14:paraId="0C4C5596" w14:textId="407359FB" w:rsidR="003C2BBF" w:rsidRDefault="004D2146" w:rsidP="004D21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F45DF0">
        <w:rPr>
          <w:rFonts w:ascii="Times New Roman" w:hAnsi="Times New Roman" w:cs="Times New Roman"/>
          <w:sz w:val="24"/>
          <w:szCs w:val="24"/>
        </w:rPr>
        <w:t>e customers</w:t>
      </w:r>
      <w:r>
        <w:rPr>
          <w:rFonts w:ascii="Times New Roman" w:hAnsi="Times New Roman" w:cs="Times New Roman"/>
          <w:sz w:val="24"/>
          <w:szCs w:val="24"/>
        </w:rPr>
        <w:t xml:space="preserve"> were merely taking advantage of the </w:t>
      </w:r>
      <w:r w:rsidR="00F45DF0">
        <w:rPr>
          <w:rFonts w:ascii="Times New Roman" w:hAnsi="Times New Roman" w:cs="Times New Roman"/>
          <w:sz w:val="24"/>
          <w:szCs w:val="24"/>
        </w:rPr>
        <w:t xml:space="preserve">fundamental logic </w:t>
      </w:r>
      <w:r>
        <w:rPr>
          <w:rFonts w:ascii="Times New Roman" w:hAnsi="Times New Roman" w:cs="Times New Roman"/>
          <w:sz w:val="24"/>
          <w:szCs w:val="24"/>
        </w:rPr>
        <w:t>flaws</w:t>
      </w:r>
      <w:r w:rsidR="00F45DF0">
        <w:rPr>
          <w:rFonts w:ascii="Times New Roman" w:hAnsi="Times New Roman" w:cs="Times New Roman"/>
          <w:sz w:val="24"/>
          <w:szCs w:val="24"/>
        </w:rPr>
        <w:t xml:space="preserve"> in the company’s online ordering system – flaws that existed long before Domino’s went on a high alert for unusual pattern of purchases. </w:t>
      </w:r>
      <w:r w:rsidR="00AD0D7F">
        <w:rPr>
          <w:rFonts w:ascii="Times New Roman" w:hAnsi="Times New Roman" w:cs="Times New Roman"/>
          <w:sz w:val="24"/>
          <w:szCs w:val="24"/>
        </w:rPr>
        <w:t xml:space="preserve">It was these flaws that allowed </w:t>
      </w:r>
      <w:r w:rsidR="004A4F04">
        <w:rPr>
          <w:rFonts w:ascii="Times New Roman" w:hAnsi="Times New Roman" w:cs="Times New Roman"/>
          <w:sz w:val="24"/>
          <w:szCs w:val="24"/>
        </w:rPr>
        <w:t>them</w:t>
      </w:r>
      <w:r w:rsidR="00AD0D7F">
        <w:rPr>
          <w:rFonts w:ascii="Times New Roman" w:hAnsi="Times New Roman" w:cs="Times New Roman"/>
          <w:sz w:val="24"/>
          <w:szCs w:val="24"/>
        </w:rPr>
        <w:t xml:space="preserve"> to use a voucher code to get a hefty discount even though the code itself is illegitimate.</w:t>
      </w:r>
      <w:r w:rsidR="007D7ED7">
        <w:rPr>
          <w:rFonts w:ascii="Times New Roman" w:hAnsi="Times New Roman" w:cs="Times New Roman"/>
          <w:sz w:val="24"/>
          <w:szCs w:val="24"/>
        </w:rPr>
        <w:t xml:space="preserve"> A fully functional and fool-proof system should have been able to detect as well as reject the usage of such unauthorized voucher codes.</w:t>
      </w:r>
      <w:r w:rsidR="00AD0D7F">
        <w:rPr>
          <w:rFonts w:ascii="Times New Roman" w:hAnsi="Times New Roman" w:cs="Times New Roman"/>
          <w:sz w:val="24"/>
          <w:szCs w:val="24"/>
        </w:rPr>
        <w:t xml:space="preserve"> Thus, the pizza company </w:t>
      </w:r>
      <w:r w:rsidR="00F3019B">
        <w:rPr>
          <w:rFonts w:ascii="Times New Roman" w:hAnsi="Times New Roman" w:cs="Times New Roman"/>
          <w:sz w:val="24"/>
          <w:szCs w:val="24"/>
        </w:rPr>
        <w:t>should turn their attention to the weaknesses in their online ordering system</w:t>
      </w:r>
      <w:r w:rsidR="00AD0D7F">
        <w:rPr>
          <w:rFonts w:ascii="Times New Roman" w:hAnsi="Times New Roman" w:cs="Times New Roman"/>
          <w:sz w:val="24"/>
          <w:szCs w:val="24"/>
        </w:rPr>
        <w:t xml:space="preserve"> </w:t>
      </w:r>
      <w:r w:rsidR="004A4F04">
        <w:rPr>
          <w:rFonts w:ascii="Times New Roman" w:hAnsi="Times New Roman" w:cs="Times New Roman"/>
          <w:sz w:val="24"/>
          <w:szCs w:val="24"/>
        </w:rPr>
        <w:t>and put in the necessary effort to fixing the flaws.</w:t>
      </w:r>
    </w:p>
    <w:p w14:paraId="6EBBD2A1" w14:textId="77777777" w:rsidR="00F45DF0" w:rsidRPr="00C05763" w:rsidRDefault="00F45DF0" w:rsidP="004D2146">
      <w:pPr>
        <w:spacing w:line="360" w:lineRule="auto"/>
        <w:ind w:firstLine="720"/>
        <w:jc w:val="both"/>
        <w:rPr>
          <w:rFonts w:ascii="Times New Roman" w:hAnsi="Times New Roman" w:cs="Times New Roman"/>
          <w:sz w:val="24"/>
          <w:szCs w:val="24"/>
        </w:rPr>
      </w:pPr>
    </w:p>
    <w:p w14:paraId="7719168C" w14:textId="77777777" w:rsidR="003C2BBF" w:rsidRDefault="003C2BBF" w:rsidP="004425C0">
      <w:pPr>
        <w:spacing w:line="360" w:lineRule="auto"/>
        <w:rPr>
          <w:rFonts w:ascii="Times New Roman" w:eastAsia="Times New Roman" w:hAnsi="Times New Roman" w:cs="Times New Roman"/>
          <w:b/>
          <w:bCs/>
          <w:kern w:val="36"/>
          <w:sz w:val="48"/>
          <w:szCs w:val="48"/>
        </w:rPr>
      </w:pPr>
      <w:r>
        <w:br w:type="page"/>
      </w:r>
    </w:p>
    <w:p w14:paraId="0B6F4BB8" w14:textId="365577F7" w:rsidR="003C2BBF" w:rsidRDefault="003C2BBF" w:rsidP="004425C0">
      <w:pPr>
        <w:pStyle w:val="Heading1"/>
        <w:spacing w:line="360" w:lineRule="auto"/>
        <w:rPr>
          <w:sz w:val="24"/>
          <w:szCs w:val="24"/>
        </w:rPr>
      </w:pPr>
      <w:bookmarkStart w:id="7" w:name="_Toc25540024"/>
      <w:r w:rsidRPr="003C2BBF">
        <w:rPr>
          <w:sz w:val="24"/>
          <w:szCs w:val="24"/>
        </w:rPr>
        <w:lastRenderedPageBreak/>
        <w:t>Task 2</w:t>
      </w:r>
      <w:r w:rsidR="007D7ED7">
        <w:rPr>
          <w:sz w:val="24"/>
          <w:szCs w:val="24"/>
        </w:rPr>
        <w:t xml:space="preserve"> </w:t>
      </w:r>
      <w:r w:rsidR="0096384D">
        <w:rPr>
          <w:sz w:val="24"/>
          <w:szCs w:val="24"/>
        </w:rPr>
        <w:t>–</w:t>
      </w:r>
      <w:r w:rsidR="007D7ED7">
        <w:rPr>
          <w:sz w:val="24"/>
          <w:szCs w:val="24"/>
        </w:rPr>
        <w:t xml:space="preserve"> </w:t>
      </w:r>
      <w:r w:rsidR="0096384D">
        <w:rPr>
          <w:sz w:val="24"/>
          <w:szCs w:val="24"/>
        </w:rPr>
        <w:t>Using Data Science to Address the Problem</w:t>
      </w:r>
      <w:bookmarkEnd w:id="7"/>
    </w:p>
    <w:p w14:paraId="27B708D3" w14:textId="77777777" w:rsidR="002C4A39" w:rsidRDefault="0096384D" w:rsidP="002C4A3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Data science can be used by Domino’s to resolve the flaws in their online ordering system. </w:t>
      </w:r>
      <w:r w:rsidR="008D5607">
        <w:rPr>
          <w:rFonts w:ascii="Times New Roman" w:hAnsi="Times New Roman" w:cs="Times New Roman"/>
          <w:sz w:val="24"/>
          <w:szCs w:val="24"/>
        </w:rPr>
        <w:t xml:space="preserve">The first part of the process is to </w:t>
      </w:r>
      <w:r w:rsidR="009A7C8B">
        <w:rPr>
          <w:rFonts w:ascii="Times New Roman" w:hAnsi="Times New Roman" w:cs="Times New Roman"/>
          <w:sz w:val="24"/>
          <w:szCs w:val="24"/>
        </w:rPr>
        <w:t>state</w:t>
      </w:r>
      <w:r w:rsidR="008D5607">
        <w:rPr>
          <w:rFonts w:ascii="Times New Roman" w:hAnsi="Times New Roman" w:cs="Times New Roman"/>
          <w:sz w:val="24"/>
          <w:szCs w:val="24"/>
        </w:rPr>
        <w:t xml:space="preserve"> and refine the questions that needs to be asked. </w:t>
      </w:r>
      <w:r w:rsidR="009A7C8B">
        <w:rPr>
          <w:rFonts w:ascii="Times New Roman" w:hAnsi="Times New Roman" w:cs="Times New Roman"/>
          <w:sz w:val="24"/>
          <w:szCs w:val="24"/>
        </w:rPr>
        <w:t>Before choosing which questions to ask, it is important to take into consideration the different types of questions that exists. Altogether, there are six types: d</w:t>
      </w:r>
      <w:r w:rsidR="009A7C8B" w:rsidRPr="009A7C8B">
        <w:rPr>
          <w:rFonts w:ascii="Times New Roman" w:hAnsi="Times New Roman" w:cs="Times New Roman"/>
          <w:sz w:val="24"/>
          <w:szCs w:val="24"/>
        </w:rPr>
        <w:t>escriptive</w:t>
      </w:r>
      <w:r w:rsidR="009A7C8B">
        <w:rPr>
          <w:rFonts w:ascii="Times New Roman" w:hAnsi="Times New Roman" w:cs="Times New Roman"/>
          <w:sz w:val="24"/>
          <w:szCs w:val="24"/>
        </w:rPr>
        <w:t>,</w:t>
      </w:r>
      <w:r w:rsidR="009A7C8B" w:rsidRPr="009A7C8B">
        <w:rPr>
          <w:rFonts w:ascii="Times New Roman" w:hAnsi="Times New Roman" w:cs="Times New Roman"/>
          <w:sz w:val="24"/>
          <w:szCs w:val="24"/>
        </w:rPr>
        <w:t xml:space="preserve"> </w:t>
      </w:r>
      <w:r w:rsidR="009A7C8B">
        <w:rPr>
          <w:rFonts w:ascii="Times New Roman" w:hAnsi="Times New Roman" w:cs="Times New Roman"/>
          <w:sz w:val="24"/>
          <w:szCs w:val="24"/>
        </w:rPr>
        <w:t>e</w:t>
      </w:r>
      <w:r w:rsidR="009A7C8B" w:rsidRPr="009A7C8B">
        <w:rPr>
          <w:rFonts w:ascii="Times New Roman" w:hAnsi="Times New Roman" w:cs="Times New Roman"/>
          <w:sz w:val="24"/>
          <w:szCs w:val="24"/>
        </w:rPr>
        <w:t>xploratory</w:t>
      </w:r>
      <w:r w:rsidR="009A7C8B">
        <w:rPr>
          <w:rFonts w:ascii="Times New Roman" w:hAnsi="Times New Roman" w:cs="Times New Roman"/>
          <w:sz w:val="24"/>
          <w:szCs w:val="24"/>
        </w:rPr>
        <w:t>, i</w:t>
      </w:r>
      <w:r w:rsidR="009A7C8B" w:rsidRPr="009A7C8B">
        <w:rPr>
          <w:rFonts w:ascii="Times New Roman" w:hAnsi="Times New Roman" w:cs="Times New Roman"/>
          <w:sz w:val="24"/>
          <w:szCs w:val="24"/>
        </w:rPr>
        <w:t>nferential</w:t>
      </w:r>
      <w:r w:rsidR="009A7C8B">
        <w:rPr>
          <w:rFonts w:ascii="Times New Roman" w:hAnsi="Times New Roman" w:cs="Times New Roman"/>
          <w:sz w:val="24"/>
          <w:szCs w:val="24"/>
        </w:rPr>
        <w:t>, p</w:t>
      </w:r>
      <w:r w:rsidR="009A7C8B" w:rsidRPr="009A7C8B">
        <w:rPr>
          <w:rFonts w:ascii="Times New Roman" w:hAnsi="Times New Roman" w:cs="Times New Roman"/>
          <w:sz w:val="24"/>
          <w:szCs w:val="24"/>
        </w:rPr>
        <w:t>redictive</w:t>
      </w:r>
      <w:r w:rsidR="009A7C8B">
        <w:rPr>
          <w:rFonts w:ascii="Times New Roman" w:hAnsi="Times New Roman" w:cs="Times New Roman"/>
          <w:sz w:val="24"/>
          <w:szCs w:val="24"/>
        </w:rPr>
        <w:t>, c</w:t>
      </w:r>
      <w:r w:rsidR="009A7C8B" w:rsidRPr="009A7C8B">
        <w:rPr>
          <w:rFonts w:ascii="Times New Roman" w:hAnsi="Times New Roman" w:cs="Times New Roman"/>
          <w:sz w:val="24"/>
          <w:szCs w:val="24"/>
        </w:rPr>
        <w:t>ausal</w:t>
      </w:r>
      <w:r w:rsidR="009A7C8B">
        <w:rPr>
          <w:rFonts w:ascii="Times New Roman" w:hAnsi="Times New Roman" w:cs="Times New Roman"/>
          <w:sz w:val="24"/>
          <w:szCs w:val="24"/>
        </w:rPr>
        <w:t>, and</w:t>
      </w:r>
      <w:r w:rsidR="009A7C8B" w:rsidRPr="009A7C8B">
        <w:rPr>
          <w:rFonts w:ascii="Times New Roman" w:hAnsi="Times New Roman" w:cs="Times New Roman"/>
          <w:sz w:val="24"/>
          <w:szCs w:val="24"/>
        </w:rPr>
        <w:t xml:space="preserve"> </w:t>
      </w:r>
      <w:r w:rsidR="009A7C8B">
        <w:rPr>
          <w:rFonts w:ascii="Times New Roman" w:hAnsi="Times New Roman" w:cs="Times New Roman"/>
          <w:sz w:val="24"/>
          <w:szCs w:val="24"/>
        </w:rPr>
        <w:t>m</w:t>
      </w:r>
      <w:r w:rsidR="009A7C8B" w:rsidRPr="009A7C8B">
        <w:rPr>
          <w:rFonts w:ascii="Times New Roman" w:hAnsi="Times New Roman" w:cs="Times New Roman"/>
          <w:sz w:val="24"/>
          <w:szCs w:val="24"/>
        </w:rPr>
        <w:t>echanistic</w:t>
      </w:r>
      <w:r w:rsidR="009A7C8B">
        <w:rPr>
          <w:rFonts w:ascii="Times New Roman" w:hAnsi="Times New Roman" w:cs="Times New Roman"/>
          <w:sz w:val="24"/>
          <w:szCs w:val="24"/>
        </w:rPr>
        <w:t xml:space="preserve">. </w:t>
      </w:r>
    </w:p>
    <w:p w14:paraId="07E800E5" w14:textId="0504F973" w:rsidR="0096384D" w:rsidRDefault="009A7C8B" w:rsidP="002C4A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Descriptive questions are used to summarize the characteristic of a dataset</w:t>
      </w:r>
      <w:r w:rsidR="00922DE8">
        <w:rPr>
          <w:rFonts w:ascii="Times New Roman" w:hAnsi="Times New Roman" w:cs="Times New Roman"/>
          <w:sz w:val="24"/>
          <w:szCs w:val="24"/>
        </w:rPr>
        <w:t xml:space="preserve"> </w:t>
      </w:r>
      <w:r w:rsidR="00922DE8" w:rsidRPr="00922DE8">
        <w:rPr>
          <w:rFonts w:ascii="Times New Roman" w:hAnsi="Times New Roman" w:cs="Times New Roman"/>
          <w:sz w:val="24"/>
          <w:szCs w:val="24"/>
        </w:rPr>
        <w:t>[1]</w:t>
      </w:r>
      <w:r>
        <w:rPr>
          <w:rFonts w:ascii="Times New Roman" w:hAnsi="Times New Roman" w:cs="Times New Roman"/>
          <w:sz w:val="24"/>
          <w:szCs w:val="24"/>
        </w:rPr>
        <w:t>. Examples include determining the proportions of male and female students in a college and determining the mean amount of sales of a shop per day. The point is to just obtain the results and not to interpret those results.</w:t>
      </w:r>
      <w:r w:rsidR="002C4A39">
        <w:rPr>
          <w:rFonts w:ascii="Times New Roman" w:hAnsi="Times New Roman" w:cs="Times New Roman"/>
          <w:sz w:val="24"/>
          <w:szCs w:val="24"/>
        </w:rPr>
        <w:t xml:space="preserve"> Exploratory questions are used for the purpose of analyzing the data to identify the patterns, trends, or relationships between the variables</w:t>
      </w:r>
      <w:r w:rsidR="00922DE8">
        <w:rPr>
          <w:rFonts w:ascii="Times New Roman" w:hAnsi="Times New Roman" w:cs="Times New Roman"/>
          <w:sz w:val="24"/>
          <w:szCs w:val="24"/>
        </w:rPr>
        <w:t xml:space="preserve"> </w:t>
      </w:r>
      <w:r w:rsidR="00922DE8" w:rsidRPr="00922DE8">
        <w:rPr>
          <w:rFonts w:ascii="Times New Roman" w:hAnsi="Times New Roman" w:cs="Times New Roman"/>
          <w:sz w:val="24"/>
          <w:szCs w:val="24"/>
        </w:rPr>
        <w:t>[1]</w:t>
      </w:r>
      <w:r w:rsidR="002C4A39">
        <w:rPr>
          <w:rFonts w:ascii="Times New Roman" w:hAnsi="Times New Roman" w:cs="Times New Roman"/>
          <w:sz w:val="24"/>
          <w:szCs w:val="24"/>
        </w:rPr>
        <w:t>. For instance, whether playing video games have an impact on a person’s health. This type of questions helps to generate hypotheses rather than test them.</w:t>
      </w:r>
      <w:r w:rsidR="00922DE8">
        <w:rPr>
          <w:rFonts w:ascii="Times New Roman" w:hAnsi="Times New Roman" w:cs="Times New Roman"/>
          <w:sz w:val="24"/>
          <w:szCs w:val="24"/>
        </w:rPr>
        <w:t xml:space="preserve"> </w:t>
      </w:r>
    </w:p>
    <w:p w14:paraId="760F0613" w14:textId="2374A7D7" w:rsidR="002C4A39" w:rsidRDefault="002C4A39" w:rsidP="002C4A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inferential question is when a proposed hypothesis is restated as a question which would be answered </w:t>
      </w:r>
      <w:r w:rsidR="00757985">
        <w:rPr>
          <w:rFonts w:ascii="Times New Roman" w:hAnsi="Times New Roman" w:cs="Times New Roman"/>
          <w:sz w:val="24"/>
          <w:szCs w:val="24"/>
        </w:rPr>
        <w:t>through analyzing a set of data that is different from the one in the exploratory analysis</w:t>
      </w:r>
      <w:r w:rsidR="00922DE8">
        <w:rPr>
          <w:rFonts w:ascii="Times New Roman" w:hAnsi="Times New Roman" w:cs="Times New Roman"/>
          <w:sz w:val="24"/>
          <w:szCs w:val="24"/>
        </w:rPr>
        <w:t xml:space="preserve"> </w:t>
      </w:r>
      <w:r w:rsidR="00922DE8" w:rsidRPr="00922DE8">
        <w:rPr>
          <w:rFonts w:ascii="Times New Roman" w:hAnsi="Times New Roman" w:cs="Times New Roman"/>
          <w:sz w:val="24"/>
          <w:szCs w:val="24"/>
        </w:rPr>
        <w:t>[1]</w:t>
      </w:r>
      <w:r w:rsidR="00757985">
        <w:rPr>
          <w:rFonts w:ascii="Times New Roman" w:hAnsi="Times New Roman" w:cs="Times New Roman"/>
          <w:sz w:val="24"/>
          <w:szCs w:val="24"/>
        </w:rPr>
        <w:t>. For an example, analyzing a representative sample of teenagers in Malaysia</w:t>
      </w:r>
      <w:r w:rsidR="006A5813">
        <w:rPr>
          <w:rFonts w:ascii="Times New Roman" w:hAnsi="Times New Roman" w:cs="Times New Roman"/>
          <w:sz w:val="24"/>
          <w:szCs w:val="24"/>
        </w:rPr>
        <w:t>. The purpose is to</w:t>
      </w:r>
      <w:r w:rsidR="00757985">
        <w:rPr>
          <w:rFonts w:ascii="Times New Roman" w:hAnsi="Times New Roman" w:cs="Times New Roman"/>
          <w:sz w:val="24"/>
          <w:szCs w:val="24"/>
        </w:rPr>
        <w:t xml:space="preserve"> compar</w:t>
      </w:r>
      <w:r w:rsidR="006A5813">
        <w:rPr>
          <w:rFonts w:ascii="Times New Roman" w:hAnsi="Times New Roman" w:cs="Times New Roman"/>
          <w:sz w:val="24"/>
          <w:szCs w:val="24"/>
        </w:rPr>
        <w:t>e</w:t>
      </w:r>
      <w:r w:rsidR="00757985">
        <w:rPr>
          <w:rFonts w:ascii="Times New Roman" w:hAnsi="Times New Roman" w:cs="Times New Roman"/>
          <w:sz w:val="24"/>
          <w:szCs w:val="24"/>
        </w:rPr>
        <w:t xml:space="preserve"> it to the </w:t>
      </w:r>
      <w:r w:rsidR="006A5813">
        <w:rPr>
          <w:rFonts w:ascii="Times New Roman" w:hAnsi="Times New Roman" w:cs="Times New Roman"/>
          <w:sz w:val="24"/>
          <w:szCs w:val="24"/>
        </w:rPr>
        <w:t>results from the exploratory analysis in order to determine whether the association that was previously observed holds true in both analyses. Thus, an inference can be made on the entire population based on the analysis that was performed on the representative sample. Predictive questions</w:t>
      </w:r>
      <w:r w:rsidR="00EF27D6">
        <w:rPr>
          <w:rFonts w:ascii="Times New Roman" w:hAnsi="Times New Roman" w:cs="Times New Roman"/>
          <w:sz w:val="24"/>
          <w:szCs w:val="24"/>
        </w:rPr>
        <w:t>, as its name implies,</w:t>
      </w:r>
      <w:r w:rsidR="006A5813">
        <w:rPr>
          <w:rFonts w:ascii="Times New Roman" w:hAnsi="Times New Roman" w:cs="Times New Roman"/>
          <w:sz w:val="24"/>
          <w:szCs w:val="24"/>
        </w:rPr>
        <w:t xml:space="preserve"> </w:t>
      </w:r>
      <w:r w:rsidR="002A3243">
        <w:rPr>
          <w:rFonts w:ascii="Times New Roman" w:hAnsi="Times New Roman" w:cs="Times New Roman"/>
          <w:sz w:val="24"/>
          <w:szCs w:val="24"/>
        </w:rPr>
        <w:t xml:space="preserve">are used for </w:t>
      </w:r>
      <w:r w:rsidR="00EF27D6">
        <w:rPr>
          <w:rFonts w:ascii="Times New Roman" w:hAnsi="Times New Roman" w:cs="Times New Roman"/>
          <w:sz w:val="24"/>
          <w:szCs w:val="24"/>
        </w:rPr>
        <w:t>predicting</w:t>
      </w:r>
      <w:r w:rsidR="002A3243">
        <w:rPr>
          <w:rFonts w:ascii="Times New Roman" w:hAnsi="Times New Roman" w:cs="Times New Roman"/>
          <w:sz w:val="24"/>
          <w:szCs w:val="24"/>
        </w:rPr>
        <w:t xml:space="preserve"> </w:t>
      </w:r>
      <w:r w:rsidR="00EF27D6">
        <w:rPr>
          <w:rFonts w:ascii="Times New Roman" w:hAnsi="Times New Roman" w:cs="Times New Roman"/>
          <w:sz w:val="24"/>
          <w:szCs w:val="24"/>
        </w:rPr>
        <w:t>future behaviors, actions, or occurrences</w:t>
      </w:r>
      <w:r w:rsidR="00922DE8">
        <w:rPr>
          <w:rFonts w:ascii="Times New Roman" w:hAnsi="Times New Roman" w:cs="Times New Roman"/>
          <w:sz w:val="24"/>
          <w:szCs w:val="24"/>
        </w:rPr>
        <w:t xml:space="preserve"> </w:t>
      </w:r>
      <w:r w:rsidR="00922DE8" w:rsidRPr="00922DE8">
        <w:rPr>
          <w:rFonts w:ascii="Times New Roman" w:hAnsi="Times New Roman" w:cs="Times New Roman"/>
          <w:sz w:val="24"/>
          <w:szCs w:val="24"/>
        </w:rPr>
        <w:t>[1]</w:t>
      </w:r>
      <w:r w:rsidR="00EF27D6">
        <w:rPr>
          <w:rFonts w:ascii="Times New Roman" w:hAnsi="Times New Roman" w:cs="Times New Roman"/>
          <w:sz w:val="24"/>
          <w:szCs w:val="24"/>
        </w:rPr>
        <w:t xml:space="preserve">. Examples include what types of students will take an IT course and which age group will be the most interested in purchasing the latest iPhone. </w:t>
      </w:r>
      <w:r w:rsidR="00AF1412">
        <w:rPr>
          <w:rFonts w:ascii="Times New Roman" w:hAnsi="Times New Roman" w:cs="Times New Roman"/>
          <w:sz w:val="24"/>
          <w:szCs w:val="24"/>
        </w:rPr>
        <w:t>These questions are concerned with determining the potential outcomes in the future rather than the causes of the outcomes themselves.</w:t>
      </w:r>
    </w:p>
    <w:p w14:paraId="2CA20750" w14:textId="23CDB833" w:rsidR="00AF1412" w:rsidRPr="0096384D" w:rsidRDefault="00AF1412" w:rsidP="002C4A3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Causal questions are </w:t>
      </w:r>
      <w:r w:rsidR="005C6D95">
        <w:rPr>
          <w:rFonts w:ascii="Times New Roman" w:hAnsi="Times New Roman" w:cs="Times New Roman"/>
          <w:sz w:val="24"/>
          <w:szCs w:val="24"/>
        </w:rPr>
        <w:t>used for determining the effect of one variable on another variables</w:t>
      </w:r>
      <w:r w:rsidR="00922DE8">
        <w:rPr>
          <w:rFonts w:ascii="Times New Roman" w:hAnsi="Times New Roman" w:cs="Times New Roman"/>
          <w:sz w:val="24"/>
          <w:szCs w:val="24"/>
        </w:rPr>
        <w:t xml:space="preserve"> </w:t>
      </w:r>
      <w:r w:rsidR="00922DE8" w:rsidRPr="00922DE8">
        <w:rPr>
          <w:rFonts w:ascii="Times New Roman" w:hAnsi="Times New Roman" w:cs="Times New Roman"/>
          <w:sz w:val="24"/>
          <w:szCs w:val="24"/>
        </w:rPr>
        <w:t>[1]</w:t>
      </w:r>
      <w:r w:rsidR="005C6D95">
        <w:rPr>
          <w:rFonts w:ascii="Times New Roman" w:hAnsi="Times New Roman" w:cs="Times New Roman"/>
          <w:sz w:val="24"/>
          <w:szCs w:val="24"/>
        </w:rPr>
        <w:t xml:space="preserve">. For instance, what is the effect of exercise on a person’s cholesterol level. </w:t>
      </w:r>
      <w:r w:rsidR="00EB353C">
        <w:rPr>
          <w:rFonts w:ascii="Times New Roman" w:hAnsi="Times New Roman" w:cs="Times New Roman"/>
          <w:sz w:val="24"/>
          <w:szCs w:val="24"/>
        </w:rPr>
        <w:t>This</w:t>
      </w:r>
      <w:r w:rsidR="005C6D95">
        <w:rPr>
          <w:rFonts w:ascii="Times New Roman" w:hAnsi="Times New Roman" w:cs="Times New Roman"/>
          <w:sz w:val="24"/>
          <w:szCs w:val="24"/>
        </w:rPr>
        <w:t xml:space="preserve"> type of questions </w:t>
      </w:r>
      <w:r w:rsidR="00EB353C">
        <w:rPr>
          <w:rFonts w:ascii="Times New Roman" w:hAnsi="Times New Roman" w:cs="Times New Roman"/>
          <w:sz w:val="24"/>
          <w:szCs w:val="24"/>
        </w:rPr>
        <w:t xml:space="preserve">will help determine the effects of one factor on another by comparing of the outcomes of </w:t>
      </w:r>
      <w:r w:rsidR="005C6D95">
        <w:rPr>
          <w:rFonts w:ascii="Times New Roman" w:hAnsi="Times New Roman" w:cs="Times New Roman"/>
          <w:sz w:val="24"/>
          <w:szCs w:val="24"/>
        </w:rPr>
        <w:t>the subjects in two different states –</w:t>
      </w:r>
      <w:r w:rsidR="00EB353C">
        <w:rPr>
          <w:rFonts w:ascii="Times New Roman" w:hAnsi="Times New Roman" w:cs="Times New Roman"/>
          <w:sz w:val="24"/>
          <w:szCs w:val="24"/>
        </w:rPr>
        <w:t xml:space="preserve"> i.e.</w:t>
      </w:r>
      <w:r w:rsidR="005C6D95">
        <w:rPr>
          <w:rFonts w:ascii="Times New Roman" w:hAnsi="Times New Roman" w:cs="Times New Roman"/>
          <w:sz w:val="24"/>
          <w:szCs w:val="24"/>
        </w:rPr>
        <w:t xml:space="preserve"> the cholesterol levels of the group of people who exercise often and the group who don’t. </w:t>
      </w:r>
      <w:r w:rsidR="00EB353C">
        <w:rPr>
          <w:rFonts w:ascii="Times New Roman" w:hAnsi="Times New Roman" w:cs="Times New Roman"/>
          <w:sz w:val="24"/>
          <w:szCs w:val="24"/>
        </w:rPr>
        <w:t>A mechanistic question asks how exactly a factor causes an effect</w:t>
      </w:r>
      <w:r w:rsidR="00922DE8">
        <w:rPr>
          <w:rFonts w:ascii="Times New Roman" w:hAnsi="Times New Roman" w:cs="Times New Roman"/>
          <w:sz w:val="24"/>
          <w:szCs w:val="24"/>
        </w:rPr>
        <w:t xml:space="preserve"> </w:t>
      </w:r>
      <w:r w:rsidR="00922DE8" w:rsidRPr="00922DE8">
        <w:rPr>
          <w:rFonts w:ascii="Times New Roman" w:hAnsi="Times New Roman" w:cs="Times New Roman"/>
          <w:sz w:val="24"/>
          <w:szCs w:val="24"/>
        </w:rPr>
        <w:t>[1]</w:t>
      </w:r>
      <w:r w:rsidR="00EB353C">
        <w:rPr>
          <w:rFonts w:ascii="Times New Roman" w:hAnsi="Times New Roman" w:cs="Times New Roman"/>
          <w:sz w:val="24"/>
          <w:szCs w:val="24"/>
        </w:rPr>
        <w:t>. For an example, how does frequent exercise lead to low cholesterol level</w:t>
      </w:r>
      <w:r w:rsidR="002067E6">
        <w:rPr>
          <w:rFonts w:ascii="Times New Roman" w:hAnsi="Times New Roman" w:cs="Times New Roman"/>
          <w:sz w:val="24"/>
          <w:szCs w:val="24"/>
        </w:rPr>
        <w:t>. These questions help to explain how one variable can affect another, rather than just identifying their relationship.</w:t>
      </w:r>
    </w:p>
    <w:p w14:paraId="39565C90" w14:textId="4A85B4C2" w:rsidR="00835CE0" w:rsidRDefault="00391A7C" w:rsidP="00835CE0">
      <w:pPr>
        <w:spacing w:before="240" w:line="360" w:lineRule="auto"/>
        <w:jc w:val="both"/>
        <w:rPr>
          <w:rFonts w:ascii="Times New Roman" w:hAnsi="Times New Roman" w:cs="Times New Roman"/>
          <w:sz w:val="24"/>
          <w:szCs w:val="24"/>
        </w:rPr>
      </w:pPr>
      <w:r>
        <w:lastRenderedPageBreak/>
        <w:tab/>
      </w:r>
      <w:r w:rsidR="00005A32">
        <w:rPr>
          <w:rFonts w:ascii="Times New Roman" w:hAnsi="Times New Roman" w:cs="Times New Roman"/>
          <w:sz w:val="24"/>
          <w:szCs w:val="24"/>
        </w:rPr>
        <w:t>Descriptive, exploratory, inferential</w:t>
      </w:r>
      <w:r w:rsidR="001E2AFD">
        <w:rPr>
          <w:rFonts w:ascii="Times New Roman" w:hAnsi="Times New Roman" w:cs="Times New Roman"/>
          <w:sz w:val="24"/>
          <w:szCs w:val="24"/>
        </w:rPr>
        <w:t>, and predictive</w:t>
      </w:r>
      <w:r w:rsidR="00005A32">
        <w:rPr>
          <w:rFonts w:ascii="Times New Roman" w:hAnsi="Times New Roman" w:cs="Times New Roman"/>
          <w:sz w:val="24"/>
          <w:szCs w:val="24"/>
        </w:rPr>
        <w:t xml:space="preserve"> questions are suitable for this case study. For instances, descriptive questions such as ‘what is the average monthly sales of Domino’s outlet in Kepong?’; exploratory questions like ‘whether the usage of pizza vouchers have an impact on sales?’; inferential questions such as ‘whether the usage of pizza vouchers have a negative impact on sales?’</w:t>
      </w:r>
      <w:r w:rsidR="001E2AFD">
        <w:rPr>
          <w:rFonts w:ascii="Times New Roman" w:hAnsi="Times New Roman" w:cs="Times New Roman"/>
          <w:sz w:val="24"/>
          <w:szCs w:val="24"/>
        </w:rPr>
        <w:t>; and predictive questions like ‘which pizza voucher is likely to be legitimate?’</w:t>
      </w:r>
      <w:r w:rsidR="00005A32">
        <w:rPr>
          <w:rFonts w:ascii="Times New Roman" w:hAnsi="Times New Roman" w:cs="Times New Roman"/>
          <w:sz w:val="24"/>
          <w:szCs w:val="24"/>
        </w:rPr>
        <w:t xml:space="preserve">. </w:t>
      </w:r>
      <w:r w:rsidR="00835CE0">
        <w:rPr>
          <w:rFonts w:ascii="Times New Roman" w:hAnsi="Times New Roman" w:cs="Times New Roman"/>
          <w:sz w:val="24"/>
          <w:szCs w:val="24"/>
        </w:rPr>
        <w:t xml:space="preserve">These questions will </w:t>
      </w:r>
      <w:r w:rsidR="00442305">
        <w:rPr>
          <w:rFonts w:ascii="Times New Roman" w:hAnsi="Times New Roman" w:cs="Times New Roman"/>
          <w:sz w:val="24"/>
          <w:szCs w:val="24"/>
        </w:rPr>
        <w:t>eventually lead to</w:t>
      </w:r>
      <w:r w:rsidR="00835CE0">
        <w:rPr>
          <w:rFonts w:ascii="Times New Roman" w:hAnsi="Times New Roman" w:cs="Times New Roman"/>
          <w:sz w:val="24"/>
          <w:szCs w:val="24"/>
        </w:rPr>
        <w:t xml:space="preserve"> the cause of </w:t>
      </w:r>
      <w:r w:rsidR="00835CE0" w:rsidRPr="00835CE0">
        <w:rPr>
          <w:rFonts w:ascii="Times New Roman" w:hAnsi="Times New Roman" w:cs="Times New Roman"/>
          <w:sz w:val="24"/>
          <w:szCs w:val="24"/>
        </w:rPr>
        <w:t>unusual pattern of purchases</w:t>
      </w:r>
      <w:r w:rsidR="00442305">
        <w:rPr>
          <w:rFonts w:ascii="Times New Roman" w:hAnsi="Times New Roman" w:cs="Times New Roman"/>
          <w:sz w:val="24"/>
          <w:szCs w:val="24"/>
        </w:rPr>
        <w:t xml:space="preserve"> – the use of unauthorized voucher codes.</w:t>
      </w:r>
      <w:r w:rsidR="007E419E">
        <w:rPr>
          <w:rFonts w:ascii="Times New Roman" w:hAnsi="Times New Roman" w:cs="Times New Roman"/>
          <w:sz w:val="24"/>
          <w:szCs w:val="24"/>
        </w:rPr>
        <w:t xml:space="preserve"> The ultimate goal is to determine which voucher codes are genuine and which are not.</w:t>
      </w:r>
    </w:p>
    <w:p w14:paraId="2532A869" w14:textId="490FE180" w:rsidR="00037033" w:rsidRDefault="00835CE0"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442305">
        <w:rPr>
          <w:rFonts w:ascii="Times New Roman" w:hAnsi="Times New Roman" w:cs="Times New Roman"/>
          <w:sz w:val="24"/>
          <w:szCs w:val="24"/>
        </w:rPr>
        <w:t xml:space="preserve">Once the questions are properly defined, the next step is to decide which type of learning method should be used: supervised or unsupervised. Supervised </w:t>
      </w:r>
      <w:r w:rsidR="00F00ED4">
        <w:rPr>
          <w:rFonts w:ascii="Times New Roman" w:hAnsi="Times New Roman" w:cs="Times New Roman"/>
          <w:sz w:val="24"/>
          <w:szCs w:val="24"/>
        </w:rPr>
        <w:t>learning method refers to when the learner is provided with target information along with a few examples</w:t>
      </w:r>
      <w:r w:rsidR="004A2951">
        <w:rPr>
          <w:rFonts w:ascii="Times New Roman" w:hAnsi="Times New Roman" w:cs="Times New Roman"/>
          <w:sz w:val="24"/>
          <w:szCs w:val="24"/>
        </w:rPr>
        <w:t xml:space="preserve"> </w:t>
      </w:r>
      <w:r w:rsidR="004A2951" w:rsidRPr="00922DE8">
        <w:rPr>
          <w:rFonts w:ascii="Times New Roman" w:hAnsi="Times New Roman" w:cs="Times New Roman"/>
          <w:sz w:val="24"/>
          <w:szCs w:val="24"/>
        </w:rPr>
        <w:t>[</w:t>
      </w:r>
      <w:r w:rsidR="004A2951">
        <w:rPr>
          <w:rFonts w:ascii="Times New Roman" w:hAnsi="Times New Roman" w:cs="Times New Roman"/>
          <w:sz w:val="24"/>
          <w:szCs w:val="24"/>
        </w:rPr>
        <w:t>2</w:t>
      </w:r>
      <w:r w:rsidR="004A2951" w:rsidRPr="00922DE8">
        <w:rPr>
          <w:rFonts w:ascii="Times New Roman" w:hAnsi="Times New Roman" w:cs="Times New Roman"/>
          <w:sz w:val="24"/>
          <w:szCs w:val="24"/>
        </w:rPr>
        <w:t>]</w:t>
      </w:r>
      <w:r w:rsidR="00F00ED4">
        <w:rPr>
          <w:rFonts w:ascii="Times New Roman" w:hAnsi="Times New Roman" w:cs="Times New Roman"/>
          <w:sz w:val="24"/>
          <w:szCs w:val="24"/>
        </w:rPr>
        <w:t xml:space="preserve">. For instance, </w:t>
      </w:r>
      <w:r w:rsidR="00BF4EE8">
        <w:rPr>
          <w:rFonts w:ascii="Times New Roman" w:hAnsi="Times New Roman" w:cs="Times New Roman"/>
          <w:sz w:val="24"/>
          <w:szCs w:val="24"/>
        </w:rPr>
        <w:t xml:space="preserve">which group of customers is likely to discontinue the service after the price increase. In this case, the target is specified </w:t>
      </w:r>
      <w:r w:rsidR="00CF436D">
        <w:rPr>
          <w:rFonts w:ascii="Times New Roman" w:hAnsi="Times New Roman" w:cs="Times New Roman"/>
          <w:sz w:val="24"/>
          <w:szCs w:val="24"/>
        </w:rPr>
        <w:t>–</w:t>
      </w:r>
      <w:r w:rsidR="00BF4EE8">
        <w:rPr>
          <w:rFonts w:ascii="Times New Roman" w:hAnsi="Times New Roman" w:cs="Times New Roman"/>
          <w:sz w:val="24"/>
          <w:szCs w:val="24"/>
        </w:rPr>
        <w:t xml:space="preserve"> </w:t>
      </w:r>
      <w:r w:rsidR="00CF436D">
        <w:rPr>
          <w:rFonts w:ascii="Times New Roman" w:hAnsi="Times New Roman" w:cs="Times New Roman"/>
          <w:sz w:val="24"/>
          <w:szCs w:val="24"/>
        </w:rPr>
        <w:t xml:space="preserve">will a customer discontinue the service after the price is increased? </w:t>
      </w:r>
      <w:r w:rsidR="00037033">
        <w:rPr>
          <w:rFonts w:ascii="Times New Roman" w:hAnsi="Times New Roman" w:cs="Times New Roman"/>
          <w:sz w:val="24"/>
          <w:szCs w:val="24"/>
        </w:rPr>
        <w:t xml:space="preserve">A training set of labelled data is then created such as the type of customer, their income, and the price increase. The </w:t>
      </w:r>
      <w:r w:rsidR="00761223">
        <w:rPr>
          <w:rFonts w:ascii="Times New Roman" w:hAnsi="Times New Roman" w:cs="Times New Roman"/>
          <w:sz w:val="24"/>
          <w:szCs w:val="24"/>
        </w:rPr>
        <w:t>learner</w:t>
      </w:r>
      <w:r w:rsidR="00037033">
        <w:rPr>
          <w:rFonts w:ascii="Times New Roman" w:hAnsi="Times New Roman" w:cs="Times New Roman"/>
          <w:sz w:val="24"/>
          <w:szCs w:val="24"/>
        </w:rPr>
        <w:t xml:space="preserve"> will determine the relationship between all those input data and the output data which is the continuation/discontinuation of service after price increase. </w:t>
      </w:r>
    </w:p>
    <w:p w14:paraId="1BC7174E" w14:textId="23BFABA5" w:rsidR="00761223" w:rsidRDefault="00037033"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Unsupervised learning method refers to when </w:t>
      </w:r>
      <w:r w:rsidR="006837F1">
        <w:rPr>
          <w:rFonts w:ascii="Times New Roman" w:hAnsi="Times New Roman" w:cs="Times New Roman"/>
          <w:sz w:val="24"/>
          <w:szCs w:val="24"/>
        </w:rPr>
        <w:t>a set of examples is provided but there is no target information</w:t>
      </w:r>
      <w:r w:rsidR="004A2951">
        <w:rPr>
          <w:rFonts w:ascii="Times New Roman" w:hAnsi="Times New Roman" w:cs="Times New Roman"/>
          <w:sz w:val="24"/>
          <w:szCs w:val="24"/>
        </w:rPr>
        <w:t xml:space="preserve"> </w:t>
      </w:r>
      <w:r w:rsidR="004A2951" w:rsidRPr="00922DE8">
        <w:rPr>
          <w:rFonts w:ascii="Times New Roman" w:hAnsi="Times New Roman" w:cs="Times New Roman"/>
          <w:sz w:val="24"/>
          <w:szCs w:val="24"/>
        </w:rPr>
        <w:t>[</w:t>
      </w:r>
      <w:r w:rsidR="004A2951">
        <w:rPr>
          <w:rFonts w:ascii="Times New Roman" w:hAnsi="Times New Roman" w:cs="Times New Roman"/>
          <w:sz w:val="24"/>
          <w:szCs w:val="24"/>
        </w:rPr>
        <w:t>2</w:t>
      </w:r>
      <w:r w:rsidR="004A2951" w:rsidRPr="00922DE8">
        <w:rPr>
          <w:rFonts w:ascii="Times New Roman" w:hAnsi="Times New Roman" w:cs="Times New Roman"/>
          <w:sz w:val="24"/>
          <w:szCs w:val="24"/>
        </w:rPr>
        <w:t>]</w:t>
      </w:r>
      <w:r w:rsidR="006837F1">
        <w:rPr>
          <w:rFonts w:ascii="Times New Roman" w:hAnsi="Times New Roman" w:cs="Times New Roman"/>
          <w:sz w:val="24"/>
          <w:szCs w:val="24"/>
        </w:rPr>
        <w:t xml:space="preserve">. For an example, what groups can the customers be divided into. In this case, no purpose of the learning is specified which leaves the learner to draw its own conclusions about the common characteristics between the </w:t>
      </w:r>
      <w:r w:rsidR="00761223">
        <w:rPr>
          <w:rFonts w:ascii="Times New Roman" w:hAnsi="Times New Roman" w:cs="Times New Roman"/>
          <w:sz w:val="24"/>
          <w:szCs w:val="24"/>
        </w:rPr>
        <w:t>customers</w:t>
      </w:r>
      <w:r w:rsidR="006837F1">
        <w:rPr>
          <w:rFonts w:ascii="Times New Roman" w:hAnsi="Times New Roman" w:cs="Times New Roman"/>
          <w:sz w:val="24"/>
          <w:szCs w:val="24"/>
        </w:rPr>
        <w:t xml:space="preserve"> and sort them into groups. </w:t>
      </w:r>
      <w:r w:rsidR="00761223">
        <w:rPr>
          <w:rFonts w:ascii="Times New Roman" w:hAnsi="Times New Roman" w:cs="Times New Roman"/>
          <w:sz w:val="24"/>
          <w:szCs w:val="24"/>
        </w:rPr>
        <w:t>Perhaps the</w:t>
      </w:r>
      <w:r w:rsidR="006837F1">
        <w:rPr>
          <w:rFonts w:ascii="Times New Roman" w:hAnsi="Times New Roman" w:cs="Times New Roman"/>
          <w:sz w:val="24"/>
          <w:szCs w:val="24"/>
        </w:rPr>
        <w:t xml:space="preserve"> </w:t>
      </w:r>
      <w:r w:rsidR="00761223">
        <w:rPr>
          <w:rFonts w:ascii="Times New Roman" w:hAnsi="Times New Roman" w:cs="Times New Roman"/>
          <w:sz w:val="24"/>
          <w:szCs w:val="24"/>
        </w:rPr>
        <w:t>customers will be grouped based on their age, gender, income, or their loyalty status. The point is to let the learner determine the structure of the data without the use of labelled data.</w:t>
      </w:r>
    </w:p>
    <w:p w14:paraId="3B496B61" w14:textId="33009899" w:rsidR="007E419E" w:rsidRDefault="00761223"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Supervised learning method is appropriate for the purpose of this case study as it requires the use of labelled data such as </w:t>
      </w:r>
      <w:r w:rsidR="00591DC7">
        <w:rPr>
          <w:rFonts w:ascii="Times New Roman" w:hAnsi="Times New Roman" w:cs="Times New Roman"/>
          <w:sz w:val="24"/>
          <w:szCs w:val="24"/>
        </w:rPr>
        <w:t xml:space="preserve">average monthly sales and the usage of pizza vouchers. The target is to determine the impact of the vouchers on the sales. </w:t>
      </w:r>
      <w:r w:rsidR="00DC676C">
        <w:rPr>
          <w:rFonts w:ascii="Times New Roman" w:hAnsi="Times New Roman" w:cs="Times New Roman"/>
          <w:sz w:val="24"/>
          <w:szCs w:val="24"/>
        </w:rPr>
        <w:t xml:space="preserve">There are a </w:t>
      </w:r>
      <w:r w:rsidR="007E419E">
        <w:rPr>
          <w:rFonts w:ascii="Times New Roman" w:hAnsi="Times New Roman" w:cs="Times New Roman"/>
          <w:sz w:val="24"/>
          <w:szCs w:val="24"/>
        </w:rPr>
        <w:t>couple of</w:t>
      </w:r>
      <w:r w:rsidR="00DC676C">
        <w:rPr>
          <w:rFonts w:ascii="Times New Roman" w:hAnsi="Times New Roman" w:cs="Times New Roman"/>
          <w:sz w:val="24"/>
          <w:szCs w:val="24"/>
        </w:rPr>
        <w:t xml:space="preserve"> techniques that </w:t>
      </w:r>
      <w:r w:rsidR="007E419E">
        <w:rPr>
          <w:rFonts w:ascii="Times New Roman" w:hAnsi="Times New Roman" w:cs="Times New Roman"/>
          <w:sz w:val="24"/>
          <w:szCs w:val="24"/>
        </w:rPr>
        <w:t>are mainly</w:t>
      </w:r>
      <w:r w:rsidR="00DC676C">
        <w:rPr>
          <w:rFonts w:ascii="Times New Roman" w:hAnsi="Times New Roman" w:cs="Times New Roman"/>
          <w:sz w:val="24"/>
          <w:szCs w:val="24"/>
        </w:rPr>
        <w:t xml:space="preserve"> used in supervised learning – classification </w:t>
      </w:r>
      <w:r w:rsidR="007E419E">
        <w:rPr>
          <w:rFonts w:ascii="Times New Roman" w:hAnsi="Times New Roman" w:cs="Times New Roman"/>
          <w:sz w:val="24"/>
          <w:szCs w:val="24"/>
        </w:rPr>
        <w:t>and regression</w:t>
      </w:r>
      <w:r w:rsidR="004A2951">
        <w:rPr>
          <w:rFonts w:ascii="Times New Roman" w:hAnsi="Times New Roman" w:cs="Times New Roman"/>
          <w:sz w:val="24"/>
          <w:szCs w:val="24"/>
        </w:rPr>
        <w:t xml:space="preserve"> </w:t>
      </w:r>
      <w:r w:rsidR="004A2951" w:rsidRPr="00922DE8">
        <w:rPr>
          <w:rFonts w:ascii="Times New Roman" w:hAnsi="Times New Roman" w:cs="Times New Roman"/>
          <w:sz w:val="24"/>
          <w:szCs w:val="24"/>
        </w:rPr>
        <w:t>[</w:t>
      </w:r>
      <w:r w:rsidR="004A2951">
        <w:rPr>
          <w:rFonts w:ascii="Times New Roman" w:hAnsi="Times New Roman" w:cs="Times New Roman"/>
          <w:sz w:val="24"/>
          <w:szCs w:val="24"/>
        </w:rPr>
        <w:t>2</w:t>
      </w:r>
      <w:r w:rsidR="004A2951" w:rsidRPr="00922DE8">
        <w:rPr>
          <w:rFonts w:ascii="Times New Roman" w:hAnsi="Times New Roman" w:cs="Times New Roman"/>
          <w:sz w:val="24"/>
          <w:szCs w:val="24"/>
        </w:rPr>
        <w:t>]</w:t>
      </w:r>
      <w:r w:rsidR="007E419E">
        <w:rPr>
          <w:rFonts w:ascii="Times New Roman" w:hAnsi="Times New Roman" w:cs="Times New Roman"/>
          <w:sz w:val="24"/>
          <w:szCs w:val="24"/>
        </w:rPr>
        <w:t>.</w:t>
      </w:r>
    </w:p>
    <w:p w14:paraId="3A9FD3F9" w14:textId="7A180FDC" w:rsidR="00EA13B8" w:rsidRDefault="007E419E"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r>
      <w:r w:rsidR="00DC676C">
        <w:rPr>
          <w:rFonts w:ascii="Times New Roman" w:hAnsi="Times New Roman" w:cs="Times New Roman"/>
          <w:sz w:val="24"/>
          <w:szCs w:val="24"/>
        </w:rPr>
        <w:t xml:space="preserve"> </w:t>
      </w:r>
      <w:r>
        <w:rPr>
          <w:rFonts w:ascii="Times New Roman" w:hAnsi="Times New Roman" w:cs="Times New Roman"/>
          <w:sz w:val="24"/>
          <w:szCs w:val="24"/>
        </w:rPr>
        <w:t xml:space="preserve">Classification is </w:t>
      </w:r>
      <w:r w:rsidR="001E2AFD">
        <w:rPr>
          <w:rFonts w:ascii="Times New Roman" w:hAnsi="Times New Roman" w:cs="Times New Roman"/>
          <w:sz w:val="24"/>
          <w:szCs w:val="24"/>
        </w:rPr>
        <w:t>when the target output is categorical</w:t>
      </w:r>
      <w:r w:rsidR="00F118EF">
        <w:rPr>
          <w:rFonts w:ascii="Times New Roman" w:hAnsi="Times New Roman" w:cs="Times New Roman"/>
          <w:sz w:val="24"/>
          <w:szCs w:val="24"/>
        </w:rPr>
        <w:t xml:space="preserve"> </w:t>
      </w:r>
      <w:r w:rsidR="00F118EF" w:rsidRPr="00922DE8">
        <w:rPr>
          <w:rFonts w:ascii="Times New Roman" w:hAnsi="Times New Roman" w:cs="Times New Roman"/>
          <w:sz w:val="24"/>
          <w:szCs w:val="24"/>
        </w:rPr>
        <w:t>[</w:t>
      </w:r>
      <w:r w:rsidR="00F118EF">
        <w:rPr>
          <w:rFonts w:ascii="Times New Roman" w:hAnsi="Times New Roman" w:cs="Times New Roman"/>
          <w:sz w:val="24"/>
          <w:szCs w:val="24"/>
        </w:rPr>
        <w:t>3</w:t>
      </w:r>
      <w:r w:rsidR="00F118EF" w:rsidRPr="00922DE8">
        <w:rPr>
          <w:rFonts w:ascii="Times New Roman" w:hAnsi="Times New Roman" w:cs="Times New Roman"/>
          <w:sz w:val="24"/>
          <w:szCs w:val="24"/>
        </w:rPr>
        <w:t>]</w:t>
      </w:r>
      <w:r w:rsidR="001E2AFD">
        <w:rPr>
          <w:rFonts w:ascii="Times New Roman" w:hAnsi="Times New Roman" w:cs="Times New Roman"/>
          <w:sz w:val="24"/>
          <w:szCs w:val="24"/>
        </w:rPr>
        <w:t xml:space="preserve">. This model attempts to form some conclusion based on the values that are observed. It will try to predict the value of the outcomes of the input data. Examples include emails being labelled as ‘spam’ or ‘non-spam’ </w:t>
      </w:r>
      <w:r w:rsidR="001E2AFD">
        <w:rPr>
          <w:rFonts w:ascii="Times New Roman" w:hAnsi="Times New Roman" w:cs="Times New Roman"/>
          <w:sz w:val="24"/>
          <w:szCs w:val="24"/>
        </w:rPr>
        <w:lastRenderedPageBreak/>
        <w:t xml:space="preserve">and credit card details being labelled as ‘genuine’ or ‘fraudulent’. </w:t>
      </w:r>
      <w:r w:rsidR="00C117CD">
        <w:rPr>
          <w:rFonts w:ascii="Times New Roman" w:hAnsi="Times New Roman" w:cs="Times New Roman"/>
          <w:sz w:val="24"/>
          <w:szCs w:val="24"/>
        </w:rPr>
        <w:t xml:space="preserve">In other words, classification predicts the value of a new input data based on the training set. Regression is when the target output is </w:t>
      </w:r>
      <w:r w:rsidR="00EA13B8">
        <w:rPr>
          <w:rFonts w:ascii="Times New Roman" w:hAnsi="Times New Roman" w:cs="Times New Roman"/>
          <w:sz w:val="24"/>
          <w:szCs w:val="24"/>
        </w:rPr>
        <w:t>continuous</w:t>
      </w:r>
      <w:r w:rsidR="00F118EF">
        <w:rPr>
          <w:rFonts w:ascii="Times New Roman" w:hAnsi="Times New Roman" w:cs="Times New Roman"/>
          <w:sz w:val="24"/>
          <w:szCs w:val="24"/>
        </w:rPr>
        <w:t xml:space="preserve"> </w:t>
      </w:r>
      <w:r w:rsidR="00F118EF" w:rsidRPr="00922DE8">
        <w:rPr>
          <w:rFonts w:ascii="Times New Roman" w:hAnsi="Times New Roman" w:cs="Times New Roman"/>
          <w:sz w:val="24"/>
          <w:szCs w:val="24"/>
        </w:rPr>
        <w:t>[</w:t>
      </w:r>
      <w:r w:rsidR="00F118EF">
        <w:rPr>
          <w:rFonts w:ascii="Times New Roman" w:hAnsi="Times New Roman" w:cs="Times New Roman"/>
          <w:sz w:val="24"/>
          <w:szCs w:val="24"/>
        </w:rPr>
        <w:t>3</w:t>
      </w:r>
      <w:r w:rsidR="00F118EF" w:rsidRPr="00922DE8">
        <w:rPr>
          <w:rFonts w:ascii="Times New Roman" w:hAnsi="Times New Roman" w:cs="Times New Roman"/>
          <w:sz w:val="24"/>
          <w:szCs w:val="24"/>
        </w:rPr>
        <w:t>]</w:t>
      </w:r>
      <w:r w:rsidR="00C117CD">
        <w:rPr>
          <w:rFonts w:ascii="Times New Roman" w:hAnsi="Times New Roman" w:cs="Times New Roman"/>
          <w:sz w:val="24"/>
          <w:szCs w:val="24"/>
        </w:rPr>
        <w:t xml:space="preserve">. </w:t>
      </w:r>
      <w:r w:rsidR="00EA13B8">
        <w:rPr>
          <w:rFonts w:ascii="Times New Roman" w:hAnsi="Times New Roman" w:cs="Times New Roman"/>
          <w:sz w:val="24"/>
          <w:szCs w:val="24"/>
        </w:rPr>
        <w:t>This model</w:t>
      </w:r>
      <w:r w:rsidR="00C117CD">
        <w:rPr>
          <w:rFonts w:ascii="Times New Roman" w:hAnsi="Times New Roman" w:cs="Times New Roman"/>
          <w:sz w:val="24"/>
          <w:szCs w:val="24"/>
        </w:rPr>
        <w:t xml:space="preserve"> predicts the </w:t>
      </w:r>
      <w:r w:rsidR="00EA13B8">
        <w:rPr>
          <w:rFonts w:ascii="Times New Roman" w:hAnsi="Times New Roman" w:cs="Times New Roman"/>
          <w:sz w:val="24"/>
          <w:szCs w:val="24"/>
        </w:rPr>
        <w:t>real value data rather than class labels. Examples include predicting stock prices and predicting expected sales. In other words, the values predicted by regression cannot be classified into discreet groups but are actual real values instead.</w:t>
      </w:r>
    </w:p>
    <w:p w14:paraId="61F679DF" w14:textId="67E68D21" w:rsidR="007E09A7" w:rsidRDefault="00EA13B8" w:rsidP="00835CE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In this case study, the classification model is suitable to be used to predict the legitimacy of the pizza vouchers</w:t>
      </w:r>
      <w:r w:rsidR="009E5F46">
        <w:rPr>
          <w:rFonts w:ascii="Times New Roman" w:hAnsi="Times New Roman" w:cs="Times New Roman"/>
          <w:sz w:val="24"/>
          <w:szCs w:val="24"/>
        </w:rPr>
        <w:t xml:space="preserve"> as the values can be classified into ‘legitimate/authorized’ and ‘illegitimate/unauthorized’. To be more specific, decision trees classification will be used. Decision trees are </w:t>
      </w:r>
      <w:r w:rsidR="009E5F46" w:rsidRPr="009E5F46">
        <w:rPr>
          <w:rFonts w:ascii="Times New Roman" w:hAnsi="Times New Roman" w:cs="Times New Roman"/>
          <w:sz w:val="24"/>
          <w:szCs w:val="24"/>
        </w:rPr>
        <w:t xml:space="preserve">recursive partitioning algorithms </w:t>
      </w:r>
      <w:r w:rsidR="009E5F46">
        <w:rPr>
          <w:rFonts w:ascii="Times New Roman" w:hAnsi="Times New Roman" w:cs="Times New Roman"/>
          <w:sz w:val="24"/>
          <w:szCs w:val="24"/>
        </w:rPr>
        <w:t>that presents the patterns of an underlying dataset in a tree-like structure</w:t>
      </w:r>
      <w:r w:rsidR="005775CF">
        <w:rPr>
          <w:rFonts w:ascii="Times New Roman" w:hAnsi="Times New Roman" w:cs="Times New Roman"/>
          <w:sz w:val="24"/>
          <w:szCs w:val="24"/>
        </w:rPr>
        <w:t xml:space="preserve"> </w:t>
      </w:r>
      <w:r w:rsidR="005775CF" w:rsidRPr="00922DE8">
        <w:rPr>
          <w:rFonts w:ascii="Times New Roman" w:hAnsi="Times New Roman" w:cs="Times New Roman"/>
          <w:sz w:val="24"/>
          <w:szCs w:val="24"/>
        </w:rPr>
        <w:t>[</w:t>
      </w:r>
      <w:r w:rsidR="005775CF">
        <w:rPr>
          <w:rFonts w:ascii="Times New Roman" w:hAnsi="Times New Roman" w:cs="Times New Roman"/>
          <w:sz w:val="24"/>
          <w:szCs w:val="24"/>
        </w:rPr>
        <w:t>4</w:t>
      </w:r>
      <w:r w:rsidR="005775CF" w:rsidRPr="00922DE8">
        <w:rPr>
          <w:rFonts w:ascii="Times New Roman" w:hAnsi="Times New Roman" w:cs="Times New Roman"/>
          <w:sz w:val="24"/>
          <w:szCs w:val="24"/>
        </w:rPr>
        <w:t>]</w:t>
      </w:r>
      <w:r w:rsidR="009E5F46">
        <w:rPr>
          <w:rFonts w:ascii="Times New Roman" w:hAnsi="Times New Roman" w:cs="Times New Roman"/>
          <w:sz w:val="24"/>
          <w:szCs w:val="24"/>
        </w:rPr>
        <w:t xml:space="preserve">. It helps users to make </w:t>
      </w:r>
      <w:r w:rsidR="00293CA3">
        <w:rPr>
          <w:rFonts w:ascii="Times New Roman" w:hAnsi="Times New Roman" w:cs="Times New Roman"/>
          <w:sz w:val="24"/>
          <w:szCs w:val="24"/>
        </w:rPr>
        <w:t>step-by-step decisions by considering the different factors affecting them and the outcomes</w:t>
      </w:r>
      <w:r w:rsidR="009E5F46">
        <w:rPr>
          <w:rFonts w:ascii="Times New Roman" w:hAnsi="Times New Roman" w:cs="Times New Roman"/>
          <w:sz w:val="24"/>
          <w:szCs w:val="24"/>
        </w:rPr>
        <w:t xml:space="preserve"> </w:t>
      </w:r>
      <w:r w:rsidR="00293CA3">
        <w:rPr>
          <w:rFonts w:ascii="Times New Roman" w:hAnsi="Times New Roman" w:cs="Times New Roman"/>
          <w:sz w:val="24"/>
          <w:szCs w:val="24"/>
        </w:rPr>
        <w:t>that could result from them</w:t>
      </w:r>
      <w:r w:rsidR="00C3071C">
        <w:rPr>
          <w:rFonts w:ascii="Times New Roman" w:hAnsi="Times New Roman" w:cs="Times New Roman"/>
          <w:sz w:val="24"/>
          <w:szCs w:val="24"/>
        </w:rPr>
        <w:t>. The use of a decision tree can help the system to accept or reject a voucher code by determining its legitimacy.</w:t>
      </w:r>
      <w:r w:rsidR="007E09A7">
        <w:rPr>
          <w:rFonts w:ascii="Times New Roman" w:hAnsi="Times New Roman" w:cs="Times New Roman"/>
          <w:sz w:val="24"/>
          <w:szCs w:val="24"/>
        </w:rPr>
        <w:t xml:space="preserve"> </w:t>
      </w:r>
    </w:p>
    <w:p w14:paraId="70437D48" w14:textId="26B78B87" w:rsidR="00561B48" w:rsidRDefault="008906B3" w:rsidP="007E09A7">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Assuming the voucher code has been fixed to 8 characters, the decision tree</w:t>
      </w:r>
      <w:r w:rsidR="007E09A7">
        <w:rPr>
          <w:rFonts w:ascii="Times New Roman" w:hAnsi="Times New Roman" w:cs="Times New Roman"/>
          <w:sz w:val="24"/>
          <w:szCs w:val="24"/>
        </w:rPr>
        <w:t xml:space="preserve"> would first start with a question such as </w:t>
      </w:r>
      <w:r w:rsidR="00A62AC3">
        <w:rPr>
          <w:rFonts w:ascii="Times New Roman" w:hAnsi="Times New Roman" w:cs="Times New Roman"/>
          <w:sz w:val="24"/>
          <w:szCs w:val="24"/>
        </w:rPr>
        <w:t xml:space="preserve">‘Does the voucher code have 8 characters?’ which would be answered with ‘Yes’ or ‘No’; </w:t>
      </w:r>
      <w:r>
        <w:rPr>
          <w:rFonts w:ascii="Times New Roman" w:hAnsi="Times New Roman" w:cs="Times New Roman"/>
          <w:sz w:val="24"/>
          <w:szCs w:val="24"/>
        </w:rPr>
        <w:t xml:space="preserve">answering ‘Yes’ would lead to the next question </w:t>
      </w:r>
      <w:r w:rsidR="007E09A7">
        <w:rPr>
          <w:rFonts w:ascii="Times New Roman" w:hAnsi="Times New Roman" w:cs="Times New Roman"/>
          <w:sz w:val="24"/>
          <w:szCs w:val="24"/>
        </w:rPr>
        <w:t>‘Does the voucher code match the ones</w:t>
      </w:r>
      <w:r w:rsidR="00A62AC3">
        <w:rPr>
          <w:rFonts w:ascii="Times New Roman" w:hAnsi="Times New Roman" w:cs="Times New Roman"/>
          <w:sz w:val="24"/>
          <w:szCs w:val="24"/>
        </w:rPr>
        <w:t xml:space="preserve"> available</w:t>
      </w:r>
      <w:r w:rsidR="007E09A7">
        <w:rPr>
          <w:rFonts w:ascii="Times New Roman" w:hAnsi="Times New Roman" w:cs="Times New Roman"/>
          <w:sz w:val="24"/>
          <w:szCs w:val="24"/>
        </w:rPr>
        <w:t xml:space="preserve"> in the database?’, which would</w:t>
      </w:r>
      <w:r>
        <w:rPr>
          <w:rFonts w:ascii="Times New Roman" w:hAnsi="Times New Roman" w:cs="Times New Roman"/>
          <w:sz w:val="24"/>
          <w:szCs w:val="24"/>
        </w:rPr>
        <w:t xml:space="preserve"> also</w:t>
      </w:r>
      <w:r w:rsidR="007E09A7">
        <w:rPr>
          <w:rFonts w:ascii="Times New Roman" w:hAnsi="Times New Roman" w:cs="Times New Roman"/>
          <w:sz w:val="24"/>
          <w:szCs w:val="24"/>
        </w:rPr>
        <w:t xml:space="preserve"> be answered with ‘Yes’ or ‘No’; ‘Yes’ would lead to another question like ‘Has the voucher code been used before?’, which would be answered with ‘Yes’ or ‘No’</w:t>
      </w:r>
      <w:r w:rsidR="00A62AC3">
        <w:rPr>
          <w:rFonts w:ascii="Times New Roman" w:hAnsi="Times New Roman" w:cs="Times New Roman"/>
          <w:sz w:val="24"/>
          <w:szCs w:val="24"/>
        </w:rPr>
        <w:t xml:space="preserve">; ‘Yes’ would prompt the system to reject the code as it had already been used by another customer while ‘No’ would prompt the system to reject it. Answering ‘No’ to the first </w:t>
      </w:r>
      <w:r>
        <w:rPr>
          <w:rFonts w:ascii="Times New Roman" w:hAnsi="Times New Roman" w:cs="Times New Roman"/>
          <w:sz w:val="24"/>
          <w:szCs w:val="24"/>
        </w:rPr>
        <w:t xml:space="preserve">and second </w:t>
      </w:r>
      <w:r w:rsidR="00A62AC3">
        <w:rPr>
          <w:rFonts w:ascii="Times New Roman" w:hAnsi="Times New Roman" w:cs="Times New Roman"/>
          <w:sz w:val="24"/>
          <w:szCs w:val="24"/>
        </w:rPr>
        <w:t>question would straight away prompt the system to reject the code as it is not a legitimate code according to the database.</w:t>
      </w:r>
      <w:r>
        <w:rPr>
          <w:rFonts w:ascii="Times New Roman" w:hAnsi="Times New Roman" w:cs="Times New Roman"/>
          <w:sz w:val="24"/>
          <w:szCs w:val="24"/>
        </w:rPr>
        <w:t xml:space="preserve"> An illustration</w:t>
      </w:r>
      <w:r w:rsidR="00197D73">
        <w:rPr>
          <w:rFonts w:ascii="Times New Roman" w:hAnsi="Times New Roman" w:cs="Times New Roman"/>
          <w:sz w:val="24"/>
          <w:szCs w:val="24"/>
        </w:rPr>
        <w:t xml:space="preserve"> </w:t>
      </w:r>
      <w:r>
        <w:rPr>
          <w:rFonts w:ascii="Times New Roman" w:hAnsi="Times New Roman" w:cs="Times New Roman"/>
          <w:sz w:val="24"/>
          <w:szCs w:val="24"/>
        </w:rPr>
        <w:t>of this example</w:t>
      </w:r>
      <w:r w:rsidR="00197D73">
        <w:rPr>
          <w:rFonts w:ascii="Times New Roman" w:hAnsi="Times New Roman" w:cs="Times New Roman"/>
          <w:sz w:val="24"/>
          <w:szCs w:val="24"/>
        </w:rPr>
        <w:t xml:space="preserve"> </w:t>
      </w:r>
      <w:r w:rsidR="00197D73">
        <w:rPr>
          <w:rFonts w:ascii="Times New Roman" w:hAnsi="Times New Roman" w:cs="Times New Roman"/>
          <w:sz w:val="24"/>
          <w:szCs w:val="24"/>
        </w:rPr>
        <w:t>(Figure 1)</w:t>
      </w:r>
      <w:r>
        <w:rPr>
          <w:rFonts w:ascii="Times New Roman" w:hAnsi="Times New Roman" w:cs="Times New Roman"/>
          <w:sz w:val="24"/>
          <w:szCs w:val="24"/>
        </w:rPr>
        <w:t xml:space="preserve"> is attached in the appendix.</w:t>
      </w:r>
    </w:p>
    <w:p w14:paraId="0FAAF5A6" w14:textId="77777777" w:rsidR="00561B48" w:rsidRDefault="00561B48">
      <w:pPr>
        <w:rPr>
          <w:rFonts w:ascii="Times New Roman" w:hAnsi="Times New Roman" w:cs="Times New Roman"/>
          <w:sz w:val="24"/>
          <w:szCs w:val="24"/>
        </w:rPr>
      </w:pPr>
      <w:r>
        <w:rPr>
          <w:rFonts w:ascii="Times New Roman" w:hAnsi="Times New Roman" w:cs="Times New Roman"/>
          <w:sz w:val="24"/>
          <w:szCs w:val="24"/>
        </w:rPr>
        <w:br w:type="page"/>
      </w:r>
    </w:p>
    <w:p w14:paraId="520B9A7E" w14:textId="143B926F" w:rsidR="00C3071C" w:rsidRDefault="00561B48" w:rsidP="00561B48">
      <w:pPr>
        <w:pStyle w:val="Heading1"/>
        <w:spacing w:line="360" w:lineRule="auto"/>
        <w:rPr>
          <w:sz w:val="24"/>
          <w:szCs w:val="24"/>
        </w:rPr>
      </w:pPr>
      <w:bookmarkStart w:id="8" w:name="_Toc25540025"/>
      <w:r>
        <w:rPr>
          <w:sz w:val="24"/>
          <w:szCs w:val="24"/>
        </w:rPr>
        <w:lastRenderedPageBreak/>
        <w:t>References</w:t>
      </w:r>
      <w:bookmarkEnd w:id="8"/>
    </w:p>
    <w:p w14:paraId="4C6D61AC" w14:textId="02EA66A5" w:rsidR="00561B48" w:rsidRDefault="00561B48" w:rsidP="002237DB">
      <w:pPr>
        <w:pStyle w:val="ListParagraph"/>
        <w:numPr>
          <w:ilvl w:val="0"/>
          <w:numId w:val="15"/>
        </w:numPr>
        <w:spacing w:line="360" w:lineRule="auto"/>
        <w:jc w:val="both"/>
        <w:rPr>
          <w:szCs w:val="24"/>
        </w:rPr>
      </w:pPr>
      <w:r w:rsidRPr="00561B48">
        <w:rPr>
          <w:szCs w:val="24"/>
        </w:rPr>
        <w:t>R. Peng and E. Matsui, "The Art of Data Science", Bookdown.org, 2017. [Online]. Available: https://bookdown.org/rdpeng/artofdatascience/types-of-questions.html. [Accessed: 24- Nov- 2019]</w:t>
      </w:r>
    </w:p>
    <w:p w14:paraId="75706E87" w14:textId="32DDA96D" w:rsidR="00922DE8" w:rsidRDefault="00922DE8" w:rsidP="002237DB">
      <w:pPr>
        <w:pStyle w:val="ListParagraph"/>
        <w:numPr>
          <w:ilvl w:val="0"/>
          <w:numId w:val="15"/>
        </w:numPr>
        <w:spacing w:line="360" w:lineRule="auto"/>
        <w:jc w:val="both"/>
        <w:rPr>
          <w:szCs w:val="24"/>
        </w:rPr>
      </w:pPr>
      <w:r w:rsidRPr="00922DE8">
        <w:rPr>
          <w:szCs w:val="24"/>
        </w:rPr>
        <w:t>F. Provost and T. Fawcett, Data Science for Business, 1st ed. Sebastopol, California: O'Reilly Media, Inc., 2013, pp. 24-25.</w:t>
      </w:r>
    </w:p>
    <w:p w14:paraId="7CB9939C" w14:textId="35A1B0E1" w:rsidR="00F118EF" w:rsidRDefault="00F118EF" w:rsidP="002237DB">
      <w:pPr>
        <w:pStyle w:val="ListParagraph"/>
        <w:numPr>
          <w:ilvl w:val="0"/>
          <w:numId w:val="15"/>
        </w:numPr>
        <w:spacing w:line="360" w:lineRule="auto"/>
        <w:jc w:val="both"/>
        <w:rPr>
          <w:szCs w:val="24"/>
        </w:rPr>
      </w:pPr>
      <w:r w:rsidRPr="00F118EF">
        <w:rPr>
          <w:szCs w:val="24"/>
        </w:rPr>
        <w:t xml:space="preserve">B. </w:t>
      </w:r>
      <w:proofErr w:type="spellStart"/>
      <w:r w:rsidRPr="00F118EF">
        <w:rPr>
          <w:szCs w:val="24"/>
        </w:rPr>
        <w:t>Baesens</w:t>
      </w:r>
      <w:proofErr w:type="spellEnd"/>
      <w:r w:rsidRPr="00F118EF">
        <w:rPr>
          <w:szCs w:val="24"/>
        </w:rPr>
        <w:t>, Analytics in a big data world. Hoboken, New Jersey: John Wiley &amp; Sons, Inc., 2014, p. 35.</w:t>
      </w:r>
    </w:p>
    <w:p w14:paraId="2B46ACAD" w14:textId="38C78CC4" w:rsidR="005775CF" w:rsidRDefault="005775CF" w:rsidP="002237DB">
      <w:pPr>
        <w:pStyle w:val="ListParagraph"/>
        <w:numPr>
          <w:ilvl w:val="0"/>
          <w:numId w:val="15"/>
        </w:numPr>
        <w:spacing w:line="360" w:lineRule="auto"/>
        <w:jc w:val="both"/>
        <w:rPr>
          <w:szCs w:val="24"/>
        </w:rPr>
      </w:pPr>
      <w:r w:rsidRPr="00F118EF">
        <w:rPr>
          <w:szCs w:val="24"/>
        </w:rPr>
        <w:t xml:space="preserve">B. </w:t>
      </w:r>
      <w:proofErr w:type="spellStart"/>
      <w:r w:rsidRPr="00F118EF">
        <w:rPr>
          <w:szCs w:val="24"/>
        </w:rPr>
        <w:t>Baesens</w:t>
      </w:r>
      <w:proofErr w:type="spellEnd"/>
      <w:r w:rsidRPr="00F118EF">
        <w:rPr>
          <w:szCs w:val="24"/>
        </w:rPr>
        <w:t xml:space="preserve">, Analytics in a big data world. Hoboken, New Jersey: John Wiley &amp; Sons, Inc., 2014, p. </w:t>
      </w:r>
      <w:r>
        <w:rPr>
          <w:szCs w:val="24"/>
        </w:rPr>
        <w:t>42</w:t>
      </w:r>
      <w:r w:rsidRPr="00F118EF">
        <w:rPr>
          <w:szCs w:val="24"/>
        </w:rPr>
        <w:t>.</w:t>
      </w:r>
    </w:p>
    <w:p w14:paraId="381D001C" w14:textId="77777777" w:rsidR="005775CF" w:rsidRPr="00561B48" w:rsidRDefault="005775CF" w:rsidP="005775CF">
      <w:pPr>
        <w:pStyle w:val="ListParagraph"/>
        <w:spacing w:line="360" w:lineRule="auto"/>
        <w:rPr>
          <w:szCs w:val="24"/>
        </w:rPr>
      </w:pPr>
    </w:p>
    <w:p w14:paraId="36DB9857" w14:textId="77777777" w:rsidR="00C3071C" w:rsidRDefault="00C3071C" w:rsidP="00922D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768D132B" w14:textId="3DD9F78A" w:rsidR="00A32F74" w:rsidRDefault="00C3071C" w:rsidP="00A32F74">
      <w:pPr>
        <w:pStyle w:val="Heading1"/>
        <w:spacing w:line="360" w:lineRule="auto"/>
        <w:rPr>
          <w:sz w:val="24"/>
          <w:szCs w:val="24"/>
        </w:rPr>
      </w:pPr>
      <w:bookmarkStart w:id="9" w:name="_Toc25540026"/>
      <w:r w:rsidRPr="00C3071C">
        <w:rPr>
          <w:sz w:val="24"/>
          <w:szCs w:val="24"/>
        </w:rPr>
        <w:lastRenderedPageBreak/>
        <w:t>Appendix</w:t>
      </w:r>
      <w:bookmarkEnd w:id="9"/>
    </w:p>
    <w:p w14:paraId="0DCE3D50" w14:textId="62D9E9E4" w:rsidR="00A32F74" w:rsidRDefault="00D35A25" w:rsidP="00A32F74">
      <w:pPr>
        <w:keepNext/>
      </w:pPr>
      <w:r>
        <w:rPr>
          <w:noProof/>
        </w:rPr>
        <w:drawing>
          <wp:inline distT="0" distB="0" distL="0" distR="0" wp14:anchorId="4DDABFD0" wp14:editId="743CFD9A">
            <wp:extent cx="5730240" cy="4389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89120"/>
                    </a:xfrm>
                    <a:prstGeom prst="rect">
                      <a:avLst/>
                    </a:prstGeom>
                    <a:noFill/>
                    <a:ln>
                      <a:noFill/>
                    </a:ln>
                  </pic:spPr>
                </pic:pic>
              </a:graphicData>
            </a:graphic>
          </wp:inline>
        </w:drawing>
      </w:r>
    </w:p>
    <w:p w14:paraId="3C12E4C7" w14:textId="0752A312" w:rsidR="00A32F74" w:rsidRPr="00A32F74" w:rsidRDefault="00A32F74" w:rsidP="00A32F74">
      <w:pPr>
        <w:pStyle w:val="Caption"/>
        <w:jc w:val="center"/>
        <w:rPr>
          <w:rFonts w:ascii="Times New Roman" w:hAnsi="Times New Roman" w:cs="Times New Roman"/>
          <w:b/>
          <w:bCs/>
          <w:color w:val="auto"/>
          <w:sz w:val="24"/>
          <w:szCs w:val="24"/>
        </w:rPr>
      </w:pPr>
      <w:r w:rsidRPr="00A32F74">
        <w:rPr>
          <w:rFonts w:ascii="Times New Roman" w:hAnsi="Times New Roman" w:cs="Times New Roman"/>
          <w:b/>
          <w:bCs/>
          <w:color w:val="auto"/>
          <w:sz w:val="24"/>
          <w:szCs w:val="24"/>
        </w:rPr>
        <w:t xml:space="preserve">Figure </w:t>
      </w:r>
      <w:r w:rsidRPr="00A32F74">
        <w:rPr>
          <w:rFonts w:ascii="Times New Roman" w:hAnsi="Times New Roman" w:cs="Times New Roman"/>
          <w:b/>
          <w:bCs/>
          <w:color w:val="auto"/>
          <w:sz w:val="24"/>
          <w:szCs w:val="24"/>
        </w:rPr>
        <w:fldChar w:fldCharType="begin"/>
      </w:r>
      <w:r w:rsidRPr="00A32F74">
        <w:rPr>
          <w:rFonts w:ascii="Times New Roman" w:hAnsi="Times New Roman" w:cs="Times New Roman"/>
          <w:b/>
          <w:bCs/>
          <w:color w:val="auto"/>
          <w:sz w:val="24"/>
          <w:szCs w:val="24"/>
        </w:rPr>
        <w:instrText xml:space="preserve"> SEQ Figure \* ARABIC </w:instrText>
      </w:r>
      <w:r w:rsidRPr="00A32F74">
        <w:rPr>
          <w:rFonts w:ascii="Times New Roman" w:hAnsi="Times New Roman" w:cs="Times New Roman"/>
          <w:b/>
          <w:bCs/>
          <w:color w:val="auto"/>
          <w:sz w:val="24"/>
          <w:szCs w:val="24"/>
        </w:rPr>
        <w:fldChar w:fldCharType="separate"/>
      </w:r>
      <w:r w:rsidRPr="00A32F74">
        <w:rPr>
          <w:rFonts w:ascii="Times New Roman" w:hAnsi="Times New Roman" w:cs="Times New Roman"/>
          <w:b/>
          <w:bCs/>
          <w:noProof/>
          <w:color w:val="auto"/>
          <w:sz w:val="24"/>
          <w:szCs w:val="24"/>
        </w:rPr>
        <w:t>1</w:t>
      </w:r>
      <w:r w:rsidRPr="00A32F74">
        <w:rPr>
          <w:rFonts w:ascii="Times New Roman" w:hAnsi="Times New Roman" w:cs="Times New Roman"/>
          <w:b/>
          <w:bCs/>
          <w:color w:val="auto"/>
          <w:sz w:val="24"/>
          <w:szCs w:val="24"/>
        </w:rPr>
        <w:fldChar w:fldCharType="end"/>
      </w:r>
      <w:r w:rsidR="004D4EFA">
        <w:rPr>
          <w:rFonts w:ascii="Times New Roman" w:hAnsi="Times New Roman" w:cs="Times New Roman"/>
          <w:b/>
          <w:bCs/>
          <w:color w:val="auto"/>
          <w:sz w:val="24"/>
          <w:szCs w:val="24"/>
        </w:rPr>
        <w:t>:</w:t>
      </w:r>
      <w:r w:rsidRPr="00A32F74">
        <w:rPr>
          <w:rFonts w:ascii="Times New Roman" w:hAnsi="Times New Roman" w:cs="Times New Roman"/>
          <w:b/>
          <w:bCs/>
          <w:color w:val="auto"/>
          <w:sz w:val="24"/>
          <w:szCs w:val="24"/>
        </w:rPr>
        <w:t xml:space="preserve"> Decision Tree</w:t>
      </w:r>
      <w:r w:rsidR="00D35A25">
        <w:rPr>
          <w:rFonts w:ascii="Times New Roman" w:hAnsi="Times New Roman" w:cs="Times New Roman"/>
          <w:b/>
          <w:bCs/>
          <w:color w:val="auto"/>
          <w:sz w:val="24"/>
          <w:szCs w:val="24"/>
        </w:rPr>
        <w:t xml:space="preserve"> – Accept/Reject voucher codes</w:t>
      </w:r>
    </w:p>
    <w:p w14:paraId="3F20E069" w14:textId="4D7832BD" w:rsidR="00847B9C" w:rsidRDefault="00847B9C" w:rsidP="00847B9C">
      <w:pPr>
        <w:sectPr w:rsidR="00847B9C" w:rsidSect="007E6AC7">
          <w:headerReference w:type="default" r:id="rId11"/>
          <w:footerReference w:type="default" r:id="rId12"/>
          <w:pgSz w:w="11909" w:h="16834" w:code="9"/>
          <w:pgMar w:top="1440" w:right="1440" w:bottom="1440" w:left="1440" w:header="360" w:footer="57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45779B44" w14:textId="77777777" w:rsidR="00847B9C" w:rsidRDefault="00847B9C" w:rsidP="00945D58">
      <w:pPr>
        <w:rPr>
          <w:b/>
          <w:szCs w:val="24"/>
        </w:rPr>
      </w:pPr>
    </w:p>
    <w:sectPr w:rsidR="00847B9C" w:rsidSect="004425C0">
      <w:headerReference w:type="default" r:id="rId13"/>
      <w:footerReference w:type="default" r:id="rId14"/>
      <w:footerReference w:type="first" r:id="rId15"/>
      <w:pgSz w:w="16834" w:h="11909" w:orient="landscape" w:code="9"/>
      <w:pgMar w:top="1440" w:right="1440" w:bottom="1440" w:left="1440" w:header="357" w:footer="578"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EBE0A" w14:textId="77777777" w:rsidR="00540A72" w:rsidRDefault="00540A72">
      <w:pPr>
        <w:spacing w:after="0" w:line="240" w:lineRule="auto"/>
      </w:pPr>
      <w:r>
        <w:separator/>
      </w:r>
    </w:p>
  </w:endnote>
  <w:endnote w:type="continuationSeparator" w:id="0">
    <w:p w14:paraId="7F7880EA" w14:textId="77777777" w:rsidR="00540A72" w:rsidRDefault="00540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240531"/>
      <w:docPartObj>
        <w:docPartGallery w:val="Page Numbers (Bottom of Page)"/>
        <w:docPartUnique/>
      </w:docPartObj>
    </w:sdtPr>
    <w:sdtEndPr>
      <w:rPr>
        <w:noProof/>
      </w:rPr>
    </w:sdtEndPr>
    <w:sdtContent>
      <w:p w14:paraId="590CB744" w14:textId="77777777" w:rsidR="004425C0" w:rsidRDefault="004425C0">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7DF949A" w14:textId="77777777" w:rsidR="004425C0" w:rsidRPr="00576DC1" w:rsidRDefault="004425C0" w:rsidP="004425C0">
    <w:pPr>
      <w:pStyle w:val="Footer"/>
      <w:tabs>
        <w:tab w:val="clear" w:pos="4153"/>
        <w:tab w:val="clear" w:pos="8306"/>
        <w:tab w:val="center" w:pos="4140"/>
        <w:tab w:val="right" w:pos="9639"/>
      </w:tabs>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780627"/>
      <w:docPartObj>
        <w:docPartGallery w:val="Page Numbers (Bottom of Page)"/>
        <w:docPartUnique/>
      </w:docPartObj>
    </w:sdtPr>
    <w:sdtEndPr>
      <w:rPr>
        <w:noProof/>
      </w:rPr>
    </w:sdtEndPr>
    <w:sdtContent>
      <w:p w14:paraId="50A5ED4F" w14:textId="77777777" w:rsidR="004425C0" w:rsidRDefault="004425C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088DC6F5" w14:textId="77777777" w:rsidR="004425C0" w:rsidRPr="00576DC1" w:rsidRDefault="004425C0" w:rsidP="004425C0">
    <w:pPr>
      <w:pStyle w:val="Footer"/>
      <w:tabs>
        <w:tab w:val="clear" w:pos="4153"/>
        <w:tab w:val="clear" w:pos="8306"/>
        <w:tab w:val="center" w:pos="4140"/>
        <w:tab w:val="right" w:pos="9639"/>
      </w:tabs>
      <w:jc w:val="center"/>
      <w:rPr>
        <w:sz w:val="22"/>
        <w:szCs w:val="22"/>
      </w:rPr>
    </w:pPr>
  </w:p>
  <w:p w14:paraId="4216594E" w14:textId="77777777" w:rsidR="004425C0" w:rsidRDefault="004425C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2916602"/>
      <w:docPartObj>
        <w:docPartGallery w:val="Page Numbers (Bottom of Page)"/>
        <w:docPartUnique/>
      </w:docPartObj>
    </w:sdtPr>
    <w:sdtEndPr>
      <w:rPr>
        <w:noProof/>
      </w:rPr>
    </w:sdtEndPr>
    <w:sdtContent>
      <w:p w14:paraId="607E613E" w14:textId="77777777" w:rsidR="004425C0" w:rsidRDefault="004425C0">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6B65803B" w14:textId="77777777" w:rsidR="004425C0" w:rsidRDefault="004425C0">
    <w:pPr>
      <w:pStyle w:val="Footer"/>
    </w:pPr>
  </w:p>
  <w:p w14:paraId="2FF5492D" w14:textId="77777777" w:rsidR="004425C0" w:rsidRDefault="004425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6EB21" w14:textId="77777777" w:rsidR="00540A72" w:rsidRDefault="00540A72">
      <w:pPr>
        <w:spacing w:after="0" w:line="240" w:lineRule="auto"/>
      </w:pPr>
      <w:r>
        <w:separator/>
      </w:r>
    </w:p>
  </w:footnote>
  <w:footnote w:type="continuationSeparator" w:id="0">
    <w:p w14:paraId="62F4E969" w14:textId="77777777" w:rsidR="00540A72" w:rsidRDefault="00540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62728" w14:textId="77777777" w:rsidR="004425C0" w:rsidRDefault="004425C0"/>
  <w:p w14:paraId="4138F1B0" w14:textId="77777777" w:rsidR="004425C0" w:rsidRPr="000B4ECB" w:rsidRDefault="004425C0" w:rsidP="004425C0">
    <w:pPr>
      <w:pStyle w:val="Header"/>
      <w:tabs>
        <w:tab w:val="clear" w:pos="4153"/>
        <w:tab w:val="clear" w:pos="8306"/>
        <w:tab w:val="right" w:pos="9639"/>
      </w:tabs>
      <w:jc w:val="right"/>
      <w:rPr>
        <w:bCs/>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132E2" w14:textId="77777777" w:rsidR="004425C0" w:rsidRDefault="004425C0"/>
  <w:p w14:paraId="25A9E1F1" w14:textId="77777777" w:rsidR="004425C0" w:rsidRPr="000B4ECB" w:rsidRDefault="004425C0" w:rsidP="004425C0">
    <w:pPr>
      <w:pStyle w:val="Header"/>
      <w:tabs>
        <w:tab w:val="clear" w:pos="4153"/>
        <w:tab w:val="clear" w:pos="8306"/>
        <w:tab w:val="right" w:pos="9639"/>
      </w:tabs>
      <w:jc w:val="right"/>
      <w:rPr>
        <w:bCs/>
        <w:sz w:val="22"/>
        <w:szCs w:val="22"/>
      </w:rPr>
    </w:pPr>
  </w:p>
  <w:p w14:paraId="014DAC3A" w14:textId="77777777" w:rsidR="004425C0" w:rsidRDefault="004425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F54B5"/>
    <w:multiLevelType w:val="hybridMultilevel"/>
    <w:tmpl w:val="AD785B4E"/>
    <w:lvl w:ilvl="0" w:tplc="08090001">
      <w:start w:val="1"/>
      <w:numFmt w:val="bullet"/>
      <w:lvlText w:val=""/>
      <w:lvlJc w:val="left"/>
      <w:pPr>
        <w:tabs>
          <w:tab w:val="num" w:pos="1080"/>
        </w:tabs>
        <w:ind w:left="1080" w:hanging="360"/>
      </w:pPr>
      <w:rPr>
        <w:rFonts w:ascii="Symbol" w:hAnsi="Symbol" w:hint="default"/>
      </w:rPr>
    </w:lvl>
    <w:lvl w:ilvl="1" w:tplc="12466EF8">
      <w:numFmt w:val="bullet"/>
      <w:lvlText w:val="•"/>
      <w:lvlJc w:val="left"/>
      <w:pPr>
        <w:ind w:left="1800" w:hanging="360"/>
      </w:pPr>
      <w:rPr>
        <w:rFonts w:ascii="Times New Roman" w:eastAsia="Batang" w:hAnsi="Times New Roman" w:cs="Times New Roman" w:hint="default"/>
        <w:b/>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A5450AB"/>
    <w:multiLevelType w:val="hybridMultilevel"/>
    <w:tmpl w:val="FD9C153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52E11E2"/>
    <w:multiLevelType w:val="hybridMultilevel"/>
    <w:tmpl w:val="2B64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93BA8"/>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44A28EE"/>
    <w:multiLevelType w:val="hybridMultilevel"/>
    <w:tmpl w:val="9182BC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3DD0E324">
      <w:start w:val="3"/>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06E4C"/>
    <w:multiLevelType w:val="multilevel"/>
    <w:tmpl w:val="386C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15F82"/>
    <w:multiLevelType w:val="hybridMultilevel"/>
    <w:tmpl w:val="8EF6F33A"/>
    <w:lvl w:ilvl="0" w:tplc="44090019">
      <w:start w:val="1"/>
      <w:numFmt w:val="lowerLetter"/>
      <w:lvlText w:val="%1."/>
      <w:lvlJc w:val="left"/>
      <w:pPr>
        <w:ind w:left="792" w:hanging="360"/>
      </w:pPr>
    </w:lvl>
    <w:lvl w:ilvl="1" w:tplc="44090019" w:tentative="1">
      <w:start w:val="1"/>
      <w:numFmt w:val="lowerLetter"/>
      <w:lvlText w:val="%2."/>
      <w:lvlJc w:val="left"/>
      <w:pPr>
        <w:ind w:left="1512" w:hanging="360"/>
      </w:pPr>
    </w:lvl>
    <w:lvl w:ilvl="2" w:tplc="4409001B" w:tentative="1">
      <w:start w:val="1"/>
      <w:numFmt w:val="lowerRoman"/>
      <w:lvlText w:val="%3."/>
      <w:lvlJc w:val="right"/>
      <w:pPr>
        <w:ind w:left="2232" w:hanging="180"/>
      </w:pPr>
    </w:lvl>
    <w:lvl w:ilvl="3" w:tplc="4409000F" w:tentative="1">
      <w:start w:val="1"/>
      <w:numFmt w:val="decimal"/>
      <w:lvlText w:val="%4."/>
      <w:lvlJc w:val="left"/>
      <w:pPr>
        <w:ind w:left="2952" w:hanging="360"/>
      </w:pPr>
    </w:lvl>
    <w:lvl w:ilvl="4" w:tplc="44090019" w:tentative="1">
      <w:start w:val="1"/>
      <w:numFmt w:val="lowerLetter"/>
      <w:lvlText w:val="%5."/>
      <w:lvlJc w:val="left"/>
      <w:pPr>
        <w:ind w:left="3672" w:hanging="360"/>
      </w:pPr>
    </w:lvl>
    <w:lvl w:ilvl="5" w:tplc="4409001B" w:tentative="1">
      <w:start w:val="1"/>
      <w:numFmt w:val="lowerRoman"/>
      <w:lvlText w:val="%6."/>
      <w:lvlJc w:val="right"/>
      <w:pPr>
        <w:ind w:left="4392" w:hanging="180"/>
      </w:pPr>
    </w:lvl>
    <w:lvl w:ilvl="6" w:tplc="4409000F" w:tentative="1">
      <w:start w:val="1"/>
      <w:numFmt w:val="decimal"/>
      <w:lvlText w:val="%7."/>
      <w:lvlJc w:val="left"/>
      <w:pPr>
        <w:ind w:left="5112" w:hanging="360"/>
      </w:pPr>
    </w:lvl>
    <w:lvl w:ilvl="7" w:tplc="44090019" w:tentative="1">
      <w:start w:val="1"/>
      <w:numFmt w:val="lowerLetter"/>
      <w:lvlText w:val="%8."/>
      <w:lvlJc w:val="left"/>
      <w:pPr>
        <w:ind w:left="5832" w:hanging="360"/>
      </w:pPr>
    </w:lvl>
    <w:lvl w:ilvl="8" w:tplc="4409001B" w:tentative="1">
      <w:start w:val="1"/>
      <w:numFmt w:val="lowerRoman"/>
      <w:lvlText w:val="%9."/>
      <w:lvlJc w:val="right"/>
      <w:pPr>
        <w:ind w:left="6552" w:hanging="180"/>
      </w:pPr>
    </w:lvl>
  </w:abstractNum>
  <w:abstractNum w:abstractNumId="7" w15:restartNumberingAfterBreak="0">
    <w:nsid w:val="4C286739"/>
    <w:multiLevelType w:val="multilevel"/>
    <w:tmpl w:val="A59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EB6BD6"/>
    <w:multiLevelType w:val="hybridMultilevel"/>
    <w:tmpl w:val="B616F5DE"/>
    <w:lvl w:ilvl="0" w:tplc="551A3DF8">
      <w:start w:val="1"/>
      <w:numFmt w:val="decimal"/>
      <w:lvlText w:val="[%1]"/>
      <w:lvlJc w:val="left"/>
      <w:pPr>
        <w:ind w:left="720" w:hanging="360"/>
      </w:pPr>
      <w:rPr>
        <w:rFonts w:hint="default"/>
        <w:lang w:val="en-U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88A65FA"/>
    <w:multiLevelType w:val="hybridMultilevel"/>
    <w:tmpl w:val="5C2EC2B8"/>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9E16600"/>
    <w:multiLevelType w:val="hybridMultilevel"/>
    <w:tmpl w:val="5A1C57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9C6E05"/>
    <w:multiLevelType w:val="hybridMultilevel"/>
    <w:tmpl w:val="A1663066"/>
    <w:lvl w:ilvl="0" w:tplc="B4BE50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A1815"/>
    <w:multiLevelType w:val="hybridMultilevel"/>
    <w:tmpl w:val="3DBCA4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4421563"/>
    <w:multiLevelType w:val="hybridMultilevel"/>
    <w:tmpl w:val="A278762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0B1071C"/>
    <w:multiLevelType w:val="hybridMultilevel"/>
    <w:tmpl w:val="D82E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12"/>
  </w:num>
  <w:num w:numId="4">
    <w:abstractNumId w:val="0"/>
  </w:num>
  <w:num w:numId="5">
    <w:abstractNumId w:val="4"/>
  </w:num>
  <w:num w:numId="6">
    <w:abstractNumId w:val="2"/>
  </w:num>
  <w:num w:numId="7">
    <w:abstractNumId w:val="10"/>
  </w:num>
  <w:num w:numId="8">
    <w:abstractNumId w:val="11"/>
  </w:num>
  <w:num w:numId="9">
    <w:abstractNumId w:val="6"/>
  </w:num>
  <w:num w:numId="10">
    <w:abstractNumId w:val="1"/>
  </w:num>
  <w:num w:numId="11">
    <w:abstractNumId w:val="3"/>
  </w:num>
  <w:num w:numId="12">
    <w:abstractNumId w:val="13"/>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019"/>
    <w:rsid w:val="00000DAB"/>
    <w:rsid w:val="00005A32"/>
    <w:rsid w:val="00037033"/>
    <w:rsid w:val="00051811"/>
    <w:rsid w:val="0005526E"/>
    <w:rsid w:val="000B5A54"/>
    <w:rsid w:val="00107B8C"/>
    <w:rsid w:val="00152602"/>
    <w:rsid w:val="00197D73"/>
    <w:rsid w:val="001B6397"/>
    <w:rsid w:val="001E2AFD"/>
    <w:rsid w:val="00206541"/>
    <w:rsid w:val="002067E6"/>
    <w:rsid w:val="002237DB"/>
    <w:rsid w:val="00252905"/>
    <w:rsid w:val="002620B0"/>
    <w:rsid w:val="00293CA3"/>
    <w:rsid w:val="002A0044"/>
    <w:rsid w:val="002A3243"/>
    <w:rsid w:val="002C4A39"/>
    <w:rsid w:val="00391A7C"/>
    <w:rsid w:val="003C2BBF"/>
    <w:rsid w:val="003F6818"/>
    <w:rsid w:val="00421504"/>
    <w:rsid w:val="00442305"/>
    <w:rsid w:val="004425C0"/>
    <w:rsid w:val="0048711E"/>
    <w:rsid w:val="004A2951"/>
    <w:rsid w:val="004A4F04"/>
    <w:rsid w:val="004B5E41"/>
    <w:rsid w:val="004D2146"/>
    <w:rsid w:val="004D4EFA"/>
    <w:rsid w:val="0050537B"/>
    <w:rsid w:val="00540A72"/>
    <w:rsid w:val="00551E3B"/>
    <w:rsid w:val="00561B48"/>
    <w:rsid w:val="005775CF"/>
    <w:rsid w:val="00591DC7"/>
    <w:rsid w:val="005A0B44"/>
    <w:rsid w:val="005A31B9"/>
    <w:rsid w:val="005C6D95"/>
    <w:rsid w:val="0060627C"/>
    <w:rsid w:val="00640793"/>
    <w:rsid w:val="0067255F"/>
    <w:rsid w:val="006751E7"/>
    <w:rsid w:val="006837F1"/>
    <w:rsid w:val="006A5813"/>
    <w:rsid w:val="006B3F05"/>
    <w:rsid w:val="00757985"/>
    <w:rsid w:val="00761223"/>
    <w:rsid w:val="00775924"/>
    <w:rsid w:val="007D1FA9"/>
    <w:rsid w:val="007D7ED7"/>
    <w:rsid w:val="007E09A7"/>
    <w:rsid w:val="007E419E"/>
    <w:rsid w:val="007E6AC7"/>
    <w:rsid w:val="00835CE0"/>
    <w:rsid w:val="00847B9C"/>
    <w:rsid w:val="00882D1A"/>
    <w:rsid w:val="008906B3"/>
    <w:rsid w:val="008D5607"/>
    <w:rsid w:val="008F6198"/>
    <w:rsid w:val="00904B2C"/>
    <w:rsid w:val="00922DE8"/>
    <w:rsid w:val="0092687F"/>
    <w:rsid w:val="009415F8"/>
    <w:rsid w:val="00945D58"/>
    <w:rsid w:val="0096384D"/>
    <w:rsid w:val="009A7C8B"/>
    <w:rsid w:val="009E5F46"/>
    <w:rsid w:val="00A32F74"/>
    <w:rsid w:val="00A41F13"/>
    <w:rsid w:val="00A5201D"/>
    <w:rsid w:val="00A62AC3"/>
    <w:rsid w:val="00A87336"/>
    <w:rsid w:val="00A91ABC"/>
    <w:rsid w:val="00AB5509"/>
    <w:rsid w:val="00AB784A"/>
    <w:rsid w:val="00AD0D7F"/>
    <w:rsid w:val="00AF1412"/>
    <w:rsid w:val="00AF380D"/>
    <w:rsid w:val="00B16938"/>
    <w:rsid w:val="00B30303"/>
    <w:rsid w:val="00B30D45"/>
    <w:rsid w:val="00B47558"/>
    <w:rsid w:val="00BE49EA"/>
    <w:rsid w:val="00BF4295"/>
    <w:rsid w:val="00BF4EE8"/>
    <w:rsid w:val="00C05763"/>
    <w:rsid w:val="00C117CD"/>
    <w:rsid w:val="00C22EBF"/>
    <w:rsid w:val="00C3071C"/>
    <w:rsid w:val="00C743A1"/>
    <w:rsid w:val="00CA40E2"/>
    <w:rsid w:val="00CB04ED"/>
    <w:rsid w:val="00CF436D"/>
    <w:rsid w:val="00CF6009"/>
    <w:rsid w:val="00D13A23"/>
    <w:rsid w:val="00D35A25"/>
    <w:rsid w:val="00D46683"/>
    <w:rsid w:val="00DC1019"/>
    <w:rsid w:val="00DC676C"/>
    <w:rsid w:val="00DD5558"/>
    <w:rsid w:val="00E54AD7"/>
    <w:rsid w:val="00EA13B8"/>
    <w:rsid w:val="00EB353C"/>
    <w:rsid w:val="00EE3B98"/>
    <w:rsid w:val="00EF27D6"/>
    <w:rsid w:val="00F00ED4"/>
    <w:rsid w:val="00F118EF"/>
    <w:rsid w:val="00F269AF"/>
    <w:rsid w:val="00F3019B"/>
    <w:rsid w:val="00F45DF0"/>
    <w:rsid w:val="00FE7B8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20B6B"/>
  <w15:chartTrackingRefBased/>
  <w15:docId w15:val="{5B6D914B-41C2-4F91-A254-A916BC48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7B9C"/>
    <w:rPr>
      <w:lang w:val="en-US"/>
    </w:rPr>
  </w:style>
  <w:style w:type="paragraph" w:styleId="Heading1">
    <w:name w:val="heading 1"/>
    <w:basedOn w:val="Normal"/>
    <w:link w:val="Heading1Char"/>
    <w:uiPriority w:val="9"/>
    <w:qFormat/>
    <w:rsid w:val="00DC1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6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6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69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1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1019"/>
    <w:rPr>
      <w:color w:val="0000FF"/>
      <w:u w:val="single"/>
    </w:rPr>
  </w:style>
  <w:style w:type="character" w:customStyle="1" w:styleId="Heading1Char">
    <w:name w:val="Heading 1 Char"/>
    <w:basedOn w:val="DefaultParagraphFont"/>
    <w:link w:val="Heading1"/>
    <w:uiPriority w:val="9"/>
    <w:rsid w:val="00DC101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C1019"/>
    <w:rPr>
      <w:b/>
      <w:bCs/>
    </w:rPr>
  </w:style>
  <w:style w:type="character" w:customStyle="1" w:styleId="shares">
    <w:name w:val="shares"/>
    <w:basedOn w:val="DefaultParagraphFont"/>
    <w:rsid w:val="00DC1019"/>
  </w:style>
  <w:style w:type="character" w:customStyle="1" w:styleId="comment">
    <w:name w:val="comment"/>
    <w:basedOn w:val="DefaultParagraphFont"/>
    <w:rsid w:val="00DC1019"/>
  </w:style>
  <w:style w:type="character" w:customStyle="1" w:styleId="views">
    <w:name w:val="views"/>
    <w:basedOn w:val="DefaultParagraphFont"/>
    <w:rsid w:val="00DC1019"/>
  </w:style>
  <w:style w:type="character" w:styleId="Emphasis">
    <w:name w:val="Emphasis"/>
    <w:basedOn w:val="DefaultParagraphFont"/>
    <w:uiPriority w:val="20"/>
    <w:qFormat/>
    <w:rsid w:val="00DC1019"/>
    <w:rPr>
      <w:i/>
      <w:iCs/>
    </w:rPr>
  </w:style>
  <w:style w:type="character" w:customStyle="1" w:styleId="short-url-meta">
    <w:name w:val="short-url-meta"/>
    <w:basedOn w:val="DefaultParagraphFont"/>
    <w:rsid w:val="00DC1019"/>
  </w:style>
  <w:style w:type="character" w:customStyle="1" w:styleId="Heading2Char">
    <w:name w:val="Heading 2 Char"/>
    <w:basedOn w:val="DefaultParagraphFont"/>
    <w:link w:val="Heading2"/>
    <w:uiPriority w:val="9"/>
    <w:semiHidden/>
    <w:rsid w:val="00B169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693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6938"/>
    <w:rPr>
      <w:rFonts w:asciiTheme="majorHAnsi" w:eastAsiaTheme="majorEastAsia" w:hAnsiTheme="majorHAnsi" w:cstheme="majorBidi"/>
      <w:i/>
      <w:iCs/>
      <w:color w:val="2E74B5" w:themeColor="accent1" w:themeShade="BF"/>
    </w:rPr>
  </w:style>
  <w:style w:type="character" w:customStyle="1" w:styleId="tweetauthor-name">
    <w:name w:val="tweetauthor-name"/>
    <w:basedOn w:val="DefaultParagraphFont"/>
    <w:rsid w:val="00B16938"/>
  </w:style>
  <w:style w:type="character" w:customStyle="1" w:styleId="tweetauthor-screenname">
    <w:name w:val="tweetauthor-screenname"/>
    <w:basedOn w:val="DefaultParagraphFont"/>
    <w:rsid w:val="00B16938"/>
  </w:style>
  <w:style w:type="character" w:customStyle="1" w:styleId="followbutton-bird">
    <w:name w:val="followbutton-bird"/>
    <w:basedOn w:val="DefaultParagraphFont"/>
    <w:rsid w:val="00B16938"/>
  </w:style>
  <w:style w:type="paragraph" w:customStyle="1" w:styleId="tweet-text">
    <w:name w:val="tweet-text"/>
    <w:basedOn w:val="Normal"/>
    <w:rsid w:val="00B16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ttylink-prefix">
    <w:name w:val="prettylink-prefix"/>
    <w:basedOn w:val="DefaultParagraphFont"/>
    <w:rsid w:val="00B16938"/>
  </w:style>
  <w:style w:type="character" w:customStyle="1" w:styleId="prettylink-value">
    <w:name w:val="prettylink-value"/>
    <w:basedOn w:val="DefaultParagraphFont"/>
    <w:rsid w:val="00B16938"/>
  </w:style>
  <w:style w:type="character" w:customStyle="1" w:styleId="tweetinfo-heartstat">
    <w:name w:val="tweetinfo-heartstat"/>
    <w:basedOn w:val="DefaultParagraphFont"/>
    <w:rsid w:val="00B16938"/>
  </w:style>
  <w:style w:type="character" w:customStyle="1" w:styleId="u-hiddenvisually">
    <w:name w:val="u-hiddenvisually"/>
    <w:basedOn w:val="DefaultParagraphFont"/>
    <w:rsid w:val="00B16938"/>
  </w:style>
  <w:style w:type="character" w:customStyle="1" w:styleId="subscribe-more-info">
    <w:name w:val="subscribe-more-info"/>
    <w:basedOn w:val="DefaultParagraphFont"/>
    <w:rsid w:val="00B16938"/>
  </w:style>
  <w:style w:type="character" w:customStyle="1" w:styleId="generic-title">
    <w:name w:val="generic-title"/>
    <w:basedOn w:val="DefaultParagraphFont"/>
    <w:rsid w:val="00B16938"/>
  </w:style>
  <w:style w:type="paragraph" w:styleId="Header">
    <w:name w:val="header"/>
    <w:basedOn w:val="Normal"/>
    <w:link w:val="HeaderChar"/>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HeaderChar">
    <w:name w:val="Header Char"/>
    <w:basedOn w:val="DefaultParagraphFont"/>
    <w:link w:val="Header"/>
    <w:rsid w:val="00847B9C"/>
    <w:rPr>
      <w:rFonts w:ascii="Times New Roman" w:eastAsia="Times New Roman" w:hAnsi="Times New Roman" w:cs="Times New Roman"/>
      <w:sz w:val="20"/>
      <w:szCs w:val="20"/>
      <w:lang w:val="en-GB" w:eastAsia="en-GB"/>
    </w:rPr>
  </w:style>
  <w:style w:type="paragraph" w:styleId="Footer">
    <w:name w:val="footer"/>
    <w:basedOn w:val="Normal"/>
    <w:link w:val="FooterChar"/>
    <w:uiPriority w:val="99"/>
    <w:rsid w:val="00847B9C"/>
    <w:pPr>
      <w:tabs>
        <w:tab w:val="center" w:pos="4153"/>
        <w:tab w:val="right" w:pos="8306"/>
      </w:tabs>
      <w:spacing w:after="0" w:line="240" w:lineRule="auto"/>
    </w:pPr>
    <w:rPr>
      <w:rFonts w:ascii="Times New Roman" w:eastAsia="Times New Roman" w:hAnsi="Times New Roman" w:cs="Times New Roman"/>
      <w:sz w:val="20"/>
      <w:szCs w:val="20"/>
      <w:lang w:val="en-GB" w:eastAsia="en-GB"/>
    </w:rPr>
  </w:style>
  <w:style w:type="character" w:customStyle="1" w:styleId="FooterChar">
    <w:name w:val="Footer Char"/>
    <w:basedOn w:val="DefaultParagraphFont"/>
    <w:link w:val="Footer"/>
    <w:uiPriority w:val="99"/>
    <w:rsid w:val="00847B9C"/>
    <w:rPr>
      <w:rFonts w:ascii="Times New Roman" w:eastAsia="Times New Roman" w:hAnsi="Times New Roman" w:cs="Times New Roman"/>
      <w:sz w:val="20"/>
      <w:szCs w:val="20"/>
      <w:lang w:val="en-GB" w:eastAsia="en-GB"/>
    </w:rPr>
  </w:style>
  <w:style w:type="table" w:styleId="TableGrid">
    <w:name w:val="Table Grid"/>
    <w:basedOn w:val="TableNormal"/>
    <w:rsid w:val="00847B9C"/>
    <w:pPr>
      <w:spacing w:after="0" w:line="240" w:lineRule="auto"/>
    </w:pPr>
    <w:rPr>
      <w:rFonts w:ascii="Times New Roman" w:eastAsia="Batang"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B9C"/>
    <w:pPr>
      <w:spacing w:after="0" w:line="240" w:lineRule="auto"/>
      <w:ind w:left="720"/>
    </w:pPr>
    <w:rPr>
      <w:rFonts w:ascii="Times New Roman" w:eastAsia="Times New Roman" w:hAnsi="Times New Roman" w:cs="Times New Roman"/>
      <w:sz w:val="24"/>
      <w:szCs w:val="20"/>
      <w:lang w:val="en-GB" w:eastAsia="en-GB"/>
    </w:rPr>
  </w:style>
  <w:style w:type="paragraph" w:styleId="NoSpacing">
    <w:name w:val="No Spacing"/>
    <w:uiPriority w:val="1"/>
    <w:qFormat/>
    <w:rsid w:val="00847B9C"/>
    <w:pPr>
      <w:spacing w:after="0" w:line="240" w:lineRule="auto"/>
    </w:pPr>
    <w:rPr>
      <w:rFonts w:ascii="Times New Roman" w:eastAsiaTheme="minorHAnsi" w:hAnsi="Times New Roman" w:cs="Times New Roman"/>
      <w:sz w:val="24"/>
      <w:szCs w:val="24"/>
      <w:lang w:val="en-US" w:eastAsia="en-US"/>
    </w:rPr>
  </w:style>
  <w:style w:type="character" w:styleId="PlaceholderText">
    <w:name w:val="Placeholder Text"/>
    <w:basedOn w:val="DefaultParagraphFont"/>
    <w:uiPriority w:val="99"/>
    <w:semiHidden/>
    <w:rsid w:val="00847B9C"/>
    <w:rPr>
      <w:color w:val="808080"/>
    </w:rPr>
  </w:style>
  <w:style w:type="paragraph" w:customStyle="1" w:styleId="TableContents">
    <w:name w:val="Table Contents"/>
    <w:basedOn w:val="Normal"/>
    <w:qFormat/>
    <w:rsid w:val="00847B9C"/>
    <w:pPr>
      <w:suppressAutoHyphens/>
      <w:spacing w:after="200" w:line="276" w:lineRule="auto"/>
    </w:pPr>
    <w:rPr>
      <w:rFonts w:ascii="Times New Roman" w:eastAsia="Calibri" w:hAnsi="Times New Roman" w:cs="Times New Roman"/>
      <w:color w:val="00000A"/>
      <w:kern w:val="1"/>
      <w:sz w:val="24"/>
      <w:szCs w:val="24"/>
      <w:lang w:eastAsia="en-US"/>
    </w:rPr>
  </w:style>
  <w:style w:type="paragraph" w:styleId="TOCHeading">
    <w:name w:val="TOC Heading"/>
    <w:basedOn w:val="Heading1"/>
    <w:next w:val="Normal"/>
    <w:uiPriority w:val="39"/>
    <w:unhideWhenUsed/>
    <w:qFormat/>
    <w:rsid w:val="003C2BB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C2BBF"/>
    <w:pPr>
      <w:spacing w:after="100"/>
    </w:pPr>
  </w:style>
  <w:style w:type="paragraph" w:styleId="Caption">
    <w:name w:val="caption"/>
    <w:basedOn w:val="Normal"/>
    <w:next w:val="Normal"/>
    <w:uiPriority w:val="35"/>
    <w:semiHidden/>
    <w:unhideWhenUsed/>
    <w:qFormat/>
    <w:rsid w:val="00A32F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5893">
      <w:bodyDiv w:val="1"/>
      <w:marLeft w:val="0"/>
      <w:marRight w:val="0"/>
      <w:marTop w:val="0"/>
      <w:marBottom w:val="0"/>
      <w:divBdr>
        <w:top w:val="none" w:sz="0" w:space="0" w:color="auto"/>
        <w:left w:val="none" w:sz="0" w:space="0" w:color="auto"/>
        <w:bottom w:val="none" w:sz="0" w:space="0" w:color="auto"/>
        <w:right w:val="none" w:sz="0" w:space="0" w:color="auto"/>
      </w:divBdr>
      <w:divsChild>
        <w:div w:id="78601651">
          <w:marLeft w:val="1080"/>
          <w:marRight w:val="0"/>
          <w:marTop w:val="100"/>
          <w:marBottom w:val="0"/>
          <w:divBdr>
            <w:top w:val="none" w:sz="0" w:space="0" w:color="auto"/>
            <w:left w:val="none" w:sz="0" w:space="0" w:color="auto"/>
            <w:bottom w:val="none" w:sz="0" w:space="0" w:color="auto"/>
            <w:right w:val="none" w:sz="0" w:space="0" w:color="auto"/>
          </w:divBdr>
        </w:div>
        <w:div w:id="669871014">
          <w:marLeft w:val="1080"/>
          <w:marRight w:val="0"/>
          <w:marTop w:val="100"/>
          <w:marBottom w:val="0"/>
          <w:divBdr>
            <w:top w:val="none" w:sz="0" w:space="0" w:color="auto"/>
            <w:left w:val="none" w:sz="0" w:space="0" w:color="auto"/>
            <w:bottom w:val="none" w:sz="0" w:space="0" w:color="auto"/>
            <w:right w:val="none" w:sz="0" w:space="0" w:color="auto"/>
          </w:divBdr>
        </w:div>
        <w:div w:id="705715366">
          <w:marLeft w:val="1080"/>
          <w:marRight w:val="0"/>
          <w:marTop w:val="100"/>
          <w:marBottom w:val="0"/>
          <w:divBdr>
            <w:top w:val="none" w:sz="0" w:space="0" w:color="auto"/>
            <w:left w:val="none" w:sz="0" w:space="0" w:color="auto"/>
            <w:bottom w:val="none" w:sz="0" w:space="0" w:color="auto"/>
            <w:right w:val="none" w:sz="0" w:space="0" w:color="auto"/>
          </w:divBdr>
        </w:div>
        <w:div w:id="1961263078">
          <w:marLeft w:val="1080"/>
          <w:marRight w:val="0"/>
          <w:marTop w:val="100"/>
          <w:marBottom w:val="0"/>
          <w:divBdr>
            <w:top w:val="none" w:sz="0" w:space="0" w:color="auto"/>
            <w:left w:val="none" w:sz="0" w:space="0" w:color="auto"/>
            <w:bottom w:val="none" w:sz="0" w:space="0" w:color="auto"/>
            <w:right w:val="none" w:sz="0" w:space="0" w:color="auto"/>
          </w:divBdr>
        </w:div>
        <w:div w:id="1906602293">
          <w:marLeft w:val="1080"/>
          <w:marRight w:val="0"/>
          <w:marTop w:val="100"/>
          <w:marBottom w:val="0"/>
          <w:divBdr>
            <w:top w:val="none" w:sz="0" w:space="0" w:color="auto"/>
            <w:left w:val="none" w:sz="0" w:space="0" w:color="auto"/>
            <w:bottom w:val="none" w:sz="0" w:space="0" w:color="auto"/>
            <w:right w:val="none" w:sz="0" w:space="0" w:color="auto"/>
          </w:divBdr>
        </w:div>
        <w:div w:id="1514881349">
          <w:marLeft w:val="1080"/>
          <w:marRight w:val="0"/>
          <w:marTop w:val="100"/>
          <w:marBottom w:val="0"/>
          <w:divBdr>
            <w:top w:val="none" w:sz="0" w:space="0" w:color="auto"/>
            <w:left w:val="none" w:sz="0" w:space="0" w:color="auto"/>
            <w:bottom w:val="none" w:sz="0" w:space="0" w:color="auto"/>
            <w:right w:val="none" w:sz="0" w:space="0" w:color="auto"/>
          </w:divBdr>
        </w:div>
      </w:divsChild>
    </w:div>
    <w:div w:id="154537600">
      <w:bodyDiv w:val="1"/>
      <w:marLeft w:val="0"/>
      <w:marRight w:val="0"/>
      <w:marTop w:val="0"/>
      <w:marBottom w:val="0"/>
      <w:divBdr>
        <w:top w:val="none" w:sz="0" w:space="0" w:color="auto"/>
        <w:left w:val="none" w:sz="0" w:space="0" w:color="auto"/>
        <w:bottom w:val="none" w:sz="0" w:space="0" w:color="auto"/>
        <w:right w:val="none" w:sz="0" w:space="0" w:color="auto"/>
      </w:divBdr>
    </w:div>
    <w:div w:id="405104266">
      <w:bodyDiv w:val="1"/>
      <w:marLeft w:val="0"/>
      <w:marRight w:val="0"/>
      <w:marTop w:val="0"/>
      <w:marBottom w:val="0"/>
      <w:divBdr>
        <w:top w:val="none" w:sz="0" w:space="0" w:color="auto"/>
        <w:left w:val="none" w:sz="0" w:space="0" w:color="auto"/>
        <w:bottom w:val="none" w:sz="0" w:space="0" w:color="auto"/>
        <w:right w:val="none" w:sz="0" w:space="0" w:color="auto"/>
      </w:divBdr>
    </w:div>
    <w:div w:id="1011446779">
      <w:bodyDiv w:val="1"/>
      <w:marLeft w:val="0"/>
      <w:marRight w:val="0"/>
      <w:marTop w:val="0"/>
      <w:marBottom w:val="0"/>
      <w:divBdr>
        <w:top w:val="none" w:sz="0" w:space="0" w:color="auto"/>
        <w:left w:val="none" w:sz="0" w:space="0" w:color="auto"/>
        <w:bottom w:val="none" w:sz="0" w:space="0" w:color="auto"/>
        <w:right w:val="none" w:sz="0" w:space="0" w:color="auto"/>
      </w:divBdr>
      <w:divsChild>
        <w:div w:id="451286845">
          <w:marLeft w:val="0"/>
          <w:marRight w:val="0"/>
          <w:marTop w:val="555"/>
          <w:marBottom w:val="600"/>
          <w:divBdr>
            <w:top w:val="none" w:sz="0" w:space="0" w:color="auto"/>
            <w:left w:val="none" w:sz="0" w:space="0" w:color="auto"/>
            <w:bottom w:val="none" w:sz="0" w:space="0" w:color="auto"/>
            <w:right w:val="none" w:sz="0" w:space="0" w:color="auto"/>
          </w:divBdr>
          <w:divsChild>
            <w:div w:id="1356807189">
              <w:marLeft w:val="0"/>
              <w:marRight w:val="0"/>
              <w:marTop w:val="0"/>
              <w:marBottom w:val="0"/>
              <w:divBdr>
                <w:top w:val="single" w:sz="6" w:space="0" w:color="E1E8ED"/>
                <w:left w:val="single" w:sz="6" w:space="0" w:color="E1E8ED"/>
                <w:bottom w:val="single" w:sz="6" w:space="0" w:color="E1E8ED"/>
                <w:right w:val="single" w:sz="6" w:space="0" w:color="E1E8ED"/>
              </w:divBdr>
              <w:divsChild>
                <w:div w:id="1800413902">
                  <w:marLeft w:val="0"/>
                  <w:marRight w:val="0"/>
                  <w:marTop w:val="0"/>
                  <w:marBottom w:val="0"/>
                  <w:divBdr>
                    <w:top w:val="none" w:sz="0" w:space="0" w:color="auto"/>
                    <w:left w:val="none" w:sz="0" w:space="0" w:color="auto"/>
                    <w:bottom w:val="none" w:sz="0" w:space="0" w:color="auto"/>
                    <w:right w:val="none" w:sz="0" w:space="0" w:color="auto"/>
                  </w:divBdr>
                  <w:divsChild>
                    <w:div w:id="1990477361">
                      <w:marLeft w:val="0"/>
                      <w:marRight w:val="0"/>
                      <w:marTop w:val="0"/>
                      <w:marBottom w:val="0"/>
                      <w:divBdr>
                        <w:top w:val="none" w:sz="0" w:space="0" w:color="auto"/>
                        <w:left w:val="none" w:sz="0" w:space="0" w:color="auto"/>
                        <w:bottom w:val="none" w:sz="0" w:space="0" w:color="auto"/>
                        <w:right w:val="none" w:sz="0" w:space="0" w:color="auto"/>
                      </w:divBdr>
                      <w:divsChild>
                        <w:div w:id="262038845">
                          <w:blockQuote w:val="1"/>
                          <w:marLeft w:val="0"/>
                          <w:marRight w:val="0"/>
                          <w:marTop w:val="0"/>
                          <w:marBottom w:val="0"/>
                          <w:divBdr>
                            <w:top w:val="none" w:sz="0" w:space="0" w:color="auto"/>
                            <w:left w:val="none" w:sz="0" w:space="0" w:color="auto"/>
                            <w:bottom w:val="none" w:sz="0" w:space="0" w:color="auto"/>
                            <w:right w:val="none" w:sz="0" w:space="0" w:color="auto"/>
                          </w:divBdr>
                          <w:divsChild>
                            <w:div w:id="1097023985">
                              <w:marLeft w:val="0"/>
                              <w:marRight w:val="0"/>
                              <w:marTop w:val="0"/>
                              <w:marBottom w:val="0"/>
                              <w:divBdr>
                                <w:top w:val="none" w:sz="0" w:space="0" w:color="auto"/>
                                <w:left w:val="none" w:sz="0" w:space="0" w:color="auto"/>
                                <w:bottom w:val="none" w:sz="0" w:space="0" w:color="auto"/>
                                <w:right w:val="none" w:sz="0" w:space="0" w:color="auto"/>
                              </w:divBdr>
                              <w:divsChild>
                                <w:div w:id="240258903">
                                  <w:marLeft w:val="0"/>
                                  <w:marRight w:val="0"/>
                                  <w:marTop w:val="0"/>
                                  <w:marBottom w:val="0"/>
                                  <w:divBdr>
                                    <w:top w:val="none" w:sz="0" w:space="0" w:color="auto"/>
                                    <w:left w:val="none" w:sz="0" w:space="0" w:color="auto"/>
                                    <w:bottom w:val="none" w:sz="0" w:space="0" w:color="auto"/>
                                    <w:right w:val="none" w:sz="0" w:space="0" w:color="auto"/>
                                  </w:divBdr>
                                  <w:divsChild>
                                    <w:div w:id="1081175525">
                                      <w:marLeft w:val="0"/>
                                      <w:marRight w:val="0"/>
                                      <w:marTop w:val="0"/>
                                      <w:marBottom w:val="0"/>
                                      <w:divBdr>
                                        <w:top w:val="none" w:sz="0" w:space="0" w:color="auto"/>
                                        <w:left w:val="none" w:sz="0" w:space="0" w:color="auto"/>
                                        <w:bottom w:val="none" w:sz="0" w:space="0" w:color="auto"/>
                                        <w:right w:val="none" w:sz="0" w:space="0" w:color="auto"/>
                                      </w:divBdr>
                                    </w:div>
                                  </w:divsChild>
                                </w:div>
                                <w:div w:id="1290478756">
                                  <w:marLeft w:val="0"/>
                                  <w:marRight w:val="0"/>
                                  <w:marTop w:val="0"/>
                                  <w:marBottom w:val="0"/>
                                  <w:divBdr>
                                    <w:top w:val="none" w:sz="0" w:space="0" w:color="auto"/>
                                    <w:left w:val="none" w:sz="0" w:space="0" w:color="auto"/>
                                    <w:bottom w:val="none" w:sz="0" w:space="0" w:color="auto"/>
                                    <w:right w:val="none" w:sz="0" w:space="0" w:color="auto"/>
                                  </w:divBdr>
                                </w:div>
                              </w:divsChild>
                            </w:div>
                            <w:div w:id="1379938885">
                              <w:marLeft w:val="0"/>
                              <w:marRight w:val="0"/>
                              <w:marTop w:val="195"/>
                              <w:marBottom w:val="0"/>
                              <w:divBdr>
                                <w:top w:val="none" w:sz="0" w:space="0" w:color="auto"/>
                                <w:left w:val="none" w:sz="0" w:space="0" w:color="auto"/>
                                <w:bottom w:val="none" w:sz="0" w:space="0" w:color="auto"/>
                                <w:right w:val="none" w:sz="0" w:space="0" w:color="auto"/>
                              </w:divBdr>
                              <w:divsChild>
                                <w:div w:id="46728695">
                                  <w:marLeft w:val="0"/>
                                  <w:marRight w:val="0"/>
                                  <w:marTop w:val="156"/>
                                  <w:marBottom w:val="0"/>
                                  <w:divBdr>
                                    <w:top w:val="none" w:sz="0" w:space="0" w:color="auto"/>
                                    <w:left w:val="none" w:sz="0" w:space="0" w:color="auto"/>
                                    <w:bottom w:val="none" w:sz="0" w:space="0" w:color="auto"/>
                                    <w:right w:val="none" w:sz="0" w:space="0" w:color="auto"/>
                                  </w:divBdr>
                                  <w:divsChild>
                                    <w:div w:id="1058087796">
                                      <w:marLeft w:val="0"/>
                                      <w:marRight w:val="0"/>
                                      <w:marTop w:val="0"/>
                                      <w:marBottom w:val="0"/>
                                      <w:divBdr>
                                        <w:top w:val="none" w:sz="0" w:space="0" w:color="auto"/>
                                        <w:left w:val="none" w:sz="0" w:space="0" w:color="auto"/>
                                        <w:bottom w:val="none" w:sz="0" w:space="0" w:color="auto"/>
                                        <w:right w:val="none" w:sz="0" w:space="0" w:color="auto"/>
                                      </w:divBdr>
                                    </w:div>
                                    <w:div w:id="990183833">
                                      <w:marLeft w:val="180"/>
                                      <w:marRight w:val="0"/>
                                      <w:marTop w:val="0"/>
                                      <w:marBottom w:val="0"/>
                                      <w:divBdr>
                                        <w:top w:val="none" w:sz="0" w:space="0" w:color="auto"/>
                                        <w:left w:val="none" w:sz="0" w:space="0" w:color="auto"/>
                                        <w:bottom w:val="none" w:sz="0" w:space="0" w:color="auto"/>
                                        <w:right w:val="none" w:sz="0" w:space="0" w:color="auto"/>
                                      </w:divBdr>
                                    </w:div>
                                    <w:div w:id="1586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35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1996">
          <w:marLeft w:val="225"/>
          <w:marRight w:val="0"/>
          <w:marTop w:val="0"/>
          <w:marBottom w:val="405"/>
          <w:divBdr>
            <w:top w:val="single" w:sz="6" w:space="11" w:color="E0E0E0"/>
            <w:left w:val="none" w:sz="0" w:space="11" w:color="auto"/>
            <w:bottom w:val="none" w:sz="0" w:space="0" w:color="auto"/>
            <w:right w:val="none" w:sz="0" w:space="11" w:color="auto"/>
          </w:divBdr>
          <w:divsChild>
            <w:div w:id="1071540112">
              <w:marLeft w:val="0"/>
              <w:marRight w:val="0"/>
              <w:marTop w:val="0"/>
              <w:marBottom w:val="0"/>
              <w:divBdr>
                <w:top w:val="none" w:sz="0" w:space="0" w:color="auto"/>
                <w:left w:val="none" w:sz="0" w:space="0" w:color="auto"/>
                <w:bottom w:val="none" w:sz="0" w:space="0" w:color="auto"/>
                <w:right w:val="none" w:sz="0" w:space="0" w:color="auto"/>
              </w:divBdr>
              <w:divsChild>
                <w:div w:id="488405609">
                  <w:marLeft w:val="0"/>
                  <w:marRight w:val="0"/>
                  <w:marTop w:val="0"/>
                  <w:marBottom w:val="0"/>
                  <w:divBdr>
                    <w:top w:val="none" w:sz="0" w:space="0" w:color="auto"/>
                    <w:left w:val="none" w:sz="0" w:space="0" w:color="auto"/>
                    <w:bottom w:val="none" w:sz="0" w:space="0" w:color="auto"/>
                    <w:right w:val="none" w:sz="0" w:space="0" w:color="auto"/>
                  </w:divBdr>
                  <w:divsChild>
                    <w:div w:id="376399840">
                      <w:marLeft w:val="0"/>
                      <w:marRight w:val="0"/>
                      <w:marTop w:val="0"/>
                      <w:marBottom w:val="0"/>
                      <w:divBdr>
                        <w:top w:val="none" w:sz="0" w:space="0" w:color="auto"/>
                        <w:left w:val="none" w:sz="0" w:space="0" w:color="auto"/>
                        <w:bottom w:val="none" w:sz="0" w:space="0" w:color="auto"/>
                        <w:right w:val="none" w:sz="0" w:space="0" w:color="auto"/>
                      </w:divBdr>
                    </w:div>
                  </w:divsChild>
                </w:div>
                <w:div w:id="205069969">
                  <w:marLeft w:val="135"/>
                  <w:marRight w:val="0"/>
                  <w:marTop w:val="0"/>
                  <w:marBottom w:val="0"/>
                  <w:divBdr>
                    <w:top w:val="none" w:sz="0" w:space="0" w:color="auto"/>
                    <w:left w:val="none" w:sz="0" w:space="0" w:color="auto"/>
                    <w:bottom w:val="none" w:sz="0" w:space="0" w:color="auto"/>
                    <w:right w:val="none" w:sz="0" w:space="0" w:color="auto"/>
                  </w:divBdr>
                  <w:divsChild>
                    <w:div w:id="1577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1039">
          <w:marLeft w:val="225"/>
          <w:marRight w:val="0"/>
          <w:marTop w:val="0"/>
          <w:marBottom w:val="405"/>
          <w:divBdr>
            <w:top w:val="none" w:sz="0" w:space="0" w:color="auto"/>
            <w:left w:val="none" w:sz="0" w:space="0" w:color="auto"/>
            <w:bottom w:val="none" w:sz="0" w:space="0" w:color="auto"/>
            <w:right w:val="none" w:sz="0" w:space="0" w:color="auto"/>
          </w:divBdr>
          <w:divsChild>
            <w:div w:id="823661262">
              <w:marLeft w:val="0"/>
              <w:marRight w:val="0"/>
              <w:marTop w:val="0"/>
              <w:marBottom w:val="0"/>
              <w:divBdr>
                <w:top w:val="single" w:sz="6" w:space="0" w:color="E0E0E0"/>
                <w:left w:val="none" w:sz="0" w:space="0" w:color="auto"/>
                <w:bottom w:val="none" w:sz="0" w:space="0" w:color="auto"/>
                <w:right w:val="none" w:sz="0" w:space="0" w:color="auto"/>
              </w:divBdr>
              <w:divsChild>
                <w:div w:id="12895108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75321997">
          <w:marLeft w:val="225"/>
          <w:marRight w:val="0"/>
          <w:marTop w:val="0"/>
          <w:marBottom w:val="405"/>
          <w:divBdr>
            <w:top w:val="none" w:sz="0" w:space="0" w:color="auto"/>
            <w:left w:val="none" w:sz="0" w:space="0" w:color="auto"/>
            <w:bottom w:val="none" w:sz="0" w:space="0" w:color="auto"/>
            <w:right w:val="none" w:sz="0" w:space="0" w:color="auto"/>
          </w:divBdr>
          <w:divsChild>
            <w:div w:id="1407145771">
              <w:marLeft w:val="0"/>
              <w:marRight w:val="0"/>
              <w:marTop w:val="0"/>
              <w:marBottom w:val="0"/>
              <w:divBdr>
                <w:top w:val="single" w:sz="6" w:space="0" w:color="E0E0E0"/>
                <w:left w:val="none" w:sz="0" w:space="0" w:color="auto"/>
                <w:bottom w:val="none" w:sz="0" w:space="0" w:color="auto"/>
                <w:right w:val="none" w:sz="0" w:space="0" w:color="auto"/>
              </w:divBdr>
              <w:divsChild>
                <w:div w:id="179740385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5457">
      <w:bodyDiv w:val="1"/>
      <w:marLeft w:val="0"/>
      <w:marRight w:val="0"/>
      <w:marTop w:val="0"/>
      <w:marBottom w:val="0"/>
      <w:divBdr>
        <w:top w:val="none" w:sz="0" w:space="0" w:color="auto"/>
        <w:left w:val="none" w:sz="0" w:space="0" w:color="auto"/>
        <w:bottom w:val="none" w:sz="0" w:space="0" w:color="auto"/>
        <w:right w:val="none" w:sz="0" w:space="0" w:color="auto"/>
      </w:divBdr>
    </w:div>
    <w:div w:id="1358776023">
      <w:bodyDiv w:val="1"/>
      <w:marLeft w:val="0"/>
      <w:marRight w:val="0"/>
      <w:marTop w:val="0"/>
      <w:marBottom w:val="0"/>
      <w:divBdr>
        <w:top w:val="none" w:sz="0" w:space="0" w:color="auto"/>
        <w:left w:val="none" w:sz="0" w:space="0" w:color="auto"/>
        <w:bottom w:val="none" w:sz="0" w:space="0" w:color="auto"/>
        <w:right w:val="none" w:sz="0" w:space="0" w:color="auto"/>
      </w:divBdr>
    </w:div>
    <w:div w:id="1827672905">
      <w:bodyDiv w:val="1"/>
      <w:marLeft w:val="0"/>
      <w:marRight w:val="0"/>
      <w:marTop w:val="0"/>
      <w:marBottom w:val="0"/>
      <w:divBdr>
        <w:top w:val="none" w:sz="0" w:space="0" w:color="auto"/>
        <w:left w:val="none" w:sz="0" w:space="0" w:color="auto"/>
        <w:bottom w:val="none" w:sz="0" w:space="0" w:color="auto"/>
        <w:right w:val="none" w:sz="0" w:space="0" w:color="auto"/>
      </w:divBdr>
      <w:divsChild>
        <w:div w:id="318075771">
          <w:marLeft w:val="0"/>
          <w:marRight w:val="0"/>
          <w:marTop w:val="0"/>
          <w:marBottom w:val="0"/>
          <w:divBdr>
            <w:top w:val="none" w:sz="0" w:space="0" w:color="auto"/>
            <w:left w:val="none" w:sz="0" w:space="0" w:color="auto"/>
            <w:bottom w:val="none" w:sz="0" w:space="0" w:color="auto"/>
            <w:right w:val="none" w:sz="0" w:space="0" w:color="auto"/>
          </w:divBdr>
          <w:divsChild>
            <w:div w:id="785006847">
              <w:marLeft w:val="0"/>
              <w:marRight w:val="0"/>
              <w:marTop w:val="0"/>
              <w:marBottom w:val="0"/>
              <w:divBdr>
                <w:top w:val="none" w:sz="0" w:space="0" w:color="auto"/>
                <w:left w:val="none" w:sz="0" w:space="0" w:color="auto"/>
                <w:bottom w:val="none" w:sz="0" w:space="0" w:color="auto"/>
                <w:right w:val="none" w:sz="0" w:space="0" w:color="auto"/>
              </w:divBdr>
              <w:divsChild>
                <w:div w:id="168455158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A33D13EEA74F3F9180DAA9B4161D6F"/>
        <w:category>
          <w:name w:val="General"/>
          <w:gallery w:val="placeholder"/>
        </w:category>
        <w:types>
          <w:type w:val="bbPlcHdr"/>
        </w:types>
        <w:behaviors>
          <w:behavior w:val="content"/>
        </w:behaviors>
        <w:guid w:val="{4F09AF8B-0B9C-46BF-9F20-872F9F4FE124}"/>
      </w:docPartPr>
      <w:docPartBody>
        <w:p w:rsidR="00290323" w:rsidRDefault="00B9253E" w:rsidP="00B9253E">
          <w:pPr>
            <w:pStyle w:val="32A33D13EEA74F3F9180DAA9B4161D6F"/>
          </w:pPr>
          <w:r w:rsidRPr="0015473C">
            <w:rPr>
              <w:rStyle w:val="PlaceholderText"/>
            </w:rPr>
            <w:t>Click here to enter text.</w:t>
          </w:r>
        </w:p>
      </w:docPartBody>
    </w:docPart>
    <w:docPart>
      <w:docPartPr>
        <w:name w:val="C9AB5A82B34E43D18ECD5104DCAA1C90"/>
        <w:category>
          <w:name w:val="General"/>
          <w:gallery w:val="placeholder"/>
        </w:category>
        <w:types>
          <w:type w:val="bbPlcHdr"/>
        </w:types>
        <w:behaviors>
          <w:behavior w:val="content"/>
        </w:behaviors>
        <w:guid w:val="{D013E4B7-70DF-43C2-BB1C-CCA5D5A105E4}"/>
      </w:docPartPr>
      <w:docPartBody>
        <w:p w:rsidR="00290323" w:rsidRDefault="00B9253E" w:rsidP="00B9253E">
          <w:pPr>
            <w:pStyle w:val="C9AB5A82B34E43D18ECD5104DCAA1C90"/>
          </w:pPr>
          <w:r w:rsidRPr="0015473C">
            <w:rPr>
              <w:rStyle w:val="PlaceholderText"/>
            </w:rPr>
            <w:t>Choose an item.</w:t>
          </w:r>
        </w:p>
      </w:docPartBody>
    </w:docPart>
    <w:docPart>
      <w:docPartPr>
        <w:name w:val="692388E5A2A0437D92DA480F817F7752"/>
        <w:category>
          <w:name w:val="General"/>
          <w:gallery w:val="placeholder"/>
        </w:category>
        <w:types>
          <w:type w:val="bbPlcHdr"/>
        </w:types>
        <w:behaviors>
          <w:behavior w:val="content"/>
        </w:behaviors>
        <w:guid w:val="{ABE940C9-D208-4C66-ADDD-1D1F738237D6}"/>
      </w:docPartPr>
      <w:docPartBody>
        <w:p w:rsidR="00290323" w:rsidRDefault="00B9253E" w:rsidP="00B9253E">
          <w:pPr>
            <w:pStyle w:val="692388E5A2A0437D92DA480F817F7752"/>
          </w:pPr>
          <w:r w:rsidRPr="0015473C">
            <w:rPr>
              <w:rStyle w:val="PlaceholderText"/>
            </w:rPr>
            <w:t>Choose an item.</w:t>
          </w:r>
        </w:p>
      </w:docPartBody>
    </w:docPart>
    <w:docPart>
      <w:docPartPr>
        <w:name w:val="076E946CBDCC43708079BDCB0D448F01"/>
        <w:category>
          <w:name w:val="General"/>
          <w:gallery w:val="placeholder"/>
        </w:category>
        <w:types>
          <w:type w:val="bbPlcHdr"/>
        </w:types>
        <w:behaviors>
          <w:behavior w:val="content"/>
        </w:behaviors>
        <w:guid w:val="{D970E324-B0F0-4BE4-A624-F4048A6F37F5}"/>
      </w:docPartPr>
      <w:docPartBody>
        <w:p w:rsidR="00290323" w:rsidRDefault="00B9253E" w:rsidP="00B9253E">
          <w:pPr>
            <w:pStyle w:val="076E946CBDCC43708079BDCB0D448F01"/>
          </w:pPr>
          <w:r>
            <w:rPr>
              <w:rStyle w:val="PlaceholderText"/>
            </w:rPr>
            <w:t>Click the year</w:t>
          </w:r>
        </w:p>
      </w:docPartBody>
    </w:docPart>
    <w:docPart>
      <w:docPartPr>
        <w:name w:val="12CBC5853B834BF5BF862934783BF79C"/>
        <w:category>
          <w:name w:val="General"/>
          <w:gallery w:val="placeholder"/>
        </w:category>
        <w:types>
          <w:type w:val="bbPlcHdr"/>
        </w:types>
        <w:behaviors>
          <w:behavior w:val="content"/>
        </w:behaviors>
        <w:guid w:val="{7D5F323F-4567-44F9-B12C-27CCC9D65754}"/>
      </w:docPartPr>
      <w:docPartBody>
        <w:p w:rsidR="00290323" w:rsidRDefault="00B9253E" w:rsidP="00B9253E">
          <w:pPr>
            <w:pStyle w:val="12CBC5853B834BF5BF862934783BF79C"/>
          </w:pPr>
          <w:r w:rsidRPr="00967746">
            <w:rPr>
              <w:rStyle w:val="PlaceholderText"/>
              <w:rFonts w:ascii="Arial" w:hAnsi="Arial" w:cs="Arial"/>
            </w:rPr>
            <w:t>Module</w:t>
          </w:r>
        </w:p>
      </w:docPartBody>
    </w:docPart>
    <w:docPart>
      <w:docPartPr>
        <w:name w:val="2B366656FAFA4F889F07862D86CCC910"/>
        <w:category>
          <w:name w:val="General"/>
          <w:gallery w:val="placeholder"/>
        </w:category>
        <w:types>
          <w:type w:val="bbPlcHdr"/>
        </w:types>
        <w:behaviors>
          <w:behavior w:val="content"/>
        </w:behaviors>
        <w:guid w:val="{7C0298D8-C8D9-48A1-8C5C-13684CEE02CE}"/>
      </w:docPartPr>
      <w:docPartBody>
        <w:p w:rsidR="00290323" w:rsidRDefault="00B9253E" w:rsidP="00B9253E">
          <w:pPr>
            <w:pStyle w:val="2B366656FAFA4F889F07862D86CCC910"/>
          </w:pPr>
          <w:r w:rsidRPr="00967746">
            <w:rPr>
              <w:rStyle w:val="PlaceholderText"/>
              <w:rFonts w:ascii="Arial" w:hAnsi="Arial" w:cs="Arial"/>
            </w:rPr>
            <w:t xml:space="preserve">Module code </w:t>
          </w:r>
        </w:p>
      </w:docPartBody>
    </w:docPart>
    <w:docPart>
      <w:docPartPr>
        <w:name w:val="41684A578D9E48B68162808DDA0DBCCA"/>
        <w:category>
          <w:name w:val="General"/>
          <w:gallery w:val="placeholder"/>
        </w:category>
        <w:types>
          <w:type w:val="bbPlcHdr"/>
        </w:types>
        <w:behaviors>
          <w:behavior w:val="content"/>
        </w:behaviors>
        <w:guid w:val="{364ED232-9DF6-4F15-90D7-4B5C2AF846A0}"/>
      </w:docPartPr>
      <w:docPartBody>
        <w:p w:rsidR="00290323" w:rsidRDefault="00B9253E" w:rsidP="00B9253E">
          <w:pPr>
            <w:pStyle w:val="41684A578D9E48B68162808DDA0DBCCA"/>
          </w:pPr>
          <w:r w:rsidRPr="00967746">
            <w:rPr>
              <w:rStyle w:val="PlaceholderText"/>
              <w:rFonts w:ascii="Arial" w:hAnsi="Arial" w:cs="Arial"/>
            </w:rPr>
            <w:t>Module Leader</w:t>
          </w:r>
        </w:p>
      </w:docPartBody>
    </w:docPart>
    <w:docPart>
      <w:docPartPr>
        <w:name w:val="BE6787D86BB0439D826E38A0AFA9DA33"/>
        <w:category>
          <w:name w:val="General"/>
          <w:gallery w:val="placeholder"/>
        </w:category>
        <w:types>
          <w:type w:val="bbPlcHdr"/>
        </w:types>
        <w:behaviors>
          <w:behavior w:val="content"/>
        </w:behaviors>
        <w:guid w:val="{C708F74A-59B8-450C-AD3B-801F1C2AD134}"/>
      </w:docPartPr>
      <w:docPartBody>
        <w:p w:rsidR="00290323" w:rsidRDefault="00B9253E" w:rsidP="00B9253E">
          <w:pPr>
            <w:pStyle w:val="BE6787D86BB0439D826E38A0AFA9DA33"/>
          </w:pPr>
          <w:r>
            <w:rPr>
              <w:rStyle w:val="PlaceholderText"/>
            </w:rPr>
            <w:t>Assignment type</w:t>
          </w:r>
        </w:p>
      </w:docPartBody>
    </w:docPart>
    <w:docPart>
      <w:docPartPr>
        <w:name w:val="E7E455E4CD704A26A9E1B4E0CAF2D84B"/>
        <w:category>
          <w:name w:val="General"/>
          <w:gallery w:val="placeholder"/>
        </w:category>
        <w:types>
          <w:type w:val="bbPlcHdr"/>
        </w:types>
        <w:behaviors>
          <w:behavior w:val="content"/>
        </w:behaviors>
        <w:guid w:val="{1361EA08-2A35-4DCC-A27C-302D29B43C6A}"/>
      </w:docPartPr>
      <w:docPartBody>
        <w:p w:rsidR="00290323" w:rsidRDefault="00B9253E" w:rsidP="00B9253E">
          <w:pPr>
            <w:pStyle w:val="E7E455E4CD704A26A9E1B4E0CAF2D84B"/>
          </w:pPr>
          <w:r w:rsidRPr="00967746">
            <w:rPr>
              <w:rStyle w:val="PlaceholderText"/>
              <w:rFonts w:ascii="Arial" w:hAnsi="Arial" w:cs="Arial"/>
            </w:rPr>
            <w:t>Intake/Group</w:t>
          </w:r>
        </w:p>
      </w:docPartBody>
    </w:docPart>
    <w:docPart>
      <w:docPartPr>
        <w:name w:val="7377313C01A74BAD961CAF1C51F3AE7F"/>
        <w:category>
          <w:name w:val="General"/>
          <w:gallery w:val="placeholder"/>
        </w:category>
        <w:types>
          <w:type w:val="bbPlcHdr"/>
        </w:types>
        <w:behaviors>
          <w:behavior w:val="content"/>
        </w:behaviors>
        <w:guid w:val="{44A25B0C-2EE6-47F6-8E2B-061777B09E69}"/>
      </w:docPartPr>
      <w:docPartBody>
        <w:p w:rsidR="00290323" w:rsidRDefault="00B9253E" w:rsidP="00B9253E">
          <w:pPr>
            <w:pStyle w:val="7377313C01A74BAD961CAF1C51F3AE7F"/>
          </w:pPr>
          <w:r w:rsidRPr="0015473C">
            <w:rPr>
              <w:rStyle w:val="PlaceholderText"/>
            </w:rPr>
            <w:t>Click here to enter a date.</w:t>
          </w:r>
        </w:p>
      </w:docPartBody>
    </w:docPart>
    <w:docPart>
      <w:docPartPr>
        <w:name w:val="5E5E3D2170ED4CE690DA616363E6120F"/>
        <w:category>
          <w:name w:val="General"/>
          <w:gallery w:val="placeholder"/>
        </w:category>
        <w:types>
          <w:type w:val="bbPlcHdr"/>
        </w:types>
        <w:behaviors>
          <w:behavior w:val="content"/>
        </w:behaviors>
        <w:guid w:val="{A358CF93-D150-4A05-A723-8E5D90132DBA}"/>
      </w:docPartPr>
      <w:docPartBody>
        <w:p w:rsidR="0049503D" w:rsidRDefault="00011411" w:rsidP="00011411">
          <w:pPr>
            <w:pStyle w:val="5E5E3D2170ED4CE690DA616363E6120F"/>
          </w:pPr>
          <w:r w:rsidRPr="00967746">
            <w:rPr>
              <w:rStyle w:val="PlaceholderText"/>
              <w:rFonts w:ascii="Arial" w:hAnsi="Arial" w:cs="Arial"/>
            </w:rPr>
            <w:t xml:space="preserve">Module code </w:t>
          </w:r>
        </w:p>
      </w:docPartBody>
    </w:docPart>
    <w:docPart>
      <w:docPartPr>
        <w:name w:val="A57A9E427D824F54981CF4B2EF72D277"/>
        <w:category>
          <w:name w:val="General"/>
          <w:gallery w:val="placeholder"/>
        </w:category>
        <w:types>
          <w:type w:val="bbPlcHdr"/>
        </w:types>
        <w:behaviors>
          <w:behavior w:val="content"/>
        </w:behaviors>
        <w:guid w:val="{65F5933D-EA22-4197-BFE4-577B655A5810}"/>
      </w:docPartPr>
      <w:docPartBody>
        <w:p w:rsidR="003D4467" w:rsidRDefault="002B400F" w:rsidP="002B400F">
          <w:pPr>
            <w:pStyle w:val="A57A9E427D824F54981CF4B2EF72D277"/>
          </w:pPr>
          <w:r w:rsidRPr="001B1698">
            <w:rPr>
              <w:rStyle w:val="PlaceholderText"/>
              <w:sz w:val="28"/>
              <w:szCs w:val="28"/>
            </w:rPr>
            <w:t>Module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53E"/>
    <w:rsid w:val="00011411"/>
    <w:rsid w:val="00290323"/>
    <w:rsid w:val="002B400F"/>
    <w:rsid w:val="002D6C59"/>
    <w:rsid w:val="002F1B75"/>
    <w:rsid w:val="00304B58"/>
    <w:rsid w:val="003D4467"/>
    <w:rsid w:val="0049503D"/>
    <w:rsid w:val="00502670"/>
    <w:rsid w:val="00620D83"/>
    <w:rsid w:val="008E5FFA"/>
    <w:rsid w:val="009B0EF1"/>
    <w:rsid w:val="00A24620"/>
    <w:rsid w:val="00A56FA0"/>
    <w:rsid w:val="00AC7694"/>
    <w:rsid w:val="00B9253E"/>
    <w:rsid w:val="00D90A6F"/>
    <w:rsid w:val="00F83AE6"/>
    <w:rsid w:val="00FA57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400F"/>
    <w:rPr>
      <w:color w:val="808080"/>
    </w:rPr>
  </w:style>
  <w:style w:type="paragraph" w:customStyle="1" w:styleId="32A33D13EEA74F3F9180DAA9B4161D6F">
    <w:name w:val="32A33D13EEA74F3F9180DAA9B4161D6F"/>
    <w:rsid w:val="00B9253E"/>
  </w:style>
  <w:style w:type="paragraph" w:customStyle="1" w:styleId="C9AB5A82B34E43D18ECD5104DCAA1C90">
    <w:name w:val="C9AB5A82B34E43D18ECD5104DCAA1C90"/>
    <w:rsid w:val="00B9253E"/>
  </w:style>
  <w:style w:type="paragraph" w:customStyle="1" w:styleId="692388E5A2A0437D92DA480F817F7752">
    <w:name w:val="692388E5A2A0437D92DA480F817F7752"/>
    <w:rsid w:val="00B9253E"/>
  </w:style>
  <w:style w:type="paragraph" w:customStyle="1" w:styleId="076E946CBDCC43708079BDCB0D448F01">
    <w:name w:val="076E946CBDCC43708079BDCB0D448F01"/>
    <w:rsid w:val="00B9253E"/>
  </w:style>
  <w:style w:type="paragraph" w:customStyle="1" w:styleId="12CBC5853B834BF5BF862934783BF79C">
    <w:name w:val="12CBC5853B834BF5BF862934783BF79C"/>
    <w:rsid w:val="00B9253E"/>
  </w:style>
  <w:style w:type="paragraph" w:customStyle="1" w:styleId="2B366656FAFA4F889F07862D86CCC910">
    <w:name w:val="2B366656FAFA4F889F07862D86CCC910"/>
    <w:rsid w:val="00B9253E"/>
  </w:style>
  <w:style w:type="paragraph" w:customStyle="1" w:styleId="41684A578D9E48B68162808DDA0DBCCA">
    <w:name w:val="41684A578D9E48B68162808DDA0DBCCA"/>
    <w:rsid w:val="00B9253E"/>
  </w:style>
  <w:style w:type="paragraph" w:customStyle="1" w:styleId="BE6787D86BB0439D826E38A0AFA9DA33">
    <w:name w:val="BE6787D86BB0439D826E38A0AFA9DA33"/>
    <w:rsid w:val="00B9253E"/>
  </w:style>
  <w:style w:type="paragraph" w:customStyle="1" w:styleId="E7E455E4CD704A26A9E1B4E0CAF2D84B">
    <w:name w:val="E7E455E4CD704A26A9E1B4E0CAF2D84B"/>
    <w:rsid w:val="00B9253E"/>
  </w:style>
  <w:style w:type="paragraph" w:customStyle="1" w:styleId="7377313C01A74BAD961CAF1C51F3AE7F">
    <w:name w:val="7377313C01A74BAD961CAF1C51F3AE7F"/>
    <w:rsid w:val="00B9253E"/>
  </w:style>
  <w:style w:type="paragraph" w:customStyle="1" w:styleId="FB794B8BA2F247F78BA0F25CF80C8417">
    <w:name w:val="FB794B8BA2F247F78BA0F25CF80C8417"/>
    <w:rsid w:val="00B9253E"/>
  </w:style>
  <w:style w:type="paragraph" w:customStyle="1" w:styleId="5E5E3D2170ED4CE690DA616363E6120F">
    <w:name w:val="5E5E3D2170ED4CE690DA616363E6120F"/>
    <w:rsid w:val="00011411"/>
  </w:style>
  <w:style w:type="paragraph" w:customStyle="1" w:styleId="A57A9E427D824F54981CF4B2EF72D277">
    <w:name w:val="A57A9E427D824F54981CF4B2EF72D277"/>
    <w:rsid w:val="002B40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Data Science and Big Data Analytics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6C907B-7F54-401C-B394-A5ECE73D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11</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kwan</dc:creator>
  <cp:keywords/>
  <dc:description/>
  <cp:lastModifiedBy>Liew Wei-Jenn</cp:lastModifiedBy>
  <cp:revision>49</cp:revision>
  <dcterms:created xsi:type="dcterms:W3CDTF">2019-10-01T00:30:00Z</dcterms:created>
  <dcterms:modified xsi:type="dcterms:W3CDTF">2019-11-24T18:10:00Z</dcterms:modified>
</cp:coreProperties>
</file>