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37B" w:rsidRPr="001A737B" w:rsidRDefault="001A737B" w:rsidP="001A737B">
      <w:pPr>
        <w:widowControl/>
        <w:spacing w:line="284" w:lineRule="atLeast"/>
        <w:jc w:val="center"/>
        <w:outlineLvl w:val="0"/>
        <w:rPr>
          <w:rFonts w:ascii="Hiragino Kaku Gothic Pro" w:eastAsia="ＭＳ Ｐゴシック" w:hAnsi="Hiragino Kaku Gothic Pro" w:cs="ＭＳ Ｐゴシック"/>
          <w:b/>
          <w:bCs/>
          <w:color w:val="FFFFFF"/>
          <w:kern w:val="36"/>
          <w:sz w:val="27"/>
          <w:szCs w:val="27"/>
        </w:rPr>
      </w:pPr>
      <w:r w:rsidRPr="001A737B">
        <w:rPr>
          <w:rFonts w:ascii="Hiragino Kaku Gothic Pro" w:eastAsia="ＭＳ Ｐゴシック" w:hAnsi="Hiragino Kaku Gothic Pro" w:cs="ＭＳ Ｐゴシック"/>
          <w:b/>
          <w:bCs/>
          <w:color w:val="FFFFFF"/>
          <w:kern w:val="36"/>
          <w:sz w:val="27"/>
          <w:szCs w:val="27"/>
        </w:rPr>
        <w:t>API</w:t>
      </w:r>
      <w:r w:rsidRPr="001A737B">
        <w:rPr>
          <w:rFonts w:ascii="Hiragino Kaku Gothic Pro" w:eastAsia="ＭＳ Ｐゴシック" w:hAnsi="Hiragino Kaku Gothic Pro" w:cs="ＭＳ Ｐゴシック"/>
          <w:b/>
          <w:bCs/>
          <w:color w:val="FFFFFF"/>
          <w:kern w:val="36"/>
          <w:sz w:val="27"/>
          <w:szCs w:val="27"/>
        </w:rPr>
        <w:t>活用で未来を拓け</w:t>
      </w:r>
      <w:r w:rsidRPr="001A737B">
        <w:rPr>
          <w:rFonts w:ascii="Hiragino Kaku Gothic Pro" w:eastAsia="ＭＳ Ｐゴシック" w:hAnsi="Hiragino Kaku Gothic Pro" w:cs="ＭＳ Ｐゴシック"/>
          <w:b/>
          <w:bCs/>
          <w:color w:val="FFFFFF"/>
          <w:kern w:val="36"/>
          <w:sz w:val="27"/>
          <w:szCs w:val="27"/>
        </w:rPr>
        <w:t xml:space="preserve"> </w:t>
      </w:r>
      <w:r w:rsidRPr="001A737B">
        <w:rPr>
          <w:rFonts w:ascii="Hiragino Kaku Gothic Pro" w:eastAsia="ＭＳ Ｐゴシック" w:hAnsi="Hiragino Kaku Gothic Pro" w:cs="ＭＳ Ｐゴシック"/>
          <w:b/>
          <w:bCs/>
          <w:color w:val="FFFFFF"/>
          <w:kern w:val="36"/>
          <w:sz w:val="27"/>
          <w:szCs w:val="27"/>
        </w:rPr>
        <w:t>〜</w:t>
      </w:r>
      <w:r w:rsidRPr="001A737B">
        <w:rPr>
          <w:rFonts w:ascii="Hiragino Kaku Gothic Pro" w:eastAsia="ＭＳ Ｐゴシック" w:hAnsi="Hiragino Kaku Gothic Pro" w:cs="ＭＳ Ｐゴシック"/>
          <w:b/>
          <w:bCs/>
          <w:color w:val="FFFFFF"/>
          <w:kern w:val="36"/>
          <w:sz w:val="27"/>
          <w:szCs w:val="27"/>
        </w:rPr>
        <w:t>API</w:t>
      </w:r>
      <w:r w:rsidRPr="001A737B">
        <w:rPr>
          <w:rFonts w:ascii="Hiragino Kaku Gothic Pro" w:eastAsia="ＭＳ Ｐゴシック" w:hAnsi="Hiragino Kaku Gothic Pro" w:cs="ＭＳ Ｐゴシック"/>
          <w:b/>
          <w:bCs/>
          <w:color w:val="FFFFFF"/>
          <w:kern w:val="36"/>
          <w:sz w:val="27"/>
          <w:szCs w:val="27"/>
        </w:rPr>
        <w:t>エコノミー、成功のカギ〜</w:t>
      </w:r>
      <w:r w:rsidRPr="001A737B">
        <w:rPr>
          <w:rFonts w:ascii="Hiragino Kaku Gothic Pro" w:eastAsia="ＭＳ Ｐゴシック" w:hAnsi="Hiragino Kaku Gothic Pro" w:cs="ＭＳ Ｐゴシック"/>
          <w:b/>
          <w:bCs/>
          <w:color w:val="FFFFFF"/>
          <w:kern w:val="36"/>
          <w:sz w:val="27"/>
          <w:szCs w:val="27"/>
        </w:rPr>
        <w:t xml:space="preserve"> Review</w:t>
      </w:r>
    </w:p>
    <w:p w:rsidR="001A737B" w:rsidRPr="001A737B" w:rsidRDefault="001A737B" w:rsidP="001A737B">
      <w:pPr>
        <w:widowControl/>
        <w:jc w:val="left"/>
        <w:rPr>
          <w:rFonts w:ascii="Hiragino Kaku Gothic Pro" w:eastAsia="ＭＳ Ｐゴシック" w:hAnsi="Hiragino Kaku Gothic Pro" w:cs="ＭＳ Ｐゴシック"/>
          <w:color w:val="333333"/>
          <w:kern w:val="0"/>
          <w:sz w:val="8"/>
          <w:szCs w:val="2"/>
        </w:rPr>
      </w:pPr>
      <w:bookmarkStart w:id="0" w:name="_GoBack"/>
      <w:r w:rsidRPr="001A737B">
        <w:rPr>
          <w:rFonts w:ascii="Hiragino Kaku Gothic Pro" w:eastAsia="ＭＳ Ｐゴシック" w:hAnsi="Hiragino Kaku Gothic Pro" w:cs="ＭＳ Ｐゴシック" w:hint="eastAsia"/>
          <w:b/>
          <w:bCs/>
          <w:color w:val="333333"/>
          <w:kern w:val="0"/>
          <w:sz w:val="28"/>
          <w:szCs w:val="21"/>
        </w:rPr>
        <w:t>A</w:t>
      </w:r>
      <w:r w:rsidRPr="001A737B">
        <w:rPr>
          <w:rFonts w:ascii="Hiragino Kaku Gothic Pro" w:eastAsia="ＭＳ Ｐゴシック" w:hAnsi="Hiragino Kaku Gothic Pro" w:cs="ＭＳ Ｐゴシック"/>
          <w:b/>
          <w:bCs/>
          <w:color w:val="333333"/>
          <w:kern w:val="0"/>
          <w:sz w:val="28"/>
          <w:szCs w:val="21"/>
        </w:rPr>
        <w:t>PI</w:t>
      </w:r>
      <w:r w:rsidRPr="001A737B">
        <w:rPr>
          <w:rFonts w:ascii="Hiragino Kaku Gothic Pro" w:eastAsia="ＭＳ Ｐゴシック" w:hAnsi="Hiragino Kaku Gothic Pro" w:cs="ＭＳ Ｐゴシック" w:hint="eastAsia"/>
          <w:b/>
          <w:bCs/>
          <w:color w:val="333333"/>
          <w:kern w:val="0"/>
          <w:sz w:val="28"/>
          <w:szCs w:val="21"/>
        </w:rPr>
        <w:t>活用で未来を拓け</w:t>
      </w:r>
      <w:r w:rsidRPr="001A737B">
        <w:rPr>
          <w:rFonts w:ascii="Hiragino Kaku Gothic Pro" w:eastAsia="ＭＳ Ｐゴシック" w:hAnsi="Hiragino Kaku Gothic Pro" w:cs="ＭＳ Ｐゴシック"/>
          <w:b/>
          <w:bCs/>
          <w:color w:val="333333"/>
          <w:kern w:val="0"/>
          <w:sz w:val="28"/>
          <w:szCs w:val="21"/>
        </w:rPr>
        <w:t xml:space="preserve"> </w:t>
      </w:r>
      <w:r w:rsidRPr="001A737B">
        <w:rPr>
          <w:rFonts w:ascii="Hiragino Kaku Gothic Pro" w:eastAsia="ＭＳ Ｐゴシック" w:hAnsi="Hiragino Kaku Gothic Pro" w:cs="ＭＳ Ｐゴシック" w:hint="eastAsia"/>
          <w:b/>
          <w:bCs/>
          <w:color w:val="333333"/>
          <w:kern w:val="0"/>
          <w:sz w:val="28"/>
          <w:szCs w:val="21"/>
        </w:rPr>
        <w:t>〜</w:t>
      </w:r>
      <w:r w:rsidRPr="001A737B">
        <w:rPr>
          <w:rFonts w:ascii="Hiragino Kaku Gothic Pro" w:eastAsia="ＭＳ Ｐゴシック" w:hAnsi="Hiragino Kaku Gothic Pro" w:cs="ＭＳ Ｐゴシック"/>
          <w:b/>
          <w:bCs/>
          <w:color w:val="333333"/>
          <w:kern w:val="0"/>
          <w:sz w:val="28"/>
          <w:szCs w:val="21"/>
        </w:rPr>
        <w:t>API</w:t>
      </w:r>
      <w:r w:rsidRPr="001A737B">
        <w:rPr>
          <w:rFonts w:ascii="Hiragino Kaku Gothic Pro" w:eastAsia="ＭＳ Ｐゴシック" w:hAnsi="Hiragino Kaku Gothic Pro" w:cs="ＭＳ Ｐゴシック" w:hint="eastAsia"/>
          <w:b/>
          <w:bCs/>
          <w:color w:val="333333"/>
          <w:kern w:val="0"/>
          <w:sz w:val="28"/>
          <w:szCs w:val="21"/>
        </w:rPr>
        <w:t>エコノミー、成功のカギ〜</w:t>
      </w:r>
      <w:r w:rsidRPr="001A737B">
        <w:rPr>
          <w:rFonts w:ascii="Hiragino Kaku Gothic Pro" w:eastAsia="ＭＳ Ｐゴシック" w:hAnsi="Hiragino Kaku Gothic Pro" w:cs="ＭＳ Ｐゴシック"/>
          <w:b/>
          <w:bCs/>
          <w:color w:val="333333"/>
          <w:kern w:val="0"/>
          <w:sz w:val="28"/>
          <w:szCs w:val="21"/>
        </w:rPr>
        <w:t xml:space="preserve"> Review</w:t>
      </w:r>
    </w:p>
    <w:bookmarkEnd w:id="0"/>
    <w:p w:rsidR="001A737B" w:rsidRPr="001A737B" w:rsidRDefault="001A737B" w:rsidP="001A737B">
      <w:pPr>
        <w:widowControl/>
        <w:shd w:val="clear" w:color="auto" w:fill="EFEFEF"/>
        <w:jc w:val="left"/>
        <w:rPr>
          <w:rFonts w:ascii="Hiragino Kaku Gothic Pro" w:eastAsia="ＭＳ Ｐゴシック" w:hAnsi="Hiragino Kaku Gothic Pro" w:cs="ＭＳ Ｐゴシック"/>
          <w:color w:val="333333"/>
          <w:kern w:val="0"/>
          <w:sz w:val="2"/>
          <w:szCs w:val="2"/>
        </w:rPr>
      </w:pPr>
      <w:r>
        <w:rPr>
          <w:rFonts w:ascii="Hiragino Kaku Gothic Pro" w:eastAsia="ＭＳ Ｐゴシック" w:hAnsi="Hiragino Kaku Gothic Pro" w:cs="ＭＳ Ｐゴシック" w:hint="eastAsia"/>
          <w:noProof/>
          <w:color w:val="00193F"/>
          <w:kern w:val="0"/>
          <w:sz w:val="2"/>
          <w:szCs w:val="2"/>
        </w:rPr>
        <w:drawing>
          <wp:inline distT="0" distB="0" distL="0" distR="0">
            <wp:extent cx="2000250" cy="2828925"/>
            <wp:effectExtent l="0" t="0" r="0" b="9525"/>
            <wp:docPr id="13" name="図 13" descr="http://special.nikkeibp.co.jp/atclh/NBO/16/ibm0929/banner02.jp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ecial.nikkeibp.co.jp/atclh/NBO/16/ibm0929/banner02.jp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0" cy="2828925"/>
                    </a:xfrm>
                    <a:prstGeom prst="rect">
                      <a:avLst/>
                    </a:prstGeom>
                    <a:noFill/>
                    <a:ln>
                      <a:noFill/>
                    </a:ln>
                  </pic:spPr>
                </pic:pic>
              </a:graphicData>
            </a:graphic>
          </wp:inline>
        </w:drawing>
      </w:r>
    </w:p>
    <w:p w:rsidR="001A737B" w:rsidRPr="001A737B" w:rsidRDefault="001A737B" w:rsidP="001A737B">
      <w:pPr>
        <w:widowControl/>
        <w:shd w:val="clear" w:color="auto" w:fill="EFEFEF"/>
        <w:spacing w:line="357" w:lineRule="atLeast"/>
        <w:jc w:val="left"/>
        <w:rPr>
          <w:rFonts w:ascii="Hiragino Kaku Gothic Pro" w:eastAsia="ＭＳ Ｐゴシック" w:hAnsi="Hiragino Kaku Gothic Pro" w:cs="ＭＳ Ｐゴシック"/>
          <w:b/>
          <w:bCs/>
          <w:color w:val="333333"/>
          <w:kern w:val="0"/>
          <w:szCs w:val="21"/>
        </w:rPr>
      </w:pPr>
      <w:r w:rsidRPr="001A737B">
        <w:rPr>
          <w:rFonts w:ascii="Hiragino Kaku Gothic Pro" w:eastAsia="ＭＳ Ｐゴシック" w:hAnsi="Hiragino Kaku Gothic Pro" w:cs="ＭＳ Ｐゴシック"/>
          <w:b/>
          <w:bCs/>
          <w:color w:val="333333"/>
          <w:kern w:val="0"/>
          <w:szCs w:val="21"/>
        </w:rPr>
        <w:t>API</w:t>
      </w:r>
      <w:r w:rsidRPr="001A737B">
        <w:rPr>
          <w:rFonts w:ascii="Hiragino Kaku Gothic Pro" w:eastAsia="ＭＳ Ｐゴシック" w:hAnsi="Hiragino Kaku Gothic Pro" w:cs="ＭＳ Ｐゴシック"/>
          <w:b/>
          <w:bCs/>
          <w:color w:val="333333"/>
          <w:kern w:val="0"/>
          <w:szCs w:val="21"/>
        </w:rPr>
        <w:t>エコノミー。すなわち、アイデア次第で「思いつき」を形にしたり、面白いサービスをタイムリーに市場投入できる時代が到来した。</w:t>
      </w:r>
      <w:r w:rsidRPr="001A737B">
        <w:rPr>
          <w:rFonts w:ascii="Hiragino Kaku Gothic Pro" w:eastAsia="ＭＳ Ｐゴシック" w:hAnsi="Hiragino Kaku Gothic Pro" w:cs="ＭＳ Ｐゴシック"/>
          <w:b/>
          <w:bCs/>
          <w:color w:val="333333"/>
          <w:kern w:val="0"/>
          <w:szCs w:val="21"/>
        </w:rPr>
        <w:t>API</w:t>
      </w:r>
      <w:r w:rsidRPr="001A737B">
        <w:rPr>
          <w:rFonts w:ascii="Hiragino Kaku Gothic Pro" w:eastAsia="ＭＳ Ｐゴシック" w:hAnsi="Hiragino Kaku Gothic Pro" w:cs="ＭＳ Ｐゴシック"/>
          <w:b/>
          <w:bCs/>
          <w:color w:val="333333"/>
          <w:kern w:val="0"/>
          <w:szCs w:val="21"/>
        </w:rPr>
        <w:t>の公開により、他企業のサービスやリソースを組み込んだ新たなサービスの創出などが可能になり、このような</w:t>
      </w:r>
      <w:r w:rsidRPr="001A737B">
        <w:rPr>
          <w:rFonts w:ascii="Hiragino Kaku Gothic Pro" w:eastAsia="ＭＳ Ｐゴシック" w:hAnsi="Hiragino Kaku Gothic Pro" w:cs="ＭＳ Ｐゴシック"/>
          <w:b/>
          <w:bCs/>
          <w:color w:val="333333"/>
          <w:kern w:val="0"/>
          <w:szCs w:val="21"/>
        </w:rPr>
        <w:t>API</w:t>
      </w:r>
      <w:r w:rsidRPr="001A737B">
        <w:rPr>
          <w:rFonts w:ascii="Hiragino Kaku Gothic Pro" w:eastAsia="ＭＳ Ｐゴシック" w:hAnsi="Hiragino Kaku Gothic Pro" w:cs="ＭＳ Ｐゴシック"/>
          <w:b/>
          <w:bCs/>
          <w:color w:val="333333"/>
          <w:kern w:val="0"/>
          <w:szCs w:val="21"/>
        </w:rPr>
        <w:t>活用による他業種連携は企業競争力強化にもつながる可能性を秘めている。</w:t>
      </w:r>
      <w:r w:rsidRPr="001A737B">
        <w:rPr>
          <w:rFonts w:ascii="Hiragino Kaku Gothic Pro" w:eastAsia="ＭＳ Ｐゴシック" w:hAnsi="Hiragino Kaku Gothic Pro" w:cs="ＭＳ Ｐゴシック"/>
          <w:b/>
          <w:bCs/>
          <w:color w:val="333333"/>
          <w:kern w:val="0"/>
          <w:szCs w:val="21"/>
        </w:rPr>
        <w:t>API</w:t>
      </w:r>
      <w:r w:rsidRPr="001A737B">
        <w:rPr>
          <w:rFonts w:ascii="Hiragino Kaku Gothic Pro" w:eastAsia="ＭＳ Ｐゴシック" w:hAnsi="Hiragino Kaku Gothic Pro" w:cs="ＭＳ Ｐゴシック"/>
          <w:b/>
          <w:bCs/>
          <w:color w:val="333333"/>
          <w:kern w:val="0"/>
          <w:szCs w:val="21"/>
        </w:rPr>
        <w:t>活用について企業は今、どのように捉えているのか。先日開催されたセミナー「</w:t>
      </w:r>
      <w:r w:rsidRPr="001A737B">
        <w:rPr>
          <w:rFonts w:ascii="Hiragino Kaku Gothic Pro" w:eastAsia="ＭＳ Ｐゴシック" w:hAnsi="Hiragino Kaku Gothic Pro" w:cs="ＭＳ Ｐゴシック"/>
          <w:b/>
          <w:bCs/>
          <w:color w:val="333333"/>
          <w:kern w:val="0"/>
          <w:szCs w:val="21"/>
        </w:rPr>
        <w:t>API</w:t>
      </w:r>
      <w:r w:rsidRPr="001A737B">
        <w:rPr>
          <w:rFonts w:ascii="Hiragino Kaku Gothic Pro" w:eastAsia="ＭＳ Ｐゴシック" w:hAnsi="Hiragino Kaku Gothic Pro" w:cs="ＭＳ Ｐゴシック"/>
          <w:b/>
          <w:bCs/>
          <w:color w:val="333333"/>
          <w:kern w:val="0"/>
          <w:szCs w:val="21"/>
        </w:rPr>
        <w:t>活用で未来を拓け</w:t>
      </w:r>
      <w:r w:rsidRPr="001A737B">
        <w:rPr>
          <w:rFonts w:ascii="Hiragino Kaku Gothic Pro" w:eastAsia="ＭＳ Ｐゴシック" w:hAnsi="Hiragino Kaku Gothic Pro" w:cs="ＭＳ Ｐゴシック"/>
          <w:b/>
          <w:bCs/>
          <w:color w:val="333333"/>
          <w:kern w:val="0"/>
          <w:szCs w:val="21"/>
        </w:rPr>
        <w:t xml:space="preserve"> </w:t>
      </w:r>
      <w:r w:rsidRPr="001A737B">
        <w:rPr>
          <w:rFonts w:ascii="Hiragino Kaku Gothic Pro" w:eastAsia="ＭＳ Ｐゴシック" w:hAnsi="Hiragino Kaku Gothic Pro" w:cs="ＭＳ Ｐゴシック"/>
          <w:b/>
          <w:bCs/>
          <w:color w:val="333333"/>
          <w:kern w:val="0"/>
          <w:szCs w:val="21"/>
        </w:rPr>
        <w:t>〜</w:t>
      </w:r>
      <w:r w:rsidRPr="001A737B">
        <w:rPr>
          <w:rFonts w:ascii="Hiragino Kaku Gothic Pro" w:eastAsia="ＭＳ Ｐゴシック" w:hAnsi="Hiragino Kaku Gothic Pro" w:cs="ＭＳ Ｐゴシック"/>
          <w:b/>
          <w:bCs/>
          <w:color w:val="333333"/>
          <w:kern w:val="0"/>
          <w:szCs w:val="21"/>
        </w:rPr>
        <w:t>API</w:t>
      </w:r>
      <w:r w:rsidRPr="001A737B">
        <w:rPr>
          <w:rFonts w:ascii="Hiragino Kaku Gothic Pro" w:eastAsia="ＭＳ Ｐゴシック" w:hAnsi="Hiragino Kaku Gothic Pro" w:cs="ＭＳ Ｐゴシック"/>
          <w:b/>
          <w:bCs/>
          <w:color w:val="333333"/>
          <w:kern w:val="0"/>
          <w:szCs w:val="21"/>
        </w:rPr>
        <w:t>エコノミー、成功のカギ〜」で各社の戦略や</w:t>
      </w:r>
      <w:r w:rsidRPr="001A737B">
        <w:rPr>
          <w:rFonts w:ascii="Hiragino Kaku Gothic Pro" w:eastAsia="ＭＳ Ｐゴシック" w:hAnsi="Hiragino Kaku Gothic Pro" w:cs="ＭＳ Ｐゴシック"/>
          <w:b/>
          <w:bCs/>
          <w:color w:val="333333"/>
          <w:kern w:val="0"/>
          <w:szCs w:val="21"/>
        </w:rPr>
        <w:t>API</w:t>
      </w:r>
      <w:r w:rsidRPr="001A737B">
        <w:rPr>
          <w:rFonts w:ascii="Hiragino Kaku Gothic Pro" w:eastAsia="ＭＳ Ｐゴシック" w:hAnsi="Hiragino Kaku Gothic Pro" w:cs="ＭＳ Ｐゴシック"/>
          <w:b/>
          <w:bCs/>
          <w:color w:val="333333"/>
          <w:kern w:val="0"/>
          <w:szCs w:val="21"/>
        </w:rPr>
        <w:t>活用のヒントが提示された。</w:t>
      </w:r>
    </w:p>
    <w:p w:rsidR="001A737B" w:rsidRPr="001A737B" w:rsidRDefault="001A737B" w:rsidP="001A737B">
      <w:pPr>
        <w:widowControl/>
        <w:shd w:val="clear" w:color="auto" w:fill="EFEFEF"/>
        <w:spacing w:before="600" w:line="360" w:lineRule="atLeast"/>
        <w:jc w:val="center"/>
        <w:outlineLvl w:val="1"/>
        <w:rPr>
          <w:rFonts w:ascii="Hiragino Kaku Gothic Pro" w:eastAsia="ＭＳ Ｐゴシック" w:hAnsi="Hiragino Kaku Gothic Pro" w:cs="ＭＳ Ｐゴシック"/>
          <w:b/>
          <w:bCs/>
          <w:color w:val="517FC5"/>
          <w:kern w:val="0"/>
          <w:sz w:val="48"/>
          <w:szCs w:val="48"/>
        </w:rPr>
      </w:pPr>
      <w:proofErr w:type="spellStart"/>
      <w:r w:rsidRPr="001A737B">
        <w:rPr>
          <w:rFonts w:ascii="Hiragino Kaku Gothic Pro" w:eastAsia="ＭＳ Ｐゴシック" w:hAnsi="Hiragino Kaku Gothic Pro" w:cs="ＭＳ Ｐゴシック"/>
          <w:b/>
          <w:bCs/>
          <w:color w:val="517FC5"/>
          <w:kern w:val="0"/>
          <w:sz w:val="48"/>
          <w:szCs w:val="48"/>
        </w:rPr>
        <w:t>IoT</w:t>
      </w:r>
      <w:proofErr w:type="spellEnd"/>
      <w:r w:rsidRPr="001A737B">
        <w:rPr>
          <w:rFonts w:ascii="Hiragino Kaku Gothic Pro" w:eastAsia="ＭＳ Ｐゴシック" w:hAnsi="Hiragino Kaku Gothic Pro" w:cs="ＭＳ Ｐゴシック"/>
          <w:b/>
          <w:bCs/>
          <w:color w:val="517FC5"/>
          <w:kern w:val="0"/>
          <w:sz w:val="48"/>
          <w:szCs w:val="48"/>
        </w:rPr>
        <w:t>時代に多様化するデバイスと</w:t>
      </w:r>
      <w:r w:rsidRPr="001A737B">
        <w:rPr>
          <w:rFonts w:ascii="Hiragino Kaku Gothic Pro" w:eastAsia="ＭＳ Ｐゴシック" w:hAnsi="Hiragino Kaku Gothic Pro" w:cs="ＭＳ Ｐゴシック"/>
          <w:b/>
          <w:bCs/>
          <w:color w:val="517FC5"/>
          <w:kern w:val="0"/>
          <w:sz w:val="48"/>
          <w:szCs w:val="48"/>
        </w:rPr>
        <w:br/>
      </w:r>
      <w:r w:rsidRPr="001A737B">
        <w:rPr>
          <w:rFonts w:ascii="Hiragino Kaku Gothic Pro" w:eastAsia="ＭＳ Ｐゴシック" w:hAnsi="Hiragino Kaku Gothic Pro" w:cs="ＭＳ Ｐゴシック"/>
          <w:b/>
          <w:bCs/>
          <w:color w:val="517FC5"/>
          <w:kern w:val="0"/>
          <w:sz w:val="48"/>
          <w:szCs w:val="48"/>
        </w:rPr>
        <w:t>拡大する</w:t>
      </w:r>
      <w:r w:rsidRPr="001A737B">
        <w:rPr>
          <w:rFonts w:ascii="Hiragino Kaku Gothic Pro" w:eastAsia="ＭＳ Ｐゴシック" w:hAnsi="Hiragino Kaku Gothic Pro" w:cs="ＭＳ Ｐゴシック"/>
          <w:b/>
          <w:bCs/>
          <w:color w:val="517FC5"/>
          <w:kern w:val="0"/>
          <w:sz w:val="48"/>
          <w:szCs w:val="48"/>
        </w:rPr>
        <w:t>API</w:t>
      </w:r>
      <w:r w:rsidRPr="001A737B">
        <w:rPr>
          <w:rFonts w:ascii="Hiragino Kaku Gothic Pro" w:eastAsia="ＭＳ Ｐゴシック" w:hAnsi="Hiragino Kaku Gothic Pro" w:cs="ＭＳ Ｐゴシック"/>
          <w:b/>
          <w:bCs/>
          <w:color w:val="517FC5"/>
          <w:kern w:val="0"/>
          <w:sz w:val="48"/>
          <w:szCs w:val="48"/>
        </w:rPr>
        <w:t>エコノミー</w:t>
      </w:r>
    </w:p>
    <w:p w:rsidR="001A737B" w:rsidRPr="001A737B" w:rsidRDefault="001A737B" w:rsidP="001A737B">
      <w:pPr>
        <w:widowControl/>
        <w:shd w:val="clear" w:color="auto" w:fill="EFEFEF"/>
        <w:spacing w:line="357" w:lineRule="atLeast"/>
        <w:jc w:val="left"/>
        <w:rPr>
          <w:rFonts w:ascii="Hiragino Kaku Gothic Pro" w:eastAsia="ＭＳ Ｐゴシック" w:hAnsi="Hiragino Kaku Gothic Pro" w:cs="ＭＳ Ｐゴシック"/>
          <w:b/>
          <w:bCs/>
          <w:color w:val="333333"/>
          <w:kern w:val="0"/>
          <w:szCs w:val="21"/>
        </w:rPr>
      </w:pPr>
      <w:r w:rsidRPr="001A737B">
        <w:rPr>
          <w:rFonts w:ascii="Hiragino Kaku Gothic Pro" w:eastAsia="ＭＳ Ｐゴシック" w:hAnsi="Hiragino Kaku Gothic Pro" w:cs="ＭＳ Ｐゴシック"/>
          <w:b/>
          <w:bCs/>
          <w:color w:val="333333"/>
          <w:kern w:val="0"/>
          <w:szCs w:val="21"/>
        </w:rPr>
        <w:t>積極的な</w:t>
      </w:r>
      <w:r w:rsidRPr="001A737B">
        <w:rPr>
          <w:rFonts w:ascii="Hiragino Kaku Gothic Pro" w:eastAsia="ＭＳ Ｐゴシック" w:hAnsi="Hiragino Kaku Gothic Pro" w:cs="ＭＳ Ｐゴシック"/>
          <w:b/>
          <w:bCs/>
          <w:color w:val="333333"/>
          <w:kern w:val="0"/>
          <w:szCs w:val="21"/>
        </w:rPr>
        <w:t>API</w:t>
      </w:r>
      <w:r w:rsidRPr="001A737B">
        <w:rPr>
          <w:rFonts w:ascii="Hiragino Kaku Gothic Pro" w:eastAsia="ＭＳ Ｐゴシック" w:hAnsi="Hiragino Kaku Gothic Pro" w:cs="ＭＳ Ｐゴシック"/>
          <w:b/>
          <w:bCs/>
          <w:color w:val="333333"/>
          <w:kern w:val="0"/>
          <w:szCs w:val="21"/>
        </w:rPr>
        <w:t>活用で新しいビジネスを創造してきたヤフー。同社において、</w:t>
      </w:r>
      <w:r w:rsidRPr="001A737B">
        <w:rPr>
          <w:rFonts w:ascii="Hiragino Kaku Gothic Pro" w:eastAsia="ＭＳ Ｐゴシック" w:hAnsi="Hiragino Kaku Gothic Pro" w:cs="ＭＳ Ｐゴシック"/>
          <w:b/>
          <w:bCs/>
          <w:color w:val="333333"/>
          <w:kern w:val="0"/>
          <w:szCs w:val="21"/>
        </w:rPr>
        <w:t>API</w:t>
      </w:r>
      <w:r w:rsidRPr="001A737B">
        <w:rPr>
          <w:rFonts w:ascii="Hiragino Kaku Gothic Pro" w:eastAsia="ＭＳ Ｐゴシック" w:hAnsi="Hiragino Kaku Gothic Pro" w:cs="ＭＳ Ｐゴシック"/>
          <w:b/>
          <w:bCs/>
          <w:color w:val="333333"/>
          <w:kern w:val="0"/>
          <w:szCs w:val="21"/>
        </w:rPr>
        <w:t>連携をベースにしたオープンイノベーションの事例も増えつつある。多種多様な</w:t>
      </w:r>
      <w:proofErr w:type="spellStart"/>
      <w:r w:rsidRPr="001A737B">
        <w:rPr>
          <w:rFonts w:ascii="Hiragino Kaku Gothic Pro" w:eastAsia="ＭＳ Ｐゴシック" w:hAnsi="Hiragino Kaku Gothic Pro" w:cs="ＭＳ Ｐゴシック"/>
          <w:b/>
          <w:bCs/>
          <w:color w:val="333333"/>
          <w:kern w:val="0"/>
          <w:szCs w:val="21"/>
        </w:rPr>
        <w:t>IoT</w:t>
      </w:r>
      <w:proofErr w:type="spellEnd"/>
      <w:r w:rsidRPr="001A737B">
        <w:rPr>
          <w:rFonts w:ascii="Hiragino Kaku Gothic Pro" w:eastAsia="ＭＳ Ｐゴシック" w:hAnsi="Hiragino Kaku Gothic Pro" w:cs="ＭＳ Ｐゴシック"/>
          <w:b/>
          <w:bCs/>
          <w:color w:val="333333"/>
          <w:kern w:val="0"/>
          <w:szCs w:val="21"/>
        </w:rPr>
        <w:t>デバイスがネットにつながる時代、</w:t>
      </w:r>
      <w:r w:rsidRPr="001A737B">
        <w:rPr>
          <w:rFonts w:ascii="Hiragino Kaku Gothic Pro" w:eastAsia="ＭＳ Ｐゴシック" w:hAnsi="Hiragino Kaku Gothic Pro" w:cs="ＭＳ Ｐゴシック"/>
          <w:b/>
          <w:bCs/>
          <w:color w:val="333333"/>
          <w:kern w:val="0"/>
          <w:szCs w:val="21"/>
        </w:rPr>
        <w:t>API</w:t>
      </w:r>
      <w:r w:rsidRPr="001A737B">
        <w:rPr>
          <w:rFonts w:ascii="Hiragino Kaku Gothic Pro" w:eastAsia="ＭＳ Ｐゴシック" w:hAnsi="Hiragino Kaku Gothic Pro" w:cs="ＭＳ Ｐゴシック"/>
          <w:b/>
          <w:bCs/>
          <w:color w:val="333333"/>
          <w:kern w:val="0"/>
          <w:szCs w:val="21"/>
        </w:rPr>
        <w:t>はますます重要になると考えられる。ヤフー</w:t>
      </w:r>
      <w:r w:rsidRPr="001A737B">
        <w:rPr>
          <w:rFonts w:ascii="Hiragino Kaku Gothic Pro" w:eastAsia="ＭＳ Ｐゴシック" w:hAnsi="Hiragino Kaku Gothic Pro" w:cs="ＭＳ Ｐゴシック"/>
          <w:b/>
          <w:bCs/>
          <w:color w:val="333333"/>
          <w:kern w:val="0"/>
          <w:szCs w:val="21"/>
        </w:rPr>
        <w:t>CMO</w:t>
      </w:r>
      <w:r w:rsidRPr="001A737B">
        <w:rPr>
          <w:rFonts w:ascii="Hiragino Kaku Gothic Pro" w:eastAsia="ＭＳ Ｐゴシック" w:hAnsi="Hiragino Kaku Gothic Pro" w:cs="ＭＳ Ｐゴシック"/>
          <w:b/>
          <w:bCs/>
          <w:color w:val="333333"/>
          <w:kern w:val="0"/>
          <w:szCs w:val="21"/>
        </w:rPr>
        <w:t>を務める村上臣氏が、</w:t>
      </w:r>
      <w:r w:rsidRPr="001A737B">
        <w:rPr>
          <w:rFonts w:ascii="Hiragino Kaku Gothic Pro" w:eastAsia="ＭＳ Ｐゴシック" w:hAnsi="Hiragino Kaku Gothic Pro" w:cs="ＭＳ Ｐゴシック"/>
          <w:b/>
          <w:bCs/>
          <w:color w:val="333333"/>
          <w:kern w:val="0"/>
          <w:szCs w:val="21"/>
        </w:rPr>
        <w:t>API</w:t>
      </w:r>
      <w:r w:rsidRPr="001A737B">
        <w:rPr>
          <w:rFonts w:ascii="Hiragino Kaku Gothic Pro" w:eastAsia="ＭＳ Ｐゴシック" w:hAnsi="Hiragino Kaku Gothic Pro" w:cs="ＭＳ Ｐゴシック"/>
          <w:b/>
          <w:bCs/>
          <w:color w:val="333333"/>
          <w:kern w:val="0"/>
          <w:szCs w:val="21"/>
        </w:rPr>
        <w:t>エコノミーに向きあう同社の戦略を語った。</w:t>
      </w:r>
    </w:p>
    <w:p w:rsidR="001A737B" w:rsidRPr="001A737B" w:rsidRDefault="001A737B" w:rsidP="001A737B">
      <w:pPr>
        <w:widowControl/>
        <w:shd w:val="clear" w:color="auto" w:fill="EFEFEF"/>
        <w:jc w:val="center"/>
        <w:rPr>
          <w:rFonts w:ascii="Hiragino Kaku Gothic Pro" w:eastAsia="ＭＳ Ｐゴシック" w:hAnsi="Hiragino Kaku Gothic Pro" w:cs="ＭＳ Ｐゴシック"/>
          <w:color w:val="333333"/>
          <w:kern w:val="0"/>
          <w:sz w:val="2"/>
          <w:szCs w:val="2"/>
        </w:rPr>
      </w:pPr>
      <w:r>
        <w:rPr>
          <w:rFonts w:ascii="Hiragino Kaku Gothic Pro" w:eastAsia="ＭＳ Ｐゴシック" w:hAnsi="Hiragino Kaku Gothic Pro" w:cs="ＭＳ Ｐゴシック" w:hint="eastAsia"/>
          <w:noProof/>
          <w:color w:val="333333"/>
          <w:kern w:val="0"/>
          <w:sz w:val="2"/>
          <w:szCs w:val="2"/>
        </w:rPr>
        <w:lastRenderedPageBreak/>
        <w:drawing>
          <wp:inline distT="0" distB="0" distL="0" distR="0">
            <wp:extent cx="7143750" cy="2486025"/>
            <wp:effectExtent l="0" t="0" r="0" b="9525"/>
            <wp:docPr id="12" name="図 12" descr="http://special.nikkeibp.co.jp/atclh/NBO/16/ibm0929/box1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ecial.nikkeibp.co.jp/atclh/NBO/16/ibm0929/box1_pi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43750" cy="2486025"/>
                    </a:xfrm>
                    <a:prstGeom prst="rect">
                      <a:avLst/>
                    </a:prstGeom>
                    <a:noFill/>
                    <a:ln>
                      <a:noFill/>
                    </a:ln>
                  </pic:spPr>
                </pic:pic>
              </a:graphicData>
            </a:graphic>
          </wp:inline>
        </w:drawing>
      </w:r>
    </w:p>
    <w:p w:rsidR="001A737B" w:rsidRPr="001A737B" w:rsidRDefault="001A737B" w:rsidP="001A737B">
      <w:pPr>
        <w:widowControl/>
        <w:shd w:val="clear" w:color="auto" w:fill="EFEFEF"/>
        <w:spacing w:line="360" w:lineRule="atLeast"/>
        <w:jc w:val="left"/>
        <w:outlineLvl w:val="2"/>
        <w:rPr>
          <w:rFonts w:ascii="Hiragino Kaku Gothic Pro" w:eastAsia="ＭＳ Ｐゴシック" w:hAnsi="Hiragino Kaku Gothic Pro" w:cs="ＭＳ Ｐゴシック"/>
          <w:b/>
          <w:bCs/>
          <w:color w:val="517FC5"/>
          <w:kern w:val="0"/>
          <w:sz w:val="27"/>
          <w:szCs w:val="27"/>
        </w:rPr>
      </w:pPr>
      <w:r w:rsidRPr="001A737B">
        <w:rPr>
          <w:rFonts w:ascii="Hiragino Kaku Gothic Pro" w:eastAsia="ＭＳ Ｐゴシック" w:hAnsi="Hiragino Kaku Gothic Pro" w:cs="ＭＳ Ｐゴシック"/>
          <w:b/>
          <w:bCs/>
          <w:color w:val="517FC5"/>
          <w:kern w:val="0"/>
          <w:sz w:val="27"/>
          <w:szCs w:val="27"/>
        </w:rPr>
        <w:t>API</w:t>
      </w:r>
      <w:r w:rsidRPr="001A737B">
        <w:rPr>
          <w:rFonts w:ascii="Hiragino Kaku Gothic Pro" w:eastAsia="ＭＳ Ｐゴシック" w:hAnsi="Hiragino Kaku Gothic Pro" w:cs="ＭＳ Ｐゴシック"/>
          <w:b/>
          <w:bCs/>
          <w:color w:val="517FC5"/>
          <w:kern w:val="0"/>
          <w:sz w:val="27"/>
          <w:szCs w:val="27"/>
        </w:rPr>
        <w:t>エコノミーとセットで考える</w:t>
      </w:r>
      <w:r w:rsidRPr="001A737B">
        <w:rPr>
          <w:rFonts w:ascii="Hiragino Kaku Gothic Pro" w:eastAsia="ＭＳ Ｐゴシック" w:hAnsi="Hiragino Kaku Gothic Pro" w:cs="ＭＳ Ｐゴシック"/>
          <w:b/>
          <w:bCs/>
          <w:color w:val="517FC5"/>
          <w:kern w:val="0"/>
          <w:sz w:val="27"/>
          <w:szCs w:val="27"/>
        </w:rPr>
        <w:br/>
      </w:r>
      <w:r w:rsidRPr="001A737B">
        <w:rPr>
          <w:rFonts w:ascii="Hiragino Kaku Gothic Pro" w:eastAsia="ＭＳ Ｐゴシック" w:hAnsi="Hiragino Kaku Gothic Pro" w:cs="ＭＳ Ｐゴシック"/>
          <w:b/>
          <w:bCs/>
          <w:color w:val="517FC5"/>
          <w:kern w:val="0"/>
          <w:sz w:val="27"/>
          <w:szCs w:val="27"/>
        </w:rPr>
        <w:t>オープンイノベーション</w:t>
      </w:r>
    </w:p>
    <w:p w:rsidR="001A737B" w:rsidRPr="001A737B" w:rsidRDefault="001A737B" w:rsidP="001A737B">
      <w:pPr>
        <w:widowControl/>
        <w:shd w:val="clear" w:color="auto" w:fill="EFEFEF"/>
        <w:spacing w:line="408" w:lineRule="atLeast"/>
        <w:jc w:val="left"/>
        <w:rPr>
          <w:rFonts w:ascii="Hiragino Kaku Gothic Pro" w:eastAsia="ＭＳ Ｐゴシック" w:hAnsi="Hiragino Kaku Gothic Pro" w:cs="ＭＳ Ｐゴシック"/>
          <w:color w:val="333333"/>
          <w:kern w:val="0"/>
          <w:szCs w:val="21"/>
        </w:rPr>
      </w:pPr>
      <w:r w:rsidRPr="001A737B">
        <w:rPr>
          <w:rFonts w:ascii="Hiragino Kaku Gothic Pro" w:eastAsia="ＭＳ Ｐゴシック" w:hAnsi="Hiragino Kaku Gothic Pro" w:cs="ＭＳ Ｐゴシック"/>
          <w:color w:val="333333"/>
          <w:kern w:val="0"/>
          <w:szCs w:val="21"/>
        </w:rPr>
        <w:t>スマートフォン（スマホ）以前、</w:t>
      </w:r>
      <w:r w:rsidRPr="001A737B">
        <w:rPr>
          <w:rFonts w:ascii="Hiragino Kaku Gothic Pro" w:eastAsia="ＭＳ Ｐゴシック" w:hAnsi="Hiragino Kaku Gothic Pro" w:cs="ＭＳ Ｐゴシック"/>
          <w:color w:val="333333"/>
          <w:kern w:val="0"/>
          <w:szCs w:val="21"/>
        </w:rPr>
        <w:t>PC</w:t>
      </w:r>
      <w:r w:rsidRPr="001A737B">
        <w:rPr>
          <w:rFonts w:ascii="Hiragino Kaku Gothic Pro" w:eastAsia="ＭＳ Ｐゴシック" w:hAnsi="Hiragino Kaku Gothic Pro" w:cs="ＭＳ Ｐゴシック"/>
          <w:color w:val="333333"/>
          <w:kern w:val="0"/>
          <w:szCs w:val="21"/>
        </w:rPr>
        <w:t>が主流だった時代からヤフーは積極的に</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活用を進めてきた。同社執行役員</w:t>
      </w:r>
      <w:r w:rsidRPr="001A737B">
        <w:rPr>
          <w:rFonts w:ascii="Hiragino Kaku Gothic Pro" w:eastAsia="ＭＳ Ｐゴシック" w:hAnsi="Hiragino Kaku Gothic Pro" w:cs="ＭＳ Ｐゴシック"/>
          <w:color w:val="333333"/>
          <w:kern w:val="0"/>
          <w:szCs w:val="21"/>
        </w:rPr>
        <w:t>CMO</w:t>
      </w:r>
      <w:r w:rsidRPr="001A737B">
        <w:rPr>
          <w:rFonts w:ascii="Hiragino Kaku Gothic Pro" w:eastAsia="ＭＳ Ｐゴシック" w:hAnsi="Hiragino Kaku Gothic Pro" w:cs="ＭＳ Ｐゴシック"/>
          <w:color w:val="333333"/>
          <w:kern w:val="0"/>
          <w:szCs w:val="21"/>
        </w:rPr>
        <w:t>の村上臣氏は次のように説明する。</w:t>
      </w:r>
    </w:p>
    <w:p w:rsidR="001A737B" w:rsidRPr="001A737B" w:rsidRDefault="001A737B" w:rsidP="001A737B">
      <w:pPr>
        <w:widowControl/>
        <w:shd w:val="clear" w:color="auto" w:fill="EFEFEF"/>
        <w:spacing w:line="408" w:lineRule="atLeast"/>
        <w:jc w:val="left"/>
        <w:rPr>
          <w:rFonts w:ascii="Hiragino Kaku Gothic Pro" w:eastAsia="ＭＳ Ｐゴシック" w:hAnsi="Hiragino Kaku Gothic Pro" w:cs="ＭＳ Ｐゴシック"/>
          <w:color w:val="333333"/>
          <w:kern w:val="0"/>
          <w:szCs w:val="21"/>
        </w:rPr>
      </w:pPr>
      <w:r w:rsidRPr="001A737B">
        <w:rPr>
          <w:rFonts w:ascii="Hiragino Kaku Gothic Pro" w:eastAsia="ＭＳ Ｐゴシック" w:hAnsi="Hiragino Kaku Gothic Pro" w:cs="ＭＳ Ｐゴシック"/>
          <w:color w:val="333333"/>
          <w:kern w:val="0"/>
          <w:szCs w:val="21"/>
        </w:rPr>
        <w:t>「ビジネス環境の変化はますます加速しており、消費者の要求は非常に高まっています。アイデアが浮かんだときに、すぐに実行する必要がある。ここに効いてくるのが</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です。当社の場合、外部に公開している</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は全体の</w:t>
      </w:r>
      <w:r w:rsidRPr="001A737B">
        <w:rPr>
          <w:rFonts w:ascii="Hiragino Kaku Gothic Pro" w:eastAsia="ＭＳ Ｐゴシック" w:hAnsi="Hiragino Kaku Gothic Pro" w:cs="ＭＳ Ｐゴシック"/>
          <w:color w:val="333333"/>
          <w:kern w:val="0"/>
          <w:szCs w:val="21"/>
        </w:rPr>
        <w:t>1</w:t>
      </w:r>
      <w:r w:rsidRPr="001A737B">
        <w:rPr>
          <w:rFonts w:ascii="Hiragino Kaku Gothic Pro" w:eastAsia="ＭＳ Ｐゴシック" w:hAnsi="Hiragino Kaku Gothic Pro" w:cs="ＭＳ Ｐゴシック"/>
          <w:color w:val="333333"/>
          <w:kern w:val="0"/>
          <w:szCs w:val="21"/>
        </w:rPr>
        <w:t>割弱。残りの</w:t>
      </w:r>
      <w:r w:rsidRPr="001A737B">
        <w:rPr>
          <w:rFonts w:ascii="Hiragino Kaku Gothic Pro" w:eastAsia="ＭＳ Ｐゴシック" w:hAnsi="Hiragino Kaku Gothic Pro" w:cs="ＭＳ Ｐゴシック"/>
          <w:color w:val="333333"/>
          <w:kern w:val="0"/>
          <w:szCs w:val="21"/>
        </w:rPr>
        <w:t>9</w:t>
      </w:r>
      <w:r w:rsidRPr="001A737B">
        <w:rPr>
          <w:rFonts w:ascii="Hiragino Kaku Gothic Pro" w:eastAsia="ＭＳ Ｐゴシック" w:hAnsi="Hiragino Kaku Gothic Pro" w:cs="ＭＳ Ｐゴシック"/>
          <w:color w:val="333333"/>
          <w:kern w:val="0"/>
          <w:szCs w:val="21"/>
        </w:rPr>
        <w:t>割以上は、社内システム連携のための</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活用です。これにより開発効率や拡張性、メンテナンス性などを高めることができます」</w:t>
      </w:r>
    </w:p>
    <w:p w:rsidR="001A737B" w:rsidRPr="001A737B" w:rsidRDefault="001A737B" w:rsidP="001A737B">
      <w:pPr>
        <w:widowControl/>
        <w:shd w:val="clear" w:color="auto" w:fill="EFEFEF"/>
        <w:spacing w:line="408" w:lineRule="atLeast"/>
        <w:jc w:val="left"/>
        <w:rPr>
          <w:rFonts w:ascii="Hiragino Kaku Gothic Pro" w:eastAsia="ＭＳ Ｐゴシック" w:hAnsi="Hiragino Kaku Gothic Pro" w:cs="ＭＳ Ｐゴシック"/>
          <w:color w:val="333333"/>
          <w:kern w:val="0"/>
          <w:szCs w:val="21"/>
        </w:rPr>
      </w:pPr>
      <w:r w:rsidRPr="001A737B">
        <w:rPr>
          <w:rFonts w:ascii="Hiragino Kaku Gothic Pro" w:eastAsia="ＭＳ Ｐゴシック" w:hAnsi="Hiragino Kaku Gothic Pro" w:cs="ＭＳ Ｐゴシック"/>
          <w:color w:val="333333"/>
          <w:kern w:val="0"/>
          <w:szCs w:val="21"/>
        </w:rPr>
        <w:t>2</w:t>
      </w:r>
      <w:r w:rsidRPr="001A737B">
        <w:rPr>
          <w:rFonts w:ascii="Hiragino Kaku Gothic Pro" w:eastAsia="ＭＳ Ｐゴシック" w:hAnsi="Hiragino Kaku Gothic Pro" w:cs="ＭＳ Ｐゴシック"/>
          <w:color w:val="333333"/>
          <w:kern w:val="0"/>
          <w:szCs w:val="21"/>
        </w:rPr>
        <w:t>タイプの</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活用を比べると、ビジネスに革新をもたらすのは外部公開のほうだと村上氏はいう。</w:t>
      </w:r>
    </w:p>
    <w:p w:rsidR="001A737B" w:rsidRPr="001A737B" w:rsidRDefault="001A737B" w:rsidP="001A737B">
      <w:pPr>
        <w:widowControl/>
        <w:shd w:val="clear" w:color="auto" w:fill="EFEFEF"/>
        <w:spacing w:line="408" w:lineRule="atLeast"/>
        <w:jc w:val="left"/>
        <w:rPr>
          <w:rFonts w:ascii="Hiragino Kaku Gothic Pro" w:eastAsia="ＭＳ Ｐゴシック" w:hAnsi="Hiragino Kaku Gothic Pro" w:cs="ＭＳ Ｐゴシック"/>
          <w:color w:val="333333"/>
          <w:kern w:val="0"/>
          <w:szCs w:val="21"/>
        </w:rPr>
      </w:pPr>
      <w:r w:rsidRPr="001A737B">
        <w:rPr>
          <w:rFonts w:ascii="Hiragino Kaku Gothic Pro" w:eastAsia="ＭＳ Ｐゴシック" w:hAnsi="Hiragino Kaku Gothic Pro" w:cs="ＭＳ Ｐゴシック"/>
          <w:color w:val="333333"/>
          <w:kern w:val="0"/>
          <w:szCs w:val="21"/>
        </w:rPr>
        <w:t>「社内利用のみであれば、それは</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化というべきでしょう。一方、外部への</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公開は新しいサービスやビジネスモデルにつながります。これこそが、</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エコノミーだと思います」</w:t>
      </w:r>
    </w:p>
    <w:p w:rsidR="001A737B" w:rsidRPr="001A737B" w:rsidRDefault="001A737B" w:rsidP="001A737B">
      <w:pPr>
        <w:widowControl/>
        <w:shd w:val="clear" w:color="auto" w:fill="EFEFEF"/>
        <w:spacing w:line="408" w:lineRule="atLeast"/>
        <w:jc w:val="left"/>
        <w:rPr>
          <w:rFonts w:ascii="Hiragino Kaku Gothic Pro" w:eastAsia="ＭＳ Ｐゴシック" w:hAnsi="Hiragino Kaku Gothic Pro" w:cs="ＭＳ Ｐゴシック"/>
          <w:color w:val="333333"/>
          <w:kern w:val="0"/>
          <w:szCs w:val="21"/>
        </w:rPr>
      </w:pPr>
      <w:r w:rsidRPr="001A737B">
        <w:rPr>
          <w:rFonts w:ascii="Hiragino Kaku Gothic Pro" w:eastAsia="ＭＳ Ｐゴシック" w:hAnsi="Hiragino Kaku Gothic Pro" w:cs="ＭＳ Ｐゴシック"/>
          <w:color w:val="333333"/>
          <w:kern w:val="0"/>
          <w:szCs w:val="21"/>
        </w:rPr>
        <w:t>ヤフーの参加する</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エコノミーは拡大中だ。代表的な例の</w:t>
      </w:r>
      <w:r w:rsidRPr="001A737B">
        <w:rPr>
          <w:rFonts w:ascii="Hiragino Kaku Gothic Pro" w:eastAsia="ＭＳ Ｐゴシック" w:hAnsi="Hiragino Kaku Gothic Pro" w:cs="ＭＳ Ｐゴシック"/>
          <w:color w:val="333333"/>
          <w:kern w:val="0"/>
          <w:szCs w:val="21"/>
        </w:rPr>
        <w:t>1</w:t>
      </w:r>
      <w:r w:rsidRPr="001A737B">
        <w:rPr>
          <w:rFonts w:ascii="Hiragino Kaku Gothic Pro" w:eastAsia="ＭＳ Ｐゴシック" w:hAnsi="Hiragino Kaku Gothic Pro" w:cs="ＭＳ Ｐゴシック"/>
          <w:color w:val="333333"/>
          <w:kern w:val="0"/>
          <w:szCs w:val="21"/>
        </w:rPr>
        <w:t>つが、寺田倉庫とのコラボレーションである。寺田倉庫は個人向けのミニ倉庫サービス「</w:t>
      </w:r>
      <w:proofErr w:type="spellStart"/>
      <w:r w:rsidRPr="001A737B">
        <w:rPr>
          <w:rFonts w:ascii="Hiragino Kaku Gothic Pro" w:eastAsia="ＭＳ Ｐゴシック" w:hAnsi="Hiragino Kaku Gothic Pro" w:cs="ＭＳ Ｐゴシック"/>
          <w:color w:val="333333"/>
          <w:kern w:val="0"/>
          <w:szCs w:val="21"/>
        </w:rPr>
        <w:t>minikura</w:t>
      </w:r>
      <w:proofErr w:type="spellEnd"/>
      <w:r w:rsidRPr="001A737B">
        <w:rPr>
          <w:rFonts w:ascii="Hiragino Kaku Gothic Pro" w:eastAsia="ＭＳ Ｐゴシック" w:hAnsi="Hiragino Kaku Gothic Pro" w:cs="ＭＳ Ｐゴシック"/>
          <w:color w:val="333333"/>
          <w:kern w:val="0"/>
          <w:szCs w:val="21"/>
        </w:rPr>
        <w:t>」を提供している。</w:t>
      </w:r>
    </w:p>
    <w:p w:rsidR="001A737B" w:rsidRPr="001A737B" w:rsidRDefault="001A737B" w:rsidP="001A737B">
      <w:pPr>
        <w:widowControl/>
        <w:shd w:val="clear" w:color="auto" w:fill="EFEFEF"/>
        <w:spacing w:line="408" w:lineRule="atLeast"/>
        <w:jc w:val="left"/>
        <w:rPr>
          <w:rFonts w:ascii="Hiragino Kaku Gothic Pro" w:eastAsia="ＭＳ Ｐゴシック" w:hAnsi="Hiragino Kaku Gothic Pro" w:cs="ＭＳ Ｐゴシック"/>
          <w:color w:val="333333"/>
          <w:kern w:val="0"/>
          <w:szCs w:val="21"/>
        </w:rPr>
      </w:pPr>
      <w:r w:rsidRPr="001A737B">
        <w:rPr>
          <w:rFonts w:ascii="Hiragino Kaku Gothic Pro" w:eastAsia="ＭＳ Ｐゴシック" w:hAnsi="Hiragino Kaku Gothic Pro" w:cs="ＭＳ Ｐゴシック"/>
          <w:color w:val="333333"/>
          <w:kern w:val="0"/>
          <w:szCs w:val="21"/>
        </w:rPr>
        <w:t>たとえば、コートを</w:t>
      </w:r>
      <w:proofErr w:type="spellStart"/>
      <w:r w:rsidRPr="001A737B">
        <w:rPr>
          <w:rFonts w:ascii="Hiragino Kaku Gothic Pro" w:eastAsia="ＭＳ Ｐゴシック" w:hAnsi="Hiragino Kaku Gothic Pro" w:cs="ＭＳ Ｐゴシック"/>
          <w:color w:val="333333"/>
          <w:kern w:val="0"/>
          <w:szCs w:val="21"/>
        </w:rPr>
        <w:t>minikura</w:t>
      </w:r>
      <w:proofErr w:type="spellEnd"/>
      <w:r w:rsidRPr="001A737B">
        <w:rPr>
          <w:rFonts w:ascii="Hiragino Kaku Gothic Pro" w:eastAsia="ＭＳ Ｐゴシック" w:hAnsi="Hiragino Kaku Gothic Pro" w:cs="ＭＳ Ｐゴシック"/>
          <w:color w:val="333333"/>
          <w:kern w:val="0"/>
          <w:szCs w:val="21"/>
        </w:rPr>
        <w:t>にあずけたユーザーは、やがて気が変わってコートが不要になるかもしれない。そんなときには、ヤフオクに出品できる。もともとモノの写真を撮影してユーザーに提供していたので、ヤフーとの間では</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連携だけでサービスを連携させることができる。落札後には寺田倉庫から発送されるので、ユーザーにとっては手間いらずの便利なサービスだ。</w:t>
      </w:r>
    </w:p>
    <w:p w:rsidR="001A737B" w:rsidRPr="001A737B" w:rsidRDefault="001A737B" w:rsidP="001A737B">
      <w:pPr>
        <w:widowControl/>
        <w:shd w:val="clear" w:color="auto" w:fill="EFEFEF"/>
        <w:spacing w:line="408" w:lineRule="atLeast"/>
        <w:jc w:val="left"/>
        <w:rPr>
          <w:rFonts w:ascii="Hiragino Kaku Gothic Pro" w:eastAsia="ＭＳ Ｐゴシック" w:hAnsi="Hiragino Kaku Gothic Pro" w:cs="ＭＳ Ｐゴシック"/>
          <w:color w:val="333333"/>
          <w:kern w:val="0"/>
          <w:szCs w:val="21"/>
        </w:rPr>
      </w:pPr>
      <w:r w:rsidRPr="001A737B">
        <w:rPr>
          <w:rFonts w:ascii="Hiragino Kaku Gothic Pro" w:eastAsia="ＭＳ Ｐゴシック" w:hAnsi="Hiragino Kaku Gothic Pro" w:cs="ＭＳ Ｐゴシック"/>
          <w:color w:val="333333"/>
          <w:kern w:val="0"/>
          <w:szCs w:val="21"/>
        </w:rPr>
        <w:t>「寺田倉庫の方たちと、『こんなことができそうだね』と話し合う中で生まれたアイデアです。ヤフーだけでは実現できない新サービス。一種のオープンイノベーションといえるでしょう。</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エコノミーはオープンイノベーションとセットで考える必要があると思います」（村上氏）</w:t>
      </w:r>
    </w:p>
    <w:p w:rsidR="001A737B" w:rsidRPr="001A737B" w:rsidRDefault="001A737B" w:rsidP="001A737B">
      <w:pPr>
        <w:widowControl/>
        <w:shd w:val="clear" w:color="auto" w:fill="EFEFEF"/>
        <w:spacing w:before="600" w:line="360" w:lineRule="atLeast"/>
        <w:jc w:val="left"/>
        <w:outlineLvl w:val="2"/>
        <w:rPr>
          <w:rFonts w:ascii="Hiragino Kaku Gothic Pro" w:eastAsia="ＭＳ Ｐゴシック" w:hAnsi="Hiragino Kaku Gothic Pro" w:cs="ＭＳ Ｐゴシック"/>
          <w:b/>
          <w:bCs/>
          <w:color w:val="517FC5"/>
          <w:kern w:val="0"/>
          <w:sz w:val="27"/>
          <w:szCs w:val="27"/>
        </w:rPr>
      </w:pPr>
      <w:proofErr w:type="spellStart"/>
      <w:r w:rsidRPr="001A737B">
        <w:rPr>
          <w:rFonts w:ascii="Hiragino Kaku Gothic Pro" w:eastAsia="ＭＳ Ｐゴシック" w:hAnsi="Hiragino Kaku Gothic Pro" w:cs="ＭＳ Ｐゴシック"/>
          <w:b/>
          <w:bCs/>
          <w:color w:val="517FC5"/>
          <w:kern w:val="0"/>
          <w:sz w:val="27"/>
          <w:szCs w:val="27"/>
        </w:rPr>
        <w:t>IoT</w:t>
      </w:r>
      <w:proofErr w:type="spellEnd"/>
      <w:r w:rsidRPr="001A737B">
        <w:rPr>
          <w:rFonts w:ascii="Hiragino Kaku Gothic Pro" w:eastAsia="ＭＳ Ｐゴシック" w:hAnsi="Hiragino Kaku Gothic Pro" w:cs="ＭＳ Ｐゴシック"/>
          <w:b/>
          <w:bCs/>
          <w:color w:val="517FC5"/>
          <w:kern w:val="0"/>
          <w:sz w:val="27"/>
          <w:szCs w:val="27"/>
        </w:rPr>
        <w:t>デバイスがネットにつながる</w:t>
      </w:r>
      <w:r w:rsidRPr="001A737B">
        <w:rPr>
          <w:rFonts w:ascii="Hiragino Kaku Gothic Pro" w:eastAsia="ＭＳ Ｐゴシック" w:hAnsi="Hiragino Kaku Gothic Pro" w:cs="ＭＳ Ｐゴシック"/>
          <w:b/>
          <w:bCs/>
          <w:color w:val="517FC5"/>
          <w:kern w:val="0"/>
          <w:sz w:val="27"/>
          <w:szCs w:val="27"/>
        </w:rPr>
        <w:br/>
      </w:r>
      <w:r w:rsidRPr="001A737B">
        <w:rPr>
          <w:rFonts w:ascii="Hiragino Kaku Gothic Pro" w:eastAsia="ＭＳ Ｐゴシック" w:hAnsi="Hiragino Kaku Gothic Pro" w:cs="ＭＳ Ｐゴシック"/>
          <w:b/>
          <w:bCs/>
          <w:color w:val="517FC5"/>
          <w:kern w:val="0"/>
          <w:sz w:val="27"/>
          <w:szCs w:val="27"/>
        </w:rPr>
        <w:t>サービス開発に</w:t>
      </w:r>
      <w:r w:rsidRPr="001A737B">
        <w:rPr>
          <w:rFonts w:ascii="Hiragino Kaku Gothic Pro" w:eastAsia="ＭＳ Ｐゴシック" w:hAnsi="Hiragino Kaku Gothic Pro" w:cs="ＭＳ Ｐゴシック"/>
          <w:b/>
          <w:bCs/>
          <w:color w:val="517FC5"/>
          <w:kern w:val="0"/>
          <w:sz w:val="27"/>
          <w:szCs w:val="27"/>
        </w:rPr>
        <w:t>API</w:t>
      </w:r>
      <w:r w:rsidRPr="001A737B">
        <w:rPr>
          <w:rFonts w:ascii="Hiragino Kaku Gothic Pro" w:eastAsia="ＭＳ Ｐゴシック" w:hAnsi="Hiragino Kaku Gothic Pro" w:cs="ＭＳ Ｐゴシック"/>
          <w:b/>
          <w:bCs/>
          <w:color w:val="517FC5"/>
          <w:kern w:val="0"/>
          <w:sz w:val="27"/>
          <w:szCs w:val="27"/>
        </w:rPr>
        <w:t>は不可欠</w:t>
      </w:r>
    </w:p>
    <w:p w:rsidR="001A737B" w:rsidRPr="001A737B" w:rsidRDefault="001A737B" w:rsidP="001A737B">
      <w:pPr>
        <w:widowControl/>
        <w:shd w:val="clear" w:color="auto" w:fill="EFEFEF"/>
        <w:spacing w:line="408" w:lineRule="atLeast"/>
        <w:jc w:val="left"/>
        <w:rPr>
          <w:rFonts w:ascii="Hiragino Kaku Gothic Pro" w:eastAsia="ＭＳ Ｐゴシック" w:hAnsi="Hiragino Kaku Gothic Pro" w:cs="ＭＳ Ｐゴシック"/>
          <w:color w:val="333333"/>
          <w:kern w:val="0"/>
          <w:szCs w:val="21"/>
        </w:rPr>
      </w:pPr>
      <w:r w:rsidRPr="001A737B">
        <w:rPr>
          <w:rFonts w:ascii="Hiragino Kaku Gothic Pro" w:eastAsia="ＭＳ Ｐゴシック" w:hAnsi="Hiragino Kaku Gothic Pro" w:cs="ＭＳ Ｐゴシック"/>
          <w:color w:val="333333"/>
          <w:kern w:val="0"/>
          <w:szCs w:val="21"/>
        </w:rPr>
        <w:t>ここ</w:t>
      </w:r>
      <w:r w:rsidRPr="001A737B">
        <w:rPr>
          <w:rFonts w:ascii="Hiragino Kaku Gothic Pro" w:eastAsia="ＭＳ Ｐゴシック" w:hAnsi="Hiragino Kaku Gothic Pro" w:cs="ＭＳ Ｐゴシック"/>
          <w:color w:val="333333"/>
          <w:kern w:val="0"/>
          <w:szCs w:val="21"/>
        </w:rPr>
        <w:t>7</w:t>
      </w:r>
      <w:r w:rsidRPr="001A737B">
        <w:rPr>
          <w:rFonts w:ascii="Hiragino Kaku Gothic Pro" w:eastAsia="ＭＳ Ｐゴシック" w:hAnsi="Hiragino Kaku Gothic Pro" w:cs="ＭＳ Ｐゴシック"/>
          <w:color w:val="333333"/>
          <w:kern w:val="0"/>
          <w:szCs w:val="21"/>
        </w:rPr>
        <w:t>、</w:t>
      </w:r>
      <w:r w:rsidRPr="001A737B">
        <w:rPr>
          <w:rFonts w:ascii="Hiragino Kaku Gothic Pro" w:eastAsia="ＭＳ Ｐゴシック" w:hAnsi="Hiragino Kaku Gothic Pro" w:cs="ＭＳ Ｐゴシック"/>
          <w:color w:val="333333"/>
          <w:kern w:val="0"/>
          <w:szCs w:val="21"/>
        </w:rPr>
        <w:t>8</w:t>
      </w:r>
      <w:r w:rsidRPr="001A737B">
        <w:rPr>
          <w:rFonts w:ascii="Hiragino Kaku Gothic Pro" w:eastAsia="ＭＳ Ｐゴシック" w:hAnsi="Hiragino Kaku Gothic Pro" w:cs="ＭＳ Ｐゴシック"/>
          <w:color w:val="333333"/>
          <w:kern w:val="0"/>
          <w:szCs w:val="21"/>
        </w:rPr>
        <w:t>年の間に大きな潮流となったスマホは成熟しつつある。次の流れをつくるものとして、村上氏が注目するのが</w:t>
      </w:r>
      <w:proofErr w:type="spellStart"/>
      <w:r w:rsidRPr="001A737B">
        <w:rPr>
          <w:rFonts w:ascii="Hiragino Kaku Gothic Pro" w:eastAsia="ＭＳ Ｐゴシック" w:hAnsi="Hiragino Kaku Gothic Pro" w:cs="ＭＳ Ｐゴシック"/>
          <w:color w:val="333333"/>
          <w:kern w:val="0"/>
          <w:szCs w:val="21"/>
        </w:rPr>
        <w:t>IoT</w:t>
      </w:r>
      <w:proofErr w:type="spellEnd"/>
      <w:r w:rsidRPr="001A737B">
        <w:rPr>
          <w:rFonts w:ascii="Hiragino Kaku Gothic Pro" w:eastAsia="ＭＳ Ｐゴシック" w:hAnsi="Hiragino Kaku Gothic Pro" w:cs="ＭＳ Ｐゴシック"/>
          <w:color w:val="333333"/>
          <w:kern w:val="0"/>
          <w:szCs w:val="21"/>
        </w:rPr>
        <w:t>である。</w:t>
      </w:r>
    </w:p>
    <w:p w:rsidR="001A737B" w:rsidRPr="001A737B" w:rsidRDefault="001A737B" w:rsidP="001A737B">
      <w:pPr>
        <w:widowControl/>
        <w:shd w:val="clear" w:color="auto" w:fill="EFEFEF"/>
        <w:spacing w:line="408" w:lineRule="atLeast"/>
        <w:jc w:val="left"/>
        <w:rPr>
          <w:rFonts w:ascii="Hiragino Kaku Gothic Pro" w:eastAsia="ＭＳ Ｐゴシック" w:hAnsi="Hiragino Kaku Gothic Pro" w:cs="ＭＳ Ｐゴシック"/>
          <w:color w:val="333333"/>
          <w:kern w:val="0"/>
          <w:szCs w:val="21"/>
        </w:rPr>
      </w:pPr>
      <w:r w:rsidRPr="001A737B">
        <w:rPr>
          <w:rFonts w:ascii="Hiragino Kaku Gothic Pro" w:eastAsia="ＭＳ Ｐゴシック" w:hAnsi="Hiragino Kaku Gothic Pro" w:cs="ＭＳ Ｐゴシック"/>
          <w:color w:val="333333"/>
          <w:kern w:val="0"/>
          <w:szCs w:val="21"/>
        </w:rPr>
        <w:t>「現在の</w:t>
      </w:r>
      <w:proofErr w:type="spellStart"/>
      <w:r w:rsidRPr="001A737B">
        <w:rPr>
          <w:rFonts w:ascii="Hiragino Kaku Gothic Pro" w:eastAsia="ＭＳ Ｐゴシック" w:hAnsi="Hiragino Kaku Gothic Pro" w:cs="ＭＳ Ｐゴシック"/>
          <w:color w:val="333333"/>
          <w:kern w:val="0"/>
          <w:szCs w:val="21"/>
        </w:rPr>
        <w:t>IoT</w:t>
      </w:r>
      <w:proofErr w:type="spellEnd"/>
      <w:r w:rsidRPr="001A737B">
        <w:rPr>
          <w:rFonts w:ascii="Hiragino Kaku Gothic Pro" w:eastAsia="ＭＳ Ｐゴシック" w:hAnsi="Hiragino Kaku Gothic Pro" w:cs="ＭＳ Ｐゴシック"/>
          <w:color w:val="333333"/>
          <w:kern w:val="0"/>
          <w:szCs w:val="21"/>
        </w:rPr>
        <w:t>デバイスの多くは、スマホをハブにしてネットにつながっています。やがて、個々のデバイスは直接ネットに接続するようになるでしょう。デバイスはクラウドとやり取りして、デバイス特有のサービスを実行します。また、デバイス同士も会話するようになります」</w:t>
      </w:r>
    </w:p>
    <w:p w:rsidR="001A737B" w:rsidRPr="001A737B" w:rsidRDefault="001A737B" w:rsidP="001A737B">
      <w:pPr>
        <w:widowControl/>
        <w:shd w:val="clear" w:color="auto" w:fill="EFEFEF"/>
        <w:jc w:val="center"/>
        <w:rPr>
          <w:rFonts w:ascii="Hiragino Kaku Gothic Pro" w:eastAsia="ＭＳ Ｐゴシック" w:hAnsi="Hiragino Kaku Gothic Pro" w:cs="ＭＳ Ｐゴシック"/>
          <w:color w:val="333333"/>
          <w:kern w:val="0"/>
          <w:sz w:val="2"/>
          <w:szCs w:val="2"/>
        </w:rPr>
      </w:pPr>
      <w:r>
        <w:rPr>
          <w:rFonts w:ascii="Hiragino Kaku Gothic Pro" w:eastAsia="ＭＳ Ｐゴシック" w:hAnsi="Hiragino Kaku Gothic Pro" w:cs="ＭＳ Ｐゴシック" w:hint="eastAsia"/>
          <w:noProof/>
          <w:color w:val="333333"/>
          <w:kern w:val="0"/>
          <w:sz w:val="2"/>
          <w:szCs w:val="2"/>
        </w:rPr>
        <w:drawing>
          <wp:inline distT="0" distB="0" distL="0" distR="0">
            <wp:extent cx="5238750" cy="3448050"/>
            <wp:effectExtent l="0" t="0" r="0" b="0"/>
            <wp:docPr id="11" name="図 11" descr="http://special.nikkeibp.co.jp/atclh/NBO/16/ibm0929/box1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ecial.nikkeibp.co.jp/atclh/NBO/16/ibm0929/box1_im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3448050"/>
                    </a:xfrm>
                    <a:prstGeom prst="rect">
                      <a:avLst/>
                    </a:prstGeom>
                    <a:noFill/>
                    <a:ln>
                      <a:noFill/>
                    </a:ln>
                  </pic:spPr>
                </pic:pic>
              </a:graphicData>
            </a:graphic>
          </wp:inline>
        </w:drawing>
      </w:r>
    </w:p>
    <w:p w:rsidR="001A737B" w:rsidRPr="001A737B" w:rsidRDefault="001A737B" w:rsidP="001A737B">
      <w:pPr>
        <w:widowControl/>
        <w:shd w:val="clear" w:color="auto" w:fill="EFEFEF"/>
        <w:spacing w:line="408" w:lineRule="atLeast"/>
        <w:jc w:val="left"/>
        <w:rPr>
          <w:rFonts w:ascii="Hiragino Kaku Gothic Pro" w:eastAsia="ＭＳ Ｐゴシック" w:hAnsi="Hiragino Kaku Gothic Pro" w:cs="ＭＳ Ｐゴシック"/>
          <w:color w:val="333333"/>
          <w:kern w:val="0"/>
          <w:szCs w:val="21"/>
        </w:rPr>
      </w:pPr>
      <w:r w:rsidRPr="001A737B">
        <w:rPr>
          <w:rFonts w:ascii="Hiragino Kaku Gothic Pro" w:eastAsia="ＭＳ Ｐゴシック" w:hAnsi="Hiragino Kaku Gothic Pro" w:cs="ＭＳ Ｐゴシック"/>
          <w:color w:val="333333"/>
          <w:kern w:val="0"/>
          <w:szCs w:val="21"/>
        </w:rPr>
        <w:t>そんな時代が来たときに、多種多様なデバイス向けに個別対応でサービスを開発するというアプローチは現実的ではない。村上氏は次のように指摘する。</w:t>
      </w:r>
    </w:p>
    <w:p w:rsidR="001A737B" w:rsidRPr="001A737B" w:rsidRDefault="001A737B" w:rsidP="001A737B">
      <w:pPr>
        <w:widowControl/>
        <w:shd w:val="clear" w:color="auto" w:fill="EFEFEF"/>
        <w:spacing w:line="408" w:lineRule="atLeast"/>
        <w:jc w:val="left"/>
        <w:rPr>
          <w:rFonts w:ascii="Hiragino Kaku Gothic Pro" w:eastAsia="ＭＳ Ｐゴシック" w:hAnsi="Hiragino Kaku Gothic Pro" w:cs="ＭＳ Ｐゴシック"/>
          <w:color w:val="333333"/>
          <w:kern w:val="0"/>
          <w:szCs w:val="21"/>
        </w:rPr>
      </w:pPr>
      <w:r w:rsidRPr="001A737B">
        <w:rPr>
          <w:rFonts w:ascii="Hiragino Kaku Gothic Pro" w:eastAsia="ＭＳ Ｐゴシック" w:hAnsi="Hiragino Kaku Gothic Pro" w:cs="ＭＳ Ｐゴシック"/>
          <w:color w:val="333333"/>
          <w:kern w:val="0"/>
          <w:szCs w:val="21"/>
        </w:rPr>
        <w:t>「情報をクラウドに集約し、</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経由でやり取りする環境がなければ、</w:t>
      </w:r>
      <w:proofErr w:type="spellStart"/>
      <w:r w:rsidRPr="001A737B">
        <w:rPr>
          <w:rFonts w:ascii="Hiragino Kaku Gothic Pro" w:eastAsia="ＭＳ Ｐゴシック" w:hAnsi="Hiragino Kaku Gothic Pro" w:cs="ＭＳ Ｐゴシック"/>
          <w:color w:val="333333"/>
          <w:kern w:val="0"/>
          <w:szCs w:val="21"/>
        </w:rPr>
        <w:t>IoT</w:t>
      </w:r>
      <w:proofErr w:type="spellEnd"/>
      <w:r w:rsidRPr="001A737B">
        <w:rPr>
          <w:rFonts w:ascii="Hiragino Kaku Gothic Pro" w:eastAsia="ＭＳ Ｐゴシック" w:hAnsi="Hiragino Kaku Gothic Pro" w:cs="ＭＳ Ｐゴシック"/>
          <w:color w:val="333333"/>
          <w:kern w:val="0"/>
          <w:szCs w:val="21"/>
        </w:rPr>
        <w:t>時代には対応できません。ただ、こうした基盤を用意すれば、後は表面の皮を取り換えるだけで簡単に新サービスを開発することができます。言い換えれば、ビジネスの自由度が高まるということです」</w:t>
      </w:r>
    </w:p>
    <w:p w:rsidR="001A737B" w:rsidRPr="001A737B" w:rsidRDefault="001A737B" w:rsidP="001A737B">
      <w:pPr>
        <w:widowControl/>
        <w:shd w:val="clear" w:color="auto" w:fill="EFEFEF"/>
        <w:spacing w:line="408" w:lineRule="atLeast"/>
        <w:jc w:val="left"/>
        <w:rPr>
          <w:rFonts w:ascii="Hiragino Kaku Gothic Pro" w:eastAsia="ＭＳ Ｐゴシック" w:hAnsi="Hiragino Kaku Gothic Pro" w:cs="ＭＳ Ｐゴシック"/>
          <w:color w:val="333333"/>
          <w:kern w:val="0"/>
          <w:szCs w:val="21"/>
        </w:rPr>
      </w:pPr>
      <w:r w:rsidRPr="001A737B">
        <w:rPr>
          <w:rFonts w:ascii="Hiragino Kaku Gothic Pro" w:eastAsia="ＭＳ Ｐゴシック" w:hAnsi="Hiragino Kaku Gothic Pro" w:cs="ＭＳ Ｐゴシック"/>
          <w:color w:val="333333"/>
          <w:kern w:val="0"/>
          <w:szCs w:val="21"/>
        </w:rPr>
        <w:t>ビジネスの自由度、スピードを高める</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をいかに使いこなすか。それぞれの企業に自社のデータやサービス、リソースを生かした独自の戦略が求められている。</w:t>
      </w:r>
    </w:p>
    <w:p w:rsidR="001A737B" w:rsidRPr="001A737B" w:rsidRDefault="001A737B" w:rsidP="001A737B">
      <w:pPr>
        <w:widowControl/>
        <w:shd w:val="clear" w:color="auto" w:fill="EFEFEF"/>
        <w:spacing w:before="600" w:line="360" w:lineRule="atLeast"/>
        <w:jc w:val="center"/>
        <w:outlineLvl w:val="1"/>
        <w:rPr>
          <w:rFonts w:ascii="Hiragino Kaku Gothic Pro" w:eastAsia="ＭＳ Ｐゴシック" w:hAnsi="Hiragino Kaku Gothic Pro" w:cs="ＭＳ Ｐゴシック"/>
          <w:b/>
          <w:bCs/>
          <w:color w:val="517FC5"/>
          <w:kern w:val="0"/>
          <w:sz w:val="48"/>
          <w:szCs w:val="48"/>
        </w:rPr>
      </w:pPr>
      <w:r w:rsidRPr="001A737B">
        <w:rPr>
          <w:rFonts w:ascii="Hiragino Kaku Gothic Pro" w:eastAsia="ＭＳ Ｐゴシック" w:hAnsi="Hiragino Kaku Gothic Pro" w:cs="ＭＳ Ｐゴシック"/>
          <w:b/>
          <w:bCs/>
          <w:color w:val="517FC5"/>
          <w:kern w:val="0"/>
          <w:sz w:val="48"/>
          <w:szCs w:val="48"/>
        </w:rPr>
        <w:t>新たな価値を生むエコシステムを</w:t>
      </w:r>
      <w:r w:rsidRPr="001A737B">
        <w:rPr>
          <w:rFonts w:ascii="Hiragino Kaku Gothic Pro" w:eastAsia="ＭＳ Ｐゴシック" w:hAnsi="Hiragino Kaku Gothic Pro" w:cs="ＭＳ Ｐゴシック"/>
          <w:b/>
          <w:bCs/>
          <w:color w:val="517FC5"/>
          <w:kern w:val="0"/>
          <w:sz w:val="48"/>
          <w:szCs w:val="48"/>
        </w:rPr>
        <w:br/>
        <w:t>API</w:t>
      </w:r>
      <w:r w:rsidRPr="001A737B">
        <w:rPr>
          <w:rFonts w:ascii="Hiragino Kaku Gothic Pro" w:eastAsia="ＭＳ Ｐゴシック" w:hAnsi="Hiragino Kaku Gothic Pro" w:cs="ＭＳ Ｐゴシック"/>
          <w:b/>
          <w:bCs/>
          <w:color w:val="517FC5"/>
          <w:kern w:val="0"/>
          <w:sz w:val="48"/>
          <w:szCs w:val="48"/>
        </w:rPr>
        <w:t>エコノミーで実現する</w:t>
      </w:r>
    </w:p>
    <w:p w:rsidR="001A737B" w:rsidRPr="001A737B" w:rsidRDefault="001A737B" w:rsidP="001A737B">
      <w:pPr>
        <w:widowControl/>
        <w:shd w:val="clear" w:color="auto" w:fill="EFEFEF"/>
        <w:spacing w:line="357" w:lineRule="atLeast"/>
        <w:jc w:val="left"/>
        <w:rPr>
          <w:rFonts w:ascii="Hiragino Kaku Gothic Pro" w:eastAsia="ＭＳ Ｐゴシック" w:hAnsi="Hiragino Kaku Gothic Pro" w:cs="ＭＳ Ｐゴシック"/>
          <w:b/>
          <w:bCs/>
          <w:color w:val="333333"/>
          <w:kern w:val="0"/>
          <w:szCs w:val="21"/>
        </w:rPr>
      </w:pPr>
      <w:r w:rsidRPr="001A737B">
        <w:rPr>
          <w:rFonts w:ascii="Hiragino Kaku Gothic Pro" w:eastAsia="ＭＳ Ｐゴシック" w:hAnsi="Hiragino Kaku Gothic Pro" w:cs="ＭＳ Ｐゴシック"/>
          <w:b/>
          <w:bCs/>
          <w:color w:val="333333"/>
          <w:kern w:val="0"/>
          <w:szCs w:val="21"/>
        </w:rPr>
        <w:t>業種の枠を超えた</w:t>
      </w:r>
      <w:r w:rsidRPr="001A737B">
        <w:rPr>
          <w:rFonts w:ascii="Hiragino Kaku Gothic Pro" w:eastAsia="ＭＳ Ｐゴシック" w:hAnsi="Hiragino Kaku Gothic Pro" w:cs="ＭＳ Ｐゴシック"/>
          <w:b/>
          <w:bCs/>
          <w:color w:val="333333"/>
          <w:kern w:val="0"/>
          <w:szCs w:val="21"/>
        </w:rPr>
        <w:t>API</w:t>
      </w:r>
      <w:r w:rsidRPr="001A737B">
        <w:rPr>
          <w:rFonts w:ascii="Hiragino Kaku Gothic Pro" w:eastAsia="ＭＳ Ｐゴシック" w:hAnsi="Hiragino Kaku Gothic Pro" w:cs="ＭＳ Ｐゴシック"/>
          <w:b/>
          <w:bCs/>
          <w:color w:val="333333"/>
          <w:kern w:val="0"/>
          <w:szCs w:val="21"/>
        </w:rPr>
        <w:t>エコノミーが広がりつつある。</w:t>
      </w:r>
      <w:r w:rsidRPr="001A737B">
        <w:rPr>
          <w:rFonts w:ascii="Hiragino Kaku Gothic Pro" w:eastAsia="ＭＳ Ｐゴシック" w:hAnsi="Hiragino Kaku Gothic Pro" w:cs="ＭＳ Ｐゴシック"/>
          <w:b/>
          <w:bCs/>
          <w:color w:val="333333"/>
          <w:kern w:val="0"/>
          <w:szCs w:val="21"/>
        </w:rPr>
        <w:t>API</w:t>
      </w:r>
      <w:r w:rsidRPr="001A737B">
        <w:rPr>
          <w:rFonts w:ascii="Hiragino Kaku Gothic Pro" w:eastAsia="ＭＳ Ｐゴシック" w:hAnsi="Hiragino Kaku Gothic Pro" w:cs="ＭＳ Ｐゴシック"/>
          <w:b/>
          <w:bCs/>
          <w:color w:val="333333"/>
          <w:kern w:val="0"/>
          <w:szCs w:val="21"/>
        </w:rPr>
        <w:t>経由で多様なサービスやデータを連携させることで数々の画期的な新サービス、顧客体験が生まれている。</w:t>
      </w:r>
      <w:r w:rsidRPr="001A737B">
        <w:rPr>
          <w:rFonts w:ascii="Hiragino Kaku Gothic Pro" w:eastAsia="ＭＳ Ｐゴシック" w:hAnsi="Hiragino Kaku Gothic Pro" w:cs="ＭＳ Ｐゴシック"/>
          <w:b/>
          <w:bCs/>
          <w:color w:val="333333"/>
          <w:kern w:val="0"/>
          <w:szCs w:val="21"/>
        </w:rPr>
        <w:t>API</w:t>
      </w:r>
      <w:r w:rsidRPr="001A737B">
        <w:rPr>
          <w:rFonts w:ascii="Hiragino Kaku Gothic Pro" w:eastAsia="ＭＳ Ｐゴシック" w:hAnsi="Hiragino Kaku Gothic Pro" w:cs="ＭＳ Ｐゴシック"/>
          <w:b/>
          <w:bCs/>
          <w:color w:val="333333"/>
          <w:kern w:val="0"/>
          <w:szCs w:val="21"/>
        </w:rPr>
        <w:t>の戦略的な活用を、ビジネスの成長やブランド価値の向上に結び付ける先進企業も増えている。こうした取り組みを進めるうえで</w:t>
      </w:r>
      <w:r w:rsidRPr="001A737B">
        <w:rPr>
          <w:rFonts w:ascii="Hiragino Kaku Gothic Pro" w:eastAsia="ＭＳ Ｐゴシック" w:hAnsi="Hiragino Kaku Gothic Pro" w:cs="ＭＳ Ｐゴシック"/>
          <w:b/>
          <w:bCs/>
          <w:color w:val="333333"/>
          <w:kern w:val="0"/>
          <w:szCs w:val="21"/>
        </w:rPr>
        <w:t>API</w:t>
      </w:r>
      <w:r w:rsidRPr="001A737B">
        <w:rPr>
          <w:rFonts w:ascii="Hiragino Kaku Gothic Pro" w:eastAsia="ＭＳ Ｐゴシック" w:hAnsi="Hiragino Kaku Gothic Pro" w:cs="ＭＳ Ｐゴシック"/>
          <w:b/>
          <w:bCs/>
          <w:color w:val="333333"/>
          <w:kern w:val="0"/>
          <w:szCs w:val="21"/>
        </w:rPr>
        <w:t>環境の整備は欠かせない。</w:t>
      </w:r>
    </w:p>
    <w:p w:rsidR="001A737B" w:rsidRPr="001A737B" w:rsidRDefault="001A737B" w:rsidP="001A737B">
      <w:pPr>
        <w:widowControl/>
        <w:shd w:val="clear" w:color="auto" w:fill="EFEFEF"/>
        <w:jc w:val="center"/>
        <w:rPr>
          <w:rFonts w:ascii="Hiragino Kaku Gothic Pro" w:eastAsia="ＭＳ Ｐゴシック" w:hAnsi="Hiragino Kaku Gothic Pro" w:cs="ＭＳ Ｐゴシック"/>
          <w:color w:val="333333"/>
          <w:kern w:val="0"/>
          <w:sz w:val="2"/>
          <w:szCs w:val="2"/>
        </w:rPr>
      </w:pPr>
      <w:r>
        <w:rPr>
          <w:rFonts w:ascii="Hiragino Kaku Gothic Pro" w:eastAsia="ＭＳ Ｐゴシック" w:hAnsi="Hiragino Kaku Gothic Pro" w:cs="ＭＳ Ｐゴシック" w:hint="eastAsia"/>
          <w:noProof/>
          <w:color w:val="333333"/>
          <w:kern w:val="0"/>
          <w:sz w:val="2"/>
          <w:szCs w:val="2"/>
        </w:rPr>
        <w:drawing>
          <wp:inline distT="0" distB="0" distL="0" distR="0">
            <wp:extent cx="7143750" cy="2486025"/>
            <wp:effectExtent l="0" t="0" r="0" b="9525"/>
            <wp:docPr id="10" name="図 10" descr="http://special.nikkeibp.co.jp/atclh/NBO/16/ibm0929/box2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ecial.nikkeibp.co.jp/atclh/NBO/16/ibm0929/box2_pi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43750" cy="2486025"/>
                    </a:xfrm>
                    <a:prstGeom prst="rect">
                      <a:avLst/>
                    </a:prstGeom>
                    <a:noFill/>
                    <a:ln>
                      <a:noFill/>
                    </a:ln>
                  </pic:spPr>
                </pic:pic>
              </a:graphicData>
            </a:graphic>
          </wp:inline>
        </w:drawing>
      </w:r>
    </w:p>
    <w:p w:rsidR="001A737B" w:rsidRPr="001A737B" w:rsidRDefault="001A737B" w:rsidP="001A737B">
      <w:pPr>
        <w:widowControl/>
        <w:shd w:val="clear" w:color="auto" w:fill="EFEFEF"/>
        <w:spacing w:line="360" w:lineRule="atLeast"/>
        <w:jc w:val="left"/>
        <w:outlineLvl w:val="2"/>
        <w:rPr>
          <w:rFonts w:ascii="Hiragino Kaku Gothic Pro" w:eastAsia="ＭＳ Ｐゴシック" w:hAnsi="Hiragino Kaku Gothic Pro" w:cs="ＭＳ Ｐゴシック"/>
          <w:b/>
          <w:bCs/>
          <w:color w:val="517FC5"/>
          <w:kern w:val="0"/>
          <w:sz w:val="27"/>
          <w:szCs w:val="27"/>
        </w:rPr>
      </w:pPr>
      <w:r w:rsidRPr="001A737B">
        <w:rPr>
          <w:rFonts w:ascii="Hiragino Kaku Gothic Pro" w:eastAsia="ＭＳ Ｐゴシック" w:hAnsi="Hiragino Kaku Gothic Pro" w:cs="ＭＳ Ｐゴシック"/>
          <w:b/>
          <w:bCs/>
          <w:color w:val="517FC5"/>
          <w:kern w:val="0"/>
          <w:sz w:val="27"/>
          <w:szCs w:val="27"/>
        </w:rPr>
        <w:t>急速に進化するモバイルアプリ</w:t>
      </w:r>
      <w:r w:rsidRPr="001A737B">
        <w:rPr>
          <w:rFonts w:ascii="Hiragino Kaku Gothic Pro" w:eastAsia="ＭＳ Ｐゴシック" w:hAnsi="Hiragino Kaku Gothic Pro" w:cs="ＭＳ Ｐゴシック"/>
          <w:b/>
          <w:bCs/>
          <w:color w:val="517FC5"/>
          <w:kern w:val="0"/>
          <w:sz w:val="27"/>
          <w:szCs w:val="27"/>
        </w:rPr>
        <w:br/>
      </w:r>
      <w:r w:rsidRPr="001A737B">
        <w:rPr>
          <w:rFonts w:ascii="Hiragino Kaku Gothic Pro" w:eastAsia="ＭＳ Ｐゴシック" w:hAnsi="Hiragino Kaku Gothic Pro" w:cs="ＭＳ Ｐゴシック"/>
          <w:b/>
          <w:bCs/>
          <w:color w:val="517FC5"/>
          <w:kern w:val="0"/>
          <w:sz w:val="27"/>
          <w:szCs w:val="27"/>
        </w:rPr>
        <w:t>その背景に、</w:t>
      </w:r>
      <w:r w:rsidRPr="001A737B">
        <w:rPr>
          <w:rFonts w:ascii="Hiragino Kaku Gothic Pro" w:eastAsia="ＭＳ Ｐゴシック" w:hAnsi="Hiragino Kaku Gothic Pro" w:cs="ＭＳ Ｐゴシック"/>
          <w:b/>
          <w:bCs/>
          <w:color w:val="517FC5"/>
          <w:kern w:val="0"/>
          <w:sz w:val="27"/>
          <w:szCs w:val="27"/>
        </w:rPr>
        <w:t>API</w:t>
      </w:r>
      <w:r w:rsidRPr="001A737B">
        <w:rPr>
          <w:rFonts w:ascii="Hiragino Kaku Gothic Pro" w:eastAsia="ＭＳ Ｐゴシック" w:hAnsi="Hiragino Kaku Gothic Pro" w:cs="ＭＳ Ｐゴシック"/>
          <w:b/>
          <w:bCs/>
          <w:color w:val="517FC5"/>
          <w:kern w:val="0"/>
          <w:sz w:val="27"/>
          <w:szCs w:val="27"/>
        </w:rPr>
        <w:t>連携あり</w:t>
      </w:r>
    </w:p>
    <w:p w:rsidR="001A737B" w:rsidRPr="001A737B" w:rsidRDefault="001A737B" w:rsidP="001A737B">
      <w:pPr>
        <w:widowControl/>
        <w:shd w:val="clear" w:color="auto" w:fill="EFEFEF"/>
        <w:spacing w:line="408" w:lineRule="atLeast"/>
        <w:jc w:val="left"/>
        <w:rPr>
          <w:rFonts w:ascii="Hiragino Kaku Gothic Pro" w:eastAsia="ＭＳ Ｐゴシック" w:hAnsi="Hiragino Kaku Gothic Pro" w:cs="ＭＳ Ｐゴシック"/>
          <w:color w:val="333333"/>
          <w:kern w:val="0"/>
          <w:szCs w:val="21"/>
        </w:rPr>
      </w:pPr>
      <w:r w:rsidRPr="001A737B">
        <w:rPr>
          <w:rFonts w:ascii="Hiragino Kaku Gothic Pro" w:eastAsia="ＭＳ Ｐゴシック" w:hAnsi="Hiragino Kaku Gothic Pro" w:cs="ＭＳ Ｐゴシック"/>
          <w:color w:val="333333"/>
          <w:kern w:val="0"/>
          <w:szCs w:val="21"/>
        </w:rPr>
        <w:t>今、多くの企業がモバイルアプリの活用を進めている。当初は社員向けに情報を提供する単機能のものが多かったが、モバイルアプリは次第に高度化し、多彩な機能を持つようになった。大きな利便性を提供することで、新たな顧客獲得に貢献しているモバイルアプリも少なくない。その背景にあるのが、</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エコノミーである。</w:t>
      </w:r>
    </w:p>
    <w:p w:rsidR="001A737B" w:rsidRPr="001A737B" w:rsidRDefault="001A737B" w:rsidP="001A737B">
      <w:pPr>
        <w:widowControl/>
        <w:shd w:val="clear" w:color="auto" w:fill="EFEFEF"/>
        <w:spacing w:line="408" w:lineRule="atLeast"/>
        <w:jc w:val="left"/>
        <w:rPr>
          <w:rFonts w:ascii="Hiragino Kaku Gothic Pro" w:eastAsia="ＭＳ Ｐゴシック" w:hAnsi="Hiragino Kaku Gothic Pro" w:cs="ＭＳ Ｐゴシック"/>
          <w:color w:val="333333"/>
          <w:kern w:val="0"/>
          <w:szCs w:val="21"/>
        </w:rPr>
      </w:pPr>
      <w:r w:rsidRPr="001A737B">
        <w:rPr>
          <w:rFonts w:ascii="Hiragino Kaku Gothic Pro" w:eastAsia="ＭＳ Ｐゴシック" w:hAnsi="Hiragino Kaku Gothic Pro" w:cs="ＭＳ Ｐゴシック"/>
          <w:color w:val="333333"/>
          <w:kern w:val="0"/>
          <w:szCs w:val="21"/>
        </w:rPr>
        <w:t>「最近では、業界の枠を超えた</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連携も増えており、これまでなかった便利なサービスが次々と生まれています。ユーザーのかゆいところに手が届く、執事のようなモバイルアプリも見られるようになりました」と日本</w:t>
      </w:r>
      <w:r w:rsidRPr="001A737B">
        <w:rPr>
          <w:rFonts w:ascii="Hiragino Kaku Gothic Pro" w:eastAsia="ＭＳ Ｐゴシック" w:hAnsi="Hiragino Kaku Gothic Pro" w:cs="ＭＳ Ｐゴシック"/>
          <w:color w:val="333333"/>
          <w:kern w:val="0"/>
          <w:szCs w:val="21"/>
        </w:rPr>
        <w:t>IBM</w:t>
      </w:r>
      <w:r w:rsidRPr="001A737B">
        <w:rPr>
          <w:rFonts w:ascii="Hiragino Kaku Gothic Pro" w:eastAsia="ＭＳ Ｐゴシック" w:hAnsi="Hiragino Kaku Gothic Pro" w:cs="ＭＳ Ｐゴシック"/>
          <w:color w:val="333333"/>
          <w:kern w:val="0"/>
          <w:szCs w:val="21"/>
        </w:rPr>
        <w:t>の早川ゆき氏は語る。</w:t>
      </w:r>
    </w:p>
    <w:p w:rsidR="001A737B" w:rsidRPr="001A737B" w:rsidRDefault="001A737B" w:rsidP="001A737B">
      <w:pPr>
        <w:widowControl/>
        <w:shd w:val="clear" w:color="auto" w:fill="EFEFEF"/>
        <w:spacing w:line="408" w:lineRule="atLeast"/>
        <w:jc w:val="left"/>
        <w:rPr>
          <w:rFonts w:ascii="Hiragino Kaku Gothic Pro" w:eastAsia="ＭＳ Ｐゴシック" w:hAnsi="Hiragino Kaku Gothic Pro" w:cs="ＭＳ Ｐゴシック"/>
          <w:color w:val="333333"/>
          <w:kern w:val="0"/>
          <w:szCs w:val="21"/>
        </w:rPr>
      </w:pPr>
      <w:r w:rsidRPr="001A737B">
        <w:rPr>
          <w:rFonts w:ascii="Hiragino Kaku Gothic Pro" w:eastAsia="ＭＳ Ｐゴシック" w:hAnsi="Hiragino Kaku Gothic Pro" w:cs="ＭＳ Ｐゴシック"/>
          <w:color w:val="333333"/>
          <w:kern w:val="0"/>
          <w:szCs w:val="21"/>
        </w:rPr>
        <w:t>注目すべきは、モバイルアプリの多様化と進化のスピードだろう。次々に新しいモバイルアプリが登場し、短サイクルで機能拡張や改善が繰り返されている。</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なしでは、これほどの多様性とスピードは実現できないだろう。</w:t>
      </w:r>
    </w:p>
    <w:p w:rsidR="001A737B" w:rsidRPr="001A737B" w:rsidRDefault="001A737B" w:rsidP="001A737B">
      <w:pPr>
        <w:widowControl/>
        <w:shd w:val="clear" w:color="auto" w:fill="EFEFEF"/>
        <w:spacing w:line="408" w:lineRule="atLeast"/>
        <w:jc w:val="left"/>
        <w:rPr>
          <w:rFonts w:ascii="Hiragino Kaku Gothic Pro" w:eastAsia="ＭＳ Ｐゴシック" w:hAnsi="Hiragino Kaku Gothic Pro" w:cs="ＭＳ Ｐゴシック"/>
          <w:color w:val="333333"/>
          <w:kern w:val="0"/>
          <w:szCs w:val="21"/>
        </w:rPr>
      </w:pPr>
      <w:r w:rsidRPr="001A737B">
        <w:rPr>
          <w:rFonts w:ascii="Hiragino Kaku Gothic Pro" w:eastAsia="ＭＳ Ｐゴシック" w:hAnsi="Hiragino Kaku Gothic Pro" w:cs="ＭＳ Ｐゴシック"/>
          <w:color w:val="333333"/>
          <w:kern w:val="0"/>
          <w:szCs w:val="21"/>
        </w:rPr>
        <w:t>「企業間でデータ連携を図る場合、以前は独自プロトコルの取り決めなどを行う必要がありました。その都度さまざまな手続きが必要になり、モバイルアプリ開発にはかなりの時間がかかりました。これに対して開発者コミュニティーに</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を公開すれば、外部の開発者が自社のデータやサービスを使って新サービスを勝手につくってくれるのです」と早川氏。その新サービスが新規顧客の掘り起こし、送客につながることも多い。</w:t>
      </w:r>
    </w:p>
    <w:p w:rsidR="001A737B" w:rsidRPr="001A737B" w:rsidRDefault="001A737B" w:rsidP="001A737B">
      <w:pPr>
        <w:widowControl/>
        <w:shd w:val="clear" w:color="auto" w:fill="EFEFEF"/>
        <w:jc w:val="center"/>
        <w:rPr>
          <w:rFonts w:ascii="Hiragino Kaku Gothic Pro" w:eastAsia="ＭＳ Ｐゴシック" w:hAnsi="Hiragino Kaku Gothic Pro" w:cs="ＭＳ Ｐゴシック"/>
          <w:color w:val="333333"/>
          <w:kern w:val="0"/>
          <w:sz w:val="2"/>
          <w:szCs w:val="2"/>
        </w:rPr>
      </w:pPr>
      <w:r>
        <w:rPr>
          <w:rFonts w:ascii="Hiragino Kaku Gothic Pro" w:eastAsia="ＭＳ Ｐゴシック" w:hAnsi="Hiragino Kaku Gothic Pro" w:cs="ＭＳ Ｐゴシック" w:hint="eastAsia"/>
          <w:noProof/>
          <w:color w:val="333333"/>
          <w:kern w:val="0"/>
          <w:sz w:val="2"/>
          <w:szCs w:val="2"/>
        </w:rPr>
        <w:drawing>
          <wp:inline distT="0" distB="0" distL="0" distR="0">
            <wp:extent cx="5238750" cy="3400425"/>
            <wp:effectExtent l="0" t="0" r="0" b="9525"/>
            <wp:docPr id="9" name="図 9" descr="http://special.nikkeibp.co.jp/atclh/NBO/16/ibm0929/box2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ecial.nikkeibp.co.jp/atclh/NBO/16/ibm0929/box2_im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3400425"/>
                    </a:xfrm>
                    <a:prstGeom prst="rect">
                      <a:avLst/>
                    </a:prstGeom>
                    <a:noFill/>
                    <a:ln>
                      <a:noFill/>
                    </a:ln>
                  </pic:spPr>
                </pic:pic>
              </a:graphicData>
            </a:graphic>
          </wp:inline>
        </w:drawing>
      </w:r>
    </w:p>
    <w:p w:rsidR="001A737B" w:rsidRPr="001A737B" w:rsidRDefault="001A737B" w:rsidP="001A737B">
      <w:pPr>
        <w:widowControl/>
        <w:shd w:val="clear" w:color="auto" w:fill="EFEFEF"/>
        <w:spacing w:before="600" w:line="360" w:lineRule="atLeast"/>
        <w:jc w:val="left"/>
        <w:outlineLvl w:val="2"/>
        <w:rPr>
          <w:rFonts w:ascii="Hiragino Kaku Gothic Pro" w:eastAsia="ＭＳ Ｐゴシック" w:hAnsi="Hiragino Kaku Gothic Pro" w:cs="ＭＳ Ｐゴシック"/>
          <w:b/>
          <w:bCs/>
          <w:color w:val="517FC5"/>
          <w:kern w:val="0"/>
          <w:sz w:val="27"/>
          <w:szCs w:val="27"/>
        </w:rPr>
      </w:pPr>
      <w:r w:rsidRPr="001A737B">
        <w:rPr>
          <w:rFonts w:ascii="Hiragino Kaku Gothic Pro" w:eastAsia="ＭＳ Ｐゴシック" w:hAnsi="Hiragino Kaku Gothic Pro" w:cs="ＭＳ Ｐゴシック"/>
          <w:b/>
          <w:bCs/>
          <w:color w:val="517FC5"/>
          <w:kern w:val="0"/>
          <w:sz w:val="27"/>
          <w:szCs w:val="27"/>
        </w:rPr>
        <w:t>エコシステムづくりに向けて</w:t>
      </w:r>
      <w:r w:rsidRPr="001A737B">
        <w:rPr>
          <w:rFonts w:ascii="Hiragino Kaku Gothic Pro" w:eastAsia="ＭＳ Ｐゴシック" w:hAnsi="Hiragino Kaku Gothic Pro" w:cs="ＭＳ Ｐゴシック"/>
          <w:b/>
          <w:bCs/>
          <w:color w:val="517FC5"/>
          <w:kern w:val="0"/>
          <w:sz w:val="27"/>
          <w:szCs w:val="27"/>
        </w:rPr>
        <w:br/>
      </w:r>
      <w:r w:rsidRPr="001A737B">
        <w:rPr>
          <w:rFonts w:ascii="Hiragino Kaku Gothic Pro" w:eastAsia="ＭＳ Ｐゴシック" w:hAnsi="Hiragino Kaku Gothic Pro" w:cs="ＭＳ Ｐゴシック"/>
          <w:b/>
          <w:bCs/>
          <w:color w:val="517FC5"/>
          <w:kern w:val="0"/>
          <w:sz w:val="27"/>
          <w:szCs w:val="27"/>
        </w:rPr>
        <w:t>まず、</w:t>
      </w:r>
      <w:r w:rsidRPr="001A737B">
        <w:rPr>
          <w:rFonts w:ascii="Hiragino Kaku Gothic Pro" w:eastAsia="ＭＳ Ｐゴシック" w:hAnsi="Hiragino Kaku Gothic Pro" w:cs="ＭＳ Ｐゴシック"/>
          <w:b/>
          <w:bCs/>
          <w:color w:val="517FC5"/>
          <w:kern w:val="0"/>
          <w:sz w:val="27"/>
          <w:szCs w:val="27"/>
        </w:rPr>
        <w:t>API</w:t>
      </w:r>
      <w:r w:rsidRPr="001A737B">
        <w:rPr>
          <w:rFonts w:ascii="Hiragino Kaku Gothic Pro" w:eastAsia="ＭＳ Ｐゴシック" w:hAnsi="Hiragino Kaku Gothic Pro" w:cs="ＭＳ Ｐゴシック"/>
          <w:b/>
          <w:bCs/>
          <w:color w:val="517FC5"/>
          <w:kern w:val="0"/>
          <w:sz w:val="27"/>
          <w:szCs w:val="27"/>
        </w:rPr>
        <w:t>環境を整える</w:t>
      </w:r>
    </w:p>
    <w:p w:rsidR="001A737B" w:rsidRPr="001A737B" w:rsidRDefault="001A737B" w:rsidP="001A737B">
      <w:pPr>
        <w:widowControl/>
        <w:shd w:val="clear" w:color="auto" w:fill="EFEFEF"/>
        <w:spacing w:line="408" w:lineRule="atLeast"/>
        <w:jc w:val="left"/>
        <w:rPr>
          <w:rFonts w:ascii="Hiragino Kaku Gothic Pro" w:eastAsia="ＭＳ Ｐゴシック" w:hAnsi="Hiragino Kaku Gothic Pro" w:cs="ＭＳ Ｐゴシック"/>
          <w:color w:val="333333"/>
          <w:kern w:val="0"/>
          <w:szCs w:val="21"/>
        </w:rPr>
      </w:pPr>
      <w:r w:rsidRPr="001A737B">
        <w:rPr>
          <w:rFonts w:ascii="Hiragino Kaku Gothic Pro" w:eastAsia="ＭＳ Ｐゴシック" w:hAnsi="Hiragino Kaku Gothic Pro" w:cs="ＭＳ Ｐゴシック"/>
          <w:color w:val="333333"/>
          <w:kern w:val="0"/>
          <w:szCs w:val="21"/>
        </w:rPr>
        <w:t>何でも自前でつくるのではなく、</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公開で外部との協業を推進する。こうした手法で独自のエコシステムを構築し、差別化された顧客体験を実現する企業も増えている。</w:t>
      </w:r>
    </w:p>
    <w:p w:rsidR="001A737B" w:rsidRPr="001A737B" w:rsidRDefault="001A737B" w:rsidP="001A737B">
      <w:pPr>
        <w:widowControl/>
        <w:shd w:val="clear" w:color="auto" w:fill="EFEFEF"/>
        <w:spacing w:line="408" w:lineRule="atLeast"/>
        <w:jc w:val="left"/>
        <w:rPr>
          <w:rFonts w:ascii="Hiragino Kaku Gothic Pro" w:eastAsia="ＭＳ Ｐゴシック" w:hAnsi="Hiragino Kaku Gothic Pro" w:cs="ＭＳ Ｐゴシック"/>
          <w:color w:val="333333"/>
          <w:kern w:val="0"/>
          <w:szCs w:val="21"/>
        </w:rPr>
      </w:pPr>
      <w:r w:rsidRPr="001A737B">
        <w:rPr>
          <w:rFonts w:ascii="Hiragino Kaku Gothic Pro" w:eastAsia="ＭＳ Ｐゴシック" w:hAnsi="Hiragino Kaku Gothic Pro" w:cs="ＭＳ Ｐゴシック"/>
          <w:color w:val="333333"/>
          <w:kern w:val="0"/>
          <w:szCs w:val="21"/>
        </w:rPr>
        <w:t>たとえば、金融サービスとマーケティングを融合し、パーソナライズされた顧客体験を提供する北欧の</w:t>
      </w:r>
      <w:r w:rsidRPr="001A737B">
        <w:rPr>
          <w:rFonts w:ascii="Hiragino Kaku Gothic Pro" w:eastAsia="ＭＳ Ｐゴシック" w:hAnsi="Hiragino Kaku Gothic Pro" w:cs="ＭＳ Ｐゴシック"/>
          <w:color w:val="333333"/>
          <w:kern w:val="0"/>
          <w:szCs w:val="21"/>
        </w:rPr>
        <w:t>PFM</w:t>
      </w:r>
      <w:r w:rsidRPr="001A737B">
        <w:rPr>
          <w:rFonts w:ascii="Hiragino Kaku Gothic Pro" w:eastAsia="ＭＳ Ｐゴシック" w:hAnsi="Hiragino Kaku Gothic Pro" w:cs="ＭＳ Ｐゴシック"/>
          <w:color w:val="333333"/>
          <w:kern w:val="0"/>
          <w:szCs w:val="21"/>
        </w:rPr>
        <w:t>アプリがある。銀行の公開</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を利用し口座情報をまとめて表示したり支出に関するアドバイスをしつつグルメサイトや旅行会社の公開</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とも連携。顧客のお金の使い方を把握したうえで、タイミングよくパーソナライズされたレストランのキャンペーン情報、あるいは旅行商品のディスカウント情報をモバイル端末に送信している。また、カナダの航空会社は特定の企業だけに</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を公開し、パートナーシップの強化とサービスの差別化を図っている。</w:t>
      </w:r>
    </w:p>
    <w:p w:rsidR="001A737B" w:rsidRPr="001A737B" w:rsidRDefault="001A737B" w:rsidP="001A737B">
      <w:pPr>
        <w:widowControl/>
        <w:shd w:val="clear" w:color="auto" w:fill="EFEFEF"/>
        <w:spacing w:line="408" w:lineRule="atLeast"/>
        <w:jc w:val="left"/>
        <w:rPr>
          <w:rFonts w:ascii="Hiragino Kaku Gothic Pro" w:eastAsia="ＭＳ Ｐゴシック" w:hAnsi="Hiragino Kaku Gothic Pro" w:cs="ＭＳ Ｐゴシック"/>
          <w:color w:val="333333"/>
          <w:kern w:val="0"/>
          <w:szCs w:val="21"/>
        </w:rPr>
      </w:pPr>
      <w:r w:rsidRPr="001A737B">
        <w:rPr>
          <w:rFonts w:ascii="Hiragino Kaku Gothic Pro" w:eastAsia="ＭＳ Ｐゴシック" w:hAnsi="Hiragino Kaku Gothic Pro" w:cs="ＭＳ Ｐゴシック"/>
          <w:color w:val="333333"/>
          <w:kern w:val="0"/>
          <w:szCs w:val="21"/>
        </w:rPr>
        <w:t>こうした取り組みを進めるためには、</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環境を用意する必要がある。</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環境が未整備の場合、企業間でデータ連携を行う際のシステム負荷が増大する。</w:t>
      </w:r>
    </w:p>
    <w:p w:rsidR="001A737B" w:rsidRPr="001A737B" w:rsidRDefault="001A737B" w:rsidP="001A737B">
      <w:pPr>
        <w:widowControl/>
        <w:shd w:val="clear" w:color="auto" w:fill="EFEFEF"/>
        <w:spacing w:line="408" w:lineRule="atLeast"/>
        <w:jc w:val="left"/>
        <w:rPr>
          <w:rFonts w:ascii="Hiragino Kaku Gothic Pro" w:eastAsia="ＭＳ Ｐゴシック" w:hAnsi="Hiragino Kaku Gothic Pro" w:cs="ＭＳ Ｐゴシック"/>
          <w:color w:val="333333"/>
          <w:kern w:val="0"/>
          <w:szCs w:val="21"/>
        </w:rPr>
      </w:pPr>
      <w:r w:rsidRPr="001A737B">
        <w:rPr>
          <w:rFonts w:ascii="Hiragino Kaku Gothic Pro" w:eastAsia="ＭＳ Ｐゴシック" w:hAnsi="Hiragino Kaku Gothic Pro" w:cs="ＭＳ Ｐゴシック"/>
          <w:color w:val="333333"/>
          <w:kern w:val="0"/>
          <w:szCs w:val="21"/>
        </w:rPr>
        <w:t>日本でも銀行やクレジットカードなどの口座情報をまとめて提供するアプリが広がり始めている。ただ、金融機関の側に</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環境の準備がなく、アプリがユーザーを代行する形で</w:t>
      </w:r>
      <w:r w:rsidRPr="001A737B">
        <w:rPr>
          <w:rFonts w:ascii="Hiragino Kaku Gothic Pro" w:eastAsia="ＭＳ Ｐゴシック" w:hAnsi="Hiragino Kaku Gothic Pro" w:cs="ＭＳ Ｐゴシック"/>
          <w:color w:val="333333"/>
          <w:kern w:val="0"/>
          <w:szCs w:val="21"/>
        </w:rPr>
        <w:t>ID/</w:t>
      </w:r>
      <w:r w:rsidRPr="001A737B">
        <w:rPr>
          <w:rFonts w:ascii="Hiragino Kaku Gothic Pro" w:eastAsia="ＭＳ Ｐゴシック" w:hAnsi="Hiragino Kaku Gothic Pro" w:cs="ＭＳ Ｐゴシック"/>
          <w:color w:val="333333"/>
          <w:kern w:val="0"/>
          <w:szCs w:val="21"/>
        </w:rPr>
        <w:t>パスワードを使ってシステムに入り、データを参照しているケースは多い。このため、金融機関のサーバー負荷が増大し、その対応に追われている</w:t>
      </w:r>
      <w:r w:rsidRPr="001A737B">
        <w:rPr>
          <w:rFonts w:ascii="Hiragino Kaku Gothic Pro" w:eastAsia="ＭＳ Ｐゴシック" w:hAnsi="Hiragino Kaku Gothic Pro" w:cs="ＭＳ Ｐゴシック"/>
          <w:color w:val="333333"/>
          <w:kern w:val="0"/>
          <w:szCs w:val="21"/>
        </w:rPr>
        <w:t>IT</w:t>
      </w:r>
      <w:r w:rsidRPr="001A737B">
        <w:rPr>
          <w:rFonts w:ascii="Hiragino Kaku Gothic Pro" w:eastAsia="ＭＳ Ｐゴシック" w:hAnsi="Hiragino Kaku Gothic Pro" w:cs="ＭＳ Ｐゴシック"/>
          <w:color w:val="333333"/>
          <w:kern w:val="0"/>
          <w:szCs w:val="21"/>
        </w:rPr>
        <w:t>部門もあるはずだ。同様の課題は他のさまざまな業界でも見られる。</w:t>
      </w:r>
    </w:p>
    <w:p w:rsidR="001A737B" w:rsidRPr="001A737B" w:rsidRDefault="001A737B" w:rsidP="001A737B">
      <w:pPr>
        <w:widowControl/>
        <w:shd w:val="clear" w:color="auto" w:fill="EFEFEF"/>
        <w:spacing w:line="408" w:lineRule="atLeast"/>
        <w:jc w:val="left"/>
        <w:rPr>
          <w:rFonts w:ascii="Hiragino Kaku Gothic Pro" w:eastAsia="ＭＳ Ｐゴシック" w:hAnsi="Hiragino Kaku Gothic Pro" w:cs="ＭＳ Ｐゴシック"/>
          <w:color w:val="333333"/>
          <w:kern w:val="0"/>
          <w:szCs w:val="21"/>
        </w:rPr>
      </w:pP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環境を整えることで、こうした課題を乗り越えることができる。「</w:t>
      </w:r>
      <w:r w:rsidRPr="001A737B">
        <w:rPr>
          <w:rFonts w:ascii="Hiragino Kaku Gothic Pro" w:eastAsia="ＭＳ Ｐゴシック" w:hAnsi="Hiragino Kaku Gothic Pro" w:cs="ＭＳ Ｐゴシック"/>
          <w:color w:val="333333"/>
          <w:kern w:val="0"/>
          <w:szCs w:val="21"/>
        </w:rPr>
        <w:t>IBM API Connect</w:t>
      </w:r>
      <w:r w:rsidRPr="001A737B">
        <w:rPr>
          <w:rFonts w:ascii="Hiragino Kaku Gothic Pro" w:eastAsia="ＭＳ Ｐゴシック" w:hAnsi="Hiragino Kaku Gothic Pro" w:cs="ＭＳ Ｐゴシック"/>
          <w:color w:val="333333"/>
          <w:kern w:val="0"/>
          <w:szCs w:val="21"/>
        </w:rPr>
        <w:t>」はそんなソリューションだ。「</w:t>
      </w:r>
      <w:r w:rsidRPr="001A737B">
        <w:rPr>
          <w:rFonts w:ascii="Hiragino Kaku Gothic Pro" w:eastAsia="ＭＳ Ｐゴシック" w:hAnsi="Hiragino Kaku Gothic Pro" w:cs="ＭＳ Ｐゴシック"/>
          <w:color w:val="333333"/>
          <w:kern w:val="0"/>
          <w:szCs w:val="21"/>
        </w:rPr>
        <w:t>IBM API Connect</w:t>
      </w:r>
      <w:r w:rsidRPr="001A737B">
        <w:rPr>
          <w:rFonts w:ascii="Hiragino Kaku Gothic Pro" w:eastAsia="ＭＳ Ｐゴシック" w:hAnsi="Hiragino Kaku Gothic Pro" w:cs="ＭＳ Ｐゴシック"/>
          <w:color w:val="333333"/>
          <w:kern w:val="0"/>
          <w:szCs w:val="21"/>
        </w:rPr>
        <w:t>により、容易な</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開発とセキュアで効率的な</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管理を実現することができます」と早川氏。</w:t>
      </w:r>
      <w:r w:rsidRPr="001A737B">
        <w:rPr>
          <w:rFonts w:ascii="Hiragino Kaku Gothic Pro" w:eastAsia="ＭＳ Ｐゴシック" w:hAnsi="Hiragino Kaku Gothic Pro" w:cs="ＭＳ Ｐゴシック"/>
          <w:color w:val="333333"/>
          <w:kern w:val="0"/>
          <w:szCs w:val="21"/>
        </w:rPr>
        <w:t>ID/</w:t>
      </w:r>
      <w:r w:rsidRPr="001A737B">
        <w:rPr>
          <w:rFonts w:ascii="Hiragino Kaku Gothic Pro" w:eastAsia="ＭＳ Ｐゴシック" w:hAnsi="Hiragino Kaku Gothic Pro" w:cs="ＭＳ Ｐゴシック"/>
          <w:color w:val="333333"/>
          <w:kern w:val="0"/>
          <w:szCs w:val="21"/>
        </w:rPr>
        <w:t>パスワードを第三者にあずけることもないので、ユーザーの安心感は増す。戦略的に</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活用を進めようとする企業は、まずそのための準備に取りかかる必要がありそうだ。</w:t>
      </w:r>
    </w:p>
    <w:p w:rsidR="001A737B" w:rsidRPr="001A737B" w:rsidRDefault="001A737B" w:rsidP="001A737B">
      <w:pPr>
        <w:widowControl/>
        <w:shd w:val="clear" w:color="auto" w:fill="EFEFEF"/>
        <w:spacing w:before="600" w:line="360" w:lineRule="atLeast"/>
        <w:jc w:val="center"/>
        <w:outlineLvl w:val="1"/>
        <w:rPr>
          <w:rFonts w:ascii="Hiragino Kaku Gothic Pro" w:eastAsia="ＭＳ Ｐゴシック" w:hAnsi="Hiragino Kaku Gothic Pro" w:cs="ＭＳ Ｐゴシック"/>
          <w:b/>
          <w:bCs/>
          <w:color w:val="517FC5"/>
          <w:kern w:val="0"/>
          <w:sz w:val="48"/>
          <w:szCs w:val="48"/>
        </w:rPr>
      </w:pPr>
      <w:r w:rsidRPr="001A737B">
        <w:rPr>
          <w:rFonts w:ascii="Hiragino Kaku Gothic Pro" w:eastAsia="ＭＳ Ｐゴシック" w:hAnsi="Hiragino Kaku Gothic Pro" w:cs="ＭＳ Ｐゴシック"/>
          <w:b/>
          <w:bCs/>
          <w:color w:val="517FC5"/>
          <w:kern w:val="0"/>
          <w:sz w:val="48"/>
          <w:szCs w:val="48"/>
        </w:rPr>
        <w:t>放送と通信を融合させた</w:t>
      </w:r>
      <w:r w:rsidRPr="001A737B">
        <w:rPr>
          <w:rFonts w:ascii="Hiragino Kaku Gothic Pro" w:eastAsia="ＭＳ Ｐゴシック" w:hAnsi="Hiragino Kaku Gothic Pro" w:cs="ＭＳ Ｐゴシック"/>
          <w:b/>
          <w:bCs/>
          <w:color w:val="517FC5"/>
          <w:kern w:val="0"/>
          <w:sz w:val="48"/>
          <w:szCs w:val="48"/>
        </w:rPr>
        <w:br/>
      </w:r>
      <w:r w:rsidRPr="001A737B">
        <w:rPr>
          <w:rFonts w:ascii="Hiragino Kaku Gothic Pro" w:eastAsia="ＭＳ Ｐゴシック" w:hAnsi="Hiragino Kaku Gothic Pro" w:cs="ＭＳ Ｐゴシック"/>
          <w:b/>
          <w:bCs/>
          <w:color w:val="517FC5"/>
          <w:kern w:val="0"/>
          <w:sz w:val="48"/>
          <w:szCs w:val="48"/>
        </w:rPr>
        <w:t>新しいデジタルメディアがスタート</w:t>
      </w:r>
    </w:p>
    <w:p w:rsidR="001A737B" w:rsidRPr="001A737B" w:rsidRDefault="001A737B" w:rsidP="001A737B">
      <w:pPr>
        <w:widowControl/>
        <w:shd w:val="clear" w:color="auto" w:fill="EFEFEF"/>
        <w:spacing w:line="357" w:lineRule="atLeast"/>
        <w:jc w:val="left"/>
        <w:rPr>
          <w:rFonts w:ascii="Hiragino Kaku Gothic Pro" w:eastAsia="ＭＳ Ｐゴシック" w:hAnsi="Hiragino Kaku Gothic Pro" w:cs="ＭＳ Ｐゴシック"/>
          <w:b/>
          <w:bCs/>
          <w:color w:val="333333"/>
          <w:kern w:val="0"/>
          <w:szCs w:val="21"/>
        </w:rPr>
      </w:pPr>
      <w:r w:rsidRPr="001A737B">
        <w:rPr>
          <w:rFonts w:ascii="Hiragino Kaku Gothic Pro" w:eastAsia="ＭＳ Ｐゴシック" w:hAnsi="Hiragino Kaku Gothic Pro" w:cs="ＭＳ Ｐゴシック"/>
          <w:b/>
          <w:bCs/>
          <w:color w:val="333333"/>
          <w:kern w:val="0"/>
          <w:szCs w:val="21"/>
        </w:rPr>
        <w:t>放送と通信を融合するデジタルラジオ「</w:t>
      </w:r>
      <w:proofErr w:type="spellStart"/>
      <w:r w:rsidRPr="001A737B">
        <w:rPr>
          <w:rFonts w:ascii="Hiragino Kaku Gothic Pro" w:eastAsia="ＭＳ Ｐゴシック" w:hAnsi="Hiragino Kaku Gothic Pro" w:cs="ＭＳ Ｐゴシック"/>
          <w:b/>
          <w:bCs/>
          <w:color w:val="333333"/>
          <w:kern w:val="0"/>
          <w:szCs w:val="21"/>
        </w:rPr>
        <w:t>Amanek</w:t>
      </w:r>
      <w:proofErr w:type="spellEnd"/>
      <w:r w:rsidRPr="001A737B">
        <w:rPr>
          <w:rFonts w:ascii="Hiragino Kaku Gothic Pro" w:eastAsia="ＭＳ Ｐゴシック" w:hAnsi="Hiragino Kaku Gothic Pro" w:cs="ＭＳ Ｐゴシック"/>
          <w:b/>
          <w:bCs/>
          <w:color w:val="333333"/>
          <w:kern w:val="0"/>
          <w:szCs w:val="21"/>
        </w:rPr>
        <w:t>」のサービスが始まった。放送波の強みと通信の特性を生かし、位置情報やビッグデータなどを活用した新サービスを次々と立ち上げている。また、</w:t>
      </w:r>
      <w:r w:rsidRPr="001A737B">
        <w:rPr>
          <w:rFonts w:ascii="Hiragino Kaku Gothic Pro" w:eastAsia="ＭＳ Ｐゴシック" w:hAnsi="Hiragino Kaku Gothic Pro" w:cs="ＭＳ Ｐゴシック"/>
          <w:b/>
          <w:bCs/>
          <w:color w:val="333333"/>
          <w:kern w:val="0"/>
          <w:szCs w:val="21"/>
        </w:rPr>
        <w:t>API</w:t>
      </w:r>
      <w:r w:rsidRPr="001A737B">
        <w:rPr>
          <w:rFonts w:ascii="Hiragino Kaku Gothic Pro" w:eastAsia="ＭＳ Ｐゴシック" w:hAnsi="Hiragino Kaku Gothic Pro" w:cs="ＭＳ Ｐゴシック"/>
          <w:b/>
          <w:bCs/>
          <w:color w:val="333333"/>
          <w:kern w:val="0"/>
          <w:szCs w:val="21"/>
        </w:rPr>
        <w:t>公開によるエコシステムづくりに向けた準備も進行中だ。同社を創業した今井武氏が、新メディアにかける思いとビジョンを語った。</w:t>
      </w:r>
    </w:p>
    <w:p w:rsidR="001A737B" w:rsidRPr="001A737B" w:rsidRDefault="001A737B" w:rsidP="001A737B">
      <w:pPr>
        <w:widowControl/>
        <w:shd w:val="clear" w:color="auto" w:fill="EFEFEF"/>
        <w:jc w:val="center"/>
        <w:rPr>
          <w:rFonts w:ascii="Hiragino Kaku Gothic Pro" w:eastAsia="ＭＳ Ｐゴシック" w:hAnsi="Hiragino Kaku Gothic Pro" w:cs="ＭＳ Ｐゴシック"/>
          <w:color w:val="333333"/>
          <w:kern w:val="0"/>
          <w:sz w:val="2"/>
          <w:szCs w:val="2"/>
        </w:rPr>
      </w:pPr>
      <w:r>
        <w:rPr>
          <w:rFonts w:ascii="Hiragino Kaku Gothic Pro" w:eastAsia="ＭＳ Ｐゴシック" w:hAnsi="Hiragino Kaku Gothic Pro" w:cs="ＭＳ Ｐゴシック" w:hint="eastAsia"/>
          <w:noProof/>
          <w:color w:val="333333"/>
          <w:kern w:val="0"/>
          <w:sz w:val="2"/>
          <w:szCs w:val="2"/>
        </w:rPr>
        <w:drawing>
          <wp:inline distT="0" distB="0" distL="0" distR="0">
            <wp:extent cx="7143750" cy="2486025"/>
            <wp:effectExtent l="0" t="0" r="0" b="9525"/>
            <wp:docPr id="8" name="図 8" descr="http://special.nikkeibp.co.jp/atclh/NBO/16/ibm0929/box3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ecial.nikkeibp.co.jp/atclh/NBO/16/ibm0929/box3_pic.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43750" cy="2486025"/>
                    </a:xfrm>
                    <a:prstGeom prst="rect">
                      <a:avLst/>
                    </a:prstGeom>
                    <a:noFill/>
                    <a:ln>
                      <a:noFill/>
                    </a:ln>
                  </pic:spPr>
                </pic:pic>
              </a:graphicData>
            </a:graphic>
          </wp:inline>
        </w:drawing>
      </w:r>
    </w:p>
    <w:p w:rsidR="001A737B" w:rsidRPr="001A737B" w:rsidRDefault="001A737B" w:rsidP="001A737B">
      <w:pPr>
        <w:widowControl/>
        <w:shd w:val="clear" w:color="auto" w:fill="EFEFEF"/>
        <w:spacing w:line="360" w:lineRule="atLeast"/>
        <w:jc w:val="left"/>
        <w:outlineLvl w:val="2"/>
        <w:rPr>
          <w:rFonts w:ascii="Hiragino Kaku Gothic Pro" w:eastAsia="ＭＳ Ｐゴシック" w:hAnsi="Hiragino Kaku Gothic Pro" w:cs="ＭＳ Ｐゴシック"/>
          <w:b/>
          <w:bCs/>
          <w:color w:val="517FC5"/>
          <w:kern w:val="0"/>
          <w:sz w:val="27"/>
          <w:szCs w:val="27"/>
        </w:rPr>
      </w:pPr>
      <w:r w:rsidRPr="001A737B">
        <w:rPr>
          <w:rFonts w:ascii="Hiragino Kaku Gothic Pro" w:eastAsia="ＭＳ Ｐゴシック" w:hAnsi="Hiragino Kaku Gothic Pro" w:cs="ＭＳ Ｐゴシック"/>
          <w:b/>
          <w:bCs/>
          <w:color w:val="517FC5"/>
          <w:kern w:val="0"/>
          <w:sz w:val="27"/>
          <w:szCs w:val="27"/>
        </w:rPr>
        <w:t>放送波の特性を生かして</w:t>
      </w:r>
      <w:r w:rsidRPr="001A737B">
        <w:rPr>
          <w:rFonts w:ascii="Hiragino Kaku Gothic Pro" w:eastAsia="ＭＳ Ｐゴシック" w:hAnsi="Hiragino Kaku Gothic Pro" w:cs="ＭＳ Ｐゴシック"/>
          <w:b/>
          <w:bCs/>
          <w:color w:val="517FC5"/>
          <w:kern w:val="0"/>
          <w:sz w:val="27"/>
          <w:szCs w:val="27"/>
        </w:rPr>
        <w:br/>
      </w:r>
      <w:r w:rsidRPr="001A737B">
        <w:rPr>
          <w:rFonts w:ascii="Hiragino Kaku Gothic Pro" w:eastAsia="ＭＳ Ｐゴシック" w:hAnsi="Hiragino Kaku Gothic Pro" w:cs="ＭＳ Ｐゴシック"/>
          <w:b/>
          <w:bCs/>
          <w:color w:val="517FC5"/>
          <w:kern w:val="0"/>
          <w:sz w:val="27"/>
          <w:szCs w:val="27"/>
        </w:rPr>
        <w:t>重要情報を確実に届ける</w:t>
      </w:r>
    </w:p>
    <w:p w:rsidR="001A737B" w:rsidRPr="001A737B" w:rsidRDefault="001A737B" w:rsidP="001A737B">
      <w:pPr>
        <w:widowControl/>
        <w:shd w:val="clear" w:color="auto" w:fill="EFEFEF"/>
        <w:spacing w:line="408" w:lineRule="atLeast"/>
        <w:jc w:val="left"/>
        <w:rPr>
          <w:rFonts w:ascii="Hiragino Kaku Gothic Pro" w:eastAsia="ＭＳ Ｐゴシック" w:hAnsi="Hiragino Kaku Gothic Pro" w:cs="ＭＳ Ｐゴシック"/>
          <w:color w:val="333333"/>
          <w:kern w:val="0"/>
          <w:szCs w:val="21"/>
        </w:rPr>
      </w:pPr>
      <w:r w:rsidRPr="001A737B">
        <w:rPr>
          <w:rFonts w:ascii="Hiragino Kaku Gothic Pro" w:eastAsia="ＭＳ Ｐゴシック" w:hAnsi="Hiragino Kaku Gothic Pro" w:cs="ＭＳ Ｐゴシック"/>
          <w:color w:val="333333"/>
          <w:kern w:val="0"/>
          <w:szCs w:val="21"/>
        </w:rPr>
        <w:t>地上アナログテレビ放送の終了によって空いた周波数帯で新たなデジタル放送がスタートした。それが</w:t>
      </w:r>
      <w:r w:rsidRPr="001A737B">
        <w:rPr>
          <w:rFonts w:ascii="Hiragino Kaku Gothic Pro" w:eastAsia="ＭＳ Ｐゴシック" w:hAnsi="Hiragino Kaku Gothic Pro" w:cs="ＭＳ Ｐゴシック"/>
          <w:color w:val="333333"/>
          <w:kern w:val="0"/>
          <w:szCs w:val="21"/>
        </w:rPr>
        <w:t>V-Low</w:t>
      </w:r>
      <w:r w:rsidRPr="001A737B">
        <w:rPr>
          <w:rFonts w:ascii="Hiragino Kaku Gothic Pro" w:eastAsia="ＭＳ Ｐゴシック" w:hAnsi="Hiragino Kaku Gothic Pro" w:cs="ＭＳ Ｐゴシック"/>
          <w:color w:val="333333"/>
          <w:kern w:val="0"/>
          <w:szCs w:val="21"/>
        </w:rPr>
        <w:t>マルチメディア放送「</w:t>
      </w:r>
      <w:proofErr w:type="spellStart"/>
      <w:r w:rsidRPr="001A737B">
        <w:rPr>
          <w:rFonts w:ascii="Hiragino Kaku Gothic Pro" w:eastAsia="ＭＳ Ｐゴシック" w:hAnsi="Hiragino Kaku Gothic Pro" w:cs="ＭＳ Ｐゴシック"/>
          <w:color w:val="333333"/>
          <w:kern w:val="0"/>
          <w:szCs w:val="21"/>
        </w:rPr>
        <w:t>i-dio</w:t>
      </w:r>
      <w:proofErr w:type="spellEnd"/>
      <w:r w:rsidRPr="001A737B">
        <w:rPr>
          <w:rFonts w:ascii="Hiragino Kaku Gothic Pro" w:eastAsia="ＭＳ Ｐゴシック" w:hAnsi="Hiragino Kaku Gothic Pro" w:cs="ＭＳ Ｐゴシック"/>
          <w:color w:val="333333"/>
          <w:kern w:val="0"/>
          <w:szCs w:val="21"/>
        </w:rPr>
        <w:t>」である。すでに放送はスタートしており、多彩なチャンネルを楽しむことできる。その</w:t>
      </w:r>
      <w:r w:rsidRPr="001A737B">
        <w:rPr>
          <w:rFonts w:ascii="Hiragino Kaku Gothic Pro" w:eastAsia="ＭＳ Ｐゴシック" w:hAnsi="Hiragino Kaku Gothic Pro" w:cs="ＭＳ Ｐゴシック"/>
          <w:color w:val="333333"/>
          <w:kern w:val="0"/>
          <w:szCs w:val="21"/>
        </w:rPr>
        <w:t>1</w:t>
      </w:r>
      <w:r w:rsidRPr="001A737B">
        <w:rPr>
          <w:rFonts w:ascii="Hiragino Kaku Gothic Pro" w:eastAsia="ＭＳ Ｐゴシック" w:hAnsi="Hiragino Kaku Gothic Pro" w:cs="ＭＳ Ｐゴシック"/>
          <w:color w:val="333333"/>
          <w:kern w:val="0"/>
          <w:szCs w:val="21"/>
        </w:rPr>
        <w:t>つが、放送と通信を融合するデジタルラジオ「</w:t>
      </w:r>
      <w:proofErr w:type="spellStart"/>
      <w:r w:rsidRPr="001A737B">
        <w:rPr>
          <w:rFonts w:ascii="Hiragino Kaku Gothic Pro" w:eastAsia="ＭＳ Ｐゴシック" w:hAnsi="Hiragino Kaku Gothic Pro" w:cs="ＭＳ Ｐゴシック"/>
          <w:color w:val="333333"/>
          <w:kern w:val="0"/>
          <w:szCs w:val="21"/>
        </w:rPr>
        <w:t>Amanek</w:t>
      </w:r>
      <w:proofErr w:type="spellEnd"/>
      <w:r w:rsidRPr="001A737B">
        <w:rPr>
          <w:rFonts w:ascii="Hiragino Kaku Gothic Pro" w:eastAsia="ＭＳ Ｐゴシック" w:hAnsi="Hiragino Kaku Gothic Pro" w:cs="ＭＳ Ｐゴシック"/>
          <w:color w:val="333333"/>
          <w:kern w:val="0"/>
          <w:szCs w:val="21"/>
        </w:rPr>
        <w:t>」だ。</w:t>
      </w:r>
    </w:p>
    <w:p w:rsidR="001A737B" w:rsidRPr="001A737B" w:rsidRDefault="001A737B" w:rsidP="001A737B">
      <w:pPr>
        <w:widowControl/>
        <w:shd w:val="clear" w:color="auto" w:fill="EFEFEF"/>
        <w:spacing w:line="408" w:lineRule="atLeast"/>
        <w:jc w:val="left"/>
        <w:rPr>
          <w:rFonts w:ascii="Hiragino Kaku Gothic Pro" w:eastAsia="ＭＳ Ｐゴシック" w:hAnsi="Hiragino Kaku Gothic Pro" w:cs="ＭＳ Ｐゴシック"/>
          <w:color w:val="333333"/>
          <w:kern w:val="0"/>
          <w:szCs w:val="21"/>
        </w:rPr>
      </w:pPr>
      <w:r w:rsidRPr="001A737B">
        <w:rPr>
          <w:rFonts w:ascii="Hiragino Kaku Gothic Pro" w:eastAsia="ＭＳ Ｐゴシック" w:hAnsi="Hiragino Kaku Gothic Pro" w:cs="ＭＳ Ｐゴシック"/>
          <w:color w:val="333333"/>
          <w:kern w:val="0"/>
          <w:szCs w:val="21"/>
        </w:rPr>
        <w:t>「モビリティー視点で見た</w:t>
      </w:r>
      <w:proofErr w:type="spellStart"/>
      <w:r w:rsidRPr="001A737B">
        <w:rPr>
          <w:rFonts w:ascii="Hiragino Kaku Gothic Pro" w:eastAsia="ＭＳ Ｐゴシック" w:hAnsi="Hiragino Kaku Gothic Pro" w:cs="ＭＳ Ｐゴシック"/>
          <w:color w:val="333333"/>
          <w:kern w:val="0"/>
          <w:szCs w:val="21"/>
        </w:rPr>
        <w:t>i-dio</w:t>
      </w:r>
      <w:proofErr w:type="spellEnd"/>
      <w:r w:rsidRPr="001A737B">
        <w:rPr>
          <w:rFonts w:ascii="Hiragino Kaku Gothic Pro" w:eastAsia="ＭＳ Ｐゴシック" w:hAnsi="Hiragino Kaku Gothic Pro" w:cs="ＭＳ Ｐゴシック"/>
          <w:color w:val="333333"/>
          <w:kern w:val="0"/>
          <w:szCs w:val="21"/>
        </w:rPr>
        <w:t>の特徴は大きく</w:t>
      </w:r>
      <w:r w:rsidRPr="001A737B">
        <w:rPr>
          <w:rFonts w:ascii="Hiragino Kaku Gothic Pro" w:eastAsia="ＭＳ Ｐゴシック" w:hAnsi="Hiragino Kaku Gothic Pro" w:cs="ＭＳ Ｐゴシック"/>
          <w:color w:val="333333"/>
          <w:kern w:val="0"/>
          <w:szCs w:val="21"/>
        </w:rPr>
        <w:t>3</w:t>
      </w:r>
      <w:r w:rsidRPr="001A737B">
        <w:rPr>
          <w:rFonts w:ascii="Hiragino Kaku Gothic Pro" w:eastAsia="ＭＳ Ｐゴシック" w:hAnsi="Hiragino Kaku Gothic Pro" w:cs="ＭＳ Ｐゴシック"/>
          <w:color w:val="333333"/>
          <w:kern w:val="0"/>
          <w:szCs w:val="21"/>
        </w:rPr>
        <w:t>つ。まず、通信と同じプロトコル（</w:t>
      </w:r>
      <w:r w:rsidRPr="001A737B">
        <w:rPr>
          <w:rFonts w:ascii="Hiragino Kaku Gothic Pro" w:eastAsia="ＭＳ Ｐゴシック" w:hAnsi="Hiragino Kaku Gothic Pro" w:cs="ＭＳ Ｐゴシック"/>
          <w:color w:val="333333"/>
          <w:kern w:val="0"/>
          <w:szCs w:val="21"/>
        </w:rPr>
        <w:t>IP</w:t>
      </w:r>
      <w:r w:rsidRPr="001A737B">
        <w:rPr>
          <w:rFonts w:ascii="Hiragino Kaku Gothic Pro" w:eastAsia="ＭＳ Ｐゴシック" w:hAnsi="Hiragino Kaku Gothic Pro" w:cs="ＭＳ Ｐゴシック"/>
          <w:color w:val="333333"/>
          <w:kern w:val="0"/>
          <w:szCs w:val="21"/>
        </w:rPr>
        <w:t>）を放送波で送信することができます。次に、放送波は一斉同報できるので災害に強い。そして、ラジオという自動車と親和性の高いメディアでもあります」と語るのは、</w:t>
      </w:r>
      <w:proofErr w:type="spellStart"/>
      <w:r w:rsidRPr="001A737B">
        <w:rPr>
          <w:rFonts w:ascii="Hiragino Kaku Gothic Pro" w:eastAsia="ＭＳ Ｐゴシック" w:hAnsi="Hiragino Kaku Gothic Pro" w:cs="ＭＳ Ｐゴシック"/>
          <w:color w:val="333333"/>
          <w:kern w:val="0"/>
          <w:szCs w:val="21"/>
        </w:rPr>
        <w:t>Amanek</w:t>
      </w:r>
      <w:proofErr w:type="spellEnd"/>
      <w:r w:rsidRPr="001A737B">
        <w:rPr>
          <w:rFonts w:ascii="Hiragino Kaku Gothic Pro" w:eastAsia="ＭＳ Ｐゴシック" w:hAnsi="Hiragino Kaku Gothic Pro" w:cs="ＭＳ Ｐゴシック"/>
          <w:color w:val="333333"/>
          <w:kern w:val="0"/>
          <w:szCs w:val="21"/>
        </w:rPr>
        <w:t>の</w:t>
      </w:r>
      <w:r w:rsidRPr="001A737B">
        <w:rPr>
          <w:rFonts w:ascii="Hiragino Kaku Gothic Pro" w:eastAsia="ＭＳ Ｐゴシック" w:hAnsi="Hiragino Kaku Gothic Pro" w:cs="ＭＳ Ｐゴシック"/>
          <w:color w:val="333333"/>
          <w:kern w:val="0"/>
          <w:szCs w:val="21"/>
        </w:rPr>
        <w:t>CEO</w:t>
      </w:r>
      <w:r w:rsidRPr="001A737B">
        <w:rPr>
          <w:rFonts w:ascii="Hiragino Kaku Gothic Pro" w:eastAsia="ＭＳ Ｐゴシック" w:hAnsi="Hiragino Kaku Gothic Pro" w:cs="ＭＳ Ｐゴシック"/>
          <w:color w:val="333333"/>
          <w:kern w:val="0"/>
          <w:szCs w:val="21"/>
        </w:rPr>
        <w:t>を務める今井武氏である。</w:t>
      </w:r>
    </w:p>
    <w:p w:rsidR="001A737B" w:rsidRPr="001A737B" w:rsidRDefault="001A737B" w:rsidP="001A737B">
      <w:pPr>
        <w:widowControl/>
        <w:shd w:val="clear" w:color="auto" w:fill="EFEFEF"/>
        <w:spacing w:line="408" w:lineRule="atLeast"/>
        <w:jc w:val="left"/>
        <w:rPr>
          <w:rFonts w:ascii="Hiragino Kaku Gothic Pro" w:eastAsia="ＭＳ Ｐゴシック" w:hAnsi="Hiragino Kaku Gothic Pro" w:cs="ＭＳ Ｐゴシック"/>
          <w:color w:val="333333"/>
          <w:kern w:val="0"/>
          <w:szCs w:val="21"/>
        </w:rPr>
      </w:pPr>
      <w:r w:rsidRPr="001A737B">
        <w:rPr>
          <w:rFonts w:ascii="Hiragino Kaku Gothic Pro" w:eastAsia="ＭＳ Ｐゴシック" w:hAnsi="Hiragino Kaku Gothic Pro" w:cs="ＭＳ Ｐゴシック"/>
          <w:color w:val="333333"/>
          <w:kern w:val="0"/>
          <w:szCs w:val="21"/>
        </w:rPr>
        <w:t>今井氏はホンダのテレマティクスサービス「インターナビ」の立ち上げに参画した人物。退職後、「やり残したこと」を実行するために</w:t>
      </w:r>
      <w:proofErr w:type="spellStart"/>
      <w:r w:rsidRPr="001A737B">
        <w:rPr>
          <w:rFonts w:ascii="Hiragino Kaku Gothic Pro" w:eastAsia="ＭＳ Ｐゴシック" w:hAnsi="Hiragino Kaku Gothic Pro" w:cs="ＭＳ Ｐゴシック"/>
          <w:color w:val="333333"/>
          <w:kern w:val="0"/>
          <w:szCs w:val="21"/>
        </w:rPr>
        <w:t>Amanek</w:t>
      </w:r>
      <w:proofErr w:type="spellEnd"/>
      <w:r w:rsidRPr="001A737B">
        <w:rPr>
          <w:rFonts w:ascii="Hiragino Kaku Gothic Pro" w:eastAsia="ＭＳ Ｐゴシック" w:hAnsi="Hiragino Kaku Gothic Pro" w:cs="ＭＳ Ｐゴシック"/>
          <w:color w:val="333333"/>
          <w:kern w:val="0"/>
          <w:szCs w:val="21"/>
        </w:rPr>
        <w:t>を創業した。</w:t>
      </w:r>
    </w:p>
    <w:p w:rsidR="001A737B" w:rsidRPr="001A737B" w:rsidRDefault="001A737B" w:rsidP="001A737B">
      <w:pPr>
        <w:widowControl/>
        <w:shd w:val="clear" w:color="auto" w:fill="EFEFEF"/>
        <w:spacing w:line="408" w:lineRule="atLeast"/>
        <w:jc w:val="left"/>
        <w:rPr>
          <w:rFonts w:ascii="Hiragino Kaku Gothic Pro" w:eastAsia="ＭＳ Ｐゴシック" w:hAnsi="Hiragino Kaku Gothic Pro" w:cs="ＭＳ Ｐゴシック"/>
          <w:color w:val="333333"/>
          <w:kern w:val="0"/>
          <w:szCs w:val="21"/>
        </w:rPr>
      </w:pPr>
      <w:r w:rsidRPr="001A737B">
        <w:rPr>
          <w:rFonts w:ascii="Hiragino Kaku Gothic Pro" w:eastAsia="ＭＳ Ｐゴシック" w:hAnsi="Hiragino Kaku Gothic Pro" w:cs="ＭＳ Ｐゴシック"/>
          <w:color w:val="333333"/>
          <w:kern w:val="0"/>
          <w:szCs w:val="21"/>
        </w:rPr>
        <w:t>「東日本大震災の発生後、インターナビは大津波警報を配信しました。後で調べて見ると、このメッセージを受け取ったドライバーはいませんでした。通信インフラが途切れてしまったからです。重要な情報も伝わらなければ意味がありません。放送と通信を融合する新しいサービスを始めたのはそんな思いからです」と今井氏はいう。</w:t>
      </w:r>
    </w:p>
    <w:p w:rsidR="001A737B" w:rsidRPr="001A737B" w:rsidRDefault="001A737B" w:rsidP="001A737B">
      <w:pPr>
        <w:widowControl/>
        <w:shd w:val="clear" w:color="auto" w:fill="EFEFEF"/>
        <w:spacing w:line="408" w:lineRule="atLeast"/>
        <w:jc w:val="left"/>
        <w:rPr>
          <w:rFonts w:ascii="Hiragino Kaku Gothic Pro" w:eastAsia="ＭＳ Ｐゴシック" w:hAnsi="Hiragino Kaku Gothic Pro" w:cs="ＭＳ Ｐゴシック"/>
          <w:color w:val="333333"/>
          <w:kern w:val="0"/>
          <w:szCs w:val="21"/>
        </w:rPr>
      </w:pPr>
      <w:proofErr w:type="spellStart"/>
      <w:r w:rsidRPr="001A737B">
        <w:rPr>
          <w:rFonts w:ascii="Hiragino Kaku Gothic Pro" w:eastAsia="ＭＳ Ｐゴシック" w:hAnsi="Hiragino Kaku Gothic Pro" w:cs="ＭＳ Ｐゴシック"/>
          <w:color w:val="333333"/>
          <w:kern w:val="0"/>
          <w:szCs w:val="21"/>
        </w:rPr>
        <w:t>Amanek</w:t>
      </w:r>
      <w:proofErr w:type="spellEnd"/>
      <w:r w:rsidRPr="001A737B">
        <w:rPr>
          <w:rFonts w:ascii="Hiragino Kaku Gothic Pro" w:eastAsia="ＭＳ Ｐゴシック" w:hAnsi="Hiragino Kaku Gothic Pro" w:cs="ＭＳ Ｐゴシック"/>
          <w:color w:val="333333"/>
          <w:kern w:val="0"/>
          <w:szCs w:val="21"/>
        </w:rPr>
        <w:t>が目指すのは「安全で快適で、楽しいモビリティー社会」である。そのために、新しいサービスを立ち上げてきた。</w:t>
      </w:r>
    </w:p>
    <w:p w:rsidR="001A737B" w:rsidRPr="001A737B" w:rsidRDefault="001A737B" w:rsidP="001A737B">
      <w:pPr>
        <w:widowControl/>
        <w:shd w:val="clear" w:color="auto" w:fill="EFEFEF"/>
        <w:spacing w:before="600" w:line="360" w:lineRule="atLeast"/>
        <w:jc w:val="left"/>
        <w:outlineLvl w:val="2"/>
        <w:rPr>
          <w:rFonts w:ascii="Hiragino Kaku Gothic Pro" w:eastAsia="ＭＳ Ｐゴシック" w:hAnsi="Hiragino Kaku Gothic Pro" w:cs="ＭＳ Ｐゴシック"/>
          <w:b/>
          <w:bCs/>
          <w:color w:val="517FC5"/>
          <w:kern w:val="0"/>
          <w:sz w:val="27"/>
          <w:szCs w:val="27"/>
        </w:rPr>
      </w:pPr>
      <w:r w:rsidRPr="001A737B">
        <w:rPr>
          <w:rFonts w:ascii="Hiragino Kaku Gothic Pro" w:eastAsia="ＭＳ Ｐゴシック" w:hAnsi="Hiragino Kaku Gothic Pro" w:cs="ＭＳ Ｐゴシック"/>
          <w:b/>
          <w:bCs/>
          <w:color w:val="517FC5"/>
          <w:kern w:val="0"/>
          <w:sz w:val="27"/>
          <w:szCs w:val="27"/>
        </w:rPr>
        <w:t>新デジタルメディアの</w:t>
      </w:r>
      <w:r w:rsidRPr="001A737B">
        <w:rPr>
          <w:rFonts w:ascii="Hiragino Kaku Gothic Pro" w:eastAsia="ＭＳ Ｐゴシック" w:hAnsi="Hiragino Kaku Gothic Pro" w:cs="ＭＳ Ｐゴシック"/>
          <w:b/>
          <w:bCs/>
          <w:color w:val="517FC5"/>
          <w:kern w:val="0"/>
          <w:sz w:val="27"/>
          <w:szCs w:val="27"/>
        </w:rPr>
        <w:t>3</w:t>
      </w:r>
      <w:r w:rsidRPr="001A737B">
        <w:rPr>
          <w:rFonts w:ascii="Hiragino Kaku Gothic Pro" w:eastAsia="ＭＳ Ｐゴシック" w:hAnsi="Hiragino Kaku Gothic Pro" w:cs="ＭＳ Ｐゴシック"/>
          <w:b/>
          <w:bCs/>
          <w:color w:val="517FC5"/>
          <w:kern w:val="0"/>
          <w:sz w:val="27"/>
          <w:szCs w:val="27"/>
        </w:rPr>
        <w:t>つの特徴</w:t>
      </w:r>
      <w:r w:rsidRPr="001A737B">
        <w:rPr>
          <w:rFonts w:ascii="Hiragino Kaku Gothic Pro" w:eastAsia="ＭＳ Ｐゴシック" w:hAnsi="Hiragino Kaku Gothic Pro" w:cs="ＭＳ Ｐゴシック"/>
          <w:b/>
          <w:bCs/>
          <w:color w:val="517FC5"/>
          <w:kern w:val="0"/>
          <w:sz w:val="27"/>
          <w:szCs w:val="27"/>
        </w:rPr>
        <w:br/>
        <w:t>3</w:t>
      </w:r>
      <w:r w:rsidRPr="001A737B">
        <w:rPr>
          <w:rFonts w:ascii="Hiragino Kaku Gothic Pro" w:eastAsia="ＭＳ Ｐゴシック" w:hAnsi="Hiragino Kaku Gothic Pro" w:cs="ＭＳ Ｐゴシック"/>
          <w:b/>
          <w:bCs/>
          <w:color w:val="517FC5"/>
          <w:kern w:val="0"/>
          <w:sz w:val="27"/>
          <w:szCs w:val="27"/>
        </w:rPr>
        <w:t>つの分野で</w:t>
      </w:r>
      <w:r w:rsidRPr="001A737B">
        <w:rPr>
          <w:rFonts w:ascii="Hiragino Kaku Gothic Pro" w:eastAsia="ＭＳ Ｐゴシック" w:hAnsi="Hiragino Kaku Gothic Pro" w:cs="ＭＳ Ｐゴシック"/>
          <w:b/>
          <w:bCs/>
          <w:color w:val="517FC5"/>
          <w:kern w:val="0"/>
          <w:sz w:val="27"/>
          <w:szCs w:val="27"/>
        </w:rPr>
        <w:t>API</w:t>
      </w:r>
      <w:r w:rsidRPr="001A737B">
        <w:rPr>
          <w:rFonts w:ascii="Hiragino Kaku Gothic Pro" w:eastAsia="ＭＳ Ｐゴシック" w:hAnsi="Hiragino Kaku Gothic Pro" w:cs="ＭＳ Ｐゴシック"/>
          <w:b/>
          <w:bCs/>
          <w:color w:val="517FC5"/>
          <w:kern w:val="0"/>
          <w:sz w:val="27"/>
          <w:szCs w:val="27"/>
        </w:rPr>
        <w:t>公開を準備</w:t>
      </w:r>
    </w:p>
    <w:p w:rsidR="001A737B" w:rsidRPr="001A737B" w:rsidRDefault="001A737B" w:rsidP="001A737B">
      <w:pPr>
        <w:widowControl/>
        <w:shd w:val="clear" w:color="auto" w:fill="EFEFEF"/>
        <w:spacing w:line="408" w:lineRule="atLeast"/>
        <w:jc w:val="left"/>
        <w:rPr>
          <w:rFonts w:ascii="Hiragino Kaku Gothic Pro" w:eastAsia="ＭＳ Ｐゴシック" w:hAnsi="Hiragino Kaku Gothic Pro" w:cs="ＭＳ Ｐゴシック"/>
          <w:color w:val="333333"/>
          <w:kern w:val="0"/>
          <w:szCs w:val="21"/>
        </w:rPr>
      </w:pPr>
      <w:proofErr w:type="spellStart"/>
      <w:r w:rsidRPr="001A737B">
        <w:rPr>
          <w:rFonts w:ascii="Hiragino Kaku Gothic Pro" w:eastAsia="ＭＳ Ｐゴシック" w:hAnsi="Hiragino Kaku Gothic Pro" w:cs="ＭＳ Ｐゴシック"/>
          <w:color w:val="333333"/>
          <w:kern w:val="0"/>
          <w:szCs w:val="21"/>
        </w:rPr>
        <w:t>Amanek</w:t>
      </w:r>
      <w:proofErr w:type="spellEnd"/>
      <w:r w:rsidRPr="001A737B">
        <w:rPr>
          <w:rFonts w:ascii="Hiragino Kaku Gothic Pro" w:eastAsia="ＭＳ Ｐゴシック" w:hAnsi="Hiragino Kaku Gothic Pro" w:cs="ＭＳ Ｐゴシック"/>
          <w:color w:val="333333"/>
          <w:kern w:val="0"/>
          <w:szCs w:val="21"/>
        </w:rPr>
        <w:t>には</w:t>
      </w:r>
      <w:r w:rsidRPr="001A737B">
        <w:rPr>
          <w:rFonts w:ascii="Hiragino Kaku Gothic Pro" w:eastAsia="ＭＳ Ｐゴシック" w:hAnsi="Hiragino Kaku Gothic Pro" w:cs="ＭＳ Ｐゴシック"/>
          <w:color w:val="333333"/>
          <w:kern w:val="0"/>
          <w:szCs w:val="21"/>
        </w:rPr>
        <w:t>3</w:t>
      </w:r>
      <w:r w:rsidRPr="001A737B">
        <w:rPr>
          <w:rFonts w:ascii="Hiragino Kaku Gothic Pro" w:eastAsia="ＭＳ Ｐゴシック" w:hAnsi="Hiragino Kaku Gothic Pro" w:cs="ＭＳ Ｐゴシック"/>
          <w:color w:val="333333"/>
          <w:kern w:val="0"/>
          <w:szCs w:val="21"/>
        </w:rPr>
        <w:t>つの特徴があると今井氏は話す。</w:t>
      </w:r>
    </w:p>
    <w:p w:rsidR="001A737B" w:rsidRPr="001A737B" w:rsidRDefault="001A737B" w:rsidP="001A737B">
      <w:pPr>
        <w:widowControl/>
        <w:shd w:val="clear" w:color="auto" w:fill="EFEFEF"/>
        <w:spacing w:line="408" w:lineRule="atLeast"/>
        <w:jc w:val="left"/>
        <w:rPr>
          <w:rFonts w:ascii="Hiragino Kaku Gothic Pro" w:eastAsia="ＭＳ Ｐゴシック" w:hAnsi="Hiragino Kaku Gothic Pro" w:cs="ＭＳ Ｐゴシック"/>
          <w:color w:val="333333"/>
          <w:kern w:val="0"/>
          <w:szCs w:val="21"/>
        </w:rPr>
      </w:pPr>
      <w:r w:rsidRPr="001A737B">
        <w:rPr>
          <w:rFonts w:ascii="Hiragino Kaku Gothic Pro" w:eastAsia="ＭＳ Ｐゴシック" w:hAnsi="Hiragino Kaku Gothic Pro" w:cs="ＭＳ Ｐゴシック"/>
          <w:color w:val="333333"/>
          <w:kern w:val="0"/>
          <w:szCs w:val="21"/>
        </w:rPr>
        <w:t>「第</w:t>
      </w:r>
      <w:r w:rsidRPr="001A737B">
        <w:rPr>
          <w:rFonts w:ascii="Hiragino Kaku Gothic Pro" w:eastAsia="ＭＳ Ｐゴシック" w:hAnsi="Hiragino Kaku Gothic Pro" w:cs="ＭＳ Ｐゴシック"/>
          <w:color w:val="333333"/>
          <w:kern w:val="0"/>
          <w:szCs w:val="21"/>
        </w:rPr>
        <w:t>1</w:t>
      </w:r>
      <w:r w:rsidRPr="001A737B">
        <w:rPr>
          <w:rFonts w:ascii="Hiragino Kaku Gothic Pro" w:eastAsia="ＭＳ Ｐゴシック" w:hAnsi="Hiragino Kaku Gothic Pro" w:cs="ＭＳ Ｐゴシック"/>
          <w:color w:val="333333"/>
          <w:kern w:val="0"/>
          <w:szCs w:val="21"/>
        </w:rPr>
        <w:t>に、</w:t>
      </w:r>
      <w:proofErr w:type="spellStart"/>
      <w:r w:rsidRPr="001A737B">
        <w:rPr>
          <w:rFonts w:ascii="Hiragino Kaku Gothic Pro" w:eastAsia="ＭＳ Ｐゴシック" w:hAnsi="Hiragino Kaku Gothic Pro" w:cs="ＭＳ Ｐゴシック"/>
          <w:color w:val="333333"/>
          <w:kern w:val="0"/>
          <w:szCs w:val="21"/>
        </w:rPr>
        <w:t>Amanek</w:t>
      </w:r>
      <w:proofErr w:type="spellEnd"/>
      <w:r w:rsidRPr="001A737B">
        <w:rPr>
          <w:rFonts w:ascii="Hiragino Kaku Gothic Pro" w:eastAsia="ＭＳ Ｐゴシック" w:hAnsi="Hiragino Kaku Gothic Pro" w:cs="ＭＳ Ｐゴシック"/>
          <w:color w:val="333333"/>
          <w:kern w:val="0"/>
          <w:szCs w:val="21"/>
        </w:rPr>
        <w:t>スタジオを拠点としドライバーを空から見守る。ドライブに必要なビッグデータを可視化し、ドライバー視点で有益な情報を届けます。第</w:t>
      </w:r>
      <w:r w:rsidRPr="001A737B">
        <w:rPr>
          <w:rFonts w:ascii="Hiragino Kaku Gothic Pro" w:eastAsia="ＭＳ Ｐゴシック" w:hAnsi="Hiragino Kaku Gothic Pro" w:cs="ＭＳ Ｐゴシック"/>
          <w:color w:val="333333"/>
          <w:kern w:val="0"/>
          <w:szCs w:val="21"/>
        </w:rPr>
        <w:t>2</w:t>
      </w:r>
      <w:r w:rsidRPr="001A737B">
        <w:rPr>
          <w:rFonts w:ascii="Hiragino Kaku Gothic Pro" w:eastAsia="ＭＳ Ｐゴシック" w:hAnsi="Hiragino Kaku Gothic Pro" w:cs="ＭＳ Ｐゴシック"/>
          <w:color w:val="333333"/>
          <w:kern w:val="0"/>
          <w:szCs w:val="21"/>
        </w:rPr>
        <w:t>に、『放送</w:t>
      </w:r>
      <w:r w:rsidRPr="001A737B">
        <w:rPr>
          <w:rFonts w:ascii="Hiragino Kaku Gothic Pro" w:eastAsia="ＭＳ Ｐゴシック" w:hAnsi="Hiragino Kaku Gothic Pro" w:cs="ＭＳ Ｐゴシック"/>
          <w:color w:val="333333"/>
          <w:kern w:val="0"/>
          <w:szCs w:val="21"/>
        </w:rPr>
        <w:t>×</w:t>
      </w:r>
      <w:r w:rsidRPr="001A737B">
        <w:rPr>
          <w:rFonts w:ascii="Hiragino Kaku Gothic Pro" w:eastAsia="ＭＳ Ｐゴシック" w:hAnsi="Hiragino Kaku Gothic Pro" w:cs="ＭＳ Ｐゴシック"/>
          <w:color w:val="333333"/>
          <w:kern w:val="0"/>
          <w:szCs w:val="21"/>
        </w:rPr>
        <w:t>通信</w:t>
      </w:r>
      <w:r w:rsidRPr="001A737B">
        <w:rPr>
          <w:rFonts w:ascii="Hiragino Kaku Gothic Pro" w:eastAsia="ＭＳ Ｐゴシック" w:hAnsi="Hiragino Kaku Gothic Pro" w:cs="ＭＳ Ｐゴシック"/>
          <w:color w:val="333333"/>
          <w:kern w:val="0"/>
          <w:szCs w:val="21"/>
        </w:rPr>
        <w:t>×GPS×</w:t>
      </w:r>
      <w:r w:rsidRPr="001A737B">
        <w:rPr>
          <w:rFonts w:ascii="Hiragino Kaku Gothic Pro" w:eastAsia="ＭＳ Ｐゴシック" w:hAnsi="Hiragino Kaku Gothic Pro" w:cs="ＭＳ Ｐゴシック"/>
          <w:color w:val="333333"/>
          <w:kern w:val="0"/>
          <w:szCs w:val="21"/>
        </w:rPr>
        <w:t>ビッグデータ』。放送波で配信するすべての情報に位置情報を付与するので、個々のクルマは走行位置に関係する情報をダウンロードすることができます。第</w:t>
      </w:r>
      <w:r w:rsidRPr="001A737B">
        <w:rPr>
          <w:rFonts w:ascii="Hiragino Kaku Gothic Pro" w:eastAsia="ＭＳ Ｐゴシック" w:hAnsi="Hiragino Kaku Gothic Pro" w:cs="ＭＳ Ｐゴシック"/>
          <w:color w:val="333333"/>
          <w:kern w:val="0"/>
          <w:szCs w:val="21"/>
        </w:rPr>
        <w:t>3</w:t>
      </w:r>
      <w:r w:rsidRPr="001A737B">
        <w:rPr>
          <w:rFonts w:ascii="Hiragino Kaku Gothic Pro" w:eastAsia="ＭＳ Ｐゴシック" w:hAnsi="Hiragino Kaku Gothic Pro" w:cs="ＭＳ Ｐゴシック"/>
          <w:color w:val="333333"/>
          <w:kern w:val="0"/>
          <w:szCs w:val="21"/>
        </w:rPr>
        <w:t>に、</w:t>
      </w:r>
      <w:r w:rsidRPr="001A737B">
        <w:rPr>
          <w:rFonts w:ascii="Hiragino Kaku Gothic Pro" w:eastAsia="ＭＳ Ｐゴシック" w:hAnsi="Hiragino Kaku Gothic Pro" w:cs="ＭＳ Ｐゴシック"/>
          <w:color w:val="333333"/>
          <w:kern w:val="0"/>
          <w:szCs w:val="21"/>
        </w:rPr>
        <w:t>15</w:t>
      </w:r>
      <w:r w:rsidRPr="001A737B">
        <w:rPr>
          <w:rFonts w:ascii="Hiragino Kaku Gothic Pro" w:eastAsia="ＭＳ Ｐゴシック" w:hAnsi="Hiragino Kaku Gothic Pro" w:cs="ＭＳ Ｐゴシック"/>
          <w:color w:val="333333"/>
          <w:kern w:val="0"/>
          <w:szCs w:val="21"/>
        </w:rPr>
        <w:t>分先の未来を伝える。走行するクルマの位置を把握したうえで、大雨や雷などの気象警戒情報をおよそ</w:t>
      </w:r>
      <w:r w:rsidRPr="001A737B">
        <w:rPr>
          <w:rFonts w:ascii="Hiragino Kaku Gothic Pro" w:eastAsia="ＭＳ Ｐゴシック" w:hAnsi="Hiragino Kaku Gothic Pro" w:cs="ＭＳ Ｐゴシック"/>
          <w:color w:val="333333"/>
          <w:kern w:val="0"/>
          <w:szCs w:val="21"/>
        </w:rPr>
        <w:t>15</w:t>
      </w:r>
      <w:r w:rsidRPr="001A737B">
        <w:rPr>
          <w:rFonts w:ascii="Hiragino Kaku Gothic Pro" w:eastAsia="ＭＳ Ｐゴシック" w:hAnsi="Hiragino Kaku Gothic Pro" w:cs="ＭＳ Ｐゴシック"/>
          <w:color w:val="333333"/>
          <w:kern w:val="0"/>
          <w:szCs w:val="21"/>
        </w:rPr>
        <w:t>分先の未来を予測して配信します」</w:t>
      </w:r>
    </w:p>
    <w:p w:rsidR="001A737B" w:rsidRPr="001A737B" w:rsidRDefault="001A737B" w:rsidP="001A737B">
      <w:pPr>
        <w:widowControl/>
        <w:shd w:val="clear" w:color="auto" w:fill="EFEFEF"/>
        <w:jc w:val="center"/>
        <w:rPr>
          <w:rFonts w:ascii="Hiragino Kaku Gothic Pro" w:eastAsia="ＭＳ Ｐゴシック" w:hAnsi="Hiragino Kaku Gothic Pro" w:cs="ＭＳ Ｐゴシック"/>
          <w:color w:val="333333"/>
          <w:kern w:val="0"/>
          <w:sz w:val="2"/>
          <w:szCs w:val="2"/>
        </w:rPr>
      </w:pPr>
      <w:r>
        <w:rPr>
          <w:rFonts w:ascii="Hiragino Kaku Gothic Pro" w:eastAsia="ＭＳ Ｐゴシック" w:hAnsi="Hiragino Kaku Gothic Pro" w:cs="ＭＳ Ｐゴシック" w:hint="eastAsia"/>
          <w:noProof/>
          <w:color w:val="333333"/>
          <w:kern w:val="0"/>
          <w:sz w:val="2"/>
          <w:szCs w:val="2"/>
        </w:rPr>
        <w:drawing>
          <wp:inline distT="0" distB="0" distL="0" distR="0">
            <wp:extent cx="5238750" cy="4772025"/>
            <wp:effectExtent l="0" t="0" r="0" b="9525"/>
            <wp:docPr id="7" name="図 7" descr="http://special.nikkeibp.co.jp/atclh/NBO/16/ibm0929/box3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ecial.nikkeibp.co.jp/atclh/NBO/16/ibm0929/box3_im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4772025"/>
                    </a:xfrm>
                    <a:prstGeom prst="rect">
                      <a:avLst/>
                    </a:prstGeom>
                    <a:noFill/>
                    <a:ln>
                      <a:noFill/>
                    </a:ln>
                  </pic:spPr>
                </pic:pic>
              </a:graphicData>
            </a:graphic>
          </wp:inline>
        </w:drawing>
      </w:r>
    </w:p>
    <w:p w:rsidR="001A737B" w:rsidRPr="001A737B" w:rsidRDefault="001A737B" w:rsidP="001A737B">
      <w:pPr>
        <w:widowControl/>
        <w:shd w:val="clear" w:color="auto" w:fill="EFEFEF"/>
        <w:spacing w:line="408" w:lineRule="atLeast"/>
        <w:jc w:val="left"/>
        <w:rPr>
          <w:rFonts w:ascii="Hiragino Kaku Gothic Pro" w:eastAsia="ＭＳ Ｐゴシック" w:hAnsi="Hiragino Kaku Gothic Pro" w:cs="ＭＳ Ｐゴシック"/>
          <w:color w:val="333333"/>
          <w:kern w:val="0"/>
          <w:szCs w:val="21"/>
        </w:rPr>
      </w:pPr>
      <w:r w:rsidRPr="001A737B">
        <w:rPr>
          <w:rFonts w:ascii="Hiragino Kaku Gothic Pro" w:eastAsia="ＭＳ Ｐゴシック" w:hAnsi="Hiragino Kaku Gothic Pro" w:cs="ＭＳ Ｐゴシック"/>
          <w:color w:val="333333"/>
          <w:kern w:val="0"/>
          <w:szCs w:val="21"/>
        </w:rPr>
        <w:t>放送エリアは順次拡大中だ。放送波が届かないエリアは、同じコンテンツを届ける通信サイマル放送でカバーしている。「今年中に北海道を除くすべての都府県で</w:t>
      </w:r>
      <w:proofErr w:type="spellStart"/>
      <w:r w:rsidRPr="001A737B">
        <w:rPr>
          <w:rFonts w:ascii="Hiragino Kaku Gothic Pro" w:eastAsia="ＭＳ Ｐゴシック" w:hAnsi="Hiragino Kaku Gothic Pro" w:cs="ＭＳ Ｐゴシック"/>
          <w:color w:val="333333"/>
          <w:kern w:val="0"/>
          <w:szCs w:val="21"/>
        </w:rPr>
        <w:t>Amanek</w:t>
      </w:r>
      <w:proofErr w:type="spellEnd"/>
      <w:r w:rsidRPr="001A737B">
        <w:rPr>
          <w:rFonts w:ascii="Hiragino Kaku Gothic Pro" w:eastAsia="ＭＳ Ｐゴシック" w:hAnsi="Hiragino Kaku Gothic Pro" w:cs="ＭＳ Ｐゴシック"/>
          <w:color w:val="333333"/>
          <w:kern w:val="0"/>
          <w:szCs w:val="21"/>
        </w:rPr>
        <w:t>を聴ける状態にする予定です」（今井氏）とのことだ。</w:t>
      </w:r>
    </w:p>
    <w:p w:rsidR="001A737B" w:rsidRPr="001A737B" w:rsidRDefault="001A737B" w:rsidP="001A737B">
      <w:pPr>
        <w:widowControl/>
        <w:shd w:val="clear" w:color="auto" w:fill="EFEFEF"/>
        <w:spacing w:line="408" w:lineRule="atLeast"/>
        <w:jc w:val="left"/>
        <w:rPr>
          <w:rFonts w:ascii="Hiragino Kaku Gothic Pro" w:eastAsia="ＭＳ Ｐゴシック" w:hAnsi="Hiragino Kaku Gothic Pro" w:cs="ＭＳ Ｐゴシック"/>
          <w:color w:val="333333"/>
          <w:kern w:val="0"/>
          <w:szCs w:val="21"/>
        </w:rPr>
      </w:pPr>
      <w:r w:rsidRPr="001A737B">
        <w:rPr>
          <w:rFonts w:ascii="Hiragino Kaku Gothic Pro" w:eastAsia="ＭＳ Ｐゴシック" w:hAnsi="Hiragino Kaku Gothic Pro" w:cs="ＭＳ Ｐゴシック"/>
          <w:color w:val="333333"/>
          <w:kern w:val="0"/>
          <w:szCs w:val="21"/>
        </w:rPr>
        <w:t>これまでにないデジタルメディアの特性を生かし、</w:t>
      </w:r>
      <w:proofErr w:type="spellStart"/>
      <w:r w:rsidRPr="001A737B">
        <w:rPr>
          <w:rFonts w:ascii="Hiragino Kaku Gothic Pro" w:eastAsia="ＭＳ Ｐゴシック" w:hAnsi="Hiragino Kaku Gothic Pro" w:cs="ＭＳ Ｐゴシック"/>
          <w:color w:val="333333"/>
          <w:kern w:val="0"/>
          <w:szCs w:val="21"/>
        </w:rPr>
        <w:t>Amanek</w:t>
      </w:r>
      <w:proofErr w:type="spellEnd"/>
      <w:r w:rsidRPr="001A737B">
        <w:rPr>
          <w:rFonts w:ascii="Hiragino Kaku Gothic Pro" w:eastAsia="ＭＳ Ｐゴシック" w:hAnsi="Hiragino Kaku Gothic Pro" w:cs="ＭＳ Ｐゴシック"/>
          <w:color w:val="333333"/>
          <w:kern w:val="0"/>
          <w:szCs w:val="21"/>
        </w:rPr>
        <w:t>はさまざまな新機軸にチャレンジしている。その</w:t>
      </w:r>
      <w:r w:rsidRPr="001A737B">
        <w:rPr>
          <w:rFonts w:ascii="Hiragino Kaku Gothic Pro" w:eastAsia="ＭＳ Ｐゴシック" w:hAnsi="Hiragino Kaku Gothic Pro" w:cs="ＭＳ Ｐゴシック"/>
          <w:color w:val="333333"/>
          <w:kern w:val="0"/>
          <w:szCs w:val="21"/>
        </w:rPr>
        <w:t>1</w:t>
      </w:r>
      <w:r w:rsidRPr="001A737B">
        <w:rPr>
          <w:rFonts w:ascii="Hiragino Kaku Gothic Pro" w:eastAsia="ＭＳ Ｐゴシック" w:hAnsi="Hiragino Kaku Gothic Pro" w:cs="ＭＳ Ｐゴシック"/>
          <w:color w:val="333333"/>
          <w:kern w:val="0"/>
          <w:szCs w:val="21"/>
        </w:rPr>
        <w:t>つがサイネージチャンネルである。動画のサイネージ広告はあまり普及しておらず、あったとしても同内容の繰り返しが多い。こうした現状を今井氏は変えようとしている。</w:t>
      </w:r>
    </w:p>
    <w:p w:rsidR="001A737B" w:rsidRPr="001A737B" w:rsidRDefault="001A737B" w:rsidP="001A737B">
      <w:pPr>
        <w:widowControl/>
        <w:shd w:val="clear" w:color="auto" w:fill="EFEFEF"/>
        <w:spacing w:line="408" w:lineRule="atLeast"/>
        <w:jc w:val="left"/>
        <w:rPr>
          <w:rFonts w:ascii="Hiragino Kaku Gothic Pro" w:eastAsia="ＭＳ Ｐゴシック" w:hAnsi="Hiragino Kaku Gothic Pro" w:cs="ＭＳ Ｐゴシック"/>
          <w:color w:val="333333"/>
          <w:kern w:val="0"/>
          <w:szCs w:val="21"/>
        </w:rPr>
      </w:pPr>
      <w:r w:rsidRPr="001A737B">
        <w:rPr>
          <w:rFonts w:ascii="Hiragino Kaku Gothic Pro" w:eastAsia="ＭＳ Ｐゴシック" w:hAnsi="Hiragino Kaku Gothic Pro" w:cs="ＭＳ Ｐゴシック"/>
          <w:color w:val="333333"/>
          <w:kern w:val="0"/>
          <w:szCs w:val="21"/>
        </w:rPr>
        <w:t>「</w:t>
      </w:r>
      <w:proofErr w:type="spellStart"/>
      <w:r w:rsidRPr="001A737B">
        <w:rPr>
          <w:rFonts w:ascii="Hiragino Kaku Gothic Pro" w:eastAsia="ＭＳ Ｐゴシック" w:hAnsi="Hiragino Kaku Gothic Pro" w:cs="ＭＳ Ｐゴシック"/>
          <w:color w:val="333333"/>
          <w:kern w:val="0"/>
          <w:szCs w:val="21"/>
        </w:rPr>
        <w:t>Amanek</w:t>
      </w:r>
      <w:proofErr w:type="spellEnd"/>
      <w:r w:rsidRPr="001A737B">
        <w:rPr>
          <w:rFonts w:ascii="Hiragino Kaku Gothic Pro" w:eastAsia="ＭＳ Ｐゴシック" w:hAnsi="Hiragino Kaku Gothic Pro" w:cs="ＭＳ Ｐゴシック"/>
          <w:color w:val="333333"/>
          <w:kern w:val="0"/>
          <w:szCs w:val="21"/>
        </w:rPr>
        <w:t>を活用すれば、位置や時間帯などに応じて広告をダイナミックに制御することが可能。現在、サービス開始に向けて準備中です」</w:t>
      </w:r>
    </w:p>
    <w:p w:rsidR="001A737B" w:rsidRPr="001A737B" w:rsidRDefault="001A737B" w:rsidP="001A737B">
      <w:pPr>
        <w:widowControl/>
        <w:shd w:val="clear" w:color="auto" w:fill="EFEFEF"/>
        <w:spacing w:line="408" w:lineRule="atLeast"/>
        <w:jc w:val="left"/>
        <w:rPr>
          <w:rFonts w:ascii="Hiragino Kaku Gothic Pro" w:eastAsia="ＭＳ Ｐゴシック" w:hAnsi="Hiragino Kaku Gothic Pro" w:cs="ＭＳ Ｐゴシック"/>
          <w:color w:val="333333"/>
          <w:kern w:val="0"/>
          <w:szCs w:val="21"/>
        </w:rPr>
      </w:pP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公開に向けた準備も進められている。設定したエリアに渋滞情報などを配信するシステム、設定した時間に楽曲を配信するシステム、時間と場所に応じて広告やクーポンなどを配信するシステムの</w:t>
      </w:r>
      <w:r w:rsidRPr="001A737B">
        <w:rPr>
          <w:rFonts w:ascii="Hiragino Kaku Gothic Pro" w:eastAsia="ＭＳ Ｐゴシック" w:hAnsi="Hiragino Kaku Gothic Pro" w:cs="ＭＳ Ｐゴシック"/>
          <w:color w:val="333333"/>
          <w:kern w:val="0"/>
          <w:szCs w:val="21"/>
        </w:rPr>
        <w:t>3</w:t>
      </w:r>
      <w:r w:rsidRPr="001A737B">
        <w:rPr>
          <w:rFonts w:ascii="Hiragino Kaku Gothic Pro" w:eastAsia="ＭＳ Ｐゴシック" w:hAnsi="Hiragino Kaku Gothic Pro" w:cs="ＭＳ Ｐゴシック"/>
          <w:color w:val="333333"/>
          <w:kern w:val="0"/>
          <w:szCs w:val="21"/>
        </w:rPr>
        <w:t>つの分野で</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公開に向けたプロジェクトが進行中。広がりつつある</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エコノミーに対して今井氏は積極的に関与していく考えだ。</w:t>
      </w:r>
    </w:p>
    <w:p w:rsidR="001A737B" w:rsidRPr="001A737B" w:rsidRDefault="001A737B" w:rsidP="001A737B">
      <w:pPr>
        <w:widowControl/>
        <w:shd w:val="clear" w:color="auto" w:fill="EFEFEF"/>
        <w:spacing w:before="600" w:line="360" w:lineRule="atLeast"/>
        <w:jc w:val="center"/>
        <w:outlineLvl w:val="1"/>
        <w:rPr>
          <w:rFonts w:ascii="Hiragino Kaku Gothic Pro" w:eastAsia="ＭＳ Ｐゴシック" w:hAnsi="Hiragino Kaku Gothic Pro" w:cs="ＭＳ Ｐゴシック"/>
          <w:b/>
          <w:bCs/>
          <w:color w:val="517FC5"/>
          <w:kern w:val="0"/>
          <w:sz w:val="48"/>
          <w:szCs w:val="48"/>
        </w:rPr>
      </w:pPr>
      <w:r w:rsidRPr="001A737B">
        <w:rPr>
          <w:rFonts w:ascii="Hiragino Kaku Gothic Pro" w:eastAsia="ＭＳ Ｐゴシック" w:hAnsi="Hiragino Kaku Gothic Pro" w:cs="ＭＳ Ｐゴシック"/>
          <w:b/>
          <w:bCs/>
          <w:color w:val="517FC5"/>
          <w:kern w:val="0"/>
          <w:sz w:val="48"/>
          <w:szCs w:val="48"/>
        </w:rPr>
        <w:t>デジタル</w:t>
      </w:r>
      <w:r w:rsidRPr="001A737B">
        <w:rPr>
          <w:rFonts w:ascii="Hiragino Kaku Gothic Pro" w:eastAsia="ＭＳ Ｐゴシック" w:hAnsi="Hiragino Kaku Gothic Pro" w:cs="ＭＳ Ｐゴシック"/>
          <w:b/>
          <w:bCs/>
          <w:color w:val="517FC5"/>
          <w:kern w:val="0"/>
          <w:sz w:val="48"/>
          <w:szCs w:val="48"/>
        </w:rPr>
        <w:t>IT</w:t>
      </w:r>
      <w:r w:rsidRPr="001A737B">
        <w:rPr>
          <w:rFonts w:ascii="Hiragino Kaku Gothic Pro" w:eastAsia="ＭＳ Ｐゴシック" w:hAnsi="Hiragino Kaku Gothic Pro" w:cs="ＭＳ Ｐゴシック"/>
          <w:b/>
          <w:bCs/>
          <w:color w:val="517FC5"/>
          <w:kern w:val="0"/>
          <w:sz w:val="48"/>
          <w:szCs w:val="48"/>
        </w:rPr>
        <w:t>とエンタープライズ</w:t>
      </w:r>
      <w:r w:rsidRPr="001A737B">
        <w:rPr>
          <w:rFonts w:ascii="Hiragino Kaku Gothic Pro" w:eastAsia="ＭＳ Ｐゴシック" w:hAnsi="Hiragino Kaku Gothic Pro" w:cs="ＭＳ Ｐゴシック"/>
          <w:b/>
          <w:bCs/>
          <w:color w:val="517FC5"/>
          <w:kern w:val="0"/>
          <w:sz w:val="48"/>
          <w:szCs w:val="48"/>
        </w:rPr>
        <w:t>IT</w:t>
      </w:r>
      <w:r w:rsidRPr="001A737B">
        <w:rPr>
          <w:rFonts w:ascii="Hiragino Kaku Gothic Pro" w:eastAsia="ＭＳ Ｐゴシック" w:hAnsi="Hiragino Kaku Gothic Pro" w:cs="ＭＳ Ｐゴシック"/>
          <w:b/>
          <w:bCs/>
          <w:color w:val="517FC5"/>
          <w:kern w:val="0"/>
          <w:sz w:val="48"/>
          <w:szCs w:val="48"/>
        </w:rPr>
        <w:t>を</w:t>
      </w:r>
      <w:r w:rsidRPr="001A737B">
        <w:rPr>
          <w:rFonts w:ascii="Hiragino Kaku Gothic Pro" w:eastAsia="ＭＳ Ｐゴシック" w:hAnsi="Hiragino Kaku Gothic Pro" w:cs="ＭＳ Ｐゴシック"/>
          <w:b/>
          <w:bCs/>
          <w:color w:val="517FC5"/>
          <w:kern w:val="0"/>
          <w:sz w:val="48"/>
          <w:szCs w:val="48"/>
        </w:rPr>
        <w:br/>
      </w:r>
      <w:r w:rsidRPr="001A737B">
        <w:rPr>
          <w:rFonts w:ascii="Hiragino Kaku Gothic Pro" w:eastAsia="ＭＳ Ｐゴシック" w:hAnsi="Hiragino Kaku Gothic Pro" w:cs="ＭＳ Ｐゴシック"/>
          <w:b/>
          <w:bCs/>
          <w:color w:val="517FC5"/>
          <w:kern w:val="0"/>
          <w:sz w:val="48"/>
          <w:szCs w:val="48"/>
        </w:rPr>
        <w:t>シームレスに接続し、スピードと安定性を両立</w:t>
      </w:r>
    </w:p>
    <w:p w:rsidR="001A737B" w:rsidRPr="001A737B" w:rsidRDefault="001A737B" w:rsidP="001A737B">
      <w:pPr>
        <w:widowControl/>
        <w:shd w:val="clear" w:color="auto" w:fill="EFEFEF"/>
        <w:spacing w:line="357" w:lineRule="atLeast"/>
        <w:jc w:val="left"/>
        <w:rPr>
          <w:rFonts w:ascii="Hiragino Kaku Gothic Pro" w:eastAsia="ＭＳ Ｐゴシック" w:hAnsi="Hiragino Kaku Gothic Pro" w:cs="ＭＳ Ｐゴシック"/>
          <w:b/>
          <w:bCs/>
          <w:color w:val="333333"/>
          <w:kern w:val="0"/>
          <w:szCs w:val="21"/>
        </w:rPr>
      </w:pPr>
      <w:r w:rsidRPr="001A737B">
        <w:rPr>
          <w:rFonts w:ascii="Hiragino Kaku Gothic Pro" w:eastAsia="ＭＳ Ｐゴシック" w:hAnsi="Hiragino Kaku Gothic Pro" w:cs="ＭＳ Ｐゴシック"/>
          <w:b/>
          <w:bCs/>
          <w:color w:val="333333"/>
          <w:kern w:val="0"/>
          <w:szCs w:val="21"/>
        </w:rPr>
        <w:t>スピード重視のデジタル</w:t>
      </w:r>
      <w:r w:rsidRPr="001A737B">
        <w:rPr>
          <w:rFonts w:ascii="Hiragino Kaku Gothic Pro" w:eastAsia="ＭＳ Ｐゴシック" w:hAnsi="Hiragino Kaku Gothic Pro" w:cs="ＭＳ Ｐゴシック"/>
          <w:b/>
          <w:bCs/>
          <w:color w:val="333333"/>
          <w:kern w:val="0"/>
          <w:szCs w:val="21"/>
        </w:rPr>
        <w:t>IT</w:t>
      </w:r>
      <w:r w:rsidRPr="001A737B">
        <w:rPr>
          <w:rFonts w:ascii="Hiragino Kaku Gothic Pro" w:eastAsia="ＭＳ Ｐゴシック" w:hAnsi="Hiragino Kaku Gothic Pro" w:cs="ＭＳ Ｐゴシック"/>
          <w:b/>
          <w:bCs/>
          <w:color w:val="333333"/>
          <w:kern w:val="0"/>
          <w:szCs w:val="21"/>
        </w:rPr>
        <w:t>、安定性重視のエンタープライズ</w:t>
      </w:r>
      <w:r w:rsidRPr="001A737B">
        <w:rPr>
          <w:rFonts w:ascii="Hiragino Kaku Gothic Pro" w:eastAsia="ＭＳ Ｐゴシック" w:hAnsi="Hiragino Kaku Gothic Pro" w:cs="ＭＳ Ｐゴシック"/>
          <w:b/>
          <w:bCs/>
          <w:color w:val="333333"/>
          <w:kern w:val="0"/>
          <w:szCs w:val="21"/>
        </w:rPr>
        <w:t>IT</w:t>
      </w:r>
      <w:r w:rsidRPr="001A737B">
        <w:rPr>
          <w:rFonts w:ascii="Hiragino Kaku Gothic Pro" w:eastAsia="ＭＳ Ｐゴシック" w:hAnsi="Hiragino Kaku Gothic Pro" w:cs="ＭＳ Ｐゴシック"/>
          <w:b/>
          <w:bCs/>
          <w:color w:val="333333"/>
          <w:kern w:val="0"/>
          <w:szCs w:val="21"/>
        </w:rPr>
        <w:t>。</w:t>
      </w:r>
      <w:r w:rsidRPr="001A737B">
        <w:rPr>
          <w:rFonts w:ascii="Hiragino Kaku Gothic Pro" w:eastAsia="ＭＳ Ｐゴシック" w:hAnsi="Hiragino Kaku Gothic Pro" w:cs="ＭＳ Ｐゴシック"/>
          <w:b/>
          <w:bCs/>
          <w:color w:val="333333"/>
          <w:kern w:val="0"/>
          <w:szCs w:val="21"/>
        </w:rPr>
        <w:t>API</w:t>
      </w:r>
      <w:r w:rsidRPr="001A737B">
        <w:rPr>
          <w:rFonts w:ascii="Hiragino Kaku Gothic Pro" w:eastAsia="ＭＳ Ｐゴシック" w:hAnsi="Hiragino Kaku Gothic Pro" w:cs="ＭＳ Ｐゴシック"/>
          <w:b/>
          <w:bCs/>
          <w:color w:val="333333"/>
          <w:kern w:val="0"/>
          <w:szCs w:val="21"/>
        </w:rPr>
        <w:t>環境の構築にあたっては、これらをシームレスに接続したうえでスピードと安定性を両立させる必要がある。</w:t>
      </w:r>
      <w:r w:rsidRPr="001A737B">
        <w:rPr>
          <w:rFonts w:ascii="Hiragino Kaku Gothic Pro" w:eastAsia="ＭＳ Ｐゴシック" w:hAnsi="Hiragino Kaku Gothic Pro" w:cs="ＭＳ Ｐゴシック"/>
          <w:b/>
          <w:bCs/>
          <w:color w:val="333333"/>
          <w:kern w:val="0"/>
          <w:szCs w:val="21"/>
        </w:rPr>
        <w:t>IBM</w:t>
      </w:r>
      <w:r w:rsidRPr="001A737B">
        <w:rPr>
          <w:rFonts w:ascii="Hiragino Kaku Gothic Pro" w:eastAsia="ＭＳ Ｐゴシック" w:hAnsi="Hiragino Kaku Gothic Pro" w:cs="ＭＳ Ｐゴシック"/>
          <w:b/>
          <w:bCs/>
          <w:color w:val="333333"/>
          <w:kern w:val="0"/>
          <w:szCs w:val="21"/>
        </w:rPr>
        <w:t>はそのために必要なツールやソリューション群を豊富に用意。セキュアで利便性の高い、そして新たな価値創出につながる</w:t>
      </w:r>
      <w:r w:rsidRPr="001A737B">
        <w:rPr>
          <w:rFonts w:ascii="Hiragino Kaku Gothic Pro" w:eastAsia="ＭＳ Ｐゴシック" w:hAnsi="Hiragino Kaku Gothic Pro" w:cs="ＭＳ Ｐゴシック"/>
          <w:b/>
          <w:bCs/>
          <w:color w:val="333333"/>
          <w:kern w:val="0"/>
          <w:szCs w:val="21"/>
        </w:rPr>
        <w:t>API</w:t>
      </w:r>
      <w:r w:rsidRPr="001A737B">
        <w:rPr>
          <w:rFonts w:ascii="Hiragino Kaku Gothic Pro" w:eastAsia="ＭＳ Ｐゴシック" w:hAnsi="Hiragino Kaku Gothic Pro" w:cs="ＭＳ Ｐゴシック"/>
          <w:b/>
          <w:bCs/>
          <w:color w:val="333333"/>
          <w:kern w:val="0"/>
          <w:szCs w:val="21"/>
        </w:rPr>
        <w:t>エコノミーの実現をサポートしている。</w:t>
      </w:r>
    </w:p>
    <w:p w:rsidR="001A737B" w:rsidRPr="001A737B" w:rsidRDefault="001A737B" w:rsidP="001A737B">
      <w:pPr>
        <w:widowControl/>
        <w:shd w:val="clear" w:color="auto" w:fill="EFEFEF"/>
        <w:jc w:val="center"/>
        <w:rPr>
          <w:rFonts w:ascii="Hiragino Kaku Gothic Pro" w:eastAsia="ＭＳ Ｐゴシック" w:hAnsi="Hiragino Kaku Gothic Pro" w:cs="ＭＳ Ｐゴシック"/>
          <w:color w:val="333333"/>
          <w:kern w:val="0"/>
          <w:sz w:val="2"/>
          <w:szCs w:val="2"/>
        </w:rPr>
      </w:pPr>
      <w:r>
        <w:rPr>
          <w:rFonts w:ascii="Hiragino Kaku Gothic Pro" w:eastAsia="ＭＳ Ｐゴシック" w:hAnsi="Hiragino Kaku Gothic Pro" w:cs="ＭＳ Ｐゴシック" w:hint="eastAsia"/>
          <w:noProof/>
          <w:color w:val="333333"/>
          <w:kern w:val="0"/>
          <w:sz w:val="2"/>
          <w:szCs w:val="2"/>
        </w:rPr>
        <w:drawing>
          <wp:inline distT="0" distB="0" distL="0" distR="0">
            <wp:extent cx="7143750" cy="2486025"/>
            <wp:effectExtent l="0" t="0" r="0" b="9525"/>
            <wp:docPr id="6" name="図 6" descr="http://special.nikkeibp.co.jp/atclh/NBO/16/ibm0929/box4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ecial.nikkeibp.co.jp/atclh/NBO/16/ibm0929/box4_pic.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43750" cy="2486025"/>
                    </a:xfrm>
                    <a:prstGeom prst="rect">
                      <a:avLst/>
                    </a:prstGeom>
                    <a:noFill/>
                    <a:ln>
                      <a:noFill/>
                    </a:ln>
                  </pic:spPr>
                </pic:pic>
              </a:graphicData>
            </a:graphic>
          </wp:inline>
        </w:drawing>
      </w:r>
    </w:p>
    <w:p w:rsidR="001A737B" w:rsidRPr="001A737B" w:rsidRDefault="001A737B" w:rsidP="001A737B">
      <w:pPr>
        <w:widowControl/>
        <w:shd w:val="clear" w:color="auto" w:fill="EFEFEF"/>
        <w:spacing w:line="360" w:lineRule="atLeast"/>
        <w:jc w:val="left"/>
        <w:outlineLvl w:val="2"/>
        <w:rPr>
          <w:rFonts w:ascii="Hiragino Kaku Gothic Pro" w:eastAsia="ＭＳ Ｐゴシック" w:hAnsi="Hiragino Kaku Gothic Pro" w:cs="ＭＳ Ｐゴシック"/>
          <w:b/>
          <w:bCs/>
          <w:color w:val="517FC5"/>
          <w:kern w:val="0"/>
          <w:sz w:val="27"/>
          <w:szCs w:val="27"/>
        </w:rPr>
      </w:pPr>
      <w:r w:rsidRPr="001A737B">
        <w:rPr>
          <w:rFonts w:ascii="Hiragino Kaku Gothic Pro" w:eastAsia="ＭＳ Ｐゴシック" w:hAnsi="Hiragino Kaku Gothic Pro" w:cs="ＭＳ Ｐゴシック"/>
          <w:b/>
          <w:bCs/>
          <w:color w:val="517FC5"/>
          <w:kern w:val="0"/>
          <w:sz w:val="27"/>
          <w:szCs w:val="27"/>
        </w:rPr>
        <w:t>時間軸の異なる</w:t>
      </w:r>
      <w:r w:rsidRPr="001A737B">
        <w:rPr>
          <w:rFonts w:ascii="Hiragino Kaku Gothic Pro" w:eastAsia="ＭＳ Ｐゴシック" w:hAnsi="Hiragino Kaku Gothic Pro" w:cs="ＭＳ Ｐゴシック"/>
          <w:b/>
          <w:bCs/>
          <w:color w:val="517FC5"/>
          <w:kern w:val="0"/>
          <w:sz w:val="27"/>
          <w:szCs w:val="27"/>
        </w:rPr>
        <w:t>2</w:t>
      </w:r>
      <w:r w:rsidRPr="001A737B">
        <w:rPr>
          <w:rFonts w:ascii="Hiragino Kaku Gothic Pro" w:eastAsia="ＭＳ Ｐゴシック" w:hAnsi="Hiragino Kaku Gothic Pro" w:cs="ＭＳ Ｐゴシック"/>
          <w:b/>
          <w:bCs/>
          <w:color w:val="517FC5"/>
          <w:kern w:val="0"/>
          <w:sz w:val="27"/>
          <w:szCs w:val="27"/>
        </w:rPr>
        <w:t>つの</w:t>
      </w:r>
      <w:r w:rsidRPr="001A737B">
        <w:rPr>
          <w:rFonts w:ascii="Hiragino Kaku Gothic Pro" w:eastAsia="ＭＳ Ｐゴシック" w:hAnsi="Hiragino Kaku Gothic Pro" w:cs="ＭＳ Ｐゴシック"/>
          <w:b/>
          <w:bCs/>
          <w:color w:val="517FC5"/>
          <w:kern w:val="0"/>
          <w:sz w:val="27"/>
          <w:szCs w:val="27"/>
        </w:rPr>
        <w:t>IT</w:t>
      </w:r>
      <w:r w:rsidRPr="001A737B">
        <w:rPr>
          <w:rFonts w:ascii="Hiragino Kaku Gothic Pro" w:eastAsia="ＭＳ Ｐゴシック" w:hAnsi="Hiragino Kaku Gothic Pro" w:cs="ＭＳ Ｐゴシック"/>
          <w:b/>
          <w:bCs/>
          <w:color w:val="517FC5"/>
          <w:kern w:val="0"/>
          <w:sz w:val="27"/>
          <w:szCs w:val="27"/>
        </w:rPr>
        <w:br/>
      </w:r>
      <w:r w:rsidRPr="001A737B">
        <w:rPr>
          <w:rFonts w:ascii="Hiragino Kaku Gothic Pro" w:eastAsia="ＭＳ Ｐゴシック" w:hAnsi="Hiragino Kaku Gothic Pro" w:cs="ＭＳ Ｐゴシック"/>
          <w:b/>
          <w:bCs/>
          <w:color w:val="517FC5"/>
          <w:kern w:val="0"/>
          <w:sz w:val="27"/>
          <w:szCs w:val="27"/>
        </w:rPr>
        <w:t>両者をつなぐ</w:t>
      </w:r>
      <w:r w:rsidRPr="001A737B">
        <w:rPr>
          <w:rFonts w:ascii="Hiragino Kaku Gothic Pro" w:eastAsia="ＭＳ Ｐゴシック" w:hAnsi="Hiragino Kaku Gothic Pro" w:cs="ＭＳ Ｐゴシック"/>
          <w:b/>
          <w:bCs/>
          <w:color w:val="517FC5"/>
          <w:kern w:val="0"/>
          <w:sz w:val="27"/>
          <w:szCs w:val="27"/>
        </w:rPr>
        <w:t>API</w:t>
      </w:r>
      <w:r w:rsidRPr="001A737B">
        <w:rPr>
          <w:rFonts w:ascii="Hiragino Kaku Gothic Pro" w:eastAsia="ＭＳ Ｐゴシック" w:hAnsi="Hiragino Kaku Gothic Pro" w:cs="ＭＳ Ｐゴシック"/>
          <w:b/>
          <w:bCs/>
          <w:color w:val="517FC5"/>
          <w:kern w:val="0"/>
          <w:sz w:val="27"/>
          <w:szCs w:val="27"/>
        </w:rPr>
        <w:t>ゲートウェイ</w:t>
      </w:r>
    </w:p>
    <w:p w:rsidR="001A737B" w:rsidRPr="001A737B" w:rsidRDefault="001A737B" w:rsidP="001A737B">
      <w:pPr>
        <w:widowControl/>
        <w:shd w:val="clear" w:color="auto" w:fill="EFEFEF"/>
        <w:spacing w:line="408" w:lineRule="atLeast"/>
        <w:jc w:val="left"/>
        <w:rPr>
          <w:rFonts w:ascii="Hiragino Kaku Gothic Pro" w:eastAsia="ＭＳ Ｐゴシック" w:hAnsi="Hiragino Kaku Gothic Pro" w:cs="ＭＳ Ｐゴシック"/>
          <w:color w:val="333333"/>
          <w:kern w:val="0"/>
          <w:szCs w:val="21"/>
        </w:rPr>
      </w:pP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エコノミーの広がりを受け、日本でも</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公開を目指す企業が増えている。ただ、「どこから手をつけていいのか」と悩んでいる企業も多いのではないだろうか。</w:t>
      </w:r>
    </w:p>
    <w:p w:rsidR="001A737B" w:rsidRPr="001A737B" w:rsidRDefault="001A737B" w:rsidP="001A737B">
      <w:pPr>
        <w:widowControl/>
        <w:shd w:val="clear" w:color="auto" w:fill="EFEFEF"/>
        <w:spacing w:line="408" w:lineRule="atLeast"/>
        <w:jc w:val="left"/>
        <w:rPr>
          <w:rFonts w:ascii="Hiragino Kaku Gothic Pro" w:eastAsia="ＭＳ Ｐゴシック" w:hAnsi="Hiragino Kaku Gothic Pro" w:cs="ＭＳ Ｐゴシック"/>
          <w:color w:val="333333"/>
          <w:kern w:val="0"/>
          <w:szCs w:val="21"/>
        </w:rPr>
      </w:pP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活用に際して、まず</w:t>
      </w:r>
      <w:r w:rsidRPr="001A737B">
        <w:rPr>
          <w:rFonts w:ascii="Hiragino Kaku Gothic Pro" w:eastAsia="ＭＳ Ｐゴシック" w:hAnsi="Hiragino Kaku Gothic Pro" w:cs="ＭＳ Ｐゴシック"/>
          <w:color w:val="333333"/>
          <w:kern w:val="0"/>
          <w:szCs w:val="21"/>
        </w:rPr>
        <w:t>IT</w:t>
      </w:r>
      <w:r w:rsidRPr="001A737B">
        <w:rPr>
          <w:rFonts w:ascii="Hiragino Kaku Gothic Pro" w:eastAsia="ＭＳ Ｐゴシック" w:hAnsi="Hiragino Kaku Gothic Pro" w:cs="ＭＳ Ｐゴシック"/>
          <w:color w:val="333333"/>
          <w:kern w:val="0"/>
          <w:szCs w:val="21"/>
        </w:rPr>
        <w:t>の全体像を概観したい。次々と新サービスが生まれるデジタル</w:t>
      </w:r>
      <w:r w:rsidRPr="001A737B">
        <w:rPr>
          <w:rFonts w:ascii="Hiragino Kaku Gothic Pro" w:eastAsia="ＭＳ Ｐゴシック" w:hAnsi="Hiragino Kaku Gothic Pro" w:cs="ＭＳ Ｐゴシック"/>
          <w:color w:val="333333"/>
          <w:kern w:val="0"/>
          <w:szCs w:val="21"/>
        </w:rPr>
        <w:t>IT</w:t>
      </w:r>
      <w:r w:rsidRPr="001A737B">
        <w:rPr>
          <w:rFonts w:ascii="Hiragino Kaku Gothic Pro" w:eastAsia="ＭＳ Ｐゴシック" w:hAnsi="Hiragino Kaku Gothic Pro" w:cs="ＭＳ Ｐゴシック"/>
          <w:color w:val="333333"/>
          <w:kern w:val="0"/>
          <w:szCs w:val="21"/>
        </w:rPr>
        <w:t>、長年にわたって資産を積み上げてきたエンタープライズ</w:t>
      </w:r>
      <w:r w:rsidRPr="001A737B">
        <w:rPr>
          <w:rFonts w:ascii="Hiragino Kaku Gothic Pro" w:eastAsia="ＭＳ Ｐゴシック" w:hAnsi="Hiragino Kaku Gothic Pro" w:cs="ＭＳ Ｐゴシック"/>
          <w:color w:val="333333"/>
          <w:kern w:val="0"/>
          <w:szCs w:val="21"/>
        </w:rPr>
        <w:t>IT</w:t>
      </w:r>
      <w:r w:rsidRPr="001A737B">
        <w:rPr>
          <w:rFonts w:ascii="Hiragino Kaku Gothic Pro" w:eastAsia="ＭＳ Ｐゴシック" w:hAnsi="Hiragino Kaku Gothic Pro" w:cs="ＭＳ Ｐゴシック"/>
          <w:color w:val="333333"/>
          <w:kern w:val="0"/>
          <w:szCs w:val="21"/>
        </w:rPr>
        <w:t>。前者ではスピードが、後者では安定性が重視され、</w:t>
      </w:r>
      <w:r w:rsidRPr="001A737B">
        <w:rPr>
          <w:rFonts w:ascii="Hiragino Kaku Gothic Pro" w:eastAsia="ＭＳ Ｐゴシック" w:hAnsi="Hiragino Kaku Gothic Pro" w:cs="ＭＳ Ｐゴシック"/>
          <w:color w:val="333333"/>
          <w:kern w:val="0"/>
          <w:szCs w:val="21"/>
        </w:rPr>
        <w:t>2</w:t>
      </w:r>
      <w:r w:rsidRPr="001A737B">
        <w:rPr>
          <w:rFonts w:ascii="Hiragino Kaku Gothic Pro" w:eastAsia="ＭＳ Ｐゴシック" w:hAnsi="Hiragino Kaku Gothic Pro" w:cs="ＭＳ Ｐゴシック"/>
          <w:color w:val="333333"/>
          <w:kern w:val="0"/>
          <w:szCs w:val="21"/>
        </w:rPr>
        <w:t>つの時間軸はまったく異なる。両方の</w:t>
      </w:r>
      <w:r w:rsidRPr="001A737B">
        <w:rPr>
          <w:rFonts w:ascii="Hiragino Kaku Gothic Pro" w:eastAsia="ＭＳ Ｐゴシック" w:hAnsi="Hiragino Kaku Gothic Pro" w:cs="ＭＳ Ｐゴシック"/>
          <w:color w:val="333333"/>
          <w:kern w:val="0"/>
          <w:szCs w:val="21"/>
        </w:rPr>
        <w:t>IT</w:t>
      </w:r>
      <w:r w:rsidRPr="001A737B">
        <w:rPr>
          <w:rFonts w:ascii="Hiragino Kaku Gothic Pro" w:eastAsia="ＭＳ Ｐゴシック" w:hAnsi="Hiragino Kaku Gothic Pro" w:cs="ＭＳ Ｐゴシック"/>
          <w:color w:val="333333"/>
          <w:kern w:val="0"/>
          <w:szCs w:val="21"/>
        </w:rPr>
        <w:t>の世界をつなぐのが</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だ。</w:t>
      </w:r>
    </w:p>
    <w:p w:rsidR="001A737B" w:rsidRPr="001A737B" w:rsidRDefault="001A737B" w:rsidP="001A737B">
      <w:pPr>
        <w:widowControl/>
        <w:shd w:val="clear" w:color="auto" w:fill="EFEFEF"/>
        <w:spacing w:line="408" w:lineRule="atLeast"/>
        <w:jc w:val="left"/>
        <w:rPr>
          <w:rFonts w:ascii="Hiragino Kaku Gothic Pro" w:eastAsia="ＭＳ Ｐゴシック" w:hAnsi="Hiragino Kaku Gothic Pro" w:cs="ＭＳ Ｐゴシック"/>
          <w:color w:val="333333"/>
          <w:kern w:val="0"/>
          <w:szCs w:val="21"/>
        </w:rPr>
      </w:pPr>
      <w:r w:rsidRPr="001A737B">
        <w:rPr>
          <w:rFonts w:ascii="Hiragino Kaku Gothic Pro" w:eastAsia="ＭＳ Ｐゴシック" w:hAnsi="Hiragino Kaku Gothic Pro" w:cs="ＭＳ Ｐゴシック"/>
          <w:color w:val="333333"/>
          <w:kern w:val="0"/>
          <w:szCs w:val="21"/>
        </w:rPr>
        <w:t>「デジタル</w:t>
      </w:r>
      <w:r w:rsidRPr="001A737B">
        <w:rPr>
          <w:rFonts w:ascii="Hiragino Kaku Gothic Pro" w:eastAsia="ＭＳ Ｐゴシック" w:hAnsi="Hiragino Kaku Gothic Pro" w:cs="ＭＳ Ｐゴシック"/>
          <w:color w:val="333333"/>
          <w:kern w:val="0"/>
          <w:szCs w:val="21"/>
        </w:rPr>
        <w:t>IT</w:t>
      </w:r>
      <w:r w:rsidRPr="001A737B">
        <w:rPr>
          <w:rFonts w:ascii="Hiragino Kaku Gothic Pro" w:eastAsia="ＭＳ Ｐゴシック" w:hAnsi="Hiragino Kaku Gothic Pro" w:cs="ＭＳ Ｐゴシック"/>
          <w:color w:val="333333"/>
          <w:kern w:val="0"/>
          <w:szCs w:val="21"/>
        </w:rPr>
        <w:t>においては、スピードの観点からクラウドが利用されるケースが一般的です。一方、エンタープライズ</w:t>
      </w:r>
      <w:r w:rsidRPr="001A737B">
        <w:rPr>
          <w:rFonts w:ascii="Hiragino Kaku Gothic Pro" w:eastAsia="ＭＳ Ｐゴシック" w:hAnsi="Hiragino Kaku Gothic Pro" w:cs="ＭＳ Ｐゴシック"/>
          <w:color w:val="333333"/>
          <w:kern w:val="0"/>
          <w:szCs w:val="21"/>
        </w:rPr>
        <w:t>IT</w:t>
      </w:r>
      <w:r w:rsidRPr="001A737B">
        <w:rPr>
          <w:rFonts w:ascii="Hiragino Kaku Gothic Pro" w:eastAsia="ＭＳ Ｐゴシック" w:hAnsi="Hiragino Kaku Gothic Pro" w:cs="ＭＳ Ｐゴシック"/>
          <w:color w:val="333333"/>
          <w:kern w:val="0"/>
          <w:szCs w:val="21"/>
        </w:rPr>
        <w:t>については、オンプレミス環境に置いている企業も多い。この</w:t>
      </w:r>
      <w:r w:rsidRPr="001A737B">
        <w:rPr>
          <w:rFonts w:ascii="Hiragino Kaku Gothic Pro" w:eastAsia="ＭＳ Ｐゴシック" w:hAnsi="Hiragino Kaku Gothic Pro" w:cs="ＭＳ Ｐゴシック"/>
          <w:color w:val="333333"/>
          <w:kern w:val="0"/>
          <w:szCs w:val="21"/>
        </w:rPr>
        <w:t>2</w:t>
      </w:r>
      <w:r w:rsidRPr="001A737B">
        <w:rPr>
          <w:rFonts w:ascii="Hiragino Kaku Gothic Pro" w:eastAsia="ＭＳ Ｐゴシック" w:hAnsi="Hiragino Kaku Gothic Pro" w:cs="ＭＳ Ｐゴシック"/>
          <w:color w:val="333333"/>
          <w:kern w:val="0"/>
          <w:szCs w:val="21"/>
        </w:rPr>
        <w:t>つの世界をシームレスにつなぎ、しかもスピードと安定性を両立させなければなりません。それが、</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環境を構築する際の一番のキモです」と日本</w:t>
      </w:r>
      <w:r w:rsidRPr="001A737B">
        <w:rPr>
          <w:rFonts w:ascii="Hiragino Kaku Gothic Pro" w:eastAsia="ＭＳ Ｐゴシック" w:hAnsi="Hiragino Kaku Gothic Pro" w:cs="ＭＳ Ｐゴシック"/>
          <w:color w:val="333333"/>
          <w:kern w:val="0"/>
          <w:szCs w:val="21"/>
        </w:rPr>
        <w:t>IBM</w:t>
      </w:r>
      <w:r w:rsidRPr="001A737B">
        <w:rPr>
          <w:rFonts w:ascii="Hiragino Kaku Gothic Pro" w:eastAsia="ＭＳ Ｐゴシック" w:hAnsi="Hiragino Kaku Gothic Pro" w:cs="ＭＳ Ｐゴシック"/>
          <w:color w:val="333333"/>
          <w:kern w:val="0"/>
          <w:szCs w:val="21"/>
        </w:rPr>
        <w:t>の石井陽介氏は話す。</w:t>
      </w:r>
    </w:p>
    <w:p w:rsidR="001A737B" w:rsidRPr="001A737B" w:rsidRDefault="001A737B" w:rsidP="001A737B">
      <w:pPr>
        <w:widowControl/>
        <w:shd w:val="clear" w:color="auto" w:fill="EFEFEF"/>
        <w:spacing w:line="408" w:lineRule="atLeast"/>
        <w:jc w:val="left"/>
        <w:rPr>
          <w:rFonts w:ascii="Hiragino Kaku Gothic Pro" w:eastAsia="ＭＳ Ｐゴシック" w:hAnsi="Hiragino Kaku Gothic Pro" w:cs="ＭＳ Ｐゴシック"/>
          <w:color w:val="333333"/>
          <w:kern w:val="0"/>
          <w:szCs w:val="21"/>
        </w:rPr>
      </w:pPr>
      <w:r w:rsidRPr="001A737B">
        <w:rPr>
          <w:rFonts w:ascii="Hiragino Kaku Gothic Pro" w:eastAsia="ＭＳ Ｐゴシック" w:hAnsi="Hiragino Kaku Gothic Pro" w:cs="ＭＳ Ｐゴシック"/>
          <w:color w:val="333333"/>
          <w:kern w:val="0"/>
          <w:szCs w:val="21"/>
        </w:rPr>
        <w:t>2</w:t>
      </w:r>
      <w:r w:rsidRPr="001A737B">
        <w:rPr>
          <w:rFonts w:ascii="Hiragino Kaku Gothic Pro" w:eastAsia="ＭＳ Ｐゴシック" w:hAnsi="Hiragino Kaku Gothic Pro" w:cs="ＭＳ Ｐゴシック"/>
          <w:color w:val="333333"/>
          <w:kern w:val="0"/>
          <w:szCs w:val="21"/>
        </w:rPr>
        <w:t>つを両立させるためには、まず</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公開の基本的な方針を明確にする必要がある。</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公開とは「誰にでも、無制限に公開する」ことではない。外部から無制限に基幹システムへのアクセスを許せば、セキュリティーや安定稼働の面で大きなリスクが生じる。石井氏は次のように説明する。</w:t>
      </w:r>
    </w:p>
    <w:p w:rsidR="001A737B" w:rsidRPr="001A737B" w:rsidRDefault="001A737B" w:rsidP="001A737B">
      <w:pPr>
        <w:widowControl/>
        <w:shd w:val="clear" w:color="auto" w:fill="EFEFEF"/>
        <w:spacing w:line="408" w:lineRule="atLeast"/>
        <w:jc w:val="left"/>
        <w:rPr>
          <w:rFonts w:ascii="Hiragino Kaku Gothic Pro" w:eastAsia="ＭＳ Ｐゴシック" w:hAnsi="Hiragino Kaku Gothic Pro" w:cs="ＭＳ Ｐゴシック"/>
          <w:color w:val="333333"/>
          <w:kern w:val="0"/>
          <w:szCs w:val="21"/>
        </w:rPr>
      </w:pPr>
      <w:r w:rsidRPr="001A737B">
        <w:rPr>
          <w:rFonts w:ascii="Hiragino Kaku Gothic Pro" w:eastAsia="ＭＳ Ｐゴシック" w:hAnsi="Hiragino Kaku Gothic Pro" w:cs="ＭＳ Ｐゴシック"/>
          <w:color w:val="333333"/>
          <w:kern w:val="0"/>
          <w:szCs w:val="21"/>
        </w:rPr>
        <w:t>「公開範囲については、大きく</w:t>
      </w:r>
      <w:r w:rsidRPr="001A737B">
        <w:rPr>
          <w:rFonts w:ascii="Hiragino Kaku Gothic Pro" w:eastAsia="ＭＳ Ｐゴシック" w:hAnsi="Hiragino Kaku Gothic Pro" w:cs="ＭＳ Ｐゴシック"/>
          <w:color w:val="333333"/>
          <w:kern w:val="0"/>
          <w:szCs w:val="21"/>
        </w:rPr>
        <w:t>3</w:t>
      </w:r>
      <w:r w:rsidRPr="001A737B">
        <w:rPr>
          <w:rFonts w:ascii="Hiragino Kaku Gothic Pro" w:eastAsia="ＭＳ Ｐゴシック" w:hAnsi="Hiragino Kaku Gothic Pro" w:cs="ＭＳ Ｐゴシック"/>
          <w:color w:val="333333"/>
          <w:kern w:val="0"/>
          <w:szCs w:val="21"/>
        </w:rPr>
        <w:t>つのやり方があります。広く一般に公開する、特定のビジネスパートナーに限定して公開する、外部非公開で社内利用のみ。通常、</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が最も使われているのは社内利用です」</w:t>
      </w:r>
    </w:p>
    <w:p w:rsidR="001A737B" w:rsidRPr="001A737B" w:rsidRDefault="001A737B" w:rsidP="001A737B">
      <w:pPr>
        <w:widowControl/>
        <w:shd w:val="clear" w:color="auto" w:fill="EFEFEF"/>
        <w:spacing w:line="408" w:lineRule="atLeast"/>
        <w:jc w:val="left"/>
        <w:rPr>
          <w:rFonts w:ascii="Hiragino Kaku Gothic Pro" w:eastAsia="ＭＳ Ｐゴシック" w:hAnsi="Hiragino Kaku Gothic Pro" w:cs="ＭＳ Ｐゴシック"/>
          <w:color w:val="333333"/>
          <w:kern w:val="0"/>
          <w:szCs w:val="21"/>
        </w:rPr>
      </w:pPr>
      <w:r w:rsidRPr="001A737B">
        <w:rPr>
          <w:rFonts w:ascii="Hiragino Kaku Gothic Pro" w:eastAsia="ＭＳ Ｐゴシック" w:hAnsi="Hiragino Kaku Gothic Pro" w:cs="ＭＳ Ｐゴシック"/>
          <w:color w:val="333333"/>
          <w:kern w:val="0"/>
          <w:szCs w:val="21"/>
        </w:rPr>
        <w:t>こうしたポリシーに沿って内部データなどへのアクセスやセキュリティーなどを管理するのが、ハイブリッド・クラウド・コネクターと呼ばれるソリューションである。この分野で</w:t>
      </w:r>
      <w:r w:rsidRPr="001A737B">
        <w:rPr>
          <w:rFonts w:ascii="Hiragino Kaku Gothic Pro" w:eastAsia="ＭＳ Ｐゴシック" w:hAnsi="Hiragino Kaku Gothic Pro" w:cs="ＭＳ Ｐゴシック"/>
          <w:color w:val="333333"/>
          <w:kern w:val="0"/>
          <w:szCs w:val="21"/>
        </w:rPr>
        <w:t>IBM</w:t>
      </w:r>
      <w:r w:rsidRPr="001A737B">
        <w:rPr>
          <w:rFonts w:ascii="Hiragino Kaku Gothic Pro" w:eastAsia="ＭＳ Ｐゴシック" w:hAnsi="Hiragino Kaku Gothic Pro" w:cs="ＭＳ Ｐゴシック"/>
          <w:color w:val="333333"/>
          <w:kern w:val="0"/>
          <w:szCs w:val="21"/>
        </w:rPr>
        <w:t>は「</w:t>
      </w:r>
      <w:r w:rsidRPr="001A737B">
        <w:rPr>
          <w:rFonts w:ascii="Hiragino Kaku Gothic Pro" w:eastAsia="ＭＳ Ｐゴシック" w:hAnsi="Hiragino Kaku Gothic Pro" w:cs="ＭＳ Ｐゴシック"/>
          <w:color w:val="333333"/>
          <w:kern w:val="0"/>
          <w:szCs w:val="21"/>
        </w:rPr>
        <w:t>IBM Connect Series</w:t>
      </w:r>
      <w:r w:rsidRPr="001A737B">
        <w:rPr>
          <w:rFonts w:ascii="Hiragino Kaku Gothic Pro" w:eastAsia="ＭＳ Ｐゴシック" w:hAnsi="Hiragino Kaku Gothic Pro" w:cs="ＭＳ Ｐゴシック"/>
          <w:color w:val="333333"/>
          <w:kern w:val="0"/>
          <w:szCs w:val="21"/>
        </w:rPr>
        <w:t>」というソリューション群をそろえている。これにより、エンタープライズ</w:t>
      </w:r>
      <w:r w:rsidRPr="001A737B">
        <w:rPr>
          <w:rFonts w:ascii="Hiragino Kaku Gothic Pro" w:eastAsia="ＭＳ Ｐゴシック" w:hAnsi="Hiragino Kaku Gothic Pro" w:cs="ＭＳ Ｐゴシック"/>
          <w:color w:val="333333"/>
          <w:kern w:val="0"/>
          <w:szCs w:val="21"/>
        </w:rPr>
        <w:t>IT</w:t>
      </w:r>
      <w:r w:rsidRPr="001A737B">
        <w:rPr>
          <w:rFonts w:ascii="Hiragino Kaku Gothic Pro" w:eastAsia="ＭＳ Ｐゴシック" w:hAnsi="Hiragino Kaku Gothic Pro" w:cs="ＭＳ Ｐゴシック"/>
          <w:color w:val="333333"/>
          <w:kern w:val="0"/>
          <w:szCs w:val="21"/>
        </w:rPr>
        <w:t>の資産を容易に</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化し、社内のデータやサービスを</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経由で利用する環境を実現することができる。</w:t>
      </w:r>
    </w:p>
    <w:p w:rsidR="001A737B" w:rsidRPr="001A737B" w:rsidRDefault="001A737B" w:rsidP="001A737B">
      <w:pPr>
        <w:widowControl/>
        <w:shd w:val="clear" w:color="auto" w:fill="EFEFEF"/>
        <w:spacing w:before="600" w:line="360" w:lineRule="atLeast"/>
        <w:jc w:val="left"/>
        <w:outlineLvl w:val="2"/>
        <w:rPr>
          <w:rFonts w:ascii="Hiragino Kaku Gothic Pro" w:eastAsia="ＭＳ Ｐゴシック" w:hAnsi="Hiragino Kaku Gothic Pro" w:cs="ＭＳ Ｐゴシック"/>
          <w:b/>
          <w:bCs/>
          <w:color w:val="517FC5"/>
          <w:kern w:val="0"/>
          <w:sz w:val="27"/>
          <w:szCs w:val="27"/>
        </w:rPr>
      </w:pPr>
      <w:r w:rsidRPr="001A737B">
        <w:rPr>
          <w:rFonts w:ascii="Hiragino Kaku Gothic Pro" w:eastAsia="ＭＳ Ｐゴシック" w:hAnsi="Hiragino Kaku Gothic Pro" w:cs="ＭＳ Ｐゴシック"/>
          <w:b/>
          <w:bCs/>
          <w:color w:val="517FC5"/>
          <w:kern w:val="0"/>
          <w:sz w:val="27"/>
          <w:szCs w:val="27"/>
        </w:rPr>
        <w:t>多彩な</w:t>
      </w:r>
      <w:r w:rsidRPr="001A737B">
        <w:rPr>
          <w:rFonts w:ascii="Hiragino Kaku Gothic Pro" w:eastAsia="ＭＳ Ｐゴシック" w:hAnsi="Hiragino Kaku Gothic Pro" w:cs="ＭＳ Ｐゴシック"/>
          <w:b/>
          <w:bCs/>
          <w:color w:val="517FC5"/>
          <w:kern w:val="0"/>
          <w:sz w:val="27"/>
          <w:szCs w:val="27"/>
        </w:rPr>
        <w:t>API</w:t>
      </w:r>
      <w:r w:rsidRPr="001A737B">
        <w:rPr>
          <w:rFonts w:ascii="Hiragino Kaku Gothic Pro" w:eastAsia="ＭＳ Ｐゴシック" w:hAnsi="Hiragino Kaku Gothic Pro" w:cs="ＭＳ Ｐゴシック"/>
          <w:b/>
          <w:bCs/>
          <w:color w:val="517FC5"/>
          <w:kern w:val="0"/>
          <w:sz w:val="27"/>
          <w:szCs w:val="27"/>
        </w:rPr>
        <w:t>サービスを</w:t>
      </w:r>
      <w:r w:rsidRPr="001A737B">
        <w:rPr>
          <w:rFonts w:ascii="Hiragino Kaku Gothic Pro" w:eastAsia="ＭＳ Ｐゴシック" w:hAnsi="Hiragino Kaku Gothic Pro" w:cs="ＭＳ Ｐゴシック"/>
          <w:b/>
          <w:bCs/>
          <w:color w:val="517FC5"/>
          <w:kern w:val="0"/>
          <w:sz w:val="27"/>
          <w:szCs w:val="27"/>
        </w:rPr>
        <w:br/>
      </w:r>
      <w:r w:rsidRPr="001A737B">
        <w:rPr>
          <w:rFonts w:ascii="Hiragino Kaku Gothic Pro" w:eastAsia="ＭＳ Ｐゴシック" w:hAnsi="Hiragino Kaku Gothic Pro" w:cs="ＭＳ Ｐゴシック"/>
          <w:b/>
          <w:bCs/>
          <w:color w:val="517FC5"/>
          <w:kern w:val="0"/>
          <w:sz w:val="27"/>
          <w:szCs w:val="27"/>
        </w:rPr>
        <w:t>アラカルト方式で選べる</w:t>
      </w:r>
    </w:p>
    <w:p w:rsidR="001A737B" w:rsidRPr="001A737B" w:rsidRDefault="001A737B" w:rsidP="001A737B">
      <w:pPr>
        <w:widowControl/>
        <w:shd w:val="clear" w:color="auto" w:fill="EFEFEF"/>
        <w:spacing w:line="408" w:lineRule="atLeast"/>
        <w:jc w:val="left"/>
        <w:rPr>
          <w:rFonts w:ascii="Hiragino Kaku Gothic Pro" w:eastAsia="ＭＳ Ｐゴシック" w:hAnsi="Hiragino Kaku Gothic Pro" w:cs="ＭＳ Ｐゴシック"/>
          <w:color w:val="333333"/>
          <w:kern w:val="0"/>
          <w:szCs w:val="21"/>
        </w:rPr>
      </w:pPr>
      <w:r w:rsidRPr="001A737B">
        <w:rPr>
          <w:rFonts w:ascii="Hiragino Kaku Gothic Pro" w:eastAsia="ＭＳ Ｐゴシック" w:hAnsi="Hiragino Kaku Gothic Pro" w:cs="ＭＳ Ｐゴシック"/>
          <w:color w:val="333333"/>
          <w:kern w:val="0"/>
          <w:szCs w:val="21"/>
        </w:rPr>
        <w:t>IBM</w:t>
      </w:r>
      <w:r w:rsidRPr="001A737B">
        <w:rPr>
          <w:rFonts w:ascii="Hiragino Kaku Gothic Pro" w:eastAsia="ＭＳ Ｐゴシック" w:hAnsi="Hiragino Kaku Gothic Pro" w:cs="ＭＳ Ｐゴシック"/>
          <w:color w:val="333333"/>
          <w:kern w:val="0"/>
          <w:szCs w:val="21"/>
        </w:rPr>
        <w:t>はクラウド側でもトータルなソリューションを用意している。</w:t>
      </w:r>
      <w:proofErr w:type="spellStart"/>
      <w:r w:rsidRPr="001A737B">
        <w:rPr>
          <w:rFonts w:ascii="Hiragino Kaku Gothic Pro" w:eastAsia="ＭＳ Ｐゴシック" w:hAnsi="Hiragino Kaku Gothic Pro" w:cs="ＭＳ Ｐゴシック"/>
          <w:color w:val="333333"/>
          <w:kern w:val="0"/>
          <w:szCs w:val="21"/>
        </w:rPr>
        <w:t>IaaS</w:t>
      </w:r>
      <w:proofErr w:type="spellEnd"/>
      <w:r w:rsidRPr="001A737B">
        <w:rPr>
          <w:rFonts w:ascii="Hiragino Kaku Gothic Pro" w:eastAsia="ＭＳ Ｐゴシック" w:hAnsi="Hiragino Kaku Gothic Pro" w:cs="ＭＳ Ｐゴシック"/>
          <w:color w:val="333333"/>
          <w:kern w:val="0"/>
          <w:szCs w:val="21"/>
        </w:rPr>
        <w:t>では</w:t>
      </w:r>
      <w:r w:rsidRPr="001A737B">
        <w:rPr>
          <w:rFonts w:ascii="Hiragino Kaku Gothic Pro" w:eastAsia="ＭＳ Ｐゴシック" w:hAnsi="Hiragino Kaku Gothic Pro" w:cs="ＭＳ Ｐゴシック"/>
          <w:color w:val="333333"/>
          <w:kern w:val="0"/>
          <w:szCs w:val="21"/>
        </w:rPr>
        <w:t xml:space="preserve">IBM </w:t>
      </w:r>
      <w:proofErr w:type="spellStart"/>
      <w:r w:rsidRPr="001A737B">
        <w:rPr>
          <w:rFonts w:ascii="Hiragino Kaku Gothic Pro" w:eastAsia="ＭＳ Ｐゴシック" w:hAnsi="Hiragino Kaku Gothic Pro" w:cs="ＭＳ Ｐゴシック"/>
          <w:color w:val="333333"/>
          <w:kern w:val="0"/>
          <w:szCs w:val="21"/>
        </w:rPr>
        <w:t>SoftLayer</w:t>
      </w:r>
      <w:proofErr w:type="spellEnd"/>
      <w:r w:rsidRPr="001A737B">
        <w:rPr>
          <w:rFonts w:ascii="Hiragino Kaku Gothic Pro" w:eastAsia="ＭＳ Ｐゴシック" w:hAnsi="Hiragino Kaku Gothic Pro" w:cs="ＭＳ Ｐゴシック"/>
          <w:color w:val="333333"/>
          <w:kern w:val="0"/>
          <w:szCs w:val="21"/>
        </w:rPr>
        <w:t>、</w:t>
      </w:r>
      <w:proofErr w:type="spellStart"/>
      <w:r w:rsidRPr="001A737B">
        <w:rPr>
          <w:rFonts w:ascii="Hiragino Kaku Gothic Pro" w:eastAsia="ＭＳ Ｐゴシック" w:hAnsi="Hiragino Kaku Gothic Pro" w:cs="ＭＳ Ｐゴシック"/>
          <w:color w:val="333333"/>
          <w:kern w:val="0"/>
          <w:szCs w:val="21"/>
        </w:rPr>
        <w:t>PaaS</w:t>
      </w:r>
      <w:proofErr w:type="spellEnd"/>
      <w:r w:rsidRPr="001A737B">
        <w:rPr>
          <w:rFonts w:ascii="Hiragino Kaku Gothic Pro" w:eastAsia="ＭＳ Ｐゴシック" w:hAnsi="Hiragino Kaku Gothic Pro" w:cs="ＭＳ Ｐゴシック"/>
          <w:color w:val="333333"/>
          <w:kern w:val="0"/>
          <w:szCs w:val="21"/>
        </w:rPr>
        <w:t>では</w:t>
      </w:r>
      <w:r w:rsidRPr="001A737B">
        <w:rPr>
          <w:rFonts w:ascii="Hiragino Kaku Gothic Pro" w:eastAsia="ＭＳ Ｐゴシック" w:hAnsi="Hiragino Kaku Gothic Pro" w:cs="ＭＳ Ｐゴシック"/>
          <w:color w:val="333333"/>
          <w:kern w:val="0"/>
          <w:szCs w:val="21"/>
        </w:rPr>
        <w:t xml:space="preserve">IBM </w:t>
      </w:r>
      <w:proofErr w:type="spellStart"/>
      <w:r w:rsidRPr="001A737B">
        <w:rPr>
          <w:rFonts w:ascii="Hiragino Kaku Gothic Pro" w:eastAsia="ＭＳ Ｐゴシック" w:hAnsi="Hiragino Kaku Gothic Pro" w:cs="ＭＳ Ｐゴシック"/>
          <w:color w:val="333333"/>
          <w:kern w:val="0"/>
          <w:szCs w:val="21"/>
        </w:rPr>
        <w:t>Bluemix</w:t>
      </w:r>
      <w:proofErr w:type="spellEnd"/>
      <w:r w:rsidRPr="001A737B">
        <w:rPr>
          <w:rFonts w:ascii="Hiragino Kaku Gothic Pro" w:eastAsia="ＭＳ Ｐゴシック" w:hAnsi="Hiragino Kaku Gothic Pro" w:cs="ＭＳ Ｐゴシック"/>
          <w:color w:val="333333"/>
          <w:kern w:val="0"/>
          <w:szCs w:val="21"/>
        </w:rPr>
        <w:t>、</w:t>
      </w:r>
      <w:r w:rsidRPr="001A737B">
        <w:rPr>
          <w:rFonts w:ascii="Hiragino Kaku Gothic Pro" w:eastAsia="ＭＳ Ｐゴシック" w:hAnsi="Hiragino Kaku Gothic Pro" w:cs="ＭＳ Ｐゴシック"/>
          <w:color w:val="333333"/>
          <w:kern w:val="0"/>
          <w:szCs w:val="21"/>
        </w:rPr>
        <w:t>SaaS</w:t>
      </w:r>
      <w:r w:rsidRPr="001A737B">
        <w:rPr>
          <w:rFonts w:ascii="Hiragino Kaku Gothic Pro" w:eastAsia="ＭＳ Ｐゴシック" w:hAnsi="Hiragino Kaku Gothic Pro" w:cs="ＭＳ Ｐゴシック"/>
          <w:color w:val="333333"/>
          <w:kern w:val="0"/>
          <w:szCs w:val="21"/>
        </w:rPr>
        <w:t>としては豊富な</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サービスがある。</w:t>
      </w:r>
      <w:proofErr w:type="spellStart"/>
      <w:r w:rsidRPr="001A737B">
        <w:rPr>
          <w:rFonts w:ascii="Hiragino Kaku Gothic Pro" w:eastAsia="ＭＳ Ｐゴシック" w:hAnsi="Hiragino Kaku Gothic Pro" w:cs="ＭＳ Ｐゴシック"/>
          <w:color w:val="333333"/>
          <w:kern w:val="0"/>
          <w:szCs w:val="21"/>
        </w:rPr>
        <w:t>Bluemix</w:t>
      </w:r>
      <w:proofErr w:type="spellEnd"/>
      <w:r w:rsidRPr="001A737B">
        <w:rPr>
          <w:rFonts w:ascii="Hiragino Kaku Gothic Pro" w:eastAsia="ＭＳ Ｐゴシック" w:hAnsi="Hiragino Kaku Gothic Pro" w:cs="ＭＳ Ｐゴシック"/>
          <w:color w:val="333333"/>
          <w:kern w:val="0"/>
          <w:szCs w:val="21"/>
        </w:rPr>
        <w:t>は、いわば</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エコノミーのプラットフォーム。この上に多数の</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サービスを展開することができる。</w:t>
      </w:r>
    </w:p>
    <w:p w:rsidR="001A737B" w:rsidRPr="001A737B" w:rsidRDefault="001A737B" w:rsidP="001A737B">
      <w:pPr>
        <w:widowControl/>
        <w:shd w:val="clear" w:color="auto" w:fill="EFEFEF"/>
        <w:spacing w:line="408" w:lineRule="atLeast"/>
        <w:jc w:val="left"/>
        <w:rPr>
          <w:rFonts w:ascii="Hiragino Kaku Gothic Pro" w:eastAsia="ＭＳ Ｐゴシック" w:hAnsi="Hiragino Kaku Gothic Pro" w:cs="ＭＳ Ｐゴシック"/>
          <w:color w:val="333333"/>
          <w:kern w:val="0"/>
          <w:szCs w:val="21"/>
        </w:rPr>
      </w:pPr>
      <w:r w:rsidRPr="001A737B">
        <w:rPr>
          <w:rFonts w:ascii="Hiragino Kaku Gothic Pro" w:eastAsia="ＭＳ Ｐゴシック" w:hAnsi="Hiragino Kaku Gothic Pro" w:cs="ＭＳ Ｐゴシック"/>
          <w:color w:val="333333"/>
          <w:kern w:val="0"/>
          <w:szCs w:val="21"/>
        </w:rPr>
        <w:t>「セキュリティーやモバイル、</w:t>
      </w:r>
      <w:r w:rsidRPr="001A737B">
        <w:rPr>
          <w:rFonts w:ascii="Hiragino Kaku Gothic Pro" w:eastAsia="ＭＳ Ｐゴシック" w:hAnsi="Hiragino Kaku Gothic Pro" w:cs="ＭＳ Ｐゴシック"/>
          <w:color w:val="333333"/>
          <w:kern w:val="0"/>
          <w:szCs w:val="21"/>
        </w:rPr>
        <w:t>IBM Watson</w:t>
      </w:r>
      <w:r w:rsidRPr="001A737B">
        <w:rPr>
          <w:rFonts w:ascii="Hiragino Kaku Gothic Pro" w:eastAsia="ＭＳ Ｐゴシック" w:hAnsi="Hiragino Kaku Gothic Pro" w:cs="ＭＳ Ｐゴシック"/>
          <w:color w:val="333333"/>
          <w:kern w:val="0"/>
          <w:szCs w:val="21"/>
        </w:rPr>
        <w:t>、</w:t>
      </w:r>
      <w:proofErr w:type="spellStart"/>
      <w:r w:rsidRPr="001A737B">
        <w:rPr>
          <w:rFonts w:ascii="Hiragino Kaku Gothic Pro" w:eastAsia="ＭＳ Ｐゴシック" w:hAnsi="Hiragino Kaku Gothic Pro" w:cs="ＭＳ Ｐゴシック"/>
          <w:color w:val="333333"/>
          <w:kern w:val="0"/>
          <w:szCs w:val="21"/>
        </w:rPr>
        <w:t>IoT</w:t>
      </w:r>
      <w:proofErr w:type="spellEnd"/>
      <w:r w:rsidRPr="001A737B">
        <w:rPr>
          <w:rFonts w:ascii="Hiragino Kaku Gothic Pro" w:eastAsia="ＭＳ Ｐゴシック" w:hAnsi="Hiragino Kaku Gothic Pro" w:cs="ＭＳ Ｐゴシック"/>
          <w:color w:val="333333"/>
          <w:kern w:val="0"/>
          <w:szCs w:val="21"/>
        </w:rPr>
        <w:t>などの分野ごとに、多彩な</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サービスがそろっています。そこには</w:t>
      </w:r>
      <w:r w:rsidRPr="001A737B">
        <w:rPr>
          <w:rFonts w:ascii="Hiragino Kaku Gothic Pro" w:eastAsia="ＭＳ Ｐゴシック" w:hAnsi="Hiragino Kaku Gothic Pro" w:cs="ＭＳ Ｐゴシック"/>
          <w:color w:val="333333"/>
          <w:kern w:val="0"/>
          <w:szCs w:val="21"/>
        </w:rPr>
        <w:t>IBM</w:t>
      </w:r>
      <w:r w:rsidRPr="001A737B">
        <w:rPr>
          <w:rFonts w:ascii="Hiragino Kaku Gothic Pro" w:eastAsia="ＭＳ Ｐゴシック" w:hAnsi="Hiragino Kaku Gothic Pro" w:cs="ＭＳ Ｐゴシック"/>
          <w:color w:val="333333"/>
          <w:kern w:val="0"/>
          <w:szCs w:val="21"/>
        </w:rPr>
        <w:t>が開発したものもあれば、サードパーティーがつくったものもあり、お客さまは必要なものだけをアラカルト方式で選ぶことができます」（石井氏）</w:t>
      </w:r>
    </w:p>
    <w:p w:rsidR="001A737B" w:rsidRPr="001A737B" w:rsidRDefault="001A737B" w:rsidP="001A737B">
      <w:pPr>
        <w:widowControl/>
        <w:shd w:val="clear" w:color="auto" w:fill="EFEFEF"/>
        <w:jc w:val="center"/>
        <w:rPr>
          <w:rFonts w:ascii="Hiragino Kaku Gothic Pro" w:eastAsia="ＭＳ Ｐゴシック" w:hAnsi="Hiragino Kaku Gothic Pro" w:cs="ＭＳ Ｐゴシック"/>
          <w:color w:val="333333"/>
          <w:kern w:val="0"/>
          <w:sz w:val="2"/>
          <w:szCs w:val="2"/>
        </w:rPr>
      </w:pPr>
      <w:r>
        <w:rPr>
          <w:rFonts w:ascii="Hiragino Kaku Gothic Pro" w:eastAsia="ＭＳ Ｐゴシック" w:hAnsi="Hiragino Kaku Gothic Pro" w:cs="ＭＳ Ｐゴシック" w:hint="eastAsia"/>
          <w:noProof/>
          <w:color w:val="333333"/>
          <w:kern w:val="0"/>
          <w:sz w:val="2"/>
          <w:szCs w:val="2"/>
        </w:rPr>
        <w:drawing>
          <wp:inline distT="0" distB="0" distL="0" distR="0">
            <wp:extent cx="5238750" cy="3743325"/>
            <wp:effectExtent l="0" t="0" r="0" b="9525"/>
            <wp:docPr id="5" name="図 5" descr="http://special.nikkeibp.co.jp/atclh/NBO/16/ibm0929/box4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ecial.nikkeibp.co.jp/atclh/NBO/16/ibm0929/box4_im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8750" cy="3743325"/>
                    </a:xfrm>
                    <a:prstGeom prst="rect">
                      <a:avLst/>
                    </a:prstGeom>
                    <a:noFill/>
                    <a:ln>
                      <a:noFill/>
                    </a:ln>
                  </pic:spPr>
                </pic:pic>
              </a:graphicData>
            </a:graphic>
          </wp:inline>
        </w:drawing>
      </w:r>
    </w:p>
    <w:p w:rsidR="001A737B" w:rsidRPr="001A737B" w:rsidRDefault="001A737B" w:rsidP="001A737B">
      <w:pPr>
        <w:widowControl/>
        <w:shd w:val="clear" w:color="auto" w:fill="EFEFEF"/>
        <w:spacing w:line="408" w:lineRule="atLeast"/>
        <w:jc w:val="left"/>
        <w:rPr>
          <w:rFonts w:ascii="Hiragino Kaku Gothic Pro" w:eastAsia="ＭＳ Ｐゴシック" w:hAnsi="Hiragino Kaku Gothic Pro" w:cs="ＭＳ Ｐゴシック"/>
          <w:color w:val="333333"/>
          <w:kern w:val="0"/>
          <w:szCs w:val="21"/>
        </w:rPr>
      </w:pPr>
      <w:r w:rsidRPr="001A737B">
        <w:rPr>
          <w:rFonts w:ascii="Hiragino Kaku Gothic Pro" w:eastAsia="ＭＳ Ｐゴシック" w:hAnsi="Hiragino Kaku Gothic Pro" w:cs="ＭＳ Ｐゴシック"/>
          <w:color w:val="333333"/>
          <w:kern w:val="0"/>
          <w:szCs w:val="21"/>
        </w:rPr>
        <w:t>先に触れた</w:t>
      </w:r>
      <w:r w:rsidRPr="001A737B">
        <w:rPr>
          <w:rFonts w:ascii="Hiragino Kaku Gothic Pro" w:eastAsia="ＭＳ Ｐゴシック" w:hAnsi="Hiragino Kaku Gothic Pro" w:cs="ＭＳ Ｐゴシック"/>
          <w:color w:val="333333"/>
          <w:kern w:val="0"/>
          <w:szCs w:val="21"/>
        </w:rPr>
        <w:t>IBM Connect Series</w:t>
      </w:r>
      <w:r w:rsidRPr="001A737B">
        <w:rPr>
          <w:rFonts w:ascii="Hiragino Kaku Gothic Pro" w:eastAsia="ＭＳ Ｐゴシック" w:hAnsi="Hiragino Kaku Gothic Pro" w:cs="ＭＳ Ｐゴシック"/>
          <w:color w:val="333333"/>
          <w:kern w:val="0"/>
          <w:szCs w:val="21"/>
        </w:rPr>
        <w:t>の中で、中核的な役割を担うのが「</w:t>
      </w:r>
      <w:r w:rsidRPr="001A737B">
        <w:rPr>
          <w:rFonts w:ascii="Hiragino Kaku Gothic Pro" w:eastAsia="ＭＳ Ｐゴシック" w:hAnsi="Hiragino Kaku Gothic Pro" w:cs="ＭＳ Ｐゴシック"/>
          <w:color w:val="333333"/>
          <w:kern w:val="0"/>
          <w:szCs w:val="21"/>
        </w:rPr>
        <w:t>IBM API Connect</w:t>
      </w:r>
      <w:r w:rsidRPr="001A737B">
        <w:rPr>
          <w:rFonts w:ascii="Hiragino Kaku Gothic Pro" w:eastAsia="ＭＳ Ｐゴシック" w:hAnsi="Hiragino Kaku Gothic Pro" w:cs="ＭＳ Ｐゴシック"/>
          <w:color w:val="333333"/>
          <w:kern w:val="0"/>
          <w:szCs w:val="21"/>
        </w:rPr>
        <w:t>」である。</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の作成、実行、管理、保護における課題をトータルに解決するためのソリューション。迅速な</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開発をサポートするとともに、セキュリティーの確保にも有効だ。また、</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公開後のレポート機能も充実している。たとえば、社内データを有料で公開する場合には、</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利用状況の把握が課金の基礎情報になるだろう。</w:t>
      </w:r>
    </w:p>
    <w:p w:rsidR="001A737B" w:rsidRPr="001A737B" w:rsidRDefault="001A737B" w:rsidP="001A737B">
      <w:pPr>
        <w:widowControl/>
        <w:shd w:val="clear" w:color="auto" w:fill="EFEFEF"/>
        <w:spacing w:line="408" w:lineRule="atLeast"/>
        <w:jc w:val="left"/>
        <w:rPr>
          <w:rFonts w:ascii="Hiragino Kaku Gothic Pro" w:eastAsia="ＭＳ Ｐゴシック" w:hAnsi="Hiragino Kaku Gothic Pro" w:cs="ＭＳ Ｐゴシック"/>
          <w:color w:val="333333"/>
          <w:kern w:val="0"/>
          <w:szCs w:val="21"/>
        </w:rPr>
      </w:pPr>
      <w:r w:rsidRPr="001A737B">
        <w:rPr>
          <w:rFonts w:ascii="Hiragino Kaku Gothic Pro" w:eastAsia="ＭＳ Ｐゴシック" w:hAnsi="Hiragino Kaku Gothic Pro" w:cs="ＭＳ Ｐゴシック"/>
          <w:color w:val="333333"/>
          <w:kern w:val="0"/>
          <w:szCs w:val="21"/>
        </w:rPr>
        <w:t>「今は</w:t>
      </w:r>
      <w:r w:rsidRPr="001A737B">
        <w:rPr>
          <w:rFonts w:ascii="Hiragino Kaku Gothic Pro" w:eastAsia="ＭＳ Ｐゴシック" w:hAnsi="Hiragino Kaku Gothic Pro" w:cs="ＭＳ Ｐゴシック"/>
          <w:color w:val="333333"/>
          <w:kern w:val="0"/>
          <w:szCs w:val="21"/>
        </w:rPr>
        <w:t>Web</w:t>
      </w:r>
      <w:r w:rsidRPr="001A737B">
        <w:rPr>
          <w:rFonts w:ascii="Hiragino Kaku Gothic Pro" w:eastAsia="ＭＳ Ｐゴシック" w:hAnsi="Hiragino Kaku Gothic Pro" w:cs="ＭＳ Ｐゴシック"/>
          <w:color w:val="333333"/>
          <w:kern w:val="0"/>
          <w:szCs w:val="21"/>
        </w:rPr>
        <w:t>サイトが企業の顔ですが、今後は</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が顔になるでしょう。</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の公開は、</w:t>
      </w:r>
      <w:r w:rsidRPr="001A737B">
        <w:rPr>
          <w:rFonts w:ascii="Hiragino Kaku Gothic Pro" w:eastAsia="ＭＳ Ｐゴシック" w:hAnsi="Hiragino Kaku Gothic Pro" w:cs="ＭＳ Ｐゴシック"/>
          <w:color w:val="333333"/>
          <w:kern w:val="0"/>
          <w:szCs w:val="21"/>
        </w:rPr>
        <w:t>1</w:t>
      </w:r>
      <w:r w:rsidRPr="001A737B">
        <w:rPr>
          <w:rFonts w:ascii="Hiragino Kaku Gothic Pro" w:eastAsia="ＭＳ Ｐゴシック" w:hAnsi="Hiragino Kaku Gothic Pro" w:cs="ＭＳ Ｐゴシック"/>
          <w:color w:val="333333"/>
          <w:kern w:val="0"/>
          <w:szCs w:val="21"/>
        </w:rPr>
        <w:t>回限りのものではありません。外部の開発者は機能拡張や改善を期待しています。その意味で、</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の公開は長い旅の始まりです」と石井氏。</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の旅を伴走するパートナーとして、</w:t>
      </w:r>
      <w:r w:rsidRPr="001A737B">
        <w:rPr>
          <w:rFonts w:ascii="Hiragino Kaku Gothic Pro" w:eastAsia="ＭＳ Ｐゴシック" w:hAnsi="Hiragino Kaku Gothic Pro" w:cs="ＭＳ Ｐゴシック"/>
          <w:color w:val="333333"/>
          <w:kern w:val="0"/>
          <w:szCs w:val="21"/>
        </w:rPr>
        <w:t>IBM</w:t>
      </w:r>
      <w:r w:rsidRPr="001A737B">
        <w:rPr>
          <w:rFonts w:ascii="Hiragino Kaku Gothic Pro" w:eastAsia="ＭＳ Ｐゴシック" w:hAnsi="Hiragino Kaku Gothic Pro" w:cs="ＭＳ Ｐゴシック"/>
          <w:color w:val="333333"/>
          <w:kern w:val="0"/>
          <w:szCs w:val="21"/>
        </w:rPr>
        <w:t>は関連ソリューションの一層の強化に注力する考えだ。</w:t>
      </w:r>
    </w:p>
    <w:p w:rsidR="001A737B" w:rsidRPr="001A737B" w:rsidRDefault="001A737B" w:rsidP="001A737B">
      <w:pPr>
        <w:widowControl/>
        <w:shd w:val="clear" w:color="auto" w:fill="EFEFEF"/>
        <w:spacing w:line="408" w:lineRule="atLeast"/>
        <w:jc w:val="left"/>
        <w:rPr>
          <w:rFonts w:ascii="Hiragino Kaku Gothic Pro" w:eastAsia="ＭＳ Ｐゴシック" w:hAnsi="Hiragino Kaku Gothic Pro" w:cs="ＭＳ Ｐゴシック"/>
          <w:color w:val="333333"/>
          <w:kern w:val="0"/>
          <w:szCs w:val="21"/>
        </w:rPr>
      </w:pPr>
      <w:r w:rsidRPr="001A737B">
        <w:rPr>
          <w:rFonts w:ascii="Hiragino Kaku Gothic Pro" w:eastAsia="ＭＳ Ｐゴシック" w:hAnsi="Hiragino Kaku Gothic Pro" w:cs="ＭＳ Ｐゴシック"/>
          <w:color w:val="333333"/>
          <w:kern w:val="0"/>
          <w:szCs w:val="21"/>
        </w:rPr>
        <w:t>日本</w:t>
      </w:r>
      <w:r w:rsidRPr="001A737B">
        <w:rPr>
          <w:rFonts w:ascii="Hiragino Kaku Gothic Pro" w:eastAsia="ＭＳ Ｐゴシック" w:hAnsi="Hiragino Kaku Gothic Pro" w:cs="ＭＳ Ｐゴシック"/>
          <w:color w:val="333333"/>
          <w:kern w:val="0"/>
          <w:szCs w:val="21"/>
        </w:rPr>
        <w:t>IBM</w:t>
      </w:r>
      <w:r w:rsidRPr="001A737B">
        <w:rPr>
          <w:rFonts w:ascii="Hiragino Kaku Gothic Pro" w:eastAsia="ＭＳ Ｐゴシック" w:hAnsi="Hiragino Kaku Gothic Pro" w:cs="ＭＳ Ｐゴシック"/>
          <w:color w:val="333333"/>
          <w:kern w:val="0"/>
          <w:szCs w:val="21"/>
        </w:rPr>
        <w:t>講演資料を</w:t>
      </w:r>
      <w:hyperlink r:id="rId16" w:tgtFrame="_blank" w:history="1">
        <w:r w:rsidRPr="001A737B">
          <w:rPr>
            <w:rFonts w:ascii="Hiragino Kaku Gothic Pro" w:eastAsia="ＭＳ Ｐゴシック" w:hAnsi="Hiragino Kaku Gothic Pro" w:cs="ＭＳ Ｐゴシック"/>
            <w:color w:val="FF6600"/>
            <w:kern w:val="0"/>
            <w:szCs w:val="21"/>
            <w:u w:val="single"/>
          </w:rPr>
          <w:t>こちらからダウンロード可能</w:t>
        </w:r>
      </w:hyperlink>
      <w:r w:rsidRPr="001A737B">
        <w:rPr>
          <w:rFonts w:ascii="Hiragino Kaku Gothic Pro" w:eastAsia="ＭＳ Ｐゴシック" w:hAnsi="Hiragino Kaku Gothic Pro" w:cs="ＭＳ Ｐゴシック"/>
          <w:color w:val="333333"/>
          <w:kern w:val="0"/>
          <w:szCs w:val="21"/>
        </w:rPr>
        <w:t>です。</w:t>
      </w:r>
    </w:p>
    <w:p w:rsidR="001A737B" w:rsidRPr="001A737B" w:rsidRDefault="001A737B" w:rsidP="001A737B">
      <w:pPr>
        <w:widowControl/>
        <w:shd w:val="clear" w:color="auto" w:fill="EFEFEF"/>
        <w:spacing w:before="600" w:line="360" w:lineRule="atLeast"/>
        <w:jc w:val="center"/>
        <w:outlineLvl w:val="1"/>
        <w:rPr>
          <w:rFonts w:ascii="Hiragino Kaku Gothic Pro" w:eastAsia="ＭＳ Ｐゴシック" w:hAnsi="Hiragino Kaku Gothic Pro" w:cs="ＭＳ Ｐゴシック"/>
          <w:b/>
          <w:bCs/>
          <w:color w:val="517FC5"/>
          <w:kern w:val="0"/>
          <w:sz w:val="48"/>
          <w:szCs w:val="48"/>
        </w:rPr>
      </w:pPr>
      <w:r w:rsidRPr="001A737B">
        <w:rPr>
          <w:rFonts w:ascii="Hiragino Kaku Gothic Pro" w:eastAsia="ＭＳ Ｐゴシック" w:hAnsi="Hiragino Kaku Gothic Pro" w:cs="ＭＳ Ｐゴシック"/>
          <w:b/>
          <w:bCs/>
          <w:color w:val="517FC5"/>
          <w:kern w:val="0"/>
          <w:sz w:val="48"/>
          <w:szCs w:val="48"/>
        </w:rPr>
        <w:t>ＡＰＩエコノミーの拡大が</w:t>
      </w:r>
      <w:r w:rsidRPr="001A737B">
        <w:rPr>
          <w:rFonts w:ascii="Hiragino Kaku Gothic Pro" w:eastAsia="ＭＳ Ｐゴシック" w:hAnsi="Hiragino Kaku Gothic Pro" w:cs="ＭＳ Ｐゴシック"/>
          <w:b/>
          <w:bCs/>
          <w:color w:val="517FC5"/>
          <w:kern w:val="0"/>
          <w:sz w:val="48"/>
          <w:szCs w:val="48"/>
        </w:rPr>
        <w:br/>
      </w:r>
      <w:r w:rsidRPr="001A737B">
        <w:rPr>
          <w:rFonts w:ascii="Hiragino Kaku Gothic Pro" w:eastAsia="ＭＳ Ｐゴシック" w:hAnsi="Hiragino Kaku Gothic Pro" w:cs="ＭＳ Ｐゴシック"/>
          <w:b/>
          <w:bCs/>
          <w:color w:val="517FC5"/>
          <w:kern w:val="0"/>
          <w:sz w:val="48"/>
          <w:szCs w:val="48"/>
        </w:rPr>
        <w:t>効率的な社会づくりを後押しする</w:t>
      </w:r>
    </w:p>
    <w:p w:rsidR="001A737B" w:rsidRPr="001A737B" w:rsidRDefault="001A737B" w:rsidP="001A737B">
      <w:pPr>
        <w:widowControl/>
        <w:shd w:val="clear" w:color="auto" w:fill="EFEFEF"/>
        <w:spacing w:line="357" w:lineRule="atLeast"/>
        <w:jc w:val="left"/>
        <w:rPr>
          <w:rFonts w:ascii="Hiragino Kaku Gothic Pro" w:eastAsia="ＭＳ Ｐゴシック" w:hAnsi="Hiragino Kaku Gothic Pro" w:cs="ＭＳ Ｐゴシック"/>
          <w:b/>
          <w:bCs/>
          <w:color w:val="333333"/>
          <w:kern w:val="0"/>
          <w:szCs w:val="21"/>
        </w:rPr>
      </w:pPr>
      <w:r w:rsidRPr="001A737B">
        <w:rPr>
          <w:rFonts w:ascii="Hiragino Kaku Gothic Pro" w:eastAsia="ＭＳ Ｐゴシック" w:hAnsi="Hiragino Kaku Gothic Pro" w:cs="ＭＳ Ｐゴシック"/>
          <w:b/>
          <w:bCs/>
          <w:color w:val="333333"/>
          <w:kern w:val="0"/>
          <w:szCs w:val="21"/>
        </w:rPr>
        <w:t>中小企業向け</w:t>
      </w:r>
      <w:r w:rsidRPr="001A737B">
        <w:rPr>
          <w:rFonts w:ascii="Hiragino Kaku Gothic Pro" w:eastAsia="ＭＳ Ｐゴシック" w:hAnsi="Hiragino Kaku Gothic Pro" w:cs="ＭＳ Ｐゴシック"/>
          <w:b/>
          <w:bCs/>
          <w:color w:val="333333"/>
          <w:kern w:val="0"/>
          <w:szCs w:val="21"/>
        </w:rPr>
        <w:t>ERP</w:t>
      </w:r>
      <w:r w:rsidRPr="001A737B">
        <w:rPr>
          <w:rFonts w:ascii="Hiragino Kaku Gothic Pro" w:eastAsia="ＭＳ Ｐゴシック" w:hAnsi="Hiragino Kaku Gothic Pro" w:cs="ＭＳ Ｐゴシック"/>
          <w:b/>
          <w:bCs/>
          <w:color w:val="333333"/>
          <w:kern w:val="0"/>
          <w:szCs w:val="21"/>
        </w:rPr>
        <w:t>をクラウドで提供するスマイルワークスは、パートナーとのデータ連携によりサービスメニューを拡大してきた。同社のような</w:t>
      </w:r>
      <w:r w:rsidRPr="001A737B">
        <w:rPr>
          <w:rFonts w:ascii="Hiragino Kaku Gothic Pro" w:eastAsia="ＭＳ Ｐゴシック" w:hAnsi="Hiragino Kaku Gothic Pro" w:cs="ＭＳ Ｐゴシック"/>
          <w:b/>
          <w:bCs/>
          <w:color w:val="333333"/>
          <w:kern w:val="0"/>
          <w:szCs w:val="21"/>
        </w:rPr>
        <w:t>API</w:t>
      </w:r>
      <w:r w:rsidRPr="001A737B">
        <w:rPr>
          <w:rFonts w:ascii="Hiragino Kaku Gothic Pro" w:eastAsia="ＭＳ Ｐゴシック" w:hAnsi="Hiragino Kaku Gothic Pro" w:cs="ＭＳ Ｐゴシック"/>
          <w:b/>
          <w:bCs/>
          <w:color w:val="333333"/>
          <w:kern w:val="0"/>
          <w:szCs w:val="21"/>
        </w:rPr>
        <w:t>ユーザーだけでなく、</w:t>
      </w:r>
      <w:r w:rsidRPr="001A737B">
        <w:rPr>
          <w:rFonts w:ascii="Hiragino Kaku Gothic Pro" w:eastAsia="ＭＳ Ｐゴシック" w:hAnsi="Hiragino Kaku Gothic Pro" w:cs="ＭＳ Ｐゴシック"/>
          <w:b/>
          <w:bCs/>
          <w:color w:val="333333"/>
          <w:kern w:val="0"/>
          <w:szCs w:val="21"/>
        </w:rPr>
        <w:t>API</w:t>
      </w:r>
      <w:r w:rsidRPr="001A737B">
        <w:rPr>
          <w:rFonts w:ascii="Hiragino Kaku Gothic Pro" w:eastAsia="ＭＳ Ｐゴシック" w:hAnsi="Hiragino Kaku Gothic Pro" w:cs="ＭＳ Ｐゴシック"/>
          <w:b/>
          <w:bCs/>
          <w:color w:val="333333"/>
          <w:kern w:val="0"/>
          <w:szCs w:val="21"/>
        </w:rPr>
        <w:t>をベースにしたデータ連携は、データ保有側の企業にもメリットがある。</w:t>
      </w:r>
      <w:r w:rsidRPr="001A737B">
        <w:rPr>
          <w:rFonts w:ascii="Hiragino Kaku Gothic Pro" w:eastAsia="ＭＳ Ｐゴシック" w:hAnsi="Hiragino Kaku Gothic Pro" w:cs="ＭＳ Ｐゴシック"/>
          <w:b/>
          <w:bCs/>
          <w:color w:val="333333"/>
          <w:kern w:val="0"/>
          <w:szCs w:val="21"/>
        </w:rPr>
        <w:t>API</w:t>
      </w:r>
      <w:r w:rsidRPr="001A737B">
        <w:rPr>
          <w:rFonts w:ascii="Hiragino Kaku Gothic Pro" w:eastAsia="ＭＳ Ｐゴシック" w:hAnsi="Hiragino Kaku Gothic Pro" w:cs="ＭＳ Ｐゴシック"/>
          <w:b/>
          <w:bCs/>
          <w:color w:val="333333"/>
          <w:kern w:val="0"/>
          <w:szCs w:val="21"/>
        </w:rPr>
        <w:t>エコノミーの進展について、スマイルワークス社長の坂本恒之氏と日本</w:t>
      </w:r>
      <w:r w:rsidRPr="001A737B">
        <w:rPr>
          <w:rFonts w:ascii="Hiragino Kaku Gothic Pro" w:eastAsia="ＭＳ Ｐゴシック" w:hAnsi="Hiragino Kaku Gothic Pro" w:cs="ＭＳ Ｐゴシック"/>
          <w:b/>
          <w:bCs/>
          <w:color w:val="333333"/>
          <w:kern w:val="0"/>
          <w:szCs w:val="21"/>
        </w:rPr>
        <w:t>IBM</w:t>
      </w:r>
      <w:r w:rsidRPr="001A737B">
        <w:rPr>
          <w:rFonts w:ascii="Hiragino Kaku Gothic Pro" w:eastAsia="ＭＳ Ｐゴシック" w:hAnsi="Hiragino Kaku Gothic Pro" w:cs="ＭＳ Ｐゴシック"/>
          <w:b/>
          <w:bCs/>
          <w:color w:val="333333"/>
          <w:kern w:val="0"/>
          <w:szCs w:val="21"/>
        </w:rPr>
        <w:t>の早川ゆき氏が語り合った。</w:t>
      </w:r>
    </w:p>
    <w:p w:rsidR="001A737B" w:rsidRPr="001A737B" w:rsidRDefault="001A737B" w:rsidP="001A737B">
      <w:pPr>
        <w:widowControl/>
        <w:shd w:val="clear" w:color="auto" w:fill="EFEFEF"/>
        <w:jc w:val="center"/>
        <w:rPr>
          <w:rFonts w:ascii="Hiragino Kaku Gothic Pro" w:eastAsia="ＭＳ Ｐゴシック" w:hAnsi="Hiragino Kaku Gothic Pro" w:cs="ＭＳ Ｐゴシック"/>
          <w:color w:val="333333"/>
          <w:kern w:val="0"/>
          <w:sz w:val="2"/>
          <w:szCs w:val="2"/>
        </w:rPr>
      </w:pPr>
      <w:r>
        <w:rPr>
          <w:rFonts w:ascii="Hiragino Kaku Gothic Pro" w:eastAsia="ＭＳ Ｐゴシック" w:hAnsi="Hiragino Kaku Gothic Pro" w:cs="ＭＳ Ｐゴシック" w:hint="eastAsia"/>
          <w:noProof/>
          <w:color w:val="333333"/>
          <w:kern w:val="0"/>
          <w:sz w:val="2"/>
          <w:szCs w:val="2"/>
        </w:rPr>
        <w:drawing>
          <wp:inline distT="0" distB="0" distL="0" distR="0">
            <wp:extent cx="5238750" cy="3495675"/>
            <wp:effectExtent l="0" t="0" r="0" b="9525"/>
            <wp:docPr id="4" name="図 4" descr="http://special.nikkeibp.co.jp/atclh/NBO/16/ibm0929/box5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ecial.nikkeibp.co.jp/atclh/NBO/16/ibm0929/box5_img.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8750" cy="3495675"/>
                    </a:xfrm>
                    <a:prstGeom prst="rect">
                      <a:avLst/>
                    </a:prstGeom>
                    <a:noFill/>
                    <a:ln>
                      <a:noFill/>
                    </a:ln>
                  </pic:spPr>
                </pic:pic>
              </a:graphicData>
            </a:graphic>
          </wp:inline>
        </w:drawing>
      </w:r>
    </w:p>
    <w:p w:rsidR="001A737B" w:rsidRPr="001A737B" w:rsidRDefault="001A737B" w:rsidP="001A737B">
      <w:pPr>
        <w:widowControl/>
        <w:shd w:val="clear" w:color="auto" w:fill="EFEFEF"/>
        <w:spacing w:before="600" w:line="360" w:lineRule="atLeast"/>
        <w:jc w:val="left"/>
        <w:outlineLvl w:val="2"/>
        <w:rPr>
          <w:rFonts w:ascii="Hiragino Kaku Gothic Pro" w:eastAsia="ＭＳ Ｐゴシック" w:hAnsi="Hiragino Kaku Gothic Pro" w:cs="ＭＳ Ｐゴシック"/>
          <w:b/>
          <w:bCs/>
          <w:color w:val="517FC5"/>
          <w:kern w:val="0"/>
          <w:sz w:val="27"/>
          <w:szCs w:val="27"/>
        </w:rPr>
      </w:pPr>
      <w:r w:rsidRPr="001A737B">
        <w:rPr>
          <w:rFonts w:ascii="Hiragino Kaku Gothic Pro" w:eastAsia="ＭＳ Ｐゴシック" w:hAnsi="Hiragino Kaku Gothic Pro" w:cs="ＭＳ Ｐゴシック"/>
          <w:b/>
          <w:bCs/>
          <w:color w:val="517FC5"/>
          <w:kern w:val="0"/>
          <w:sz w:val="27"/>
          <w:szCs w:val="27"/>
        </w:rPr>
        <w:t>データ連携で新サービスを生み出す</w:t>
      </w:r>
      <w:r w:rsidRPr="001A737B">
        <w:rPr>
          <w:rFonts w:ascii="Hiragino Kaku Gothic Pro" w:eastAsia="ＭＳ Ｐゴシック" w:hAnsi="Hiragino Kaku Gothic Pro" w:cs="ＭＳ Ｐゴシック"/>
          <w:b/>
          <w:bCs/>
          <w:color w:val="517FC5"/>
          <w:kern w:val="0"/>
          <w:sz w:val="27"/>
          <w:szCs w:val="27"/>
        </w:rPr>
        <w:br/>
        <w:t>API</w:t>
      </w:r>
      <w:r w:rsidRPr="001A737B">
        <w:rPr>
          <w:rFonts w:ascii="Hiragino Kaku Gothic Pro" w:eastAsia="ＭＳ Ｐゴシック" w:hAnsi="Hiragino Kaku Gothic Pro" w:cs="ＭＳ Ｐゴシック"/>
          <w:b/>
          <w:bCs/>
          <w:color w:val="517FC5"/>
          <w:kern w:val="0"/>
          <w:sz w:val="27"/>
          <w:szCs w:val="27"/>
        </w:rPr>
        <w:t>ユーザー企業の視点</w:t>
      </w:r>
    </w:p>
    <w:p w:rsidR="001A737B" w:rsidRPr="001A737B" w:rsidRDefault="001A737B" w:rsidP="001A737B">
      <w:pPr>
        <w:widowControl/>
        <w:shd w:val="clear" w:color="auto" w:fill="EFEFEF"/>
        <w:spacing w:line="408" w:lineRule="atLeast"/>
        <w:jc w:val="left"/>
        <w:rPr>
          <w:rFonts w:ascii="Hiragino Kaku Gothic Pro" w:eastAsia="ＭＳ Ｐゴシック" w:hAnsi="Hiragino Kaku Gothic Pro" w:cs="ＭＳ Ｐゴシック"/>
          <w:color w:val="333333"/>
          <w:kern w:val="0"/>
          <w:szCs w:val="21"/>
        </w:rPr>
      </w:pPr>
      <w:r w:rsidRPr="001A737B">
        <w:rPr>
          <w:rFonts w:ascii="Hiragino Kaku Gothic Pro" w:eastAsia="ＭＳ Ｐゴシック" w:hAnsi="Hiragino Kaku Gothic Pro" w:cs="ＭＳ Ｐゴシック"/>
          <w:color w:val="333333"/>
          <w:kern w:val="0"/>
          <w:szCs w:val="21"/>
        </w:rPr>
        <w:t>スマイルワークスは、中小企業向け</w:t>
      </w:r>
      <w:r w:rsidRPr="001A737B">
        <w:rPr>
          <w:rFonts w:ascii="Hiragino Kaku Gothic Pro" w:eastAsia="ＭＳ Ｐゴシック" w:hAnsi="Hiragino Kaku Gothic Pro" w:cs="ＭＳ Ｐゴシック"/>
          <w:color w:val="333333"/>
          <w:kern w:val="0"/>
          <w:szCs w:val="21"/>
        </w:rPr>
        <w:t>ERP</w:t>
      </w:r>
      <w:r w:rsidRPr="001A737B">
        <w:rPr>
          <w:rFonts w:ascii="Hiragino Kaku Gothic Pro" w:eastAsia="ＭＳ Ｐゴシック" w:hAnsi="Hiragino Kaku Gothic Pro" w:cs="ＭＳ Ｐゴシック"/>
          <w:color w:val="333333"/>
          <w:kern w:val="0"/>
          <w:szCs w:val="21"/>
        </w:rPr>
        <w:t>をクラウドサービスとして提供している。同社はクラウドの力を最大限に生かすことで、顧客の会計処理などの業務効率化をサポート。フィンテック企業の先駆けともいえる存在だ。</w:t>
      </w:r>
    </w:p>
    <w:p w:rsidR="001A737B" w:rsidRPr="001A737B" w:rsidRDefault="001A737B" w:rsidP="001A737B">
      <w:pPr>
        <w:widowControl/>
        <w:shd w:val="clear" w:color="auto" w:fill="EFEFEF"/>
        <w:spacing w:line="408" w:lineRule="atLeast"/>
        <w:jc w:val="left"/>
        <w:rPr>
          <w:rFonts w:ascii="Hiragino Kaku Gothic Pro" w:eastAsia="ＭＳ Ｐゴシック" w:hAnsi="Hiragino Kaku Gothic Pro" w:cs="ＭＳ Ｐゴシック"/>
          <w:color w:val="333333"/>
          <w:kern w:val="0"/>
          <w:szCs w:val="21"/>
        </w:rPr>
      </w:pPr>
      <w:r w:rsidRPr="001A737B">
        <w:rPr>
          <w:rFonts w:ascii="Hiragino Kaku Gothic Pro" w:eastAsia="ＭＳ Ｐゴシック" w:hAnsi="Hiragino Kaku Gothic Pro" w:cs="ＭＳ Ｐゴシック"/>
          <w:color w:val="333333"/>
          <w:kern w:val="0"/>
          <w:szCs w:val="21"/>
        </w:rPr>
        <w:t>「最近、金融機関をはじめ多くの企業からデータ連携、サービス連携の提案をいただくようになりました」と同社社長の坂本恒之氏は打ち明ける。</w:t>
      </w:r>
    </w:p>
    <w:p w:rsidR="001A737B" w:rsidRPr="001A737B" w:rsidRDefault="001A737B" w:rsidP="001A737B">
      <w:pPr>
        <w:widowControl/>
        <w:shd w:val="clear" w:color="auto" w:fill="EFEFEF"/>
        <w:jc w:val="center"/>
        <w:rPr>
          <w:rFonts w:ascii="Hiragino Kaku Gothic Pro" w:eastAsia="ＭＳ Ｐゴシック" w:hAnsi="Hiragino Kaku Gothic Pro" w:cs="ＭＳ Ｐゴシック"/>
          <w:color w:val="333333"/>
          <w:kern w:val="0"/>
          <w:sz w:val="2"/>
          <w:szCs w:val="2"/>
        </w:rPr>
      </w:pPr>
      <w:r>
        <w:rPr>
          <w:rFonts w:ascii="Hiragino Kaku Gothic Pro" w:eastAsia="ＭＳ Ｐゴシック" w:hAnsi="Hiragino Kaku Gothic Pro" w:cs="ＭＳ Ｐゴシック" w:hint="eastAsia"/>
          <w:noProof/>
          <w:color w:val="333333"/>
          <w:kern w:val="0"/>
          <w:sz w:val="2"/>
          <w:szCs w:val="2"/>
        </w:rPr>
        <w:drawing>
          <wp:inline distT="0" distB="0" distL="0" distR="0">
            <wp:extent cx="7143750" cy="2486025"/>
            <wp:effectExtent l="0" t="0" r="0" b="9525"/>
            <wp:docPr id="3" name="図 3" descr="http://special.nikkeibp.co.jp/atclh/NBO/16/ibm0929/box5_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ecial.nikkeibp.co.jp/atclh/NBO/16/ibm0929/box5_pic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43750" cy="2486025"/>
                    </a:xfrm>
                    <a:prstGeom prst="rect">
                      <a:avLst/>
                    </a:prstGeom>
                    <a:noFill/>
                    <a:ln>
                      <a:noFill/>
                    </a:ln>
                  </pic:spPr>
                </pic:pic>
              </a:graphicData>
            </a:graphic>
          </wp:inline>
        </w:drawing>
      </w:r>
    </w:p>
    <w:p w:rsidR="001A737B" w:rsidRPr="001A737B" w:rsidRDefault="001A737B" w:rsidP="001A737B">
      <w:pPr>
        <w:widowControl/>
        <w:shd w:val="clear" w:color="auto" w:fill="EFEFEF"/>
        <w:spacing w:line="408" w:lineRule="atLeast"/>
        <w:jc w:val="left"/>
        <w:rPr>
          <w:rFonts w:ascii="Hiragino Kaku Gothic Pro" w:eastAsia="ＭＳ Ｐゴシック" w:hAnsi="Hiragino Kaku Gothic Pro" w:cs="ＭＳ Ｐゴシック"/>
          <w:color w:val="333333"/>
          <w:kern w:val="0"/>
          <w:szCs w:val="21"/>
        </w:rPr>
      </w:pPr>
      <w:r w:rsidRPr="001A737B">
        <w:rPr>
          <w:rFonts w:ascii="Hiragino Kaku Gothic Pro" w:eastAsia="ＭＳ Ｐゴシック" w:hAnsi="Hiragino Kaku Gothic Pro" w:cs="ＭＳ Ｐゴシック"/>
          <w:color w:val="333333"/>
          <w:kern w:val="0"/>
          <w:szCs w:val="21"/>
        </w:rPr>
        <w:t>スマイルワークスは、いわば</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ユーザー企業である。クレジットカード会社や銀行などの</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を活用し、顧客に対して便利なサービスを提供する立場。ただ、米国などに比べると日本ではデータ保有企業の</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化が遅れていると坂本氏はいう。</w:t>
      </w:r>
    </w:p>
    <w:p w:rsidR="001A737B" w:rsidRPr="001A737B" w:rsidRDefault="001A737B" w:rsidP="001A737B">
      <w:pPr>
        <w:widowControl/>
        <w:shd w:val="clear" w:color="auto" w:fill="EFEFEF"/>
        <w:spacing w:line="408" w:lineRule="atLeast"/>
        <w:jc w:val="left"/>
        <w:rPr>
          <w:rFonts w:ascii="Hiragino Kaku Gothic Pro" w:eastAsia="ＭＳ Ｐゴシック" w:hAnsi="Hiragino Kaku Gothic Pro" w:cs="ＭＳ Ｐゴシック"/>
          <w:color w:val="333333"/>
          <w:kern w:val="0"/>
          <w:szCs w:val="21"/>
        </w:rPr>
      </w:pPr>
      <w:r w:rsidRPr="001A737B">
        <w:rPr>
          <w:rFonts w:ascii="Hiragino Kaku Gothic Pro" w:eastAsia="ＭＳ Ｐゴシック" w:hAnsi="Hiragino Kaku Gothic Pro" w:cs="ＭＳ Ｐゴシック"/>
          <w:color w:val="333333"/>
          <w:kern w:val="0"/>
          <w:szCs w:val="21"/>
        </w:rPr>
        <w:t>「米国では共通</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化が進んでおり、フィンテックアプリなどから銀行の</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を介して入出金明細データをボタン</w:t>
      </w:r>
      <w:r w:rsidRPr="001A737B">
        <w:rPr>
          <w:rFonts w:ascii="Hiragino Kaku Gothic Pro" w:eastAsia="ＭＳ Ｐゴシック" w:hAnsi="Hiragino Kaku Gothic Pro" w:cs="ＭＳ Ｐゴシック"/>
          <w:color w:val="333333"/>
          <w:kern w:val="0"/>
          <w:szCs w:val="21"/>
        </w:rPr>
        <w:t>1</w:t>
      </w:r>
      <w:r w:rsidRPr="001A737B">
        <w:rPr>
          <w:rFonts w:ascii="Hiragino Kaku Gothic Pro" w:eastAsia="ＭＳ Ｐゴシック" w:hAnsi="Hiragino Kaku Gothic Pro" w:cs="ＭＳ Ｐゴシック"/>
          <w:color w:val="333333"/>
          <w:kern w:val="0"/>
          <w:szCs w:val="21"/>
        </w:rPr>
        <w:t>つで取得するといった使い方が普通になっています。一方、日本では銀行ごとにアクセスの仕方が異なり、エンジニアが連携プログラムをその都度開発しているのが現状です」</w:t>
      </w:r>
    </w:p>
    <w:p w:rsidR="001A737B" w:rsidRPr="001A737B" w:rsidRDefault="001A737B" w:rsidP="001A737B">
      <w:pPr>
        <w:widowControl/>
        <w:shd w:val="clear" w:color="auto" w:fill="EFEFEF"/>
        <w:spacing w:line="408" w:lineRule="atLeast"/>
        <w:jc w:val="left"/>
        <w:rPr>
          <w:rFonts w:ascii="Hiragino Kaku Gothic Pro" w:eastAsia="ＭＳ Ｐゴシック" w:hAnsi="Hiragino Kaku Gothic Pro" w:cs="ＭＳ Ｐゴシック"/>
          <w:color w:val="333333"/>
          <w:kern w:val="0"/>
          <w:szCs w:val="21"/>
        </w:rPr>
      </w:pPr>
      <w:r w:rsidRPr="001A737B">
        <w:rPr>
          <w:rFonts w:ascii="Hiragino Kaku Gothic Pro" w:eastAsia="ＭＳ Ｐゴシック" w:hAnsi="Hiragino Kaku Gothic Pro" w:cs="ＭＳ Ｐゴシック"/>
          <w:color w:val="333333"/>
          <w:kern w:val="0"/>
          <w:szCs w:val="21"/>
        </w:rPr>
        <w:t>社会全体から見ると、もったいない人材の使い方といえるだろう。</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が普及すれば、</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ユーザー企業とその顧客、</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公開企業とその顧客にとってメリットがあると坂本氏は考えている。</w:t>
      </w:r>
    </w:p>
    <w:p w:rsidR="001A737B" w:rsidRPr="001A737B" w:rsidRDefault="001A737B" w:rsidP="001A737B">
      <w:pPr>
        <w:widowControl/>
        <w:shd w:val="clear" w:color="auto" w:fill="EFEFEF"/>
        <w:spacing w:line="408" w:lineRule="atLeast"/>
        <w:jc w:val="left"/>
        <w:rPr>
          <w:rFonts w:ascii="Hiragino Kaku Gothic Pro" w:eastAsia="ＭＳ Ｐゴシック" w:hAnsi="Hiragino Kaku Gothic Pro" w:cs="ＭＳ Ｐゴシック"/>
          <w:color w:val="333333"/>
          <w:kern w:val="0"/>
          <w:szCs w:val="21"/>
        </w:rPr>
      </w:pPr>
      <w:r w:rsidRPr="001A737B">
        <w:rPr>
          <w:rFonts w:ascii="Hiragino Kaku Gothic Pro" w:eastAsia="ＭＳ Ｐゴシック" w:hAnsi="Hiragino Kaku Gothic Pro" w:cs="ＭＳ Ｐゴシック"/>
          <w:color w:val="333333"/>
          <w:kern w:val="0"/>
          <w:szCs w:val="21"/>
        </w:rPr>
        <w:t>日本</w:t>
      </w:r>
      <w:r w:rsidRPr="001A737B">
        <w:rPr>
          <w:rFonts w:ascii="Hiragino Kaku Gothic Pro" w:eastAsia="ＭＳ Ｐゴシック" w:hAnsi="Hiragino Kaku Gothic Pro" w:cs="ＭＳ Ｐゴシック"/>
          <w:color w:val="333333"/>
          <w:kern w:val="0"/>
          <w:szCs w:val="21"/>
        </w:rPr>
        <w:t>IBM</w:t>
      </w:r>
      <w:r w:rsidRPr="001A737B">
        <w:rPr>
          <w:rFonts w:ascii="Hiragino Kaku Gothic Pro" w:eastAsia="ＭＳ Ｐゴシック" w:hAnsi="Hiragino Kaku Gothic Pro" w:cs="ＭＳ Ｐゴシック"/>
          <w:color w:val="333333"/>
          <w:kern w:val="0"/>
          <w:szCs w:val="21"/>
        </w:rPr>
        <w:t>の早川ゆき氏は「銀行などが</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を公開すると、スマイルワークスにとっては競争相手が増えることになりませんか」と質問。これに対して、坂本氏は次のように答えた。</w:t>
      </w:r>
    </w:p>
    <w:p w:rsidR="001A737B" w:rsidRPr="001A737B" w:rsidRDefault="001A737B" w:rsidP="001A737B">
      <w:pPr>
        <w:widowControl/>
        <w:shd w:val="clear" w:color="auto" w:fill="EFEFEF"/>
        <w:spacing w:line="408" w:lineRule="atLeast"/>
        <w:jc w:val="left"/>
        <w:rPr>
          <w:rFonts w:ascii="Hiragino Kaku Gothic Pro" w:eastAsia="ＭＳ Ｐゴシック" w:hAnsi="Hiragino Kaku Gothic Pro" w:cs="ＭＳ Ｐゴシック"/>
          <w:color w:val="333333"/>
          <w:kern w:val="0"/>
          <w:szCs w:val="21"/>
        </w:rPr>
      </w:pPr>
      <w:r w:rsidRPr="001A737B">
        <w:rPr>
          <w:rFonts w:ascii="Hiragino Kaku Gothic Pro" w:eastAsia="ＭＳ Ｐゴシック" w:hAnsi="Hiragino Kaku Gothic Pro" w:cs="ＭＳ Ｐゴシック"/>
          <w:color w:val="333333"/>
          <w:kern w:val="0"/>
          <w:szCs w:val="21"/>
        </w:rPr>
        <w:t>「日本では会計システムなどを導入していない中小企業も多い。</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で利便性の高いサービスが増えればマーケットが広がります。拡大したマーケットの中で一定の存在感を確保すれば、当社も成長することができます」</w:t>
      </w:r>
    </w:p>
    <w:p w:rsidR="001A737B" w:rsidRPr="001A737B" w:rsidRDefault="001A737B" w:rsidP="001A737B">
      <w:pPr>
        <w:widowControl/>
        <w:shd w:val="clear" w:color="auto" w:fill="EFEFEF"/>
        <w:spacing w:before="600" w:line="360" w:lineRule="atLeast"/>
        <w:jc w:val="left"/>
        <w:outlineLvl w:val="2"/>
        <w:rPr>
          <w:rFonts w:ascii="Hiragino Kaku Gothic Pro" w:eastAsia="ＭＳ Ｐゴシック" w:hAnsi="Hiragino Kaku Gothic Pro" w:cs="ＭＳ Ｐゴシック"/>
          <w:b/>
          <w:bCs/>
          <w:color w:val="517FC5"/>
          <w:kern w:val="0"/>
          <w:sz w:val="27"/>
          <w:szCs w:val="27"/>
        </w:rPr>
      </w:pPr>
      <w:r w:rsidRPr="001A737B">
        <w:rPr>
          <w:rFonts w:ascii="Hiragino Kaku Gothic Pro" w:eastAsia="ＭＳ Ｐゴシック" w:hAnsi="Hiragino Kaku Gothic Pro" w:cs="ＭＳ Ｐゴシック"/>
          <w:b/>
          <w:bCs/>
          <w:color w:val="517FC5"/>
          <w:kern w:val="0"/>
          <w:sz w:val="27"/>
          <w:szCs w:val="27"/>
        </w:rPr>
        <w:t>API</w:t>
      </w:r>
      <w:r w:rsidRPr="001A737B">
        <w:rPr>
          <w:rFonts w:ascii="Hiragino Kaku Gothic Pro" w:eastAsia="ＭＳ Ｐゴシック" w:hAnsi="Hiragino Kaku Gothic Pro" w:cs="ＭＳ Ｐゴシック"/>
          <w:b/>
          <w:bCs/>
          <w:color w:val="517FC5"/>
          <w:kern w:val="0"/>
          <w:sz w:val="27"/>
          <w:szCs w:val="27"/>
        </w:rPr>
        <w:t>ユーザー企業だけでなく</w:t>
      </w:r>
      <w:r w:rsidRPr="001A737B">
        <w:rPr>
          <w:rFonts w:ascii="Hiragino Kaku Gothic Pro" w:eastAsia="ＭＳ Ｐゴシック" w:hAnsi="Hiragino Kaku Gothic Pro" w:cs="ＭＳ Ｐゴシック"/>
          <w:b/>
          <w:bCs/>
          <w:color w:val="517FC5"/>
          <w:kern w:val="0"/>
          <w:sz w:val="27"/>
          <w:szCs w:val="27"/>
        </w:rPr>
        <w:br/>
        <w:t>API</w:t>
      </w:r>
      <w:r w:rsidRPr="001A737B">
        <w:rPr>
          <w:rFonts w:ascii="Hiragino Kaku Gothic Pro" w:eastAsia="ＭＳ Ｐゴシック" w:hAnsi="Hiragino Kaku Gothic Pro" w:cs="ＭＳ Ｐゴシック"/>
          <w:b/>
          <w:bCs/>
          <w:color w:val="517FC5"/>
          <w:kern w:val="0"/>
          <w:sz w:val="27"/>
          <w:szCs w:val="27"/>
        </w:rPr>
        <w:t>公開企業にもビジネスメリット</w:t>
      </w:r>
    </w:p>
    <w:p w:rsidR="001A737B" w:rsidRPr="001A737B" w:rsidRDefault="001A737B" w:rsidP="001A737B">
      <w:pPr>
        <w:widowControl/>
        <w:shd w:val="clear" w:color="auto" w:fill="EFEFEF"/>
        <w:spacing w:line="408" w:lineRule="atLeast"/>
        <w:jc w:val="left"/>
        <w:rPr>
          <w:rFonts w:ascii="Hiragino Kaku Gothic Pro" w:eastAsia="ＭＳ Ｐゴシック" w:hAnsi="Hiragino Kaku Gothic Pro" w:cs="ＭＳ Ｐゴシック"/>
          <w:color w:val="333333"/>
          <w:kern w:val="0"/>
          <w:szCs w:val="21"/>
        </w:rPr>
      </w:pPr>
      <w:r w:rsidRPr="001A737B">
        <w:rPr>
          <w:rFonts w:ascii="Hiragino Kaku Gothic Pro" w:eastAsia="ＭＳ Ｐゴシック" w:hAnsi="Hiragino Kaku Gothic Pro" w:cs="ＭＳ Ｐゴシック"/>
          <w:color w:val="333333"/>
          <w:kern w:val="0"/>
          <w:szCs w:val="21"/>
        </w:rPr>
        <w:t>スマイルワークスのような</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ユーザーはもちろん、</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公開はデータを提供する企業にとってもメリットがある。早川氏が紹介したのは保険会社のケースだ。</w:t>
      </w:r>
    </w:p>
    <w:p w:rsidR="001A737B" w:rsidRPr="001A737B" w:rsidRDefault="001A737B" w:rsidP="001A737B">
      <w:pPr>
        <w:widowControl/>
        <w:shd w:val="clear" w:color="auto" w:fill="EFEFEF"/>
        <w:spacing w:line="408" w:lineRule="atLeast"/>
        <w:jc w:val="left"/>
        <w:rPr>
          <w:rFonts w:ascii="Hiragino Kaku Gothic Pro" w:eastAsia="ＭＳ Ｐゴシック" w:hAnsi="Hiragino Kaku Gothic Pro" w:cs="ＭＳ Ｐゴシック"/>
          <w:color w:val="333333"/>
          <w:kern w:val="0"/>
          <w:szCs w:val="21"/>
        </w:rPr>
      </w:pPr>
      <w:r w:rsidRPr="001A737B">
        <w:rPr>
          <w:rFonts w:ascii="Hiragino Kaku Gothic Pro" w:eastAsia="ＭＳ Ｐゴシック" w:hAnsi="Hiragino Kaku Gothic Pro" w:cs="ＭＳ Ｐゴシック"/>
          <w:color w:val="333333"/>
          <w:kern w:val="0"/>
          <w:szCs w:val="21"/>
        </w:rPr>
        <w:t>「個人間でクルマを貸し借りできるマッチングサイトでは、借り手に保険加入を求めています。モバイル端末で手続きができるのですが、その仕組みを開発するときにはかなり苦労をしたそうです。というのは、保険会社側で</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を公開していなかったから。保険会社の</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公開が進めば保険加入も</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呼び出しで可能となり、保険会社は様々なモバイルアプリからの保険加入を呼び込むことができます」</w:t>
      </w:r>
    </w:p>
    <w:p w:rsidR="001A737B" w:rsidRPr="001A737B" w:rsidRDefault="001A737B" w:rsidP="001A737B">
      <w:pPr>
        <w:widowControl/>
        <w:shd w:val="clear" w:color="auto" w:fill="EFEFEF"/>
        <w:jc w:val="center"/>
        <w:rPr>
          <w:rFonts w:ascii="Hiragino Kaku Gothic Pro" w:eastAsia="ＭＳ Ｐゴシック" w:hAnsi="Hiragino Kaku Gothic Pro" w:cs="ＭＳ Ｐゴシック"/>
          <w:color w:val="333333"/>
          <w:kern w:val="0"/>
          <w:sz w:val="2"/>
          <w:szCs w:val="2"/>
        </w:rPr>
      </w:pPr>
      <w:r>
        <w:rPr>
          <w:rFonts w:ascii="Hiragino Kaku Gothic Pro" w:eastAsia="ＭＳ Ｐゴシック" w:hAnsi="Hiragino Kaku Gothic Pro" w:cs="ＭＳ Ｐゴシック" w:hint="eastAsia"/>
          <w:noProof/>
          <w:color w:val="333333"/>
          <w:kern w:val="0"/>
          <w:sz w:val="2"/>
          <w:szCs w:val="2"/>
        </w:rPr>
        <w:drawing>
          <wp:inline distT="0" distB="0" distL="0" distR="0">
            <wp:extent cx="7143750" cy="2486025"/>
            <wp:effectExtent l="0" t="0" r="0" b="9525"/>
            <wp:docPr id="2" name="図 2" descr="http://special.nikkeibp.co.jp/atclh/NBO/16/ibm0929/box5_p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ecial.nikkeibp.co.jp/atclh/NBO/16/ibm0929/box5_pic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143750" cy="2486025"/>
                    </a:xfrm>
                    <a:prstGeom prst="rect">
                      <a:avLst/>
                    </a:prstGeom>
                    <a:noFill/>
                    <a:ln>
                      <a:noFill/>
                    </a:ln>
                  </pic:spPr>
                </pic:pic>
              </a:graphicData>
            </a:graphic>
          </wp:inline>
        </w:drawing>
      </w:r>
    </w:p>
    <w:p w:rsidR="001A737B" w:rsidRPr="001A737B" w:rsidRDefault="001A737B" w:rsidP="001A737B">
      <w:pPr>
        <w:widowControl/>
        <w:shd w:val="clear" w:color="auto" w:fill="EFEFEF"/>
        <w:spacing w:line="408" w:lineRule="atLeast"/>
        <w:jc w:val="left"/>
        <w:rPr>
          <w:rFonts w:ascii="Hiragino Kaku Gothic Pro" w:eastAsia="ＭＳ Ｐゴシック" w:hAnsi="Hiragino Kaku Gothic Pro" w:cs="ＭＳ Ｐゴシック"/>
          <w:color w:val="333333"/>
          <w:kern w:val="0"/>
          <w:szCs w:val="21"/>
        </w:rPr>
      </w:pPr>
      <w:r w:rsidRPr="001A737B">
        <w:rPr>
          <w:rFonts w:ascii="Hiragino Kaku Gothic Pro" w:eastAsia="ＭＳ Ｐゴシック" w:hAnsi="Hiragino Kaku Gothic Pro" w:cs="ＭＳ Ｐゴシック"/>
          <w:color w:val="333333"/>
          <w:kern w:val="0"/>
          <w:szCs w:val="21"/>
        </w:rPr>
        <w:t>保険会社のビジネスパートナーへの</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公開が広がれば、保険ビジネスはもっと拡大するはずだ。</w:t>
      </w:r>
    </w:p>
    <w:p w:rsidR="001A737B" w:rsidRPr="001A737B" w:rsidRDefault="001A737B" w:rsidP="001A737B">
      <w:pPr>
        <w:widowControl/>
        <w:shd w:val="clear" w:color="auto" w:fill="EFEFEF"/>
        <w:spacing w:line="408" w:lineRule="atLeast"/>
        <w:jc w:val="left"/>
        <w:rPr>
          <w:rFonts w:ascii="Hiragino Kaku Gothic Pro" w:eastAsia="ＭＳ Ｐゴシック" w:hAnsi="Hiragino Kaku Gothic Pro" w:cs="ＭＳ Ｐゴシック"/>
          <w:color w:val="333333"/>
          <w:kern w:val="0"/>
          <w:szCs w:val="21"/>
        </w:rPr>
      </w:pPr>
      <w:r w:rsidRPr="001A737B">
        <w:rPr>
          <w:rFonts w:ascii="Hiragino Kaku Gothic Pro" w:eastAsia="ＭＳ Ｐゴシック" w:hAnsi="Hiragino Kaku Gothic Pro" w:cs="ＭＳ Ｐゴシック"/>
          <w:color w:val="333333"/>
          <w:kern w:val="0"/>
          <w:szCs w:val="21"/>
        </w:rPr>
        <w:t>スマイルワークスはデータ連携のパートナーを増やすとともに、サービスメニューを充実させてきた。たとえば、数百万社の財務データを持つ信用保証協会とのデータ連携をベースにリアルタイム経営診断サービスを実現。今後もさまざまな可能性にチャレンジしようとしている。</w:t>
      </w:r>
    </w:p>
    <w:p w:rsidR="001A737B" w:rsidRPr="001A737B" w:rsidRDefault="001A737B" w:rsidP="001A737B">
      <w:pPr>
        <w:widowControl/>
        <w:shd w:val="clear" w:color="auto" w:fill="EFEFEF"/>
        <w:spacing w:line="408" w:lineRule="atLeast"/>
        <w:jc w:val="left"/>
        <w:rPr>
          <w:rFonts w:ascii="Hiragino Kaku Gothic Pro" w:eastAsia="ＭＳ Ｐゴシック" w:hAnsi="Hiragino Kaku Gothic Pro" w:cs="ＭＳ Ｐゴシック"/>
          <w:color w:val="333333"/>
          <w:kern w:val="0"/>
          <w:szCs w:val="21"/>
        </w:rPr>
      </w:pPr>
      <w:r w:rsidRPr="001A737B">
        <w:rPr>
          <w:rFonts w:ascii="Hiragino Kaku Gothic Pro" w:eastAsia="ＭＳ Ｐゴシック" w:hAnsi="Hiragino Kaku Gothic Pro" w:cs="ＭＳ Ｐゴシック"/>
          <w:color w:val="333333"/>
          <w:kern w:val="0"/>
          <w:szCs w:val="21"/>
        </w:rPr>
        <w:t>「</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によって多様なプレイヤーが容易に連携できるようになれば、より便利なサービスが生まれるだけでなく、社会全体の効率を高めることができます。さまざまな企業に</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のインフラづくりを進めてもらいたいですね」と坂本氏。</w:t>
      </w:r>
      <w:r w:rsidRPr="001A737B">
        <w:rPr>
          <w:rFonts w:ascii="Hiragino Kaku Gothic Pro" w:eastAsia="ＭＳ Ｐゴシック" w:hAnsi="Hiragino Kaku Gothic Pro" w:cs="ＭＳ Ｐゴシック"/>
          <w:color w:val="333333"/>
          <w:kern w:val="0"/>
          <w:szCs w:val="21"/>
        </w:rPr>
        <w:t>API</w:t>
      </w:r>
      <w:r w:rsidRPr="001A737B">
        <w:rPr>
          <w:rFonts w:ascii="Hiragino Kaku Gothic Pro" w:eastAsia="ＭＳ Ｐゴシック" w:hAnsi="Hiragino Kaku Gothic Pro" w:cs="ＭＳ Ｐゴシック"/>
          <w:color w:val="333333"/>
          <w:kern w:val="0"/>
          <w:szCs w:val="21"/>
        </w:rPr>
        <w:t>エコノミーの拡大は、日本経済の活性化にもつながるはずだ。</w:t>
      </w:r>
    </w:p>
    <w:p w:rsidR="001A737B" w:rsidRPr="001A737B" w:rsidRDefault="001A737B" w:rsidP="001A737B">
      <w:pPr>
        <w:widowControl/>
        <w:shd w:val="clear" w:color="auto" w:fill="EFEFEF"/>
        <w:spacing w:before="375" w:line="408" w:lineRule="atLeast"/>
        <w:jc w:val="left"/>
        <w:rPr>
          <w:rFonts w:ascii="Hiragino Kaku Gothic Pro" w:eastAsia="ＭＳ Ｐゴシック" w:hAnsi="Hiragino Kaku Gothic Pro" w:cs="ＭＳ Ｐゴシック"/>
          <w:color w:val="333333"/>
          <w:kern w:val="0"/>
          <w:szCs w:val="21"/>
        </w:rPr>
      </w:pPr>
      <w:r>
        <w:rPr>
          <w:rFonts w:ascii="Hiragino Kaku Gothic Pro" w:eastAsia="ＭＳ Ｐゴシック" w:hAnsi="Hiragino Kaku Gothic Pro" w:cs="ＭＳ Ｐゴシック" w:hint="eastAsia"/>
          <w:noProof/>
          <w:color w:val="00193F"/>
          <w:kern w:val="0"/>
          <w:szCs w:val="21"/>
        </w:rPr>
        <w:drawing>
          <wp:inline distT="0" distB="0" distL="0" distR="0">
            <wp:extent cx="5715000" cy="1962150"/>
            <wp:effectExtent l="0" t="0" r="0" b="0"/>
            <wp:docPr id="1" name="図 1" descr="http://special.nikkeibp.co.jp/atclh/NBO/16/ibm0929/banner01.jp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ecial.nikkeibp.co.jp/atclh/NBO/16/ibm0929/banner01.jpg">
                      <a:hlinkClick r:id="rId16"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1962150"/>
                    </a:xfrm>
                    <a:prstGeom prst="rect">
                      <a:avLst/>
                    </a:prstGeom>
                    <a:noFill/>
                    <a:ln>
                      <a:noFill/>
                    </a:ln>
                  </pic:spPr>
                </pic:pic>
              </a:graphicData>
            </a:graphic>
          </wp:inline>
        </w:drawing>
      </w:r>
    </w:p>
    <w:p w:rsidR="001A737B" w:rsidRPr="001A737B" w:rsidRDefault="001A737B" w:rsidP="001A737B">
      <w:pPr>
        <w:widowControl/>
        <w:shd w:val="clear" w:color="auto" w:fill="EFEFEF"/>
        <w:spacing w:line="315" w:lineRule="atLeast"/>
        <w:jc w:val="left"/>
        <w:rPr>
          <w:rFonts w:ascii="Hiragino Kaku Gothic Pro" w:eastAsia="ＭＳ Ｐゴシック" w:hAnsi="Hiragino Kaku Gothic Pro" w:cs="ＭＳ Ｐゴシック"/>
          <w:b/>
          <w:bCs/>
          <w:color w:val="333333"/>
          <w:kern w:val="0"/>
          <w:szCs w:val="21"/>
        </w:rPr>
      </w:pPr>
      <w:r w:rsidRPr="001A737B">
        <w:rPr>
          <w:rFonts w:ascii="Hiragino Kaku Gothic Pro" w:eastAsia="ＭＳ Ｐゴシック" w:hAnsi="Hiragino Kaku Gothic Pro" w:cs="ＭＳ Ｐゴシック"/>
          <w:b/>
          <w:bCs/>
          <w:color w:val="333333"/>
          <w:kern w:val="0"/>
          <w:szCs w:val="21"/>
        </w:rPr>
        <w:t>お問い合わせ先</w:t>
      </w:r>
    </w:p>
    <w:p w:rsidR="001A737B" w:rsidRPr="001A737B" w:rsidRDefault="001A737B" w:rsidP="001A737B">
      <w:pPr>
        <w:widowControl/>
        <w:shd w:val="clear" w:color="auto" w:fill="EFEFEF"/>
        <w:spacing w:line="315" w:lineRule="atLeast"/>
        <w:jc w:val="left"/>
        <w:rPr>
          <w:rFonts w:ascii="Hiragino Kaku Gothic Pro" w:eastAsia="ＭＳ Ｐゴシック" w:hAnsi="Hiragino Kaku Gothic Pro" w:cs="ＭＳ Ｐゴシック"/>
          <w:color w:val="333333"/>
          <w:kern w:val="0"/>
          <w:szCs w:val="21"/>
        </w:rPr>
      </w:pPr>
      <w:r w:rsidRPr="001A737B">
        <w:rPr>
          <w:rFonts w:ascii="Hiragino Kaku Gothic Pro" w:eastAsia="ＭＳ Ｐゴシック" w:hAnsi="Hiragino Kaku Gothic Pro" w:cs="ＭＳ Ｐゴシック"/>
          <w:b/>
          <w:bCs/>
          <w:color w:val="333333"/>
          <w:kern w:val="0"/>
          <w:szCs w:val="21"/>
        </w:rPr>
        <w:t>日本アイ・ビー・エム株式会社</w:t>
      </w:r>
    </w:p>
    <w:p w:rsidR="001A737B" w:rsidRPr="001A737B" w:rsidRDefault="001A737B" w:rsidP="001A737B">
      <w:pPr>
        <w:widowControl/>
        <w:numPr>
          <w:ilvl w:val="0"/>
          <w:numId w:val="1"/>
        </w:numPr>
        <w:shd w:val="clear" w:color="auto" w:fill="EFEFEF"/>
        <w:spacing w:line="378" w:lineRule="atLeast"/>
        <w:ind w:left="0"/>
        <w:jc w:val="left"/>
        <w:rPr>
          <w:rFonts w:ascii="Hiragino Kaku Gothic Pro" w:eastAsia="ＭＳ Ｐゴシック" w:hAnsi="Hiragino Kaku Gothic Pro" w:cs="ＭＳ Ｐゴシック"/>
          <w:color w:val="333333"/>
          <w:kern w:val="0"/>
          <w:szCs w:val="21"/>
        </w:rPr>
      </w:pPr>
      <w:hyperlink r:id="rId21" w:tgtFrame="_blank" w:history="1">
        <w:r w:rsidRPr="001A737B">
          <w:rPr>
            <w:rFonts w:ascii="Hiragino Kaku Gothic Pro" w:eastAsia="ＭＳ Ｐゴシック" w:hAnsi="Hiragino Kaku Gothic Pro" w:cs="ＭＳ Ｐゴシック"/>
            <w:color w:val="4F7EC7"/>
            <w:kern w:val="0"/>
            <w:szCs w:val="21"/>
            <w:u w:val="single"/>
          </w:rPr>
          <w:t>http://www.ibm.com/jp/ja/</w:t>
        </w:r>
      </w:hyperlink>
    </w:p>
    <w:p w:rsidR="003D4855" w:rsidRPr="001A737B" w:rsidRDefault="003D4855"/>
    <w:sectPr w:rsidR="003D4855" w:rsidRPr="001A737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iragino Kaku Gothic Pr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7926CC"/>
    <w:multiLevelType w:val="multilevel"/>
    <w:tmpl w:val="0F46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37B"/>
    <w:rsid w:val="001A737B"/>
    <w:rsid w:val="003D48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1A737B"/>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1A737B"/>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1A737B"/>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A737B"/>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1A737B"/>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1A737B"/>
    <w:rPr>
      <w:rFonts w:ascii="ＭＳ Ｐゴシック" w:eastAsia="ＭＳ Ｐゴシック" w:hAnsi="ＭＳ Ｐゴシック" w:cs="ＭＳ Ｐゴシック"/>
      <w:b/>
      <w:bCs/>
      <w:kern w:val="0"/>
      <w:sz w:val="27"/>
      <w:szCs w:val="27"/>
    </w:rPr>
  </w:style>
  <w:style w:type="paragraph" w:customStyle="1" w:styleId="ctop">
    <w:name w:val="ctop"/>
    <w:basedOn w:val="a"/>
    <w:rsid w:val="001A737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Web">
    <w:name w:val="Normal (Web)"/>
    <w:basedOn w:val="a"/>
    <w:uiPriority w:val="99"/>
    <w:semiHidden/>
    <w:unhideWhenUsed/>
    <w:rsid w:val="001A737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1A737B"/>
    <w:rPr>
      <w:color w:val="0000FF"/>
      <w:u w:val="single"/>
    </w:rPr>
  </w:style>
  <w:style w:type="paragraph" w:styleId="a4">
    <w:name w:val="Balloon Text"/>
    <w:basedOn w:val="a"/>
    <w:link w:val="a5"/>
    <w:uiPriority w:val="99"/>
    <w:semiHidden/>
    <w:unhideWhenUsed/>
    <w:rsid w:val="001A737B"/>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1A737B"/>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1A737B"/>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1A737B"/>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1A737B"/>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A737B"/>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1A737B"/>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1A737B"/>
    <w:rPr>
      <w:rFonts w:ascii="ＭＳ Ｐゴシック" w:eastAsia="ＭＳ Ｐゴシック" w:hAnsi="ＭＳ Ｐゴシック" w:cs="ＭＳ Ｐゴシック"/>
      <w:b/>
      <w:bCs/>
      <w:kern w:val="0"/>
      <w:sz w:val="27"/>
      <w:szCs w:val="27"/>
    </w:rPr>
  </w:style>
  <w:style w:type="paragraph" w:customStyle="1" w:styleId="ctop">
    <w:name w:val="ctop"/>
    <w:basedOn w:val="a"/>
    <w:rsid w:val="001A737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Web">
    <w:name w:val="Normal (Web)"/>
    <w:basedOn w:val="a"/>
    <w:uiPriority w:val="99"/>
    <w:semiHidden/>
    <w:unhideWhenUsed/>
    <w:rsid w:val="001A737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1A737B"/>
    <w:rPr>
      <w:color w:val="0000FF"/>
      <w:u w:val="single"/>
    </w:rPr>
  </w:style>
  <w:style w:type="paragraph" w:styleId="a4">
    <w:name w:val="Balloon Text"/>
    <w:basedOn w:val="a"/>
    <w:link w:val="a5"/>
    <w:uiPriority w:val="99"/>
    <w:semiHidden/>
    <w:unhideWhenUsed/>
    <w:rsid w:val="001A737B"/>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1A737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194838">
      <w:bodyDiv w:val="1"/>
      <w:marLeft w:val="0"/>
      <w:marRight w:val="0"/>
      <w:marTop w:val="0"/>
      <w:marBottom w:val="0"/>
      <w:divBdr>
        <w:top w:val="none" w:sz="0" w:space="0" w:color="auto"/>
        <w:left w:val="none" w:sz="0" w:space="0" w:color="auto"/>
        <w:bottom w:val="none" w:sz="0" w:space="0" w:color="auto"/>
        <w:right w:val="none" w:sz="0" w:space="0" w:color="auto"/>
      </w:divBdr>
      <w:divsChild>
        <w:div w:id="1158611188">
          <w:marLeft w:val="0"/>
          <w:marRight w:val="0"/>
          <w:marTop w:val="300"/>
          <w:marBottom w:val="0"/>
          <w:divBdr>
            <w:top w:val="dotted" w:sz="6" w:space="15" w:color="333333"/>
            <w:left w:val="none" w:sz="0" w:space="0" w:color="auto"/>
            <w:bottom w:val="none" w:sz="0" w:space="0" w:color="auto"/>
            <w:right w:val="none" w:sz="0" w:space="0" w:color="auto"/>
          </w:divBdr>
        </w:div>
      </w:divsChild>
    </w:div>
    <w:div w:id="137496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hyperlink" Target="http://h.nikkeibp.co.jp/h.jsp?no=299234"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h.nikkeibp.co.jp/h.jsp?no=299233" TargetMode="External"/><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hyperlink" Target="http://h.nikkeibp.co.jp/h.jsp?no=299233"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15</Pages>
  <Words>1250</Words>
  <Characters>7127</Characters>
  <Application>Microsoft Office Word</Application>
  <DocSecurity>0</DocSecurity>
  <Lines>59</Lines>
  <Paragraphs>16</Paragraphs>
  <ScaleCrop>false</ScaleCrop>
  <HeadingPairs>
    <vt:vector size="4" baseType="variant">
      <vt:variant>
        <vt:lpstr>タイトル</vt:lpstr>
      </vt:variant>
      <vt:variant>
        <vt:i4>1</vt:i4>
      </vt:variant>
      <vt:variant>
        <vt:lpstr>見出し</vt:lpstr>
      </vt:variant>
      <vt:variant>
        <vt:i4>16</vt:i4>
      </vt:variant>
    </vt:vector>
  </HeadingPairs>
  <TitlesOfParts>
    <vt:vector size="17" baseType="lpstr">
      <vt:lpstr/>
      <vt:lpstr>API活用で未来を拓け 〜APIエコノミー、成功のカギ〜 Review</vt:lpstr>
      <vt:lpstr>    IoT時代に多様化するデバイスと 拡大するAPIエコノミー</vt:lpstr>
      <vt:lpstr>        APIエコノミーとセットで考える オープンイノベーション</vt:lpstr>
      <vt:lpstr>        IoTデバイスがネットにつながる サービス開発にAPIは不可欠</vt:lpstr>
      <vt:lpstr>    新たな価値を生むエコシステムを APIエコノミーで実現する</vt:lpstr>
      <vt:lpstr>        急速に進化するモバイルアプリ その背景に、API連携あり</vt:lpstr>
      <vt:lpstr>        エコシステムづくりに向けて まず、API環境を整える</vt:lpstr>
      <vt:lpstr>    放送と通信を融合させた 新しいデジタルメディアがスタート</vt:lpstr>
      <vt:lpstr>        放送波の特性を生かして 重要情報を確実に届ける</vt:lpstr>
      <vt:lpstr>        新デジタルメディアの3つの特徴 3つの分野でAPI公開を準備</vt:lpstr>
      <vt:lpstr>    デジタルITとエンタープライズITを シームレスに接続し、スピードと安定性を両立</vt:lpstr>
      <vt:lpstr>        時間軸の異なる2つのIT 両者をつなぐAPIゲートウェイ</vt:lpstr>
      <vt:lpstr>        多彩なAPIサービスを アラカルト方式で選べる</vt:lpstr>
      <vt:lpstr>    ＡＰＩエコノミーの拡大が 効率的な社会づくりを後押しする</vt:lpstr>
      <vt:lpstr>        データ連携で新サービスを生み出す APIユーザー企業の視点</vt:lpstr>
      <vt:lpstr>        APIユーザー企業だけでなく API公開企業にもビジネスメリット</vt:lpstr>
    </vt:vector>
  </TitlesOfParts>
  <Company>TAIMS</Company>
  <LinksUpToDate>false</LinksUpToDate>
  <CharactersWithSpaces>8361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東京都</dc:creator>
  <cp:lastModifiedBy>東京都</cp:lastModifiedBy>
  <cp:revision>1</cp:revision>
  <dcterms:created xsi:type="dcterms:W3CDTF">2018-01-22T04:35:00Z</dcterms:created>
  <dcterms:modified xsi:type="dcterms:W3CDTF">2018-01-22T04:40:00Z</dcterms:modified>
</cp:coreProperties>
</file>