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C49" w:rsidRPr="005B12F5" w:rsidRDefault="00FD2C49" w:rsidP="00FD2C49">
      <w:pPr>
        <w:jc w:val="center"/>
        <w:rPr>
          <w:rFonts w:ascii="AR P丸ゴシック体E" w:eastAsia="AR P丸ゴシック体E" w:hAnsi="AR P丸ゴシック体E" w:cs="メイリオ"/>
          <w:color w:val="532476"/>
          <w:sz w:val="44"/>
          <w:szCs w:val="44"/>
        </w:rPr>
      </w:pPr>
      <w:r w:rsidRPr="005B12F5">
        <w:rPr>
          <w:rFonts w:ascii="AR P丸ゴシック体E" w:eastAsia="AR P丸ゴシック体E" w:hAnsi="AR P丸ゴシック体E" w:cs="メイリオ" w:hint="eastAsia"/>
          <w:b/>
          <w:noProof/>
          <w:color w:val="532476"/>
          <w:sz w:val="56"/>
          <w:szCs w:val="56"/>
        </w:rPr>
        <w:drawing>
          <wp:anchor distT="0" distB="0" distL="114300" distR="114300" simplePos="0" relativeHeight="251693056" behindDoc="1" locked="0" layoutInCell="1" allowOverlap="1" wp14:anchorId="2E183021" wp14:editId="70FB1DDA">
            <wp:simplePos x="0" y="0"/>
            <wp:positionH relativeFrom="column">
              <wp:posOffset>-685800</wp:posOffset>
            </wp:positionH>
            <wp:positionV relativeFrom="paragraph">
              <wp:posOffset>-938530</wp:posOffset>
            </wp:positionV>
            <wp:extent cx="9119362" cy="10734675"/>
            <wp:effectExtent l="228600" t="228600" r="234315" b="219075"/>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jpg"/>
                    <pic:cNvPicPr/>
                  </pic:nvPicPr>
                  <pic:blipFill>
                    <a:blip r:embed="rId9">
                      <a:grayscl/>
                      <a:extLst>
                        <a:ext uri="{BEBA8EAE-BF5A-486C-A8C5-ECC9F3942E4B}">
                          <a14:imgProps xmlns:a14="http://schemas.microsoft.com/office/drawing/2010/main">
                            <a14:imgLayer r:embed="rId10">
                              <a14:imgEffect>
                                <a14:artisticPastelsSmooth/>
                              </a14:imgEffect>
                            </a14:imgLayer>
                          </a14:imgProps>
                        </a:ext>
                        <a:ext uri="{28A0092B-C50C-407E-A947-70E740481C1C}">
                          <a14:useLocalDpi xmlns:a14="http://schemas.microsoft.com/office/drawing/2010/main" val="0"/>
                        </a:ext>
                      </a:extLst>
                    </a:blip>
                    <a:stretch>
                      <a:fillRect/>
                    </a:stretch>
                  </pic:blipFill>
                  <pic:spPr>
                    <a:xfrm>
                      <a:off x="0" y="0"/>
                      <a:ext cx="9119362" cy="10734675"/>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rsidR="00FD2C49" w:rsidRPr="005B12F5" w:rsidRDefault="00FD2C49" w:rsidP="00FD2C49">
      <w:pPr>
        <w:jc w:val="center"/>
        <w:rPr>
          <w:rFonts w:ascii="AR P丸ゴシック体E" w:eastAsia="AR P丸ゴシック体E" w:hAnsi="AR P丸ゴシック体E" w:cs="メイリオ"/>
          <w:color w:val="532476"/>
          <w:sz w:val="44"/>
          <w:szCs w:val="44"/>
        </w:rPr>
      </w:pPr>
    </w:p>
    <w:p w:rsidR="00FD2C49" w:rsidRPr="005B12F5" w:rsidRDefault="00FD2C49" w:rsidP="00FD2C49">
      <w:pPr>
        <w:jc w:val="center"/>
        <w:rPr>
          <w:rFonts w:ascii="AR P丸ゴシック体E" w:eastAsia="AR P丸ゴシック体E" w:hAnsi="AR P丸ゴシック体E" w:cs="メイリオ"/>
          <w:color w:val="532476"/>
          <w:sz w:val="44"/>
          <w:szCs w:val="44"/>
        </w:rPr>
      </w:pPr>
    </w:p>
    <w:p w:rsidR="00FD2C49" w:rsidRPr="00EA1135" w:rsidRDefault="00B06C71" w:rsidP="00FD2C49">
      <w:pPr>
        <w:spacing w:line="1000" w:lineRule="exact"/>
        <w:jc w:val="center"/>
        <w:rPr>
          <w:rFonts w:ascii="HGS創英角ｺﾞｼｯｸUB" w:eastAsia="HGS創英角ｺﾞｼｯｸUB" w:hAnsi="HGS創英角ｺﾞｼｯｸUB" w:cstheme="majorHAnsi"/>
          <w:b/>
          <w:color w:val="820000"/>
          <w:sz w:val="56"/>
          <w:szCs w:val="56"/>
          <w14:textOutline w14:w="19050" w14:cap="rnd" w14:cmpd="sng" w14:algn="ctr">
            <w14:solidFill>
              <w14:schemeClr w14:val="bg1"/>
            </w14:solidFill>
            <w14:prstDash w14:val="solid"/>
            <w14:bevel/>
          </w14:textOutline>
        </w:rPr>
      </w:pPr>
      <w:r>
        <w:rPr>
          <w:rFonts w:asciiTheme="majorHAnsi" w:eastAsia="AR P丸ゴシック体E" w:hAnsiTheme="majorHAnsi" w:cstheme="majorHAnsi"/>
          <w:b/>
          <w:color w:val="820000"/>
          <w:sz w:val="56"/>
          <w:szCs w:val="56"/>
          <w14:textOutline w14:w="19050" w14:cap="rnd" w14:cmpd="sng" w14:algn="ctr">
            <w14:solidFill>
              <w14:schemeClr w14:val="bg1"/>
            </w14:solidFill>
            <w14:prstDash w14:val="solid"/>
            <w14:bevel/>
          </w14:textOutline>
        </w:rPr>
        <w:t>ISO/IEC</w:t>
      </w:r>
      <w:r w:rsidR="00FD2C49" w:rsidRPr="00EA1135">
        <w:rPr>
          <w:rFonts w:ascii="HGS創英角ｺﾞｼｯｸUB" w:eastAsia="HGS創英角ｺﾞｼｯｸUB" w:hAnsi="HGS創英角ｺﾞｼｯｸUB" w:cstheme="majorHAnsi"/>
          <w:b/>
          <w:color w:val="820000"/>
          <w:sz w:val="56"/>
          <w:szCs w:val="56"/>
          <w14:textOutline w14:w="19050" w14:cap="rnd" w14:cmpd="sng" w14:algn="ctr">
            <w14:solidFill>
              <w14:schemeClr w14:val="bg1"/>
            </w14:solidFill>
            <w14:prstDash w14:val="solid"/>
            <w14:bevel/>
          </w14:textOutline>
        </w:rPr>
        <w:t xml:space="preserve"> 27001:2013</w:t>
      </w:r>
    </w:p>
    <w:p w:rsidR="00FD2C49" w:rsidRPr="00EA1135" w:rsidRDefault="00FD2C49" w:rsidP="00FD2C49">
      <w:pPr>
        <w:spacing w:line="1000" w:lineRule="exact"/>
        <w:jc w:val="center"/>
        <w:rPr>
          <w:rFonts w:ascii="HGS創英角ｺﾞｼｯｸUB" w:eastAsia="HGS創英角ｺﾞｼｯｸUB" w:hAnsi="HGS創英角ｺﾞｼｯｸUB" w:cstheme="majorHAnsi"/>
          <w:b/>
          <w:color w:val="820000"/>
          <w:sz w:val="56"/>
          <w:szCs w:val="56"/>
          <w14:textOutline w14:w="19050" w14:cap="rnd" w14:cmpd="sng" w14:algn="ctr">
            <w14:solidFill>
              <w14:schemeClr w14:val="bg1"/>
            </w14:solidFill>
            <w14:prstDash w14:val="solid"/>
            <w14:bevel/>
          </w14:textOutline>
        </w:rPr>
      </w:pPr>
      <w:r w:rsidRPr="00EA1135">
        <w:rPr>
          <w:rFonts w:ascii="HGS創英角ｺﾞｼｯｸUB" w:eastAsia="HGS創英角ｺﾞｼｯｸUB" w:hAnsi="HGS創英角ｺﾞｼｯｸUB" w:cstheme="majorHAnsi"/>
          <w:b/>
          <w:color w:val="820000"/>
          <w:sz w:val="56"/>
          <w:szCs w:val="56"/>
          <w14:textOutline w14:w="19050" w14:cap="rnd" w14:cmpd="sng" w14:algn="ctr">
            <w14:solidFill>
              <w14:schemeClr w14:val="bg1"/>
            </w14:solidFill>
            <w14:prstDash w14:val="solid"/>
            <w14:bevel/>
          </w14:textOutline>
        </w:rPr>
        <w:t>改訂解説</w:t>
      </w:r>
      <w:r w:rsidR="00FE7FA1" w:rsidRPr="00EA1135">
        <w:rPr>
          <w:rFonts w:ascii="HGS創英角ｺﾞｼｯｸUB" w:eastAsia="HGS創英角ｺﾞｼｯｸUB" w:hAnsi="HGS創英角ｺﾞｼｯｸUB" w:cstheme="majorHAnsi"/>
          <w:b/>
          <w:color w:val="820000"/>
          <w:sz w:val="56"/>
          <w:szCs w:val="56"/>
          <w14:textOutline w14:w="19050" w14:cap="rnd" w14:cmpd="sng" w14:algn="ctr">
            <w14:solidFill>
              <w14:schemeClr w14:val="bg1"/>
            </w14:solidFill>
            <w14:prstDash w14:val="solid"/>
            <w14:bevel/>
          </w14:textOutline>
        </w:rPr>
        <w:t>資料</w:t>
      </w:r>
    </w:p>
    <w:p w:rsidR="00FD2C49" w:rsidRPr="00EA1135" w:rsidRDefault="00EA1135" w:rsidP="00EA1135">
      <w:pPr>
        <w:tabs>
          <w:tab w:val="left" w:pos="5380"/>
        </w:tabs>
        <w:spacing w:line="1000" w:lineRule="exact"/>
        <w:jc w:val="left"/>
        <w:rPr>
          <w:rFonts w:ascii="HGS創英角ｺﾞｼｯｸUB" w:eastAsia="HGS創英角ｺﾞｼｯｸUB" w:hAnsi="HGS創英角ｺﾞｼｯｸUB" w:cs="メイリオ"/>
          <w:b/>
          <w:color w:val="532476"/>
          <w:sz w:val="56"/>
          <w:szCs w:val="56"/>
        </w:rPr>
      </w:pPr>
      <w:r w:rsidRPr="00EA1135">
        <w:rPr>
          <w:rFonts w:ascii="HGS創英角ｺﾞｼｯｸUB" w:eastAsia="HGS創英角ｺﾞｼｯｸUB" w:hAnsi="HGS創英角ｺﾞｼｯｸUB" w:cs="メイリオ"/>
          <w:b/>
          <w:color w:val="532476"/>
          <w:sz w:val="56"/>
          <w:szCs w:val="56"/>
        </w:rPr>
        <w:tab/>
      </w:r>
    </w:p>
    <w:p w:rsidR="00FD2C49" w:rsidRPr="00EA1135" w:rsidRDefault="00175333" w:rsidP="00FD2C49">
      <w:pPr>
        <w:spacing w:line="1000" w:lineRule="exact"/>
        <w:jc w:val="center"/>
        <w:rPr>
          <w:rFonts w:ascii="HGS創英角ｺﾞｼｯｸUB" w:eastAsia="HGS創英角ｺﾞｼｯｸUB" w:hAnsi="HGS創英角ｺﾞｼｯｸUB" w:cstheme="majorHAnsi"/>
          <w:b/>
          <w:color w:val="820000"/>
          <w:sz w:val="40"/>
          <w:szCs w:val="40"/>
          <w14:textOutline w14:w="19050" w14:cap="rnd" w14:cmpd="sng" w14:algn="ctr">
            <w14:solidFill>
              <w14:schemeClr w14:val="bg1"/>
            </w14:solidFill>
            <w14:prstDash w14:val="solid"/>
            <w14:bevel/>
          </w14:textOutline>
        </w:rPr>
      </w:pPr>
      <w:r>
        <w:rPr>
          <w:rFonts w:ascii="HGS創英角ｺﾞｼｯｸUB" w:eastAsia="HGS創英角ｺﾞｼｯｸUB" w:hAnsi="HGS創英角ｺﾞｼｯｸUB" w:cstheme="majorHAnsi" w:hint="eastAsia"/>
          <w:b/>
          <w:color w:val="820000"/>
          <w:sz w:val="40"/>
          <w:szCs w:val="40"/>
          <w14:textOutline w14:w="19050" w14:cap="rnd" w14:cmpd="sng" w14:algn="ctr">
            <w14:solidFill>
              <w14:schemeClr w14:val="bg1"/>
            </w14:solidFill>
            <w14:prstDash w14:val="solid"/>
            <w14:bevel/>
          </w14:textOutline>
        </w:rPr>
        <w:t>改訂：</w:t>
      </w:r>
      <w:r w:rsidR="00FD2C49" w:rsidRPr="00EA1135">
        <w:rPr>
          <w:rFonts w:ascii="HGS創英角ｺﾞｼｯｸUB" w:eastAsia="HGS創英角ｺﾞｼｯｸUB" w:hAnsi="HGS創英角ｺﾞｼｯｸUB" w:cstheme="majorHAnsi"/>
          <w:b/>
          <w:color w:val="820000"/>
          <w:sz w:val="40"/>
          <w:szCs w:val="40"/>
          <w14:textOutline w14:w="19050" w14:cap="rnd" w14:cmpd="sng" w14:algn="ctr">
            <w14:solidFill>
              <w14:schemeClr w14:val="bg1"/>
            </w14:solidFill>
            <w14:prstDash w14:val="solid"/>
            <w14:bevel/>
          </w14:textOutline>
        </w:rPr>
        <w:t>2013年</w:t>
      </w:r>
      <w:r w:rsidR="00B06C71">
        <w:rPr>
          <w:rFonts w:ascii="HGS創英角ｺﾞｼｯｸUB" w:eastAsia="HGS創英角ｺﾞｼｯｸUB" w:hAnsi="HGS創英角ｺﾞｼｯｸUB" w:cstheme="majorHAnsi" w:hint="eastAsia"/>
          <w:b/>
          <w:color w:val="820000"/>
          <w:sz w:val="40"/>
          <w:szCs w:val="40"/>
          <w14:textOutline w14:w="19050" w14:cap="rnd" w14:cmpd="sng" w14:algn="ctr">
            <w14:solidFill>
              <w14:schemeClr w14:val="bg1"/>
            </w14:solidFill>
            <w14:prstDash w14:val="solid"/>
            <w14:bevel/>
          </w14:textOutline>
        </w:rPr>
        <w:t>10</w:t>
      </w:r>
      <w:r w:rsidR="00FD2C49" w:rsidRPr="00EA1135">
        <w:rPr>
          <w:rFonts w:ascii="HGS創英角ｺﾞｼｯｸUB" w:eastAsia="HGS創英角ｺﾞｼｯｸUB" w:hAnsi="HGS創英角ｺﾞｼｯｸUB" w:cstheme="majorHAnsi"/>
          <w:b/>
          <w:color w:val="820000"/>
          <w:sz w:val="40"/>
          <w:szCs w:val="40"/>
          <w14:textOutline w14:w="19050" w14:cap="rnd" w14:cmpd="sng" w14:algn="ctr">
            <w14:solidFill>
              <w14:schemeClr w14:val="bg1"/>
            </w14:solidFill>
            <w14:prstDash w14:val="solid"/>
            <w14:bevel/>
          </w14:textOutline>
        </w:rPr>
        <w:t>月</w:t>
      </w:r>
      <w:r w:rsidR="00B06C71">
        <w:rPr>
          <w:rFonts w:ascii="HGS創英角ｺﾞｼｯｸUB" w:eastAsia="HGS創英角ｺﾞｼｯｸUB" w:hAnsi="HGS創英角ｺﾞｼｯｸUB" w:cstheme="majorHAnsi" w:hint="eastAsia"/>
          <w:b/>
          <w:color w:val="820000"/>
          <w:sz w:val="40"/>
          <w:szCs w:val="40"/>
          <w14:textOutline w14:w="19050" w14:cap="rnd" w14:cmpd="sng" w14:algn="ctr">
            <w14:solidFill>
              <w14:schemeClr w14:val="bg1"/>
            </w14:solidFill>
            <w14:prstDash w14:val="solid"/>
            <w14:bevel/>
          </w14:textOutline>
        </w:rPr>
        <w:t>1</w:t>
      </w:r>
      <w:r w:rsidR="00FD2C49" w:rsidRPr="00EA1135">
        <w:rPr>
          <w:rFonts w:ascii="HGS創英角ｺﾞｼｯｸUB" w:eastAsia="HGS創英角ｺﾞｼｯｸUB" w:hAnsi="HGS創英角ｺﾞｼｯｸUB" w:cstheme="majorHAnsi"/>
          <w:b/>
          <w:color w:val="820000"/>
          <w:sz w:val="40"/>
          <w:szCs w:val="40"/>
          <w14:textOutline w14:w="19050" w14:cap="rnd" w14:cmpd="sng" w14:algn="ctr">
            <w14:solidFill>
              <w14:schemeClr w14:val="bg1"/>
            </w14:solidFill>
            <w14:prstDash w14:val="solid"/>
            <w14:bevel/>
          </w14:textOutline>
        </w:rPr>
        <w:t>日</w:t>
      </w:r>
    </w:p>
    <w:p w:rsidR="00FD2C49" w:rsidRPr="005B12F5" w:rsidRDefault="00FD2C49" w:rsidP="00FD2C49">
      <w:pPr>
        <w:spacing w:line="1000" w:lineRule="exact"/>
        <w:jc w:val="center"/>
        <w:rPr>
          <w:rFonts w:ascii="AR P丸ゴシック体E" w:eastAsia="AR P丸ゴシック体E" w:hAnsi="AR P丸ゴシック体E" w:cs="メイリオ"/>
          <w:b/>
          <w:color w:val="532476"/>
          <w:sz w:val="56"/>
          <w:szCs w:val="56"/>
        </w:rPr>
      </w:pPr>
    </w:p>
    <w:p w:rsidR="00FD2C49" w:rsidRPr="005B12F5" w:rsidRDefault="00FD2C49" w:rsidP="00FD2C49">
      <w:pPr>
        <w:spacing w:line="1000" w:lineRule="exact"/>
        <w:jc w:val="center"/>
        <w:rPr>
          <w:rFonts w:ascii="AR P丸ゴシック体E" w:eastAsia="AR P丸ゴシック体E" w:hAnsi="AR P丸ゴシック体E" w:cs="メイリオ"/>
          <w:b/>
          <w:color w:val="532476"/>
          <w:sz w:val="56"/>
          <w:szCs w:val="56"/>
        </w:rPr>
      </w:pPr>
    </w:p>
    <w:p w:rsidR="00FD2C49" w:rsidRPr="005B12F5" w:rsidRDefault="00FD2C49" w:rsidP="00FD2C49">
      <w:pPr>
        <w:spacing w:line="1000" w:lineRule="exact"/>
        <w:jc w:val="center"/>
        <w:rPr>
          <w:rFonts w:ascii="AR P丸ゴシック体E" w:eastAsia="AR P丸ゴシック体E" w:hAnsi="AR P丸ゴシック体E" w:cs="メイリオ"/>
          <w:b/>
          <w:color w:val="532476"/>
          <w:sz w:val="56"/>
          <w:szCs w:val="56"/>
        </w:rPr>
      </w:pPr>
    </w:p>
    <w:p w:rsidR="00FD2C49" w:rsidRPr="005B12F5" w:rsidRDefault="00FD2C49" w:rsidP="00FD2C49">
      <w:pPr>
        <w:spacing w:line="1000" w:lineRule="exact"/>
        <w:jc w:val="center"/>
        <w:rPr>
          <w:rFonts w:ascii="AR P丸ゴシック体E" w:eastAsia="AR P丸ゴシック体E" w:hAnsi="AR P丸ゴシック体E" w:cs="メイリオ"/>
          <w:b/>
          <w:color w:val="532476"/>
          <w:sz w:val="56"/>
          <w:szCs w:val="56"/>
        </w:rPr>
      </w:pPr>
    </w:p>
    <w:p w:rsidR="00FD2C49" w:rsidRPr="00EA1135" w:rsidRDefault="00FD2C49" w:rsidP="00FD2C49">
      <w:pPr>
        <w:tabs>
          <w:tab w:val="left" w:pos="1560"/>
        </w:tabs>
        <w:spacing w:line="600" w:lineRule="exact"/>
        <w:ind w:leftChars="742" w:left="1558" w:firstLine="2"/>
        <w:jc w:val="left"/>
        <w:rPr>
          <w:rFonts w:ascii="HGS創英角ｺﾞｼｯｸUB" w:eastAsia="HGS創英角ｺﾞｼｯｸUB" w:hAnsi="HGS創英角ｺﾞｼｯｸUB" w:cs="メイリオ"/>
          <w:b/>
          <w:color w:val="820000"/>
          <w:sz w:val="40"/>
          <w:szCs w:val="40"/>
          <w14:textOutline w14:w="19050" w14:cap="rnd" w14:cmpd="sng" w14:algn="ctr">
            <w14:solidFill>
              <w14:schemeClr w14:val="bg1"/>
            </w14:solidFill>
            <w14:prstDash w14:val="solid"/>
            <w14:bevel/>
          </w14:textOutline>
        </w:rPr>
      </w:pPr>
      <w:r w:rsidRPr="00EA1135">
        <w:rPr>
          <w:rFonts w:ascii="HGS創英角ｺﾞｼｯｸUB" w:eastAsia="HGS創英角ｺﾞｼｯｸUB" w:hAnsi="HGS創英角ｺﾞｼｯｸUB" w:cs="メイリオ" w:hint="eastAsia"/>
          <w:b/>
          <w:color w:val="820000"/>
          <w:sz w:val="40"/>
          <w:szCs w:val="40"/>
          <w14:textOutline w14:w="19050" w14:cap="rnd" w14:cmpd="sng" w14:algn="ctr">
            <w14:solidFill>
              <w14:schemeClr w14:val="bg1"/>
            </w14:solidFill>
            <w14:prstDash w14:val="solid"/>
            <w14:bevel/>
          </w14:textOutline>
        </w:rPr>
        <w:t>資料提供</w:t>
      </w:r>
    </w:p>
    <w:p w:rsidR="00FD2C49" w:rsidRPr="00EA1135" w:rsidRDefault="00FD2C49" w:rsidP="00FD2C49">
      <w:pPr>
        <w:tabs>
          <w:tab w:val="left" w:pos="1560"/>
        </w:tabs>
        <w:spacing w:line="600" w:lineRule="exact"/>
        <w:ind w:leftChars="742" w:left="1558" w:firstLine="2"/>
        <w:jc w:val="left"/>
        <w:rPr>
          <w:rFonts w:ascii="HGS創英角ｺﾞｼｯｸUB" w:eastAsia="HGS創英角ｺﾞｼｯｸUB" w:hAnsi="HGS創英角ｺﾞｼｯｸUB" w:cs="メイリオ"/>
          <w:b/>
          <w:color w:val="820000"/>
          <w:sz w:val="40"/>
          <w:szCs w:val="40"/>
          <w14:textOutline w14:w="19050" w14:cap="rnd" w14:cmpd="sng" w14:algn="ctr">
            <w14:solidFill>
              <w14:schemeClr w14:val="bg1"/>
            </w14:solidFill>
            <w14:prstDash w14:val="solid"/>
            <w14:bevel/>
          </w14:textOutline>
        </w:rPr>
      </w:pPr>
      <w:r w:rsidRPr="00EA1135">
        <w:rPr>
          <w:rFonts w:ascii="HGS創英角ｺﾞｼｯｸUB" w:eastAsia="HGS創英角ｺﾞｼｯｸUB" w:hAnsi="HGS創英角ｺﾞｼｯｸUB" w:cs="メイリオ" w:hint="eastAsia"/>
          <w:b/>
          <w:color w:val="820000"/>
          <w:sz w:val="40"/>
          <w:szCs w:val="40"/>
          <w14:textOutline w14:w="19050" w14:cap="rnd" w14:cmpd="sng" w14:algn="ctr">
            <w14:solidFill>
              <w14:schemeClr w14:val="bg1"/>
            </w14:solidFill>
            <w14:prstDash w14:val="solid"/>
            <w14:bevel/>
          </w14:textOutline>
        </w:rPr>
        <w:t>日本シーエスアール認証登録機構</w:t>
      </w:r>
    </w:p>
    <w:p w:rsidR="00033F64" w:rsidRPr="00EA1135" w:rsidRDefault="00FD2C49" w:rsidP="00FD2C49">
      <w:pPr>
        <w:widowControl/>
        <w:jc w:val="left"/>
        <w:rPr>
          <w:rFonts w:ascii="HGS創英角ｺﾞｼｯｸUB" w:eastAsia="HGS創英角ｺﾞｼｯｸUB" w:hAnsi="HGS創英角ｺﾞｼｯｸUB" w:cstheme="majorHAnsi"/>
          <w:kern w:val="0"/>
          <w:szCs w:val="21"/>
        </w:rPr>
      </w:pPr>
      <w:r w:rsidRPr="00EA1135">
        <w:rPr>
          <w:rFonts w:ascii="HGS創英角ｺﾞｼｯｸUB" w:eastAsia="HGS創英角ｺﾞｼｯｸUB" w:hAnsi="HGS創英角ｺﾞｼｯｸUB" w:cs="メイリオ"/>
          <w:b/>
          <w:color w:val="820000"/>
          <w:sz w:val="40"/>
          <w:szCs w:val="40"/>
          <w14:textOutline w14:w="19050" w14:cap="rnd" w14:cmpd="sng" w14:algn="ctr">
            <w14:solidFill>
              <w14:schemeClr w14:val="bg1"/>
            </w14:solidFill>
            <w14:prstDash w14:val="solid"/>
            <w14:bevel/>
          </w14:textOutline>
        </w:rPr>
        <w:br w:type="page"/>
      </w:r>
    </w:p>
    <w:p w:rsidR="006C6E33" w:rsidRPr="00030AFF" w:rsidRDefault="006C6E33" w:rsidP="006C6E33">
      <w:pPr>
        <w:widowControl/>
        <w:shd w:val="clear" w:color="auto" w:fill="FFFFFF"/>
        <w:jc w:val="left"/>
        <w:rPr>
          <w:rFonts w:ascii="ＭＳ Ｐゴシック" w:eastAsia="ＭＳ Ｐゴシック" w:hAnsi="ＭＳ Ｐゴシック" w:cstheme="majorHAnsi"/>
          <w:b/>
          <w:kern w:val="0"/>
          <w:szCs w:val="21"/>
          <w:u w:val="single"/>
        </w:rPr>
      </w:pPr>
      <w:r>
        <w:rPr>
          <w:rFonts w:ascii="ＭＳ Ｐゴシック" w:eastAsia="ＭＳ Ｐゴシック" w:hAnsi="ＭＳ Ｐゴシック" w:cstheme="majorHAnsi" w:hint="eastAsia"/>
          <w:b/>
          <w:kern w:val="0"/>
          <w:szCs w:val="21"/>
          <w:u w:val="single"/>
        </w:rPr>
        <w:lastRenderedPageBreak/>
        <w:t>はじめに</w:t>
      </w:r>
    </w:p>
    <w:p w:rsidR="006C6E33" w:rsidRDefault="006C6E33" w:rsidP="006C6E33">
      <w:pPr>
        <w:widowControl/>
        <w:shd w:val="clear" w:color="auto" w:fill="FFFFFF"/>
        <w:ind w:leftChars="100" w:left="210"/>
        <w:jc w:val="left"/>
        <w:rPr>
          <w:rFonts w:asciiTheme="majorHAnsi" w:hAnsiTheme="majorHAnsi" w:cstheme="majorHAnsi"/>
          <w:kern w:val="0"/>
          <w:szCs w:val="21"/>
        </w:rPr>
      </w:pPr>
      <w:r>
        <w:rPr>
          <w:rFonts w:asciiTheme="majorHAnsi" w:hAnsiTheme="majorHAnsi" w:cstheme="majorHAnsi" w:hint="eastAsia"/>
          <w:kern w:val="0"/>
          <w:szCs w:val="21"/>
        </w:rPr>
        <w:t>この文書は、</w:t>
      </w:r>
      <w:r>
        <w:rPr>
          <w:rFonts w:asciiTheme="majorHAnsi" w:hAnsiTheme="majorHAnsi" w:cstheme="majorHAnsi" w:hint="eastAsia"/>
          <w:kern w:val="0"/>
          <w:szCs w:val="21"/>
        </w:rPr>
        <w:t>2013</w:t>
      </w:r>
      <w:r>
        <w:rPr>
          <w:rFonts w:asciiTheme="majorHAnsi" w:hAnsiTheme="majorHAnsi" w:cstheme="majorHAnsi" w:hint="eastAsia"/>
          <w:kern w:val="0"/>
          <w:szCs w:val="21"/>
        </w:rPr>
        <w:t>年</w:t>
      </w:r>
      <w:r>
        <w:rPr>
          <w:rFonts w:asciiTheme="majorHAnsi" w:hAnsiTheme="majorHAnsi" w:cstheme="majorHAnsi" w:hint="eastAsia"/>
          <w:kern w:val="0"/>
          <w:szCs w:val="21"/>
        </w:rPr>
        <w:t>9</w:t>
      </w:r>
      <w:r>
        <w:rPr>
          <w:rFonts w:asciiTheme="majorHAnsi" w:hAnsiTheme="majorHAnsi" w:cstheme="majorHAnsi" w:hint="eastAsia"/>
          <w:kern w:val="0"/>
          <w:szCs w:val="21"/>
        </w:rPr>
        <w:t>月</w:t>
      </w:r>
      <w:r>
        <w:rPr>
          <w:rFonts w:asciiTheme="majorHAnsi" w:hAnsiTheme="majorHAnsi" w:cstheme="majorHAnsi" w:hint="eastAsia"/>
          <w:kern w:val="0"/>
          <w:szCs w:val="21"/>
        </w:rPr>
        <w:t>13</w:t>
      </w:r>
      <w:r>
        <w:rPr>
          <w:rFonts w:asciiTheme="majorHAnsi" w:hAnsiTheme="majorHAnsi" w:cstheme="majorHAnsi" w:hint="eastAsia"/>
          <w:kern w:val="0"/>
          <w:szCs w:val="21"/>
        </w:rPr>
        <w:t>日に</w:t>
      </w:r>
      <w:r w:rsidRPr="00013673">
        <w:rPr>
          <w:rFonts w:asciiTheme="majorHAnsi" w:hAnsiTheme="majorHAnsi" w:cstheme="majorHAnsi" w:hint="eastAsia"/>
          <w:b/>
          <w:kern w:val="0"/>
          <w:szCs w:val="21"/>
          <w:u w:val="single"/>
        </w:rPr>
        <w:t>国際マネジメントシステム認証機構株式会社</w:t>
      </w:r>
      <w:r>
        <w:rPr>
          <w:rFonts w:asciiTheme="majorHAnsi" w:hAnsiTheme="majorHAnsi" w:cstheme="majorHAnsi" w:hint="eastAsia"/>
          <w:kern w:val="0"/>
          <w:szCs w:val="21"/>
        </w:rPr>
        <w:t>が主催した</w:t>
      </w:r>
      <w:r w:rsidR="00B06C71">
        <w:rPr>
          <w:rFonts w:asciiTheme="majorHAnsi" w:hAnsiTheme="majorHAnsi" w:cstheme="majorHAnsi"/>
          <w:kern w:val="0"/>
          <w:szCs w:val="21"/>
        </w:rPr>
        <w:t>ISO/IEC</w:t>
      </w:r>
      <w:r w:rsidRPr="00641569">
        <w:rPr>
          <w:rFonts w:asciiTheme="majorHAnsi" w:hAnsiTheme="majorHAnsi" w:cstheme="majorHAnsi"/>
          <w:kern w:val="0"/>
          <w:szCs w:val="21"/>
        </w:rPr>
        <w:t xml:space="preserve"> 27001:2013</w:t>
      </w:r>
      <w:r w:rsidRPr="00641569">
        <w:rPr>
          <w:rFonts w:asciiTheme="majorHAnsi" w:hAnsiTheme="majorHAnsi" w:cstheme="majorHAnsi" w:hint="eastAsia"/>
          <w:kern w:val="0"/>
          <w:szCs w:val="21"/>
        </w:rPr>
        <w:t>改訂解説セミナー</w:t>
      </w:r>
      <w:r>
        <w:rPr>
          <w:rFonts w:asciiTheme="majorHAnsi" w:hAnsiTheme="majorHAnsi" w:cstheme="majorHAnsi" w:hint="eastAsia"/>
          <w:kern w:val="0"/>
          <w:szCs w:val="21"/>
        </w:rPr>
        <w:t>の資料としてお配りしたものを皆様からのご意見を参考に改訂版として掲載しています。</w:t>
      </w:r>
    </w:p>
    <w:p w:rsidR="006C6E33" w:rsidRDefault="006C6E33" w:rsidP="006C6E33">
      <w:pPr>
        <w:widowControl/>
        <w:shd w:val="clear" w:color="auto" w:fill="FFFFFF"/>
        <w:ind w:leftChars="100" w:left="210"/>
        <w:jc w:val="left"/>
        <w:rPr>
          <w:rFonts w:asciiTheme="majorHAnsi" w:hAnsiTheme="majorHAnsi" w:cstheme="majorHAnsi"/>
          <w:kern w:val="0"/>
          <w:szCs w:val="21"/>
        </w:rPr>
      </w:pPr>
      <w:r>
        <w:rPr>
          <w:rFonts w:asciiTheme="majorHAnsi" w:hAnsiTheme="majorHAnsi" w:cstheme="majorHAnsi" w:hint="eastAsia"/>
          <w:kern w:val="0"/>
          <w:szCs w:val="21"/>
        </w:rPr>
        <w:t>この文書は</w:t>
      </w:r>
      <w:r w:rsidR="00013673">
        <w:rPr>
          <w:rFonts w:asciiTheme="majorHAnsi" w:hAnsiTheme="majorHAnsi" w:cstheme="majorHAnsi" w:hint="eastAsia"/>
          <w:kern w:val="0"/>
          <w:szCs w:val="21"/>
        </w:rPr>
        <w:t>、ダウンロードされた方が、自由に意見を記載し、ご自身で利用できるよう</w:t>
      </w:r>
      <w:r w:rsidR="00013673">
        <w:rPr>
          <w:rFonts w:asciiTheme="majorHAnsi" w:hAnsiTheme="majorHAnsi" w:cstheme="majorHAnsi" w:hint="eastAsia"/>
          <w:kern w:val="0"/>
          <w:szCs w:val="21"/>
        </w:rPr>
        <w:t>Word</w:t>
      </w:r>
      <w:r w:rsidR="00013673">
        <w:rPr>
          <w:rFonts w:asciiTheme="majorHAnsi" w:hAnsiTheme="majorHAnsi" w:cstheme="majorHAnsi" w:hint="eastAsia"/>
          <w:kern w:val="0"/>
          <w:szCs w:val="21"/>
        </w:rPr>
        <w:t>文書として公開しています。</w:t>
      </w:r>
      <w:r w:rsidRPr="00F42BC3">
        <w:rPr>
          <w:rFonts w:asciiTheme="majorHAnsi" w:hAnsiTheme="majorHAnsi" w:cstheme="majorHAnsi" w:hint="eastAsia"/>
          <w:kern w:val="0"/>
          <w:szCs w:val="21"/>
        </w:rPr>
        <w:t>多くの人</w:t>
      </w:r>
      <w:r w:rsidR="00C169E0">
        <w:rPr>
          <w:rFonts w:asciiTheme="majorHAnsi" w:hAnsiTheme="majorHAnsi" w:cstheme="majorHAnsi" w:hint="eastAsia"/>
          <w:kern w:val="0"/>
          <w:szCs w:val="21"/>
        </w:rPr>
        <w:t>の手で</w:t>
      </w:r>
      <w:r w:rsidRPr="00F42BC3">
        <w:rPr>
          <w:rFonts w:asciiTheme="majorHAnsi" w:hAnsiTheme="majorHAnsi" w:cstheme="majorHAnsi" w:hint="eastAsia"/>
          <w:kern w:val="0"/>
          <w:szCs w:val="21"/>
        </w:rPr>
        <w:t>改良を加えていくことで、</w:t>
      </w:r>
      <w:r w:rsidR="00013673">
        <w:rPr>
          <w:rFonts w:asciiTheme="majorHAnsi" w:hAnsiTheme="majorHAnsi" w:cstheme="majorHAnsi"/>
          <w:kern w:val="0"/>
          <w:szCs w:val="21"/>
        </w:rPr>
        <w:t>ISO/IEC</w:t>
      </w:r>
      <w:r w:rsidR="00013673" w:rsidRPr="00641569">
        <w:rPr>
          <w:rFonts w:asciiTheme="majorHAnsi" w:hAnsiTheme="majorHAnsi" w:cstheme="majorHAnsi"/>
          <w:kern w:val="0"/>
          <w:szCs w:val="21"/>
        </w:rPr>
        <w:t xml:space="preserve"> 27001:2013</w:t>
      </w:r>
      <w:r w:rsidR="00013673">
        <w:rPr>
          <w:rFonts w:asciiTheme="majorHAnsi" w:hAnsiTheme="majorHAnsi" w:cstheme="majorHAnsi" w:hint="eastAsia"/>
          <w:kern w:val="0"/>
          <w:szCs w:val="21"/>
        </w:rPr>
        <w:t>について共通に認識を育てる目的が有ります。文書に修正を加えた際は、下記メールアドレスに修正箇所を明記し、ご連絡ください。</w:t>
      </w:r>
      <w:r w:rsidR="000D49AA">
        <w:rPr>
          <w:rFonts w:asciiTheme="majorHAnsi" w:hAnsiTheme="majorHAnsi" w:cstheme="majorHAnsi" w:hint="eastAsia"/>
          <w:kern w:val="0"/>
          <w:szCs w:val="21"/>
        </w:rPr>
        <w:t>今後の改訂の参考とさせていただきます。</w:t>
      </w:r>
    </w:p>
    <w:p w:rsidR="00B520C1" w:rsidRDefault="00B520C1" w:rsidP="006C6E33">
      <w:pPr>
        <w:widowControl/>
        <w:shd w:val="clear" w:color="auto" w:fill="FFFFFF"/>
        <w:ind w:leftChars="100" w:left="210"/>
        <w:jc w:val="left"/>
        <w:rPr>
          <w:rFonts w:asciiTheme="majorHAnsi" w:hAnsiTheme="majorHAnsi" w:cstheme="majorHAnsi"/>
          <w:kern w:val="0"/>
          <w:szCs w:val="21"/>
        </w:rPr>
      </w:pPr>
      <w:r>
        <w:rPr>
          <w:rFonts w:asciiTheme="majorHAnsi" w:hAnsiTheme="majorHAnsi" w:cstheme="majorHAnsi" w:hint="eastAsia"/>
          <w:kern w:val="0"/>
          <w:szCs w:val="21"/>
        </w:rPr>
        <w:t>この取り組みは、試験的に実施しているものですが、好評</w:t>
      </w:r>
      <w:r w:rsidR="00482299">
        <w:rPr>
          <w:rFonts w:asciiTheme="majorHAnsi" w:hAnsiTheme="majorHAnsi" w:cstheme="majorHAnsi" w:hint="eastAsia"/>
          <w:kern w:val="0"/>
          <w:szCs w:val="21"/>
        </w:rPr>
        <w:t>であれば</w:t>
      </w:r>
      <w:r>
        <w:rPr>
          <w:rFonts w:asciiTheme="majorHAnsi" w:hAnsiTheme="majorHAnsi" w:cstheme="majorHAnsi" w:hint="eastAsia"/>
          <w:kern w:val="0"/>
          <w:szCs w:val="21"/>
        </w:rPr>
        <w:t>、今後</w:t>
      </w:r>
      <w:r w:rsidR="00482299">
        <w:rPr>
          <w:rFonts w:asciiTheme="majorHAnsi" w:hAnsiTheme="majorHAnsi" w:cstheme="majorHAnsi" w:hint="eastAsia"/>
          <w:kern w:val="0"/>
          <w:szCs w:val="21"/>
        </w:rPr>
        <w:t>（</w:t>
      </w:r>
      <w:r w:rsidR="00482299">
        <w:rPr>
          <w:rFonts w:asciiTheme="majorHAnsi" w:hAnsiTheme="majorHAnsi" w:cstheme="majorHAnsi" w:hint="eastAsia"/>
          <w:kern w:val="0"/>
          <w:szCs w:val="21"/>
        </w:rPr>
        <w:t>2015</w:t>
      </w:r>
      <w:r w:rsidR="00482299">
        <w:rPr>
          <w:rFonts w:asciiTheme="majorHAnsi" w:hAnsiTheme="majorHAnsi" w:cstheme="majorHAnsi" w:hint="eastAsia"/>
          <w:kern w:val="0"/>
          <w:szCs w:val="21"/>
        </w:rPr>
        <w:t>年頃）</w:t>
      </w:r>
      <w:r>
        <w:rPr>
          <w:rFonts w:asciiTheme="majorHAnsi" w:hAnsiTheme="majorHAnsi" w:cstheme="majorHAnsi" w:hint="eastAsia"/>
          <w:kern w:val="0"/>
          <w:szCs w:val="21"/>
        </w:rPr>
        <w:t>発行を予定している</w:t>
      </w:r>
      <w:r>
        <w:rPr>
          <w:rFonts w:asciiTheme="majorHAnsi" w:hAnsiTheme="majorHAnsi" w:cstheme="majorHAnsi" w:hint="eastAsia"/>
          <w:kern w:val="0"/>
          <w:szCs w:val="21"/>
        </w:rPr>
        <w:t>ISO9001</w:t>
      </w:r>
      <w:r>
        <w:rPr>
          <w:rFonts w:asciiTheme="majorHAnsi" w:hAnsiTheme="majorHAnsi" w:cstheme="majorHAnsi" w:hint="eastAsia"/>
          <w:kern w:val="0"/>
          <w:szCs w:val="21"/>
        </w:rPr>
        <w:t>や</w:t>
      </w:r>
      <w:r>
        <w:rPr>
          <w:rFonts w:asciiTheme="majorHAnsi" w:hAnsiTheme="majorHAnsi" w:cstheme="majorHAnsi" w:hint="eastAsia"/>
          <w:kern w:val="0"/>
          <w:szCs w:val="21"/>
        </w:rPr>
        <w:t>ISO14001</w:t>
      </w:r>
      <w:r>
        <w:rPr>
          <w:rFonts w:asciiTheme="majorHAnsi" w:hAnsiTheme="majorHAnsi" w:cstheme="majorHAnsi" w:hint="eastAsia"/>
          <w:kern w:val="0"/>
          <w:szCs w:val="21"/>
        </w:rPr>
        <w:t>についても、</w:t>
      </w:r>
      <w:r w:rsidR="00482299">
        <w:rPr>
          <w:rFonts w:asciiTheme="majorHAnsi" w:hAnsiTheme="majorHAnsi" w:cstheme="majorHAnsi" w:hint="eastAsia"/>
          <w:kern w:val="0"/>
          <w:szCs w:val="21"/>
        </w:rPr>
        <w:t>検討したいと考えています。</w:t>
      </w:r>
    </w:p>
    <w:p w:rsidR="00482299" w:rsidRDefault="00482299" w:rsidP="006C6E33">
      <w:pPr>
        <w:widowControl/>
        <w:shd w:val="clear" w:color="auto" w:fill="FFFFFF"/>
        <w:ind w:leftChars="100" w:left="210"/>
        <w:jc w:val="left"/>
        <w:rPr>
          <w:rFonts w:asciiTheme="majorHAnsi" w:hAnsiTheme="majorHAnsi" w:cstheme="majorHAnsi"/>
          <w:kern w:val="0"/>
          <w:szCs w:val="21"/>
        </w:rPr>
      </w:pPr>
    </w:p>
    <w:p w:rsidR="00482299" w:rsidRDefault="00482299" w:rsidP="00482299">
      <w:pPr>
        <w:widowControl/>
        <w:shd w:val="clear" w:color="auto" w:fill="FFFFFF"/>
        <w:ind w:leftChars="1300" w:left="2730" w:firstLine="630"/>
        <w:jc w:val="left"/>
        <w:rPr>
          <w:rFonts w:asciiTheme="majorHAnsi" w:hAnsiTheme="majorHAnsi" w:cstheme="majorHAnsi"/>
          <w:kern w:val="0"/>
          <w:szCs w:val="21"/>
        </w:rPr>
      </w:pPr>
      <w:r>
        <w:rPr>
          <w:rFonts w:asciiTheme="majorHAnsi" w:hAnsiTheme="majorHAnsi" w:cstheme="majorHAnsi" w:hint="eastAsia"/>
          <w:kern w:val="0"/>
          <w:szCs w:val="21"/>
        </w:rPr>
        <w:t>e-mail</w:t>
      </w:r>
      <w:r>
        <w:rPr>
          <w:rFonts w:asciiTheme="majorHAnsi" w:hAnsiTheme="majorHAnsi" w:cstheme="majorHAnsi" w:hint="eastAsia"/>
          <w:kern w:val="0"/>
          <w:szCs w:val="21"/>
        </w:rPr>
        <w:t>：</w:t>
      </w:r>
      <w:r w:rsidRPr="00482299">
        <w:rPr>
          <w:rFonts w:asciiTheme="majorHAnsi" w:hAnsiTheme="majorHAnsi" w:cstheme="majorHAnsi"/>
          <w:kern w:val="0"/>
          <w:szCs w:val="21"/>
        </w:rPr>
        <w:t>JCSR.Info@jcsr.co.jp</w:t>
      </w:r>
    </w:p>
    <w:p w:rsidR="00482299" w:rsidRPr="00482299" w:rsidRDefault="00482299" w:rsidP="006C6E33">
      <w:pPr>
        <w:widowControl/>
        <w:shd w:val="clear" w:color="auto" w:fill="FFFFFF"/>
        <w:ind w:leftChars="100" w:left="210"/>
        <w:jc w:val="left"/>
        <w:rPr>
          <w:rFonts w:asciiTheme="majorHAnsi" w:hAnsiTheme="majorHAnsi" w:cstheme="majorHAnsi"/>
          <w:kern w:val="0"/>
          <w:szCs w:val="21"/>
        </w:rPr>
      </w:pPr>
    </w:p>
    <w:p w:rsidR="000D49AA" w:rsidRDefault="000D49AA" w:rsidP="00F16F16">
      <w:pPr>
        <w:widowControl/>
        <w:shd w:val="clear" w:color="auto" w:fill="FFFFFF"/>
        <w:ind w:leftChars="100" w:left="210"/>
        <w:jc w:val="left"/>
        <w:rPr>
          <w:rFonts w:asciiTheme="majorHAnsi" w:hAnsiTheme="majorHAnsi" w:cstheme="majorHAnsi"/>
          <w:kern w:val="0"/>
          <w:szCs w:val="21"/>
        </w:rPr>
      </w:pPr>
      <w:r>
        <w:rPr>
          <w:rFonts w:asciiTheme="majorHAnsi" w:hAnsiTheme="majorHAnsi" w:cstheme="majorHAnsi" w:hint="eastAsia"/>
          <w:kern w:val="0"/>
          <w:szCs w:val="21"/>
        </w:rPr>
        <w:t>尚、この文書は、</w:t>
      </w:r>
      <w:r>
        <w:rPr>
          <w:rFonts w:asciiTheme="majorHAnsi" w:hAnsiTheme="majorHAnsi" w:cstheme="majorHAnsi"/>
          <w:kern w:val="0"/>
          <w:szCs w:val="21"/>
        </w:rPr>
        <w:t>ISO/IEC</w:t>
      </w:r>
      <w:r w:rsidRPr="00641569">
        <w:rPr>
          <w:rFonts w:asciiTheme="majorHAnsi" w:hAnsiTheme="majorHAnsi" w:cstheme="majorHAnsi"/>
          <w:kern w:val="0"/>
          <w:szCs w:val="21"/>
        </w:rPr>
        <w:t xml:space="preserve"> 27001:2013</w:t>
      </w:r>
      <w:r>
        <w:rPr>
          <w:rFonts w:asciiTheme="majorHAnsi" w:hAnsiTheme="majorHAnsi" w:cstheme="majorHAnsi" w:hint="eastAsia"/>
          <w:kern w:val="0"/>
          <w:szCs w:val="21"/>
        </w:rPr>
        <w:t>規格書の代わりになるものではありません。</w:t>
      </w:r>
      <w:r w:rsidRPr="00FE7FA1">
        <w:rPr>
          <w:rFonts w:asciiTheme="majorHAnsi" w:hAnsiTheme="majorHAnsi" w:cstheme="majorHAnsi" w:hint="eastAsia"/>
          <w:kern w:val="0"/>
          <w:szCs w:val="21"/>
        </w:rPr>
        <w:t>4</w:t>
      </w:r>
      <w:r w:rsidRPr="00FE7FA1">
        <w:rPr>
          <w:rFonts w:asciiTheme="majorHAnsi" w:hAnsiTheme="majorHAnsi" w:cstheme="majorHAnsi" w:hint="eastAsia"/>
          <w:kern w:val="0"/>
          <w:szCs w:val="21"/>
        </w:rPr>
        <w:t>章からの</w:t>
      </w:r>
      <w:r>
        <w:rPr>
          <w:rFonts w:asciiTheme="majorHAnsi" w:hAnsiTheme="majorHAnsi" w:cstheme="majorHAnsi" w:hint="eastAsia"/>
          <w:kern w:val="0"/>
          <w:szCs w:val="21"/>
        </w:rPr>
        <w:t>要求事項についても、規格要求事項の理解を助けるために、“意訳”を掲載していますが、正確な訳文については規格の英文</w:t>
      </w:r>
      <w:r w:rsidR="00F16F16">
        <w:rPr>
          <w:rFonts w:asciiTheme="majorHAnsi" w:hAnsiTheme="majorHAnsi" w:cstheme="majorHAnsi" w:hint="eastAsia"/>
          <w:kern w:val="0"/>
          <w:szCs w:val="21"/>
        </w:rPr>
        <w:t>、</w:t>
      </w:r>
      <w:r>
        <w:rPr>
          <w:rFonts w:asciiTheme="majorHAnsi" w:hAnsiTheme="majorHAnsi" w:cstheme="majorHAnsi" w:hint="eastAsia"/>
          <w:kern w:val="0"/>
          <w:szCs w:val="21"/>
        </w:rPr>
        <w:t>又は正式な翻訳文を参照ください。</w:t>
      </w:r>
    </w:p>
    <w:p w:rsidR="000D49AA" w:rsidRDefault="000D49AA" w:rsidP="000D49AA">
      <w:pPr>
        <w:widowControl/>
        <w:shd w:val="clear" w:color="auto" w:fill="FFFFFF"/>
        <w:ind w:leftChars="100" w:left="210"/>
        <w:jc w:val="left"/>
        <w:rPr>
          <w:rFonts w:asciiTheme="majorHAnsi" w:hAnsiTheme="majorHAnsi" w:cstheme="majorHAnsi"/>
          <w:kern w:val="0"/>
          <w:szCs w:val="21"/>
        </w:rPr>
      </w:pPr>
      <w:r>
        <w:rPr>
          <w:rFonts w:asciiTheme="majorHAnsi" w:hAnsiTheme="majorHAnsi" w:cstheme="majorHAnsi" w:hint="eastAsia"/>
          <w:kern w:val="0"/>
          <w:szCs w:val="21"/>
        </w:rPr>
        <w:t>また、</w:t>
      </w:r>
      <w:r w:rsidR="00B520C1">
        <w:rPr>
          <w:rFonts w:asciiTheme="majorHAnsi" w:hAnsiTheme="majorHAnsi" w:cstheme="majorHAnsi" w:hint="eastAsia"/>
          <w:kern w:val="0"/>
          <w:szCs w:val="21"/>
        </w:rPr>
        <w:t>利用に際しては、各個人の責任でお願いいたします。</w:t>
      </w:r>
      <w:r w:rsidR="00F16F16" w:rsidRPr="00F16F16">
        <w:rPr>
          <w:rFonts w:asciiTheme="majorHAnsi" w:hAnsiTheme="majorHAnsi" w:cstheme="majorHAnsi" w:hint="eastAsia"/>
          <w:kern w:val="0"/>
          <w:szCs w:val="21"/>
        </w:rPr>
        <w:t>利用者同士、もしくは利用者によるトラブル</w:t>
      </w:r>
      <w:r w:rsidR="00F16F16">
        <w:rPr>
          <w:rFonts w:asciiTheme="majorHAnsi" w:hAnsiTheme="majorHAnsi" w:cstheme="majorHAnsi" w:hint="eastAsia"/>
          <w:kern w:val="0"/>
          <w:szCs w:val="21"/>
        </w:rPr>
        <w:t>について</w:t>
      </w:r>
      <w:r w:rsidR="00F16F16" w:rsidRPr="00F16F16">
        <w:rPr>
          <w:rFonts w:asciiTheme="majorHAnsi" w:hAnsiTheme="majorHAnsi" w:cstheme="majorHAnsi" w:hint="eastAsia"/>
          <w:kern w:val="0"/>
          <w:szCs w:val="21"/>
        </w:rPr>
        <w:t>は</w:t>
      </w:r>
      <w:r w:rsidR="00F16F16">
        <w:rPr>
          <w:rFonts w:asciiTheme="majorHAnsi" w:hAnsiTheme="majorHAnsi" w:cstheme="majorHAnsi" w:hint="eastAsia"/>
          <w:kern w:val="0"/>
          <w:szCs w:val="21"/>
        </w:rPr>
        <w:t>、</w:t>
      </w:r>
      <w:r w:rsidR="00F16F16" w:rsidRPr="00F16F16">
        <w:rPr>
          <w:rFonts w:asciiTheme="majorHAnsi" w:hAnsiTheme="majorHAnsi" w:cstheme="majorHAnsi" w:hint="eastAsia"/>
          <w:kern w:val="0"/>
          <w:szCs w:val="21"/>
        </w:rPr>
        <w:t>当方では一切の責任は負いかねます</w:t>
      </w:r>
      <w:r w:rsidR="00F16F16">
        <w:rPr>
          <w:rFonts w:asciiTheme="majorHAnsi" w:hAnsiTheme="majorHAnsi" w:cstheme="majorHAnsi" w:hint="eastAsia"/>
          <w:kern w:val="0"/>
          <w:szCs w:val="21"/>
        </w:rPr>
        <w:t>。</w:t>
      </w:r>
    </w:p>
    <w:p w:rsidR="00B520C1" w:rsidRPr="000D49AA" w:rsidRDefault="00B520C1" w:rsidP="000D49AA">
      <w:pPr>
        <w:widowControl/>
        <w:shd w:val="clear" w:color="auto" w:fill="FFFFFF"/>
        <w:ind w:leftChars="100" w:left="210"/>
        <w:jc w:val="left"/>
        <w:rPr>
          <w:rFonts w:asciiTheme="majorHAnsi" w:hAnsiTheme="majorHAnsi" w:cstheme="majorHAnsi"/>
          <w:kern w:val="0"/>
          <w:szCs w:val="21"/>
        </w:rPr>
      </w:pPr>
    </w:p>
    <w:p w:rsidR="000D49AA" w:rsidRDefault="00F16F16" w:rsidP="00F16F16">
      <w:pPr>
        <w:widowControl/>
        <w:shd w:val="clear" w:color="auto" w:fill="FFFFFF"/>
        <w:ind w:leftChars="100" w:left="210"/>
        <w:jc w:val="right"/>
        <w:rPr>
          <w:rFonts w:asciiTheme="majorHAnsi" w:hAnsiTheme="majorHAnsi" w:cstheme="majorHAnsi"/>
          <w:kern w:val="0"/>
          <w:szCs w:val="21"/>
        </w:rPr>
      </w:pPr>
      <w:r w:rsidRPr="00F16F16">
        <w:rPr>
          <w:rFonts w:asciiTheme="majorHAnsi" w:hAnsiTheme="majorHAnsi" w:cstheme="majorHAnsi" w:hint="eastAsia"/>
          <w:kern w:val="0"/>
          <w:szCs w:val="21"/>
        </w:rPr>
        <w:t>日本シーエスアール認証登録機構</w:t>
      </w:r>
    </w:p>
    <w:p w:rsidR="00F16F16" w:rsidRPr="00F16F16" w:rsidRDefault="00F16F16" w:rsidP="00F16F16">
      <w:pPr>
        <w:widowControl/>
        <w:shd w:val="clear" w:color="auto" w:fill="FFFFFF"/>
        <w:wordWrap w:val="0"/>
        <w:ind w:leftChars="100" w:left="210"/>
        <w:jc w:val="right"/>
        <w:rPr>
          <w:rFonts w:asciiTheme="majorHAnsi" w:hAnsiTheme="majorHAnsi" w:cstheme="majorHAnsi"/>
          <w:kern w:val="0"/>
          <w:szCs w:val="21"/>
        </w:rPr>
      </w:pPr>
      <w:r>
        <w:rPr>
          <w:rFonts w:asciiTheme="majorHAnsi" w:hAnsiTheme="majorHAnsi" w:cstheme="majorHAnsi" w:hint="eastAsia"/>
          <w:kern w:val="0"/>
          <w:szCs w:val="21"/>
        </w:rPr>
        <w:t xml:space="preserve">代表取締役　　　土屋慶三　　　</w:t>
      </w:r>
    </w:p>
    <w:p w:rsidR="006C6E33" w:rsidRPr="006C6E33" w:rsidRDefault="006C6E33">
      <w:pPr>
        <w:widowControl/>
        <w:jc w:val="left"/>
        <w:rPr>
          <w:rFonts w:ascii="ＭＳ Ｐゴシック" w:eastAsia="ＭＳ Ｐゴシック" w:hAnsi="ＭＳ Ｐゴシック" w:cstheme="majorHAnsi"/>
          <w:kern w:val="0"/>
          <w:szCs w:val="21"/>
        </w:rPr>
      </w:pPr>
      <w:r w:rsidRPr="006C6E33">
        <w:rPr>
          <w:rFonts w:ascii="ＭＳ Ｐゴシック" w:eastAsia="ＭＳ Ｐゴシック" w:hAnsi="ＭＳ Ｐゴシック" w:cstheme="majorHAnsi"/>
          <w:kern w:val="0"/>
          <w:szCs w:val="21"/>
        </w:rPr>
        <w:br w:type="page"/>
      </w:r>
    </w:p>
    <w:p w:rsidR="00533822" w:rsidRPr="00030AFF" w:rsidRDefault="0071601A" w:rsidP="00C02CE1">
      <w:pPr>
        <w:widowControl/>
        <w:shd w:val="clear" w:color="auto" w:fill="FFFFFF"/>
        <w:jc w:val="left"/>
        <w:rPr>
          <w:rFonts w:ascii="ＭＳ Ｐゴシック" w:eastAsia="ＭＳ Ｐゴシック" w:hAnsi="ＭＳ Ｐゴシック" w:cstheme="majorHAnsi"/>
          <w:b/>
          <w:kern w:val="0"/>
          <w:szCs w:val="21"/>
          <w:u w:val="single"/>
        </w:rPr>
      </w:pPr>
      <w:r w:rsidRPr="00030AFF">
        <w:rPr>
          <w:rFonts w:ascii="ＭＳ Ｐゴシック" w:eastAsia="ＭＳ Ｐゴシック" w:hAnsi="ＭＳ Ｐゴシック" w:cstheme="majorHAnsi"/>
          <w:b/>
          <w:kern w:val="0"/>
          <w:szCs w:val="21"/>
          <w:u w:val="single"/>
        </w:rPr>
        <w:lastRenderedPageBreak/>
        <w:t>１</w:t>
      </w:r>
      <w:r w:rsidR="002C4950">
        <w:rPr>
          <w:rFonts w:ascii="ＭＳ Ｐゴシック" w:eastAsia="ＭＳ Ｐゴシック" w:hAnsi="ＭＳ Ｐゴシック" w:cstheme="majorHAnsi" w:hint="eastAsia"/>
          <w:b/>
          <w:kern w:val="0"/>
          <w:szCs w:val="21"/>
          <w:u w:val="single"/>
        </w:rPr>
        <w:t xml:space="preserve">章 </w:t>
      </w:r>
      <w:r w:rsidR="00533822" w:rsidRPr="00030AFF">
        <w:rPr>
          <w:rFonts w:ascii="ＭＳ Ｐゴシック" w:eastAsia="ＭＳ Ｐゴシック" w:hAnsi="ＭＳ Ｐゴシック" w:cstheme="majorHAnsi"/>
          <w:b/>
          <w:kern w:val="0"/>
          <w:szCs w:val="21"/>
          <w:u w:val="single"/>
        </w:rPr>
        <w:t>改訂の背景</w:t>
      </w:r>
    </w:p>
    <w:p w:rsidR="00FA738E" w:rsidRPr="002712BF" w:rsidRDefault="00E46535" w:rsidP="00FA738E">
      <w:pPr>
        <w:widowControl/>
        <w:shd w:val="clear" w:color="auto" w:fill="FFFFFF"/>
        <w:ind w:leftChars="100" w:left="210"/>
        <w:jc w:val="left"/>
        <w:rPr>
          <w:rFonts w:asciiTheme="majorHAnsi" w:hAnsiTheme="majorHAnsi" w:cstheme="majorHAnsi"/>
          <w:kern w:val="0"/>
          <w:szCs w:val="21"/>
        </w:rPr>
      </w:pPr>
      <w:r w:rsidRPr="002712BF">
        <w:rPr>
          <w:rFonts w:asciiTheme="majorHAnsi" w:hAnsiTheme="majorHAnsi" w:cstheme="majorHAnsi"/>
          <w:kern w:val="0"/>
          <w:szCs w:val="21"/>
        </w:rPr>
        <w:t>ISO</w:t>
      </w:r>
      <w:r w:rsidRPr="002712BF">
        <w:rPr>
          <w:rFonts w:asciiTheme="majorHAnsi" w:hAnsiTheme="majorHAnsi" w:cstheme="majorHAnsi"/>
          <w:kern w:val="0"/>
          <w:szCs w:val="21"/>
        </w:rPr>
        <w:t>のマネジメント規格を制定・</w:t>
      </w:r>
      <w:r w:rsidR="008F7736">
        <w:rPr>
          <w:rFonts w:asciiTheme="majorHAnsi" w:hAnsiTheme="majorHAnsi" w:cstheme="majorHAnsi"/>
          <w:kern w:val="0"/>
          <w:szCs w:val="21"/>
        </w:rPr>
        <w:t>改訂</w:t>
      </w:r>
      <w:r w:rsidRPr="002712BF">
        <w:rPr>
          <w:rFonts w:asciiTheme="majorHAnsi" w:hAnsiTheme="majorHAnsi" w:cstheme="majorHAnsi"/>
          <w:kern w:val="0"/>
          <w:szCs w:val="21"/>
        </w:rPr>
        <w:t>する際のガイドとして使用されて</w:t>
      </w:r>
      <w:r w:rsidR="00E90B49" w:rsidRPr="002712BF">
        <w:rPr>
          <w:rFonts w:asciiTheme="majorHAnsi" w:hAnsiTheme="majorHAnsi" w:cstheme="majorHAnsi"/>
          <w:kern w:val="0"/>
          <w:szCs w:val="21"/>
        </w:rPr>
        <w:t>きた</w:t>
      </w:r>
      <w:r w:rsidR="00F33107" w:rsidRPr="002712BF">
        <w:rPr>
          <w:rFonts w:asciiTheme="majorHAnsi" w:hAnsiTheme="majorHAnsi" w:cstheme="majorHAnsi"/>
          <w:kern w:val="0"/>
          <w:szCs w:val="21"/>
        </w:rPr>
        <w:t>ISO Guide 83</w:t>
      </w:r>
      <w:r w:rsidR="00F33107" w:rsidRPr="002712BF">
        <w:rPr>
          <w:rFonts w:asciiTheme="majorHAnsi" w:hAnsiTheme="majorHAnsi" w:cstheme="majorHAnsi"/>
          <w:kern w:val="0"/>
          <w:szCs w:val="21"/>
        </w:rPr>
        <w:t>が、</w:t>
      </w:r>
      <w:r w:rsidR="00F33107" w:rsidRPr="002712BF">
        <w:rPr>
          <w:rFonts w:asciiTheme="majorHAnsi" w:hAnsiTheme="majorHAnsi" w:cstheme="majorHAnsi"/>
          <w:kern w:val="0"/>
          <w:szCs w:val="21"/>
        </w:rPr>
        <w:t>2012</w:t>
      </w:r>
      <w:r w:rsidR="00F33107" w:rsidRPr="002712BF">
        <w:rPr>
          <w:rFonts w:asciiTheme="majorHAnsi" w:hAnsiTheme="majorHAnsi" w:cstheme="majorHAnsi"/>
          <w:kern w:val="0"/>
          <w:szCs w:val="21"/>
        </w:rPr>
        <w:t>年</w:t>
      </w:r>
      <w:r w:rsidR="00F33107" w:rsidRPr="002712BF">
        <w:rPr>
          <w:rFonts w:asciiTheme="majorHAnsi" w:hAnsiTheme="majorHAnsi" w:cstheme="majorHAnsi"/>
          <w:kern w:val="0"/>
          <w:szCs w:val="21"/>
        </w:rPr>
        <w:t>4</w:t>
      </w:r>
      <w:r w:rsidR="00F33107" w:rsidRPr="002712BF">
        <w:rPr>
          <w:rFonts w:asciiTheme="majorHAnsi" w:hAnsiTheme="majorHAnsi" w:cstheme="majorHAnsi"/>
          <w:kern w:val="0"/>
          <w:szCs w:val="21"/>
        </w:rPr>
        <w:t>月</w:t>
      </w:r>
      <w:r w:rsidR="00F33107" w:rsidRPr="002712BF">
        <w:rPr>
          <w:rFonts w:asciiTheme="majorHAnsi" w:hAnsiTheme="majorHAnsi" w:cstheme="majorHAnsi"/>
          <w:kern w:val="0"/>
          <w:szCs w:val="21"/>
        </w:rPr>
        <w:t>30</w:t>
      </w:r>
      <w:r w:rsidR="00F33107" w:rsidRPr="002712BF">
        <w:rPr>
          <w:rFonts w:asciiTheme="majorHAnsi" w:hAnsiTheme="majorHAnsi" w:cstheme="majorHAnsi"/>
          <w:kern w:val="0"/>
          <w:szCs w:val="21"/>
        </w:rPr>
        <w:t>日に</w:t>
      </w:r>
      <w:r w:rsidR="00F33107" w:rsidRPr="002712BF">
        <w:rPr>
          <w:rFonts w:asciiTheme="majorHAnsi" w:hAnsiTheme="majorHAnsi" w:cstheme="majorHAnsi"/>
          <w:kern w:val="0"/>
          <w:szCs w:val="21"/>
        </w:rPr>
        <w:t>ISO/IEC Directives</w:t>
      </w:r>
      <w:r w:rsidR="00651C9D">
        <w:rPr>
          <w:rFonts w:asciiTheme="majorHAnsi" w:hAnsiTheme="majorHAnsi" w:cstheme="majorHAnsi"/>
          <w:kern w:val="0"/>
          <w:szCs w:val="21"/>
        </w:rPr>
        <w:t>（</w:t>
      </w:r>
      <w:r w:rsidRPr="002712BF">
        <w:rPr>
          <w:rFonts w:asciiTheme="majorHAnsi" w:hAnsiTheme="majorHAnsi" w:cstheme="majorHAnsi"/>
          <w:kern w:val="0"/>
          <w:szCs w:val="21"/>
        </w:rPr>
        <w:t>指針</w:t>
      </w:r>
      <w:r w:rsidR="00651C9D">
        <w:rPr>
          <w:rFonts w:asciiTheme="majorHAnsi" w:hAnsiTheme="majorHAnsi" w:cstheme="majorHAnsi"/>
          <w:kern w:val="0"/>
          <w:szCs w:val="21"/>
        </w:rPr>
        <w:t>）</w:t>
      </w:r>
      <w:r w:rsidR="001B62B3" w:rsidRPr="002712BF">
        <w:rPr>
          <w:rFonts w:asciiTheme="majorHAnsi" w:hAnsiTheme="majorHAnsi" w:cstheme="majorHAnsi"/>
          <w:kern w:val="0"/>
          <w:szCs w:val="21"/>
        </w:rPr>
        <w:t>の</w:t>
      </w:r>
      <w:r w:rsidR="00DD123A" w:rsidRPr="002712BF">
        <w:rPr>
          <w:rFonts w:asciiTheme="majorHAnsi" w:hAnsiTheme="majorHAnsi" w:cstheme="majorHAnsi"/>
          <w:kern w:val="0"/>
          <w:szCs w:val="21"/>
        </w:rPr>
        <w:t>付属書</w:t>
      </w:r>
      <w:r w:rsidR="00F33107" w:rsidRPr="002712BF">
        <w:rPr>
          <w:rFonts w:asciiTheme="majorHAnsi" w:hAnsiTheme="majorHAnsi" w:cstheme="majorHAnsi"/>
          <w:kern w:val="0"/>
          <w:szCs w:val="21"/>
        </w:rPr>
        <w:t>SL</w:t>
      </w:r>
      <w:r w:rsidR="00F33107" w:rsidRPr="002712BF">
        <w:rPr>
          <w:rFonts w:ascii="ＭＳ ゴシック" w:eastAsia="ＭＳ ゴシック" w:hAnsi="ＭＳ ゴシック" w:cs="ＭＳ ゴシック" w:hint="eastAsia"/>
          <w:kern w:val="0"/>
          <w:szCs w:val="21"/>
        </w:rPr>
        <w:t>‐</w:t>
      </w:r>
      <w:r w:rsidR="00F33107" w:rsidRPr="002712BF">
        <w:rPr>
          <w:rFonts w:asciiTheme="majorHAnsi" w:hAnsiTheme="majorHAnsi" w:cstheme="majorHAnsi"/>
          <w:kern w:val="0"/>
          <w:szCs w:val="21"/>
        </w:rPr>
        <w:t>Appendix 3</w:t>
      </w:r>
      <w:r w:rsidR="00F33107" w:rsidRPr="002712BF">
        <w:rPr>
          <w:rFonts w:asciiTheme="majorHAnsi" w:hAnsiTheme="majorHAnsi" w:cstheme="majorHAnsi"/>
          <w:kern w:val="0"/>
          <w:szCs w:val="21"/>
        </w:rPr>
        <w:t>に</w:t>
      </w:r>
      <w:r w:rsidR="00DD123A" w:rsidRPr="002712BF">
        <w:rPr>
          <w:rFonts w:asciiTheme="majorHAnsi" w:hAnsiTheme="majorHAnsi" w:cstheme="majorHAnsi"/>
          <w:kern w:val="0"/>
          <w:szCs w:val="21"/>
        </w:rPr>
        <w:t>包含された</w:t>
      </w:r>
      <w:r w:rsidR="00F33107" w:rsidRPr="002712BF">
        <w:rPr>
          <w:rFonts w:asciiTheme="majorHAnsi" w:hAnsiTheme="majorHAnsi" w:cstheme="majorHAnsi"/>
          <w:kern w:val="0"/>
          <w:szCs w:val="21"/>
        </w:rPr>
        <w:t>こと</w:t>
      </w:r>
      <w:r w:rsidR="00956745" w:rsidRPr="002712BF">
        <w:rPr>
          <w:rFonts w:asciiTheme="majorHAnsi" w:hAnsiTheme="majorHAnsi" w:cstheme="majorHAnsi"/>
          <w:kern w:val="0"/>
          <w:szCs w:val="21"/>
        </w:rPr>
        <w:t>受けて、今後、新たに制定される、または改訂されるすべてのマネジメントシステム規格は、この</w:t>
      </w:r>
      <w:r w:rsidR="00692DD6" w:rsidRPr="002712BF">
        <w:rPr>
          <w:rFonts w:asciiTheme="majorHAnsi" w:hAnsiTheme="majorHAnsi" w:cstheme="majorHAnsi"/>
          <w:kern w:val="0"/>
          <w:szCs w:val="21"/>
        </w:rPr>
        <w:t>付属書</w:t>
      </w:r>
      <w:r w:rsidR="00956745" w:rsidRPr="002712BF">
        <w:rPr>
          <w:rFonts w:asciiTheme="majorHAnsi" w:hAnsiTheme="majorHAnsi" w:cstheme="majorHAnsi"/>
          <w:kern w:val="0"/>
          <w:szCs w:val="21"/>
        </w:rPr>
        <w:t xml:space="preserve"> SL</w:t>
      </w:r>
      <w:r w:rsidR="00956745" w:rsidRPr="002712BF">
        <w:rPr>
          <w:rFonts w:ascii="ＭＳ ゴシック" w:eastAsia="ＭＳ ゴシック" w:hAnsi="ＭＳ ゴシック" w:cs="ＭＳ ゴシック" w:hint="eastAsia"/>
          <w:kern w:val="0"/>
          <w:szCs w:val="21"/>
        </w:rPr>
        <w:t>‐</w:t>
      </w:r>
      <w:r w:rsidR="00956745" w:rsidRPr="002712BF">
        <w:rPr>
          <w:rFonts w:asciiTheme="majorHAnsi" w:hAnsiTheme="majorHAnsi" w:cstheme="majorHAnsi"/>
          <w:kern w:val="0"/>
          <w:szCs w:val="21"/>
        </w:rPr>
        <w:t>Appendix 3</w:t>
      </w:r>
      <w:r w:rsidR="00956745" w:rsidRPr="002712BF">
        <w:rPr>
          <w:rFonts w:asciiTheme="majorHAnsi" w:hAnsiTheme="majorHAnsi" w:cstheme="majorHAnsi"/>
          <w:kern w:val="0"/>
          <w:szCs w:val="21"/>
        </w:rPr>
        <w:t>に</w:t>
      </w:r>
      <w:r w:rsidR="00FA738E" w:rsidRPr="002712BF">
        <w:rPr>
          <w:rFonts w:asciiTheme="majorHAnsi" w:hAnsiTheme="majorHAnsi" w:cstheme="majorHAnsi"/>
          <w:kern w:val="0"/>
          <w:szCs w:val="21"/>
        </w:rPr>
        <w:t>従い再構築されることになります。</w:t>
      </w:r>
    </w:p>
    <w:p w:rsidR="00FA738E" w:rsidRPr="002712BF" w:rsidRDefault="00FA738E" w:rsidP="00FA738E">
      <w:pPr>
        <w:widowControl/>
        <w:shd w:val="clear" w:color="auto" w:fill="FFFFFF"/>
        <w:ind w:leftChars="100" w:left="210"/>
        <w:jc w:val="left"/>
        <w:rPr>
          <w:rFonts w:asciiTheme="majorHAnsi" w:hAnsiTheme="majorHAnsi" w:cstheme="majorHAnsi"/>
          <w:kern w:val="0"/>
          <w:szCs w:val="21"/>
        </w:rPr>
      </w:pPr>
      <w:r w:rsidRPr="002712BF">
        <w:rPr>
          <w:rFonts w:asciiTheme="majorHAnsi" w:hAnsiTheme="majorHAnsi" w:cstheme="majorHAnsi"/>
          <w:kern w:val="0"/>
          <w:szCs w:val="21"/>
        </w:rPr>
        <w:t>今回公開された</w:t>
      </w:r>
      <w:r w:rsidR="00B06C71">
        <w:rPr>
          <w:rFonts w:asciiTheme="majorHAnsi" w:hAnsiTheme="majorHAnsi" w:cstheme="majorHAnsi"/>
          <w:kern w:val="0"/>
          <w:szCs w:val="21"/>
        </w:rPr>
        <w:t>ISO/IEC</w:t>
      </w:r>
      <w:r w:rsidRPr="002712BF">
        <w:rPr>
          <w:rFonts w:asciiTheme="majorHAnsi" w:hAnsiTheme="majorHAnsi" w:cstheme="majorHAnsi"/>
          <w:kern w:val="0"/>
          <w:szCs w:val="21"/>
        </w:rPr>
        <w:t xml:space="preserve"> 27001:2013</w:t>
      </w:r>
      <w:r w:rsidRPr="002712BF">
        <w:rPr>
          <w:rFonts w:asciiTheme="majorHAnsi" w:hAnsiTheme="majorHAnsi" w:cstheme="majorHAnsi"/>
          <w:kern w:val="0"/>
          <w:szCs w:val="21"/>
        </w:rPr>
        <w:t>は、その指針に基づき改訂された最初のマネジメントシステム規格です。</w:t>
      </w:r>
    </w:p>
    <w:p w:rsidR="00047000" w:rsidRPr="002712BF" w:rsidRDefault="00B66D24" w:rsidP="00FA738E">
      <w:pPr>
        <w:widowControl/>
        <w:shd w:val="clear" w:color="auto" w:fill="FFFFFF"/>
        <w:ind w:leftChars="100" w:left="210"/>
        <w:jc w:val="left"/>
        <w:rPr>
          <w:rFonts w:asciiTheme="majorHAnsi" w:hAnsiTheme="majorHAnsi" w:cstheme="majorHAnsi"/>
          <w:kern w:val="0"/>
          <w:szCs w:val="21"/>
        </w:rPr>
      </w:pPr>
      <w:r w:rsidRPr="002712BF">
        <w:rPr>
          <w:rFonts w:asciiTheme="majorHAnsi" w:hAnsiTheme="majorHAnsi" w:cstheme="majorHAnsi"/>
          <w:kern w:val="0"/>
          <w:szCs w:val="21"/>
        </w:rPr>
        <w:t>ISO/IEC Directives</w:t>
      </w:r>
      <w:r w:rsidRPr="002712BF">
        <w:rPr>
          <w:rFonts w:asciiTheme="majorHAnsi" w:hAnsiTheme="majorHAnsi" w:cstheme="majorHAnsi"/>
          <w:kern w:val="0"/>
          <w:szCs w:val="21"/>
        </w:rPr>
        <w:t>とは、</w:t>
      </w:r>
      <w:r w:rsidRPr="002712BF">
        <w:rPr>
          <w:rFonts w:asciiTheme="majorHAnsi" w:hAnsiTheme="majorHAnsi" w:cstheme="majorHAnsi"/>
          <w:kern w:val="0"/>
          <w:szCs w:val="21"/>
        </w:rPr>
        <w:t>ISO</w:t>
      </w:r>
      <w:r w:rsidR="00FA738E" w:rsidRPr="002712BF">
        <w:rPr>
          <w:rFonts w:asciiTheme="majorHAnsi" w:hAnsiTheme="majorHAnsi" w:cstheme="majorHAnsi"/>
          <w:kern w:val="0"/>
          <w:szCs w:val="21"/>
        </w:rPr>
        <w:t>のマネジメントシステム規格</w:t>
      </w:r>
      <w:r w:rsidRPr="002712BF">
        <w:rPr>
          <w:rFonts w:asciiTheme="majorHAnsi" w:hAnsiTheme="majorHAnsi" w:cstheme="majorHAnsi"/>
          <w:kern w:val="0"/>
          <w:szCs w:val="21"/>
        </w:rPr>
        <w:t>を</w:t>
      </w:r>
      <w:r w:rsidR="0071601A" w:rsidRPr="002712BF">
        <w:rPr>
          <w:rFonts w:asciiTheme="majorHAnsi" w:hAnsiTheme="majorHAnsi" w:cstheme="majorHAnsi"/>
          <w:kern w:val="0"/>
          <w:szCs w:val="21"/>
        </w:rPr>
        <w:t>開発</w:t>
      </w:r>
      <w:r w:rsidRPr="002712BF">
        <w:rPr>
          <w:rFonts w:asciiTheme="majorHAnsi" w:hAnsiTheme="majorHAnsi" w:cstheme="majorHAnsi"/>
          <w:kern w:val="0"/>
          <w:szCs w:val="21"/>
        </w:rPr>
        <w:t>するためのルール</w:t>
      </w:r>
      <w:r w:rsidR="007A30B2" w:rsidRPr="002712BF">
        <w:rPr>
          <w:rFonts w:asciiTheme="majorHAnsi" w:hAnsiTheme="majorHAnsi" w:cstheme="majorHAnsi"/>
          <w:kern w:val="0"/>
          <w:szCs w:val="21"/>
        </w:rPr>
        <w:t>を包括的に規定し</w:t>
      </w:r>
      <w:r w:rsidRPr="002712BF">
        <w:rPr>
          <w:rFonts w:asciiTheme="majorHAnsi" w:hAnsiTheme="majorHAnsi" w:cstheme="majorHAnsi"/>
          <w:kern w:val="0"/>
          <w:szCs w:val="21"/>
        </w:rPr>
        <w:t>たものであり、</w:t>
      </w:r>
      <w:r w:rsidR="00FA738E" w:rsidRPr="002712BF">
        <w:rPr>
          <w:rFonts w:asciiTheme="majorHAnsi" w:hAnsiTheme="majorHAnsi" w:cstheme="majorHAnsi"/>
          <w:kern w:val="0"/>
          <w:szCs w:val="21"/>
        </w:rPr>
        <w:t>規格</w:t>
      </w:r>
      <w:r w:rsidR="007B31EA" w:rsidRPr="002712BF">
        <w:rPr>
          <w:rFonts w:asciiTheme="majorHAnsi" w:hAnsiTheme="majorHAnsi" w:cstheme="majorHAnsi"/>
          <w:kern w:val="0"/>
          <w:szCs w:val="21"/>
        </w:rPr>
        <w:t>同士の両立性があるように</w:t>
      </w:r>
      <w:r w:rsidR="008574A1" w:rsidRPr="002712BF">
        <w:rPr>
          <w:rFonts w:asciiTheme="majorHAnsi" w:hAnsiTheme="majorHAnsi" w:cstheme="majorHAnsi"/>
          <w:kern w:val="0"/>
          <w:szCs w:val="21"/>
        </w:rPr>
        <w:t>、</w:t>
      </w:r>
      <w:r w:rsidR="007B31EA" w:rsidRPr="002712BF">
        <w:rPr>
          <w:rFonts w:asciiTheme="majorHAnsi" w:hAnsiTheme="majorHAnsi" w:cstheme="majorHAnsi"/>
          <w:kern w:val="0"/>
          <w:szCs w:val="21"/>
        </w:rPr>
        <w:t>一貫した</w:t>
      </w:r>
      <w:r w:rsidR="00FA738E" w:rsidRPr="002712BF">
        <w:rPr>
          <w:rFonts w:asciiTheme="majorHAnsi" w:hAnsiTheme="majorHAnsi" w:cstheme="majorHAnsi"/>
          <w:kern w:val="0"/>
          <w:szCs w:val="21"/>
        </w:rPr>
        <w:t>上位構造</w:t>
      </w:r>
      <w:r w:rsidR="008574A1" w:rsidRPr="002712BF">
        <w:rPr>
          <w:rFonts w:asciiTheme="majorHAnsi" w:hAnsiTheme="majorHAnsi" w:cstheme="majorHAnsi"/>
          <w:kern w:val="0"/>
          <w:szCs w:val="21"/>
        </w:rPr>
        <w:t>、</w:t>
      </w:r>
      <w:r w:rsidR="00FA738E" w:rsidRPr="002712BF">
        <w:rPr>
          <w:rFonts w:asciiTheme="majorHAnsi" w:hAnsiTheme="majorHAnsi" w:cstheme="majorHAnsi"/>
          <w:kern w:val="0"/>
          <w:szCs w:val="21"/>
        </w:rPr>
        <w:t>共通の中核となるテキスト</w:t>
      </w:r>
      <w:r w:rsidR="008574A1" w:rsidRPr="002712BF">
        <w:rPr>
          <w:rFonts w:asciiTheme="majorHAnsi" w:hAnsiTheme="majorHAnsi" w:cstheme="majorHAnsi"/>
          <w:kern w:val="0"/>
          <w:szCs w:val="21"/>
        </w:rPr>
        <w:t>、</w:t>
      </w:r>
      <w:r w:rsidR="00FA738E" w:rsidRPr="002712BF">
        <w:rPr>
          <w:rFonts w:asciiTheme="majorHAnsi" w:hAnsiTheme="majorHAnsi" w:cstheme="majorHAnsi"/>
          <w:kern w:val="0"/>
          <w:szCs w:val="21"/>
        </w:rPr>
        <w:t>共通用語及び中核となる定義</w:t>
      </w:r>
      <w:r w:rsidR="007B31EA" w:rsidRPr="002712BF">
        <w:rPr>
          <w:rFonts w:asciiTheme="majorHAnsi" w:hAnsiTheme="majorHAnsi" w:cstheme="majorHAnsi"/>
          <w:kern w:val="0"/>
          <w:szCs w:val="21"/>
        </w:rPr>
        <w:t>を定め</w:t>
      </w:r>
      <w:r w:rsidR="00FA738E" w:rsidRPr="002712BF">
        <w:rPr>
          <w:rFonts w:asciiTheme="majorHAnsi" w:hAnsiTheme="majorHAnsi" w:cstheme="majorHAnsi"/>
          <w:kern w:val="0"/>
          <w:szCs w:val="21"/>
        </w:rPr>
        <w:t>たもので</w:t>
      </w:r>
      <w:r w:rsidR="00C07B4A" w:rsidRPr="002712BF">
        <w:rPr>
          <w:rFonts w:asciiTheme="majorHAnsi" w:hAnsiTheme="majorHAnsi" w:cstheme="majorHAnsi"/>
          <w:kern w:val="0"/>
          <w:szCs w:val="21"/>
        </w:rPr>
        <w:t>す。</w:t>
      </w:r>
      <w:r w:rsidR="007A30B2" w:rsidRPr="002712BF">
        <w:rPr>
          <w:rFonts w:asciiTheme="majorHAnsi" w:hAnsiTheme="majorHAnsi" w:cstheme="majorHAnsi"/>
          <w:kern w:val="0"/>
          <w:szCs w:val="21"/>
        </w:rPr>
        <w:t>付属書</w:t>
      </w:r>
      <w:r w:rsidR="007A30B2" w:rsidRPr="002712BF">
        <w:rPr>
          <w:rFonts w:asciiTheme="majorHAnsi" w:hAnsiTheme="majorHAnsi" w:cstheme="majorHAnsi"/>
          <w:kern w:val="0"/>
          <w:szCs w:val="21"/>
        </w:rPr>
        <w:t xml:space="preserve"> SL</w:t>
      </w:r>
      <w:r w:rsidR="007A30B2" w:rsidRPr="002712BF">
        <w:rPr>
          <w:rFonts w:asciiTheme="majorHAnsi" w:hAnsiTheme="majorHAnsi" w:cstheme="majorHAnsi"/>
          <w:kern w:val="0"/>
          <w:szCs w:val="21"/>
        </w:rPr>
        <w:t>は、その指針</w:t>
      </w:r>
      <w:r w:rsidR="00413549" w:rsidRPr="002712BF">
        <w:rPr>
          <w:rFonts w:asciiTheme="majorHAnsi" w:hAnsiTheme="majorHAnsi" w:cstheme="majorHAnsi"/>
          <w:kern w:val="0"/>
          <w:szCs w:val="21"/>
        </w:rPr>
        <w:t>本文</w:t>
      </w:r>
      <w:r w:rsidR="007A30B2" w:rsidRPr="002712BF">
        <w:rPr>
          <w:rFonts w:asciiTheme="majorHAnsi" w:hAnsiTheme="majorHAnsi" w:cstheme="majorHAnsi"/>
          <w:kern w:val="0"/>
          <w:szCs w:val="21"/>
        </w:rPr>
        <w:t>を</w:t>
      </w:r>
      <w:r w:rsidR="00413549" w:rsidRPr="002712BF">
        <w:rPr>
          <w:rFonts w:asciiTheme="majorHAnsi" w:hAnsiTheme="majorHAnsi" w:cstheme="majorHAnsi"/>
          <w:kern w:val="0"/>
          <w:szCs w:val="21"/>
        </w:rPr>
        <w:t>補足するもので、その第</w:t>
      </w:r>
      <w:r w:rsidR="00413549" w:rsidRPr="002712BF">
        <w:rPr>
          <w:rFonts w:asciiTheme="majorHAnsi" w:hAnsiTheme="majorHAnsi" w:cstheme="majorHAnsi"/>
          <w:kern w:val="0"/>
          <w:szCs w:val="21"/>
        </w:rPr>
        <w:t>8</w:t>
      </w:r>
      <w:r w:rsidR="00413549" w:rsidRPr="002712BF">
        <w:rPr>
          <w:rFonts w:asciiTheme="majorHAnsi" w:hAnsiTheme="majorHAnsi" w:cstheme="majorHAnsi"/>
          <w:kern w:val="0"/>
          <w:szCs w:val="21"/>
        </w:rPr>
        <w:t>項</w:t>
      </w:r>
      <w:r w:rsidR="00651C9D">
        <w:rPr>
          <w:rFonts w:asciiTheme="majorHAnsi" w:hAnsiTheme="majorHAnsi" w:cstheme="majorHAnsi"/>
          <w:kern w:val="0"/>
          <w:szCs w:val="21"/>
        </w:rPr>
        <w:t>（</w:t>
      </w:r>
      <w:r w:rsidR="00413549" w:rsidRPr="002712BF">
        <w:rPr>
          <w:rFonts w:asciiTheme="majorHAnsi" w:hAnsiTheme="majorHAnsi" w:cstheme="majorHAnsi"/>
          <w:kern w:val="0"/>
          <w:szCs w:val="21"/>
        </w:rPr>
        <w:t>SL.8</w:t>
      </w:r>
      <w:r w:rsidR="00651C9D">
        <w:rPr>
          <w:rFonts w:asciiTheme="majorHAnsi" w:hAnsiTheme="majorHAnsi" w:cstheme="majorHAnsi"/>
          <w:kern w:val="0"/>
          <w:szCs w:val="21"/>
        </w:rPr>
        <w:t>）</w:t>
      </w:r>
      <w:r w:rsidR="00413549" w:rsidRPr="002712BF">
        <w:rPr>
          <w:rFonts w:asciiTheme="majorHAnsi" w:hAnsiTheme="majorHAnsi" w:cstheme="majorHAnsi"/>
          <w:kern w:val="0"/>
          <w:szCs w:val="21"/>
        </w:rPr>
        <w:t>に記された</w:t>
      </w:r>
      <w:r w:rsidR="00413549" w:rsidRPr="002712BF">
        <w:rPr>
          <w:rFonts w:asciiTheme="majorHAnsi" w:hAnsiTheme="majorHAnsi" w:cstheme="majorHAnsi"/>
          <w:kern w:val="0"/>
          <w:szCs w:val="21"/>
        </w:rPr>
        <w:t>Appendix 3</w:t>
      </w:r>
      <w:r w:rsidR="00413549" w:rsidRPr="002712BF">
        <w:rPr>
          <w:rFonts w:asciiTheme="majorHAnsi" w:hAnsiTheme="majorHAnsi" w:cstheme="majorHAnsi"/>
          <w:kern w:val="0"/>
          <w:szCs w:val="21"/>
        </w:rPr>
        <w:t>は、具体的なマネジメントシステム規格のテンプレートが示されたものです。</w:t>
      </w:r>
    </w:p>
    <w:p w:rsidR="001C5781" w:rsidRPr="002712BF" w:rsidRDefault="001C5781" w:rsidP="00FA738E">
      <w:pPr>
        <w:widowControl/>
        <w:shd w:val="clear" w:color="auto" w:fill="FFFFFF"/>
        <w:ind w:leftChars="100" w:left="210"/>
        <w:jc w:val="left"/>
        <w:rPr>
          <w:rFonts w:asciiTheme="majorHAnsi" w:hAnsiTheme="majorHAnsi" w:cstheme="majorHAnsi"/>
          <w:kern w:val="0"/>
          <w:szCs w:val="21"/>
        </w:rPr>
      </w:pPr>
    </w:p>
    <w:p w:rsidR="00047000" w:rsidRPr="002712BF" w:rsidRDefault="001C5781" w:rsidP="00FA738E">
      <w:pPr>
        <w:widowControl/>
        <w:shd w:val="clear" w:color="auto" w:fill="FFFFFF"/>
        <w:ind w:leftChars="100" w:left="210"/>
        <w:jc w:val="left"/>
        <w:rPr>
          <w:rFonts w:asciiTheme="majorHAnsi" w:hAnsiTheme="majorHAnsi" w:cstheme="majorHAnsi"/>
          <w:kern w:val="0"/>
          <w:szCs w:val="21"/>
        </w:rPr>
      </w:pPr>
      <w:r w:rsidRPr="002712BF">
        <w:rPr>
          <w:rFonts w:asciiTheme="majorHAnsi" w:hAnsiTheme="majorHAnsi" w:cstheme="majorHAnsi"/>
          <w:kern w:val="0"/>
          <w:szCs w:val="21"/>
        </w:rPr>
        <w:t>参考</w:t>
      </w:r>
      <w:r w:rsidR="00651C9D">
        <w:rPr>
          <w:rFonts w:asciiTheme="majorHAnsi" w:hAnsiTheme="majorHAnsi" w:cstheme="majorHAnsi"/>
          <w:kern w:val="0"/>
          <w:szCs w:val="21"/>
        </w:rPr>
        <w:t>）</w:t>
      </w:r>
      <w:r w:rsidRPr="002712BF">
        <w:rPr>
          <w:rFonts w:asciiTheme="majorHAnsi" w:hAnsiTheme="majorHAnsi" w:cstheme="majorHAnsi"/>
          <w:kern w:val="0"/>
          <w:szCs w:val="21"/>
        </w:rPr>
        <w:t>ISO/IEC Directives</w:t>
      </w:r>
      <w:r w:rsidRPr="002712BF">
        <w:rPr>
          <w:rFonts w:asciiTheme="majorHAnsi" w:hAnsiTheme="majorHAnsi" w:cstheme="majorHAnsi"/>
          <w:kern w:val="0"/>
          <w:szCs w:val="21"/>
        </w:rPr>
        <w:t>の目次</w:t>
      </w:r>
    </w:p>
    <w:tbl>
      <w:tblPr>
        <w:tblStyle w:val="a7"/>
        <w:tblW w:w="0" w:type="auto"/>
        <w:tblInd w:w="210" w:type="dxa"/>
        <w:tblLook w:val="04A0" w:firstRow="1" w:lastRow="0" w:firstColumn="1" w:lastColumn="0" w:noHBand="0" w:noVBand="1"/>
      </w:tblPr>
      <w:tblGrid>
        <w:gridCol w:w="1174"/>
        <w:gridCol w:w="992"/>
        <w:gridCol w:w="1276"/>
        <w:gridCol w:w="6310"/>
      </w:tblGrid>
      <w:tr w:rsidR="001C5781" w:rsidRPr="002712BF" w:rsidTr="00046D91">
        <w:tc>
          <w:tcPr>
            <w:tcW w:w="9752" w:type="dxa"/>
            <w:gridSpan w:val="4"/>
          </w:tcPr>
          <w:p w:rsidR="001C5781" w:rsidRPr="002712BF" w:rsidRDefault="001C5781"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統合版</w:t>
            </w:r>
            <w:r w:rsidRPr="002712BF">
              <w:rPr>
                <w:rFonts w:asciiTheme="majorHAnsi" w:hAnsiTheme="majorHAnsi" w:cstheme="majorHAnsi"/>
                <w:kern w:val="0"/>
                <w:sz w:val="18"/>
                <w:szCs w:val="18"/>
              </w:rPr>
              <w:t xml:space="preserve"> ISO </w:t>
            </w:r>
            <w:r w:rsidRPr="002712BF">
              <w:rPr>
                <w:rFonts w:asciiTheme="majorHAnsi" w:hAnsiTheme="majorHAnsi" w:cstheme="majorHAnsi"/>
                <w:kern w:val="0"/>
                <w:sz w:val="18"/>
                <w:szCs w:val="18"/>
              </w:rPr>
              <w:t>補足指針の序文</w:t>
            </w:r>
          </w:p>
        </w:tc>
      </w:tr>
      <w:tr w:rsidR="001C5781" w:rsidRPr="002712BF" w:rsidTr="00046D91">
        <w:tc>
          <w:tcPr>
            <w:tcW w:w="9752" w:type="dxa"/>
            <w:gridSpan w:val="4"/>
          </w:tcPr>
          <w:p w:rsidR="001C5781" w:rsidRPr="002712BF" w:rsidRDefault="001C5781"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まえがき</w:t>
            </w:r>
          </w:p>
        </w:tc>
      </w:tr>
      <w:tr w:rsidR="001C5781" w:rsidRPr="002712BF" w:rsidTr="00AA08C6">
        <w:tc>
          <w:tcPr>
            <w:tcW w:w="1174" w:type="dxa"/>
          </w:tcPr>
          <w:p w:rsidR="001C5781" w:rsidRPr="002712BF" w:rsidRDefault="001C5781"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1</w:t>
            </w:r>
          </w:p>
        </w:tc>
        <w:tc>
          <w:tcPr>
            <w:tcW w:w="8578" w:type="dxa"/>
            <w:gridSpan w:val="3"/>
          </w:tcPr>
          <w:p w:rsidR="001C5781" w:rsidRPr="002712BF" w:rsidRDefault="001C5781"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専門業務に関する組織構成及び責任</w:t>
            </w:r>
          </w:p>
        </w:tc>
      </w:tr>
      <w:tr w:rsidR="001C5781" w:rsidRPr="002712BF" w:rsidTr="00AA08C6">
        <w:tc>
          <w:tcPr>
            <w:tcW w:w="1174" w:type="dxa"/>
          </w:tcPr>
          <w:p w:rsidR="001C5781" w:rsidRPr="002712BF" w:rsidRDefault="001C5781"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2</w:t>
            </w:r>
          </w:p>
        </w:tc>
        <w:tc>
          <w:tcPr>
            <w:tcW w:w="8578" w:type="dxa"/>
            <w:gridSpan w:val="3"/>
          </w:tcPr>
          <w:p w:rsidR="001C5781" w:rsidRPr="002712BF" w:rsidRDefault="001C5781"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IS</w:t>
            </w:r>
            <w:r w:rsidR="00651C9D">
              <w:rPr>
                <w:rFonts w:asciiTheme="majorHAnsi" w:hAnsiTheme="majorHAnsi" w:cstheme="majorHAnsi"/>
                <w:kern w:val="0"/>
                <w:sz w:val="18"/>
                <w:szCs w:val="18"/>
              </w:rPr>
              <w:t>（</w:t>
            </w:r>
            <w:r w:rsidRPr="002712BF">
              <w:rPr>
                <w:rFonts w:asciiTheme="majorHAnsi" w:hAnsiTheme="majorHAnsi" w:cstheme="majorHAnsi"/>
                <w:kern w:val="0"/>
                <w:sz w:val="18"/>
                <w:szCs w:val="18"/>
              </w:rPr>
              <w:t>国際規格</w:t>
            </w:r>
            <w:r w:rsidR="00651C9D">
              <w:rPr>
                <w:rFonts w:asciiTheme="majorHAnsi" w:hAnsiTheme="majorHAnsi" w:cstheme="majorHAnsi"/>
                <w:kern w:val="0"/>
                <w:sz w:val="18"/>
                <w:szCs w:val="18"/>
              </w:rPr>
              <w:t>）</w:t>
            </w:r>
            <w:r w:rsidRPr="002712BF">
              <w:rPr>
                <w:rFonts w:asciiTheme="majorHAnsi" w:hAnsiTheme="majorHAnsi" w:cstheme="majorHAnsi"/>
                <w:kern w:val="0"/>
                <w:sz w:val="18"/>
                <w:szCs w:val="18"/>
              </w:rPr>
              <w:t>の開発</w:t>
            </w:r>
          </w:p>
        </w:tc>
      </w:tr>
      <w:tr w:rsidR="001C5781" w:rsidRPr="002712BF" w:rsidTr="00AA08C6">
        <w:tc>
          <w:tcPr>
            <w:tcW w:w="1174" w:type="dxa"/>
          </w:tcPr>
          <w:p w:rsidR="001C5781" w:rsidRPr="002712BF" w:rsidRDefault="001C5781"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3</w:t>
            </w:r>
          </w:p>
        </w:tc>
        <w:tc>
          <w:tcPr>
            <w:tcW w:w="8578" w:type="dxa"/>
            <w:gridSpan w:val="3"/>
          </w:tcPr>
          <w:p w:rsidR="001C5781" w:rsidRPr="002712BF" w:rsidRDefault="001C5781"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その他の規格類</w:t>
            </w:r>
            <w:r w:rsidR="00651C9D">
              <w:rPr>
                <w:rFonts w:asciiTheme="majorHAnsi" w:hAnsiTheme="majorHAnsi" w:cstheme="majorHAnsi"/>
                <w:kern w:val="0"/>
                <w:sz w:val="18"/>
                <w:szCs w:val="18"/>
              </w:rPr>
              <w:t>（</w:t>
            </w:r>
            <w:r w:rsidRPr="002712BF">
              <w:rPr>
                <w:rFonts w:asciiTheme="majorHAnsi" w:hAnsiTheme="majorHAnsi" w:cstheme="majorHAnsi"/>
                <w:kern w:val="0"/>
                <w:sz w:val="18"/>
                <w:szCs w:val="18"/>
              </w:rPr>
              <w:t>TS</w:t>
            </w:r>
            <w:r w:rsidR="008574A1" w:rsidRPr="002712BF">
              <w:rPr>
                <w:rFonts w:asciiTheme="majorHAnsi" w:hAnsiTheme="majorHAnsi" w:cstheme="majorHAnsi"/>
                <w:kern w:val="0"/>
                <w:sz w:val="18"/>
                <w:szCs w:val="18"/>
              </w:rPr>
              <w:t>、</w:t>
            </w:r>
            <w:r w:rsidRPr="002712BF">
              <w:rPr>
                <w:rFonts w:asciiTheme="majorHAnsi" w:hAnsiTheme="majorHAnsi" w:cstheme="majorHAnsi"/>
                <w:kern w:val="0"/>
                <w:sz w:val="18"/>
                <w:szCs w:val="18"/>
              </w:rPr>
              <w:t>PAS</w:t>
            </w:r>
            <w:r w:rsidR="008574A1" w:rsidRPr="002712BF">
              <w:rPr>
                <w:rFonts w:asciiTheme="majorHAnsi" w:hAnsiTheme="majorHAnsi" w:cstheme="majorHAnsi"/>
                <w:kern w:val="0"/>
                <w:sz w:val="18"/>
                <w:szCs w:val="18"/>
              </w:rPr>
              <w:t>、</w:t>
            </w:r>
            <w:r w:rsidRPr="002712BF">
              <w:rPr>
                <w:rFonts w:asciiTheme="majorHAnsi" w:hAnsiTheme="majorHAnsi" w:cstheme="majorHAnsi"/>
                <w:kern w:val="0"/>
                <w:sz w:val="18"/>
                <w:szCs w:val="18"/>
              </w:rPr>
              <w:t>TR</w:t>
            </w:r>
            <w:r w:rsidR="00651C9D">
              <w:rPr>
                <w:rFonts w:asciiTheme="majorHAnsi" w:hAnsiTheme="majorHAnsi" w:cstheme="majorHAnsi"/>
                <w:kern w:val="0"/>
                <w:sz w:val="18"/>
                <w:szCs w:val="18"/>
              </w:rPr>
              <w:t>）</w:t>
            </w:r>
            <w:r w:rsidRPr="002712BF">
              <w:rPr>
                <w:rFonts w:asciiTheme="majorHAnsi" w:hAnsiTheme="majorHAnsi" w:cstheme="majorHAnsi"/>
                <w:kern w:val="0"/>
                <w:sz w:val="18"/>
                <w:szCs w:val="18"/>
              </w:rPr>
              <w:t>の開発</w:t>
            </w:r>
          </w:p>
        </w:tc>
      </w:tr>
      <w:tr w:rsidR="001C5781" w:rsidRPr="002712BF" w:rsidTr="00AA08C6">
        <w:tc>
          <w:tcPr>
            <w:tcW w:w="1174" w:type="dxa"/>
          </w:tcPr>
          <w:p w:rsidR="001C5781" w:rsidRPr="002712BF" w:rsidRDefault="001C5781"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4</w:t>
            </w:r>
          </w:p>
        </w:tc>
        <w:tc>
          <w:tcPr>
            <w:tcW w:w="8578" w:type="dxa"/>
            <w:gridSpan w:val="3"/>
          </w:tcPr>
          <w:p w:rsidR="001C5781" w:rsidRPr="002712BF" w:rsidRDefault="001C5781"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会議</w:t>
            </w:r>
          </w:p>
        </w:tc>
      </w:tr>
      <w:tr w:rsidR="001C5781" w:rsidRPr="002712BF" w:rsidTr="00AA08C6">
        <w:tc>
          <w:tcPr>
            <w:tcW w:w="1174" w:type="dxa"/>
          </w:tcPr>
          <w:p w:rsidR="001C5781" w:rsidRPr="002712BF" w:rsidRDefault="001C5781"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5</w:t>
            </w:r>
          </w:p>
        </w:tc>
        <w:tc>
          <w:tcPr>
            <w:tcW w:w="8578" w:type="dxa"/>
            <w:gridSpan w:val="3"/>
          </w:tcPr>
          <w:p w:rsidR="001C5781" w:rsidRPr="002712BF" w:rsidRDefault="001C5781"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異議申立て</w:t>
            </w:r>
          </w:p>
        </w:tc>
      </w:tr>
      <w:tr w:rsidR="001C5781" w:rsidRPr="002712BF" w:rsidTr="00AA08C6">
        <w:tc>
          <w:tcPr>
            <w:tcW w:w="1174" w:type="dxa"/>
          </w:tcPr>
          <w:p w:rsidR="001C5781" w:rsidRPr="002712BF" w:rsidRDefault="001C5781"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附属書</w:t>
            </w:r>
            <w:r w:rsidRPr="002712BF">
              <w:rPr>
                <w:rFonts w:asciiTheme="majorHAnsi" w:hAnsiTheme="majorHAnsi" w:cstheme="majorHAnsi"/>
                <w:kern w:val="0"/>
                <w:sz w:val="18"/>
                <w:szCs w:val="18"/>
              </w:rPr>
              <w:t>A</w:t>
            </w:r>
          </w:p>
        </w:tc>
        <w:tc>
          <w:tcPr>
            <w:tcW w:w="8578" w:type="dxa"/>
            <w:gridSpan w:val="3"/>
          </w:tcPr>
          <w:p w:rsidR="001C5781" w:rsidRPr="002712BF" w:rsidRDefault="001C5781"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ガイド</w:t>
            </w:r>
          </w:p>
        </w:tc>
      </w:tr>
      <w:tr w:rsidR="001C5781" w:rsidRPr="002712BF" w:rsidTr="00046D91">
        <w:tc>
          <w:tcPr>
            <w:tcW w:w="9752" w:type="dxa"/>
            <w:gridSpan w:val="4"/>
          </w:tcPr>
          <w:p w:rsidR="001C5781" w:rsidRPr="002712BF" w:rsidRDefault="001C5781" w:rsidP="00AA08C6">
            <w:pPr>
              <w:widowControl/>
              <w:spacing w:line="200" w:lineRule="exact"/>
              <w:jc w:val="center"/>
              <w:rPr>
                <w:rFonts w:asciiTheme="majorHAnsi" w:hAnsiTheme="majorHAnsi" w:cstheme="majorHAnsi"/>
                <w:kern w:val="0"/>
                <w:sz w:val="18"/>
                <w:szCs w:val="18"/>
              </w:rPr>
            </w:pPr>
            <w:r w:rsidRPr="002712BF">
              <w:rPr>
                <w:rFonts w:asciiTheme="majorHAnsi" w:hAnsiTheme="majorHAnsi" w:cstheme="majorHAnsi"/>
                <w:kern w:val="0"/>
                <w:sz w:val="18"/>
                <w:szCs w:val="18"/>
              </w:rPr>
              <w:t>・</w:t>
            </w:r>
          </w:p>
          <w:p w:rsidR="001C5781" w:rsidRPr="002712BF" w:rsidRDefault="001C5781" w:rsidP="00AA08C6">
            <w:pPr>
              <w:widowControl/>
              <w:spacing w:line="200" w:lineRule="exact"/>
              <w:jc w:val="center"/>
              <w:rPr>
                <w:rFonts w:asciiTheme="majorHAnsi" w:hAnsiTheme="majorHAnsi" w:cstheme="majorHAnsi"/>
                <w:kern w:val="0"/>
                <w:sz w:val="18"/>
                <w:szCs w:val="18"/>
              </w:rPr>
            </w:pPr>
            <w:r w:rsidRPr="002712BF">
              <w:rPr>
                <w:rFonts w:asciiTheme="majorHAnsi" w:hAnsiTheme="majorHAnsi" w:cstheme="majorHAnsi"/>
                <w:kern w:val="0"/>
                <w:sz w:val="18"/>
                <w:szCs w:val="18"/>
              </w:rPr>
              <w:t>・</w:t>
            </w:r>
          </w:p>
          <w:p w:rsidR="001C5781" w:rsidRPr="002712BF" w:rsidRDefault="001C5781" w:rsidP="00AA08C6">
            <w:pPr>
              <w:widowControl/>
              <w:spacing w:line="200" w:lineRule="exact"/>
              <w:jc w:val="center"/>
              <w:rPr>
                <w:rFonts w:asciiTheme="majorHAnsi" w:hAnsiTheme="majorHAnsi" w:cstheme="majorHAnsi"/>
                <w:kern w:val="0"/>
                <w:sz w:val="18"/>
                <w:szCs w:val="18"/>
              </w:rPr>
            </w:pPr>
            <w:r w:rsidRPr="002712BF">
              <w:rPr>
                <w:rFonts w:asciiTheme="majorHAnsi" w:hAnsiTheme="majorHAnsi" w:cstheme="majorHAnsi"/>
                <w:kern w:val="0"/>
                <w:sz w:val="18"/>
                <w:szCs w:val="18"/>
              </w:rPr>
              <w:t>・</w:t>
            </w:r>
          </w:p>
        </w:tc>
      </w:tr>
      <w:tr w:rsidR="00AA08C6" w:rsidRPr="002712BF" w:rsidTr="00AA08C6">
        <w:tc>
          <w:tcPr>
            <w:tcW w:w="1174" w:type="dxa"/>
            <w:vMerge w:val="restart"/>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附属書</w:t>
            </w:r>
            <w:r w:rsidRPr="002712BF">
              <w:rPr>
                <w:rFonts w:asciiTheme="majorHAnsi" w:hAnsiTheme="majorHAnsi" w:cstheme="majorHAnsi"/>
                <w:kern w:val="0"/>
                <w:sz w:val="18"/>
                <w:szCs w:val="18"/>
              </w:rPr>
              <w:t xml:space="preserve"> SL</w:t>
            </w:r>
          </w:p>
        </w:tc>
        <w:tc>
          <w:tcPr>
            <w:tcW w:w="8578" w:type="dxa"/>
            <w:gridSpan w:val="3"/>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マネジメントシステム規格の提案</w:t>
            </w:r>
          </w:p>
        </w:tc>
      </w:tr>
      <w:tr w:rsidR="00AA08C6" w:rsidRPr="002712BF" w:rsidTr="00AA08C6">
        <w:tc>
          <w:tcPr>
            <w:tcW w:w="1174" w:type="dxa"/>
            <w:vMerge/>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p>
        </w:tc>
        <w:tc>
          <w:tcPr>
            <w:tcW w:w="992" w:type="dxa"/>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SL.1</w:t>
            </w:r>
          </w:p>
        </w:tc>
        <w:tc>
          <w:tcPr>
            <w:tcW w:w="7586" w:type="dxa"/>
            <w:gridSpan w:val="2"/>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一般</w:t>
            </w:r>
          </w:p>
        </w:tc>
      </w:tr>
      <w:tr w:rsidR="00AA08C6" w:rsidRPr="002712BF" w:rsidTr="00AA08C6">
        <w:tc>
          <w:tcPr>
            <w:tcW w:w="1174" w:type="dxa"/>
            <w:vMerge/>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p>
        </w:tc>
        <w:tc>
          <w:tcPr>
            <w:tcW w:w="992" w:type="dxa"/>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SL.2</w:t>
            </w:r>
          </w:p>
        </w:tc>
        <w:tc>
          <w:tcPr>
            <w:tcW w:w="7586" w:type="dxa"/>
            <w:gridSpan w:val="2"/>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妥当性評価を提出する義務</w:t>
            </w:r>
          </w:p>
        </w:tc>
      </w:tr>
      <w:tr w:rsidR="00AA08C6" w:rsidRPr="002712BF" w:rsidTr="00AA08C6">
        <w:tc>
          <w:tcPr>
            <w:tcW w:w="1174" w:type="dxa"/>
            <w:vMerge/>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p>
        </w:tc>
        <w:tc>
          <w:tcPr>
            <w:tcW w:w="992" w:type="dxa"/>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SL.3</w:t>
            </w:r>
          </w:p>
        </w:tc>
        <w:tc>
          <w:tcPr>
            <w:tcW w:w="7586" w:type="dxa"/>
            <w:gridSpan w:val="2"/>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妥当性評価が提出されていない場合</w:t>
            </w:r>
          </w:p>
        </w:tc>
      </w:tr>
      <w:tr w:rsidR="00AA08C6" w:rsidRPr="002712BF" w:rsidTr="00AA08C6">
        <w:tc>
          <w:tcPr>
            <w:tcW w:w="1174" w:type="dxa"/>
            <w:vMerge/>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p>
        </w:tc>
        <w:tc>
          <w:tcPr>
            <w:tcW w:w="992" w:type="dxa"/>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SL.4</w:t>
            </w:r>
          </w:p>
        </w:tc>
        <w:tc>
          <w:tcPr>
            <w:tcW w:w="7586" w:type="dxa"/>
            <w:gridSpan w:val="2"/>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附属書</w:t>
            </w:r>
            <w:r w:rsidRPr="002712BF">
              <w:rPr>
                <w:rFonts w:asciiTheme="majorHAnsi" w:hAnsiTheme="majorHAnsi" w:cstheme="majorHAnsi"/>
                <w:kern w:val="0"/>
                <w:sz w:val="18"/>
                <w:szCs w:val="18"/>
              </w:rPr>
              <w:t xml:space="preserve"> SL</w:t>
            </w:r>
            <w:r w:rsidRPr="002712BF">
              <w:rPr>
                <w:rFonts w:asciiTheme="majorHAnsi" w:hAnsiTheme="majorHAnsi" w:cstheme="majorHAnsi"/>
                <w:kern w:val="0"/>
                <w:sz w:val="18"/>
                <w:szCs w:val="18"/>
              </w:rPr>
              <w:t>の適用性</w:t>
            </w:r>
          </w:p>
        </w:tc>
      </w:tr>
      <w:tr w:rsidR="00AA08C6" w:rsidRPr="002712BF" w:rsidTr="00AA08C6">
        <w:tc>
          <w:tcPr>
            <w:tcW w:w="1174" w:type="dxa"/>
            <w:vMerge/>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p>
        </w:tc>
        <w:tc>
          <w:tcPr>
            <w:tcW w:w="992" w:type="dxa"/>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SL.5</w:t>
            </w:r>
          </w:p>
        </w:tc>
        <w:tc>
          <w:tcPr>
            <w:tcW w:w="7586" w:type="dxa"/>
            <w:gridSpan w:val="2"/>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用語及び定義</w:t>
            </w:r>
          </w:p>
        </w:tc>
      </w:tr>
      <w:tr w:rsidR="00AA08C6" w:rsidRPr="002712BF" w:rsidTr="00AA08C6">
        <w:tc>
          <w:tcPr>
            <w:tcW w:w="1174" w:type="dxa"/>
            <w:vMerge/>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p>
        </w:tc>
        <w:tc>
          <w:tcPr>
            <w:tcW w:w="992" w:type="dxa"/>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SL.6</w:t>
            </w:r>
          </w:p>
        </w:tc>
        <w:tc>
          <w:tcPr>
            <w:tcW w:w="7586" w:type="dxa"/>
            <w:gridSpan w:val="2"/>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一般原則</w:t>
            </w:r>
          </w:p>
        </w:tc>
      </w:tr>
      <w:tr w:rsidR="00AA08C6" w:rsidRPr="002712BF" w:rsidTr="00AA08C6">
        <w:tc>
          <w:tcPr>
            <w:tcW w:w="1174" w:type="dxa"/>
            <w:vMerge/>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p>
        </w:tc>
        <w:tc>
          <w:tcPr>
            <w:tcW w:w="992" w:type="dxa"/>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SL.7</w:t>
            </w:r>
          </w:p>
        </w:tc>
        <w:tc>
          <w:tcPr>
            <w:tcW w:w="7586" w:type="dxa"/>
            <w:gridSpan w:val="2"/>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妥当性評価プロセス及び規準</w:t>
            </w:r>
          </w:p>
        </w:tc>
      </w:tr>
      <w:tr w:rsidR="00AA08C6" w:rsidRPr="002712BF" w:rsidTr="00AA08C6">
        <w:tc>
          <w:tcPr>
            <w:tcW w:w="1174" w:type="dxa"/>
            <w:vMerge/>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p>
        </w:tc>
        <w:tc>
          <w:tcPr>
            <w:tcW w:w="992" w:type="dxa"/>
            <w:vMerge w:val="restart"/>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SL.8</w:t>
            </w:r>
          </w:p>
        </w:tc>
        <w:tc>
          <w:tcPr>
            <w:tcW w:w="7586" w:type="dxa"/>
            <w:gridSpan w:val="2"/>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 xml:space="preserve">MSS </w:t>
            </w:r>
            <w:r w:rsidRPr="002712BF">
              <w:rPr>
                <w:rFonts w:asciiTheme="majorHAnsi" w:hAnsiTheme="majorHAnsi" w:cstheme="majorHAnsi"/>
                <w:kern w:val="0"/>
                <w:sz w:val="18"/>
                <w:szCs w:val="18"/>
              </w:rPr>
              <w:t>の開発プロセス及び構成に関する手引</w:t>
            </w:r>
          </w:p>
        </w:tc>
      </w:tr>
      <w:tr w:rsidR="00AA08C6" w:rsidRPr="002712BF" w:rsidTr="00AA08C6">
        <w:tc>
          <w:tcPr>
            <w:tcW w:w="1174" w:type="dxa"/>
            <w:vMerge/>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p>
        </w:tc>
        <w:tc>
          <w:tcPr>
            <w:tcW w:w="992" w:type="dxa"/>
            <w:vMerge/>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p>
        </w:tc>
        <w:tc>
          <w:tcPr>
            <w:tcW w:w="1276" w:type="dxa"/>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Appendix 1</w:t>
            </w:r>
          </w:p>
        </w:tc>
        <w:tc>
          <w:tcPr>
            <w:tcW w:w="6310" w:type="dxa"/>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妥当性の判断基準となる質問事項</w:t>
            </w:r>
          </w:p>
        </w:tc>
      </w:tr>
      <w:tr w:rsidR="00AA08C6" w:rsidRPr="002712BF" w:rsidTr="00AA08C6">
        <w:tc>
          <w:tcPr>
            <w:tcW w:w="1174" w:type="dxa"/>
            <w:vMerge/>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p>
        </w:tc>
        <w:tc>
          <w:tcPr>
            <w:tcW w:w="992" w:type="dxa"/>
            <w:vMerge/>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p>
        </w:tc>
        <w:tc>
          <w:tcPr>
            <w:tcW w:w="1276" w:type="dxa"/>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Appendix 2</w:t>
            </w:r>
          </w:p>
        </w:tc>
        <w:tc>
          <w:tcPr>
            <w:tcW w:w="6310" w:type="dxa"/>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マネジメントシステム規格における利用のための上位構造</w:t>
            </w:r>
            <w:r w:rsidR="008574A1" w:rsidRPr="002712BF">
              <w:rPr>
                <w:rFonts w:asciiTheme="majorHAnsi" w:hAnsiTheme="majorHAnsi" w:cstheme="majorHAnsi"/>
                <w:kern w:val="0"/>
                <w:sz w:val="18"/>
                <w:szCs w:val="18"/>
              </w:rPr>
              <w:t>、</w:t>
            </w:r>
            <w:r w:rsidRPr="002712BF">
              <w:rPr>
                <w:rFonts w:asciiTheme="majorHAnsi" w:hAnsiTheme="majorHAnsi" w:cstheme="majorHAnsi"/>
                <w:kern w:val="0"/>
                <w:sz w:val="18"/>
                <w:szCs w:val="18"/>
              </w:rPr>
              <w:t>共通の中核となるテキスト</w:t>
            </w:r>
            <w:r w:rsidR="004C5988">
              <w:rPr>
                <w:rFonts w:asciiTheme="majorHAnsi" w:hAnsiTheme="majorHAnsi" w:cstheme="majorHAnsi"/>
                <w:kern w:val="0"/>
                <w:sz w:val="18"/>
                <w:szCs w:val="18"/>
              </w:rPr>
              <w:t>や</w:t>
            </w:r>
            <w:r w:rsidRPr="002712BF">
              <w:rPr>
                <w:rFonts w:asciiTheme="majorHAnsi" w:hAnsiTheme="majorHAnsi" w:cstheme="majorHAnsi"/>
                <w:kern w:val="0"/>
                <w:sz w:val="18"/>
                <w:szCs w:val="18"/>
              </w:rPr>
              <w:t>共通用語及び中核となる定義</w:t>
            </w:r>
          </w:p>
        </w:tc>
      </w:tr>
      <w:tr w:rsidR="00AA08C6" w:rsidRPr="002712BF" w:rsidTr="00AA08C6">
        <w:tc>
          <w:tcPr>
            <w:tcW w:w="1174" w:type="dxa"/>
            <w:vMerge/>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p>
        </w:tc>
        <w:tc>
          <w:tcPr>
            <w:tcW w:w="992" w:type="dxa"/>
            <w:vMerge/>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p>
        </w:tc>
        <w:tc>
          <w:tcPr>
            <w:tcW w:w="1276" w:type="dxa"/>
            <w:shd w:val="clear" w:color="auto" w:fill="FFFF99"/>
          </w:tcPr>
          <w:p w:rsidR="00AA08C6" w:rsidRPr="002712BF" w:rsidRDefault="00AA08C6" w:rsidP="00AA08C6">
            <w:pPr>
              <w:widowControl/>
              <w:spacing w:line="240" w:lineRule="exact"/>
              <w:jc w:val="left"/>
              <w:rPr>
                <w:rFonts w:asciiTheme="majorHAnsi" w:hAnsiTheme="majorHAnsi" w:cstheme="majorHAnsi"/>
                <w:color w:val="FF0000"/>
                <w:kern w:val="0"/>
                <w:sz w:val="18"/>
                <w:szCs w:val="18"/>
              </w:rPr>
            </w:pPr>
            <w:r w:rsidRPr="002712BF">
              <w:rPr>
                <w:rFonts w:asciiTheme="majorHAnsi" w:hAnsiTheme="majorHAnsi" w:cstheme="majorHAnsi"/>
                <w:color w:val="FF0000"/>
                <w:kern w:val="0"/>
                <w:sz w:val="18"/>
                <w:szCs w:val="18"/>
              </w:rPr>
              <w:t>Appendix 3</w:t>
            </w:r>
          </w:p>
        </w:tc>
        <w:tc>
          <w:tcPr>
            <w:tcW w:w="6310" w:type="dxa"/>
            <w:shd w:val="clear" w:color="auto" w:fill="FFFF99"/>
          </w:tcPr>
          <w:p w:rsidR="00925F3F" w:rsidRPr="002712BF" w:rsidRDefault="00AA08C6" w:rsidP="00AA08C6">
            <w:pPr>
              <w:widowControl/>
              <w:spacing w:line="240" w:lineRule="exact"/>
              <w:jc w:val="left"/>
              <w:rPr>
                <w:rFonts w:asciiTheme="majorHAnsi" w:hAnsiTheme="majorHAnsi" w:cstheme="majorHAnsi"/>
                <w:color w:val="FF0000"/>
                <w:kern w:val="0"/>
                <w:sz w:val="18"/>
                <w:szCs w:val="18"/>
              </w:rPr>
            </w:pPr>
            <w:r w:rsidRPr="002712BF">
              <w:rPr>
                <w:rFonts w:asciiTheme="majorHAnsi" w:hAnsiTheme="majorHAnsi" w:cstheme="majorHAnsi"/>
                <w:color w:val="FF0000"/>
                <w:kern w:val="0"/>
                <w:sz w:val="18"/>
                <w:szCs w:val="18"/>
              </w:rPr>
              <w:t>上位構造</w:t>
            </w:r>
            <w:r w:rsidR="008574A1" w:rsidRPr="002712BF">
              <w:rPr>
                <w:rFonts w:asciiTheme="majorHAnsi" w:hAnsiTheme="majorHAnsi" w:cstheme="majorHAnsi"/>
                <w:color w:val="FF0000"/>
                <w:kern w:val="0"/>
                <w:sz w:val="18"/>
                <w:szCs w:val="18"/>
              </w:rPr>
              <w:t>、</w:t>
            </w:r>
            <w:r w:rsidRPr="002712BF">
              <w:rPr>
                <w:rFonts w:asciiTheme="majorHAnsi" w:hAnsiTheme="majorHAnsi" w:cstheme="majorHAnsi"/>
                <w:color w:val="FF0000"/>
                <w:kern w:val="0"/>
                <w:sz w:val="18"/>
                <w:szCs w:val="18"/>
              </w:rPr>
              <w:t>共通の中核となる共通テキスト</w:t>
            </w:r>
            <w:r w:rsidR="008574A1" w:rsidRPr="002712BF">
              <w:rPr>
                <w:rFonts w:asciiTheme="majorHAnsi" w:hAnsiTheme="majorHAnsi" w:cstheme="majorHAnsi"/>
                <w:color w:val="FF0000"/>
                <w:kern w:val="0"/>
                <w:sz w:val="18"/>
                <w:szCs w:val="18"/>
              </w:rPr>
              <w:t>、</w:t>
            </w:r>
            <w:r w:rsidRPr="002712BF">
              <w:rPr>
                <w:rFonts w:asciiTheme="majorHAnsi" w:hAnsiTheme="majorHAnsi" w:cstheme="majorHAnsi"/>
                <w:color w:val="FF0000"/>
                <w:kern w:val="0"/>
                <w:sz w:val="18"/>
                <w:szCs w:val="18"/>
              </w:rPr>
              <w:t>共通用語及び中核となる定義</w:t>
            </w:r>
            <w:r w:rsidRPr="002712BF">
              <w:rPr>
                <w:rFonts w:asciiTheme="majorHAnsi" w:hAnsiTheme="majorHAnsi" w:cstheme="majorHAnsi"/>
                <w:color w:val="FF0000"/>
                <w:kern w:val="0"/>
                <w:sz w:val="18"/>
                <w:szCs w:val="18"/>
              </w:rPr>
              <w:t xml:space="preserve"> </w:t>
            </w:r>
          </w:p>
          <w:p w:rsidR="00AA08C6" w:rsidRPr="002712BF" w:rsidRDefault="00925F3F" w:rsidP="00AA08C6">
            <w:pPr>
              <w:widowControl/>
              <w:spacing w:line="240" w:lineRule="exact"/>
              <w:jc w:val="left"/>
              <w:rPr>
                <w:rFonts w:asciiTheme="majorHAnsi" w:hAnsiTheme="majorHAnsi" w:cstheme="majorHAnsi"/>
                <w:color w:val="FF0000"/>
                <w:kern w:val="0"/>
                <w:sz w:val="18"/>
                <w:szCs w:val="18"/>
              </w:rPr>
            </w:pPr>
            <w:r w:rsidRPr="002712BF">
              <w:rPr>
                <w:rFonts w:asciiTheme="majorHAnsi" w:hAnsiTheme="majorHAnsi" w:cstheme="majorHAnsi"/>
                <w:color w:val="FF0000"/>
                <w:kern w:val="0"/>
                <w:sz w:val="18"/>
                <w:szCs w:val="18"/>
              </w:rPr>
              <w:t>↑</w:t>
            </w:r>
            <w:r w:rsidR="00AA08C6" w:rsidRPr="002712BF">
              <w:rPr>
                <w:rFonts w:asciiTheme="majorHAnsi" w:hAnsiTheme="majorHAnsi" w:cstheme="majorHAnsi"/>
                <w:color w:val="FF0000"/>
                <w:kern w:val="0"/>
                <w:sz w:val="18"/>
                <w:szCs w:val="18"/>
              </w:rPr>
              <w:t xml:space="preserve"> ISO Guide 83</w:t>
            </w:r>
            <w:r w:rsidR="00AA08C6" w:rsidRPr="002712BF">
              <w:rPr>
                <w:rFonts w:asciiTheme="majorHAnsi" w:hAnsiTheme="majorHAnsi" w:cstheme="majorHAnsi"/>
                <w:color w:val="FF0000"/>
                <w:kern w:val="0"/>
                <w:sz w:val="18"/>
                <w:szCs w:val="18"/>
              </w:rPr>
              <w:t>を包含</w:t>
            </w:r>
          </w:p>
        </w:tc>
      </w:tr>
      <w:tr w:rsidR="00AA08C6" w:rsidRPr="002712BF" w:rsidTr="00AA08C6">
        <w:tc>
          <w:tcPr>
            <w:tcW w:w="1174" w:type="dxa"/>
            <w:vMerge/>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p>
        </w:tc>
        <w:tc>
          <w:tcPr>
            <w:tcW w:w="992" w:type="dxa"/>
            <w:vMerge/>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p>
        </w:tc>
        <w:tc>
          <w:tcPr>
            <w:tcW w:w="1276" w:type="dxa"/>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Appendix 4</w:t>
            </w:r>
          </w:p>
        </w:tc>
        <w:tc>
          <w:tcPr>
            <w:tcW w:w="6310" w:type="dxa"/>
            <w:shd w:val="clear" w:color="auto" w:fill="FFFFCC"/>
          </w:tcPr>
          <w:p w:rsidR="00AA08C6" w:rsidRPr="002712BF" w:rsidRDefault="00AA08C6" w:rsidP="00AA08C6">
            <w:pPr>
              <w:widowControl/>
              <w:spacing w:line="240" w:lineRule="exact"/>
              <w:jc w:val="left"/>
              <w:rPr>
                <w:rFonts w:asciiTheme="majorHAnsi" w:hAnsiTheme="majorHAnsi" w:cstheme="majorHAnsi"/>
                <w:kern w:val="0"/>
                <w:sz w:val="18"/>
                <w:szCs w:val="18"/>
              </w:rPr>
            </w:pPr>
            <w:r w:rsidRPr="002712BF">
              <w:rPr>
                <w:rFonts w:asciiTheme="majorHAnsi" w:hAnsiTheme="majorHAnsi" w:cstheme="majorHAnsi"/>
                <w:kern w:val="0"/>
                <w:sz w:val="18"/>
                <w:szCs w:val="18"/>
              </w:rPr>
              <w:t>上位構造</w:t>
            </w:r>
            <w:r w:rsidR="008574A1" w:rsidRPr="002712BF">
              <w:rPr>
                <w:rFonts w:asciiTheme="majorHAnsi" w:hAnsiTheme="majorHAnsi" w:cstheme="majorHAnsi"/>
                <w:kern w:val="0"/>
                <w:sz w:val="18"/>
                <w:szCs w:val="18"/>
              </w:rPr>
              <w:t>、</w:t>
            </w:r>
            <w:r w:rsidRPr="002712BF">
              <w:rPr>
                <w:rFonts w:asciiTheme="majorHAnsi" w:hAnsiTheme="majorHAnsi" w:cstheme="majorHAnsi"/>
                <w:kern w:val="0"/>
                <w:sz w:val="18"/>
                <w:szCs w:val="18"/>
              </w:rPr>
              <w:t>共通の中核となる共通テキスト</w:t>
            </w:r>
            <w:r w:rsidR="004C5988">
              <w:rPr>
                <w:rFonts w:asciiTheme="majorHAnsi" w:hAnsiTheme="majorHAnsi" w:cstheme="majorHAnsi"/>
                <w:kern w:val="0"/>
                <w:sz w:val="18"/>
                <w:szCs w:val="18"/>
              </w:rPr>
              <w:t>や</w:t>
            </w:r>
            <w:r w:rsidRPr="002712BF">
              <w:rPr>
                <w:rFonts w:asciiTheme="majorHAnsi" w:hAnsiTheme="majorHAnsi" w:cstheme="majorHAnsi"/>
                <w:kern w:val="0"/>
                <w:sz w:val="18"/>
                <w:szCs w:val="18"/>
              </w:rPr>
              <w:t>共通用語及び中核となる定義に関する手引</w:t>
            </w:r>
          </w:p>
        </w:tc>
      </w:tr>
      <w:tr w:rsidR="00AA08C6" w:rsidRPr="002712BF" w:rsidTr="00046D91">
        <w:tc>
          <w:tcPr>
            <w:tcW w:w="9752" w:type="dxa"/>
            <w:gridSpan w:val="4"/>
          </w:tcPr>
          <w:p w:rsidR="00AA08C6" w:rsidRPr="002712BF" w:rsidRDefault="00AA08C6" w:rsidP="00AA08C6">
            <w:pPr>
              <w:widowControl/>
              <w:spacing w:line="200" w:lineRule="exact"/>
              <w:jc w:val="center"/>
              <w:rPr>
                <w:rFonts w:asciiTheme="majorHAnsi" w:hAnsiTheme="majorHAnsi" w:cstheme="majorHAnsi"/>
                <w:kern w:val="0"/>
                <w:sz w:val="16"/>
                <w:szCs w:val="16"/>
              </w:rPr>
            </w:pPr>
            <w:r w:rsidRPr="002712BF">
              <w:rPr>
                <w:rFonts w:asciiTheme="majorHAnsi" w:hAnsiTheme="majorHAnsi" w:cstheme="majorHAnsi"/>
                <w:kern w:val="0"/>
                <w:sz w:val="16"/>
                <w:szCs w:val="16"/>
              </w:rPr>
              <w:t>・</w:t>
            </w:r>
          </w:p>
          <w:p w:rsidR="00AA08C6" w:rsidRPr="002712BF" w:rsidRDefault="00AA08C6" w:rsidP="00AA08C6">
            <w:pPr>
              <w:widowControl/>
              <w:spacing w:line="200" w:lineRule="exact"/>
              <w:jc w:val="center"/>
              <w:rPr>
                <w:rFonts w:asciiTheme="majorHAnsi" w:hAnsiTheme="majorHAnsi" w:cstheme="majorHAnsi"/>
                <w:kern w:val="0"/>
                <w:sz w:val="16"/>
                <w:szCs w:val="16"/>
              </w:rPr>
            </w:pPr>
            <w:r w:rsidRPr="002712BF">
              <w:rPr>
                <w:rFonts w:asciiTheme="majorHAnsi" w:hAnsiTheme="majorHAnsi" w:cstheme="majorHAnsi"/>
                <w:kern w:val="0"/>
                <w:sz w:val="16"/>
                <w:szCs w:val="16"/>
              </w:rPr>
              <w:t>・</w:t>
            </w:r>
          </w:p>
          <w:p w:rsidR="00AA08C6" w:rsidRPr="002712BF" w:rsidRDefault="00AA08C6" w:rsidP="00AA08C6">
            <w:pPr>
              <w:widowControl/>
              <w:spacing w:line="200" w:lineRule="exact"/>
              <w:jc w:val="center"/>
              <w:rPr>
                <w:rFonts w:asciiTheme="majorHAnsi" w:hAnsiTheme="majorHAnsi" w:cstheme="majorHAnsi"/>
                <w:kern w:val="0"/>
                <w:sz w:val="16"/>
                <w:szCs w:val="16"/>
              </w:rPr>
            </w:pPr>
            <w:r w:rsidRPr="002712BF">
              <w:rPr>
                <w:rFonts w:asciiTheme="majorHAnsi" w:hAnsiTheme="majorHAnsi" w:cstheme="majorHAnsi"/>
                <w:kern w:val="0"/>
                <w:sz w:val="16"/>
                <w:szCs w:val="16"/>
              </w:rPr>
              <w:t>・</w:t>
            </w:r>
          </w:p>
        </w:tc>
      </w:tr>
    </w:tbl>
    <w:p w:rsidR="0071601A" w:rsidRPr="002712BF" w:rsidRDefault="0071601A" w:rsidP="0071601A">
      <w:pPr>
        <w:widowControl/>
        <w:shd w:val="clear" w:color="auto" w:fill="FFFFFF"/>
        <w:tabs>
          <w:tab w:val="left" w:pos="993"/>
        </w:tabs>
        <w:ind w:leftChars="100" w:left="210"/>
        <w:jc w:val="left"/>
        <w:rPr>
          <w:rFonts w:asciiTheme="majorHAnsi" w:hAnsiTheme="majorHAnsi" w:cstheme="majorHAnsi"/>
          <w:kern w:val="0"/>
          <w:szCs w:val="21"/>
        </w:rPr>
      </w:pPr>
      <w:r w:rsidRPr="002712BF">
        <w:rPr>
          <w:rFonts w:asciiTheme="majorHAnsi" w:hAnsiTheme="majorHAnsi" w:cstheme="majorHAnsi"/>
          <w:kern w:val="0"/>
          <w:szCs w:val="21"/>
        </w:rPr>
        <w:t xml:space="preserve">ISO/IEC Directives </w:t>
      </w:r>
      <w:r w:rsidRPr="002712BF">
        <w:rPr>
          <w:rFonts w:asciiTheme="majorHAnsi" w:hAnsiTheme="majorHAnsi" w:cstheme="majorHAnsi"/>
          <w:kern w:val="0"/>
          <w:szCs w:val="21"/>
        </w:rPr>
        <w:t>の日本語訳は、以下のサイトで公開しています。</w:t>
      </w:r>
    </w:p>
    <w:p w:rsidR="00520AFD" w:rsidRPr="002712BF" w:rsidRDefault="0071601A" w:rsidP="00925F3F">
      <w:pPr>
        <w:widowControl/>
        <w:shd w:val="clear" w:color="auto" w:fill="FFFFFF"/>
        <w:tabs>
          <w:tab w:val="left" w:pos="993"/>
        </w:tabs>
        <w:ind w:leftChars="100" w:left="210"/>
        <w:jc w:val="left"/>
        <w:rPr>
          <w:rFonts w:asciiTheme="majorHAnsi" w:hAnsiTheme="majorHAnsi" w:cstheme="majorHAnsi"/>
          <w:kern w:val="0"/>
          <w:szCs w:val="21"/>
        </w:rPr>
      </w:pPr>
      <w:r w:rsidRPr="002712BF">
        <w:rPr>
          <w:rFonts w:asciiTheme="majorHAnsi" w:hAnsiTheme="majorHAnsi" w:cstheme="majorHAnsi"/>
          <w:kern w:val="0"/>
          <w:szCs w:val="21"/>
        </w:rPr>
        <w:tab/>
        <w:t>http://www.jsa.or.jp/itn/pdf/shiryo/iso_supplement_sl234.pdf</w:t>
      </w:r>
    </w:p>
    <w:p w:rsidR="00E2410A" w:rsidRPr="002712BF" w:rsidRDefault="00E2410A" w:rsidP="0071601A">
      <w:pPr>
        <w:widowControl/>
        <w:shd w:val="clear" w:color="auto" w:fill="FFFFFF"/>
        <w:ind w:leftChars="100" w:left="210"/>
        <w:jc w:val="left"/>
        <w:rPr>
          <w:rFonts w:asciiTheme="majorHAnsi" w:hAnsiTheme="majorHAnsi" w:cstheme="majorHAnsi"/>
          <w:kern w:val="0"/>
          <w:szCs w:val="21"/>
        </w:rPr>
      </w:pPr>
    </w:p>
    <w:p w:rsidR="00330BEC" w:rsidRPr="002712BF" w:rsidRDefault="00B06C71" w:rsidP="00C02CE1">
      <w:pPr>
        <w:widowControl/>
        <w:shd w:val="clear" w:color="auto" w:fill="FFFFFF"/>
        <w:jc w:val="left"/>
        <w:rPr>
          <w:rFonts w:asciiTheme="majorHAnsi" w:hAnsiTheme="majorHAnsi" w:cstheme="majorHAnsi"/>
          <w:kern w:val="0"/>
          <w:sz w:val="19"/>
          <w:szCs w:val="19"/>
        </w:rPr>
      </w:pPr>
      <w:r>
        <w:rPr>
          <w:rFonts w:asciiTheme="majorHAnsi" w:hAnsiTheme="majorHAnsi" w:cstheme="majorHAnsi"/>
          <w:kern w:val="0"/>
          <w:sz w:val="19"/>
          <w:szCs w:val="19"/>
        </w:rPr>
        <w:lastRenderedPageBreak/>
        <w:t>ISO/IEC</w:t>
      </w:r>
      <w:r w:rsidR="004A7A8B" w:rsidRPr="002712BF">
        <w:rPr>
          <w:rFonts w:asciiTheme="majorHAnsi" w:hAnsiTheme="majorHAnsi" w:cstheme="majorHAnsi"/>
          <w:kern w:val="0"/>
          <w:sz w:val="19"/>
          <w:szCs w:val="19"/>
        </w:rPr>
        <w:t xml:space="preserve"> 27001:2013</w:t>
      </w:r>
      <w:r w:rsidR="00F479DF" w:rsidRPr="002712BF">
        <w:rPr>
          <w:rFonts w:asciiTheme="majorHAnsi" w:hAnsiTheme="majorHAnsi" w:cstheme="majorHAnsi"/>
          <w:kern w:val="0"/>
          <w:sz w:val="19"/>
          <w:szCs w:val="19"/>
        </w:rPr>
        <w:t>の改訂作業</w:t>
      </w:r>
      <w:r w:rsidR="00957784" w:rsidRPr="002712BF">
        <w:rPr>
          <w:rFonts w:asciiTheme="majorHAnsi" w:hAnsiTheme="majorHAnsi" w:cstheme="majorHAnsi"/>
          <w:kern w:val="0"/>
          <w:sz w:val="19"/>
          <w:szCs w:val="19"/>
        </w:rPr>
        <w:t>は</w:t>
      </w:r>
      <w:r w:rsidR="00DC6804" w:rsidRPr="002712BF">
        <w:rPr>
          <w:rFonts w:asciiTheme="majorHAnsi" w:hAnsiTheme="majorHAnsi" w:cstheme="majorHAnsi"/>
          <w:kern w:val="0"/>
          <w:sz w:val="19"/>
          <w:szCs w:val="19"/>
        </w:rPr>
        <w:t>、</w:t>
      </w:r>
      <w:r w:rsidR="00957784" w:rsidRPr="002712BF">
        <w:rPr>
          <w:rFonts w:asciiTheme="majorHAnsi" w:hAnsiTheme="majorHAnsi" w:cstheme="majorHAnsi"/>
          <w:kern w:val="0"/>
          <w:sz w:val="19"/>
          <w:szCs w:val="19"/>
        </w:rPr>
        <w:t>下記表</w:t>
      </w:r>
      <w:r w:rsidR="00F479DF" w:rsidRPr="002712BF">
        <w:rPr>
          <w:rFonts w:asciiTheme="majorHAnsi" w:hAnsiTheme="majorHAnsi" w:cstheme="majorHAnsi"/>
          <w:kern w:val="0"/>
          <w:sz w:val="19"/>
          <w:szCs w:val="19"/>
        </w:rPr>
        <w:t>の項目</w:t>
      </w:r>
      <w:r w:rsidR="002E4983">
        <w:rPr>
          <w:rFonts w:asciiTheme="majorHAnsi" w:hAnsiTheme="majorHAnsi" w:cstheme="majorHAnsi" w:hint="eastAsia"/>
          <w:kern w:val="0"/>
          <w:sz w:val="19"/>
          <w:szCs w:val="19"/>
        </w:rPr>
        <w:t>が</w:t>
      </w:r>
      <w:r w:rsidR="00F479DF" w:rsidRPr="002712BF">
        <w:rPr>
          <w:rFonts w:asciiTheme="majorHAnsi" w:hAnsiTheme="majorHAnsi" w:cstheme="majorHAnsi"/>
          <w:kern w:val="0"/>
          <w:sz w:val="19"/>
          <w:szCs w:val="19"/>
        </w:rPr>
        <w:t>一致</w:t>
      </w:r>
      <w:r w:rsidR="002E4983">
        <w:rPr>
          <w:rFonts w:asciiTheme="majorHAnsi" w:hAnsiTheme="majorHAnsi" w:cstheme="majorHAnsi" w:hint="eastAsia"/>
          <w:kern w:val="0"/>
          <w:sz w:val="19"/>
          <w:szCs w:val="19"/>
        </w:rPr>
        <w:t>していることを</w:t>
      </w:r>
      <w:r w:rsidR="00F479DF" w:rsidRPr="002712BF">
        <w:rPr>
          <w:rFonts w:asciiTheme="majorHAnsi" w:hAnsiTheme="majorHAnsi" w:cstheme="majorHAnsi"/>
          <w:kern w:val="0"/>
          <w:sz w:val="19"/>
          <w:szCs w:val="19"/>
        </w:rPr>
        <w:t>見ても</w:t>
      </w:r>
      <w:r w:rsidR="00957784" w:rsidRPr="002712BF">
        <w:rPr>
          <w:rFonts w:asciiTheme="majorHAnsi" w:hAnsiTheme="majorHAnsi" w:cstheme="majorHAnsi"/>
          <w:kern w:val="0"/>
          <w:sz w:val="19"/>
          <w:szCs w:val="19"/>
        </w:rPr>
        <w:t>わかるように、付属書</w:t>
      </w:r>
      <w:r w:rsidR="00957784" w:rsidRPr="002712BF">
        <w:rPr>
          <w:rFonts w:asciiTheme="majorHAnsi" w:hAnsiTheme="majorHAnsi" w:cstheme="majorHAnsi"/>
          <w:kern w:val="0"/>
          <w:sz w:val="19"/>
          <w:szCs w:val="19"/>
        </w:rPr>
        <w:t xml:space="preserve"> SL</w:t>
      </w:r>
      <w:r w:rsidR="00957784" w:rsidRPr="002712BF">
        <w:rPr>
          <w:rFonts w:ascii="ＭＳ ゴシック" w:eastAsia="ＭＳ ゴシック" w:hAnsi="ＭＳ ゴシック" w:cs="ＭＳ ゴシック" w:hint="eastAsia"/>
          <w:kern w:val="0"/>
          <w:sz w:val="19"/>
          <w:szCs w:val="19"/>
        </w:rPr>
        <w:t>‐</w:t>
      </w:r>
      <w:r w:rsidR="00957784" w:rsidRPr="002712BF">
        <w:rPr>
          <w:rFonts w:asciiTheme="majorHAnsi" w:hAnsiTheme="majorHAnsi" w:cstheme="majorHAnsi"/>
          <w:kern w:val="0"/>
          <w:sz w:val="19"/>
          <w:szCs w:val="19"/>
        </w:rPr>
        <w:t>Appendix 3</w:t>
      </w:r>
      <w:r w:rsidR="00957784" w:rsidRPr="002712BF">
        <w:rPr>
          <w:rFonts w:asciiTheme="majorHAnsi" w:hAnsiTheme="majorHAnsi" w:cstheme="majorHAnsi"/>
          <w:kern w:val="0"/>
          <w:sz w:val="19"/>
          <w:szCs w:val="19"/>
        </w:rPr>
        <w:t>をテンプレートとして、そ</w:t>
      </w:r>
      <w:r w:rsidR="00DC6804" w:rsidRPr="002712BF">
        <w:rPr>
          <w:rFonts w:asciiTheme="majorHAnsi" w:hAnsiTheme="majorHAnsi" w:cstheme="majorHAnsi"/>
          <w:kern w:val="0"/>
          <w:sz w:val="19"/>
          <w:szCs w:val="19"/>
        </w:rPr>
        <w:t>の原則</w:t>
      </w:r>
      <w:r w:rsidR="00957784" w:rsidRPr="002712BF">
        <w:rPr>
          <w:rFonts w:asciiTheme="majorHAnsi" w:hAnsiTheme="majorHAnsi" w:cstheme="majorHAnsi"/>
          <w:kern w:val="0"/>
          <w:sz w:val="19"/>
          <w:szCs w:val="19"/>
        </w:rPr>
        <w:t>に従って</w:t>
      </w:r>
      <w:r w:rsidR="00F479DF" w:rsidRPr="002712BF">
        <w:rPr>
          <w:rFonts w:asciiTheme="majorHAnsi" w:hAnsiTheme="majorHAnsi" w:cstheme="majorHAnsi"/>
          <w:kern w:val="0"/>
          <w:sz w:val="19"/>
          <w:szCs w:val="19"/>
        </w:rPr>
        <w:t>開発されて</w:t>
      </w:r>
      <w:r w:rsidR="00957784" w:rsidRPr="002712BF">
        <w:rPr>
          <w:rFonts w:asciiTheme="majorHAnsi" w:hAnsiTheme="majorHAnsi" w:cstheme="majorHAnsi"/>
          <w:kern w:val="0"/>
          <w:sz w:val="19"/>
          <w:szCs w:val="19"/>
        </w:rPr>
        <w:t>い</w:t>
      </w:r>
      <w:r w:rsidR="00DC6804" w:rsidRPr="002712BF">
        <w:rPr>
          <w:rFonts w:asciiTheme="majorHAnsi" w:hAnsiTheme="majorHAnsi" w:cstheme="majorHAnsi"/>
          <w:kern w:val="0"/>
          <w:sz w:val="19"/>
          <w:szCs w:val="19"/>
        </w:rPr>
        <w:t>ます。</w:t>
      </w:r>
      <w:r w:rsidR="00957784" w:rsidRPr="002712BF">
        <w:rPr>
          <w:rFonts w:asciiTheme="majorHAnsi" w:hAnsiTheme="majorHAnsi" w:cstheme="majorHAnsi"/>
          <w:kern w:val="0"/>
          <w:sz w:val="19"/>
          <w:szCs w:val="19"/>
        </w:rPr>
        <w:t>原則</w:t>
      </w:r>
      <w:r w:rsidR="00F479DF" w:rsidRPr="002712BF">
        <w:rPr>
          <w:rFonts w:asciiTheme="majorHAnsi" w:hAnsiTheme="majorHAnsi" w:cstheme="majorHAnsi"/>
          <w:kern w:val="0"/>
          <w:sz w:val="19"/>
          <w:szCs w:val="19"/>
        </w:rPr>
        <w:t>の一つ目は</w:t>
      </w:r>
      <w:r w:rsidR="00957784" w:rsidRPr="002712BF">
        <w:rPr>
          <w:rFonts w:asciiTheme="majorHAnsi" w:hAnsiTheme="majorHAnsi" w:cstheme="majorHAnsi"/>
          <w:kern w:val="0"/>
          <w:sz w:val="19"/>
          <w:szCs w:val="19"/>
        </w:rPr>
        <w:t>、</w:t>
      </w:r>
      <w:r w:rsidR="00DC6804" w:rsidRPr="002712BF">
        <w:rPr>
          <w:rFonts w:asciiTheme="majorHAnsi" w:hAnsiTheme="majorHAnsi" w:cstheme="majorHAnsi"/>
          <w:kern w:val="0"/>
          <w:sz w:val="19"/>
          <w:szCs w:val="19"/>
        </w:rPr>
        <w:t>規格の上位構造と呼ばれる箇所</w:t>
      </w:r>
      <w:r w:rsidR="00651C9D">
        <w:rPr>
          <w:rFonts w:asciiTheme="majorHAnsi" w:hAnsiTheme="majorHAnsi" w:cstheme="majorHAnsi"/>
          <w:kern w:val="0"/>
          <w:sz w:val="19"/>
          <w:szCs w:val="19"/>
        </w:rPr>
        <w:t>（</w:t>
      </w:r>
      <w:r w:rsidR="00957784" w:rsidRPr="002712BF">
        <w:rPr>
          <w:rFonts w:asciiTheme="majorHAnsi" w:hAnsiTheme="majorHAnsi" w:cstheme="majorHAnsi"/>
          <w:kern w:val="0"/>
          <w:sz w:val="19"/>
          <w:szCs w:val="19"/>
        </w:rPr>
        <w:t>オレンジ色で示す箇所</w:t>
      </w:r>
      <w:r w:rsidR="00651C9D">
        <w:rPr>
          <w:rFonts w:asciiTheme="majorHAnsi" w:hAnsiTheme="majorHAnsi" w:cstheme="majorHAnsi"/>
          <w:kern w:val="0"/>
          <w:sz w:val="19"/>
          <w:szCs w:val="19"/>
        </w:rPr>
        <w:t>）</w:t>
      </w:r>
      <w:r w:rsidR="00DC6804" w:rsidRPr="002712BF">
        <w:rPr>
          <w:rFonts w:asciiTheme="majorHAnsi" w:hAnsiTheme="majorHAnsi" w:cstheme="majorHAnsi"/>
          <w:kern w:val="0"/>
          <w:sz w:val="19"/>
          <w:szCs w:val="19"/>
        </w:rPr>
        <w:t>については、</w:t>
      </w:r>
      <w:r w:rsidR="002E4983">
        <w:rPr>
          <w:rFonts w:asciiTheme="majorHAnsi" w:hAnsiTheme="majorHAnsi" w:cstheme="majorHAnsi" w:hint="eastAsia"/>
          <w:kern w:val="0"/>
          <w:sz w:val="19"/>
          <w:szCs w:val="19"/>
        </w:rPr>
        <w:t>全く同じ</w:t>
      </w:r>
      <w:r w:rsidR="00DC6804" w:rsidRPr="002712BF">
        <w:rPr>
          <w:rFonts w:asciiTheme="majorHAnsi" w:hAnsiTheme="majorHAnsi" w:cstheme="majorHAnsi"/>
          <w:kern w:val="0"/>
          <w:sz w:val="19"/>
          <w:szCs w:val="19"/>
        </w:rPr>
        <w:t>条項</w:t>
      </w:r>
      <w:r w:rsidR="002E4983">
        <w:rPr>
          <w:rFonts w:asciiTheme="majorHAnsi" w:hAnsiTheme="majorHAnsi" w:cstheme="majorHAnsi" w:hint="eastAsia"/>
          <w:kern w:val="0"/>
          <w:sz w:val="19"/>
          <w:szCs w:val="19"/>
        </w:rPr>
        <w:t>の名称</w:t>
      </w:r>
      <w:r w:rsidR="00F479DF" w:rsidRPr="002712BF">
        <w:rPr>
          <w:rFonts w:asciiTheme="majorHAnsi" w:hAnsiTheme="majorHAnsi" w:cstheme="majorHAnsi"/>
          <w:kern w:val="0"/>
          <w:sz w:val="19"/>
          <w:szCs w:val="19"/>
        </w:rPr>
        <w:t>を</w:t>
      </w:r>
      <w:r w:rsidR="00DC6804" w:rsidRPr="002712BF">
        <w:rPr>
          <w:rFonts w:asciiTheme="majorHAnsi" w:hAnsiTheme="majorHAnsi" w:cstheme="majorHAnsi"/>
          <w:kern w:val="0"/>
          <w:sz w:val="19"/>
          <w:szCs w:val="19"/>
        </w:rPr>
        <w:t>採用</w:t>
      </w:r>
      <w:r w:rsidR="00F479DF" w:rsidRPr="002712BF">
        <w:rPr>
          <w:rFonts w:asciiTheme="majorHAnsi" w:hAnsiTheme="majorHAnsi" w:cstheme="majorHAnsi"/>
          <w:kern w:val="0"/>
          <w:sz w:val="19"/>
          <w:szCs w:val="19"/>
        </w:rPr>
        <w:t>すること</w:t>
      </w:r>
      <w:r w:rsidR="007A4894" w:rsidRPr="002712BF">
        <w:rPr>
          <w:rFonts w:asciiTheme="majorHAnsi" w:hAnsiTheme="majorHAnsi" w:cstheme="majorHAnsi"/>
          <w:kern w:val="0"/>
          <w:sz w:val="19"/>
          <w:szCs w:val="19"/>
        </w:rPr>
        <w:t>です</w:t>
      </w:r>
      <w:r w:rsidR="00DC6804" w:rsidRPr="002712BF">
        <w:rPr>
          <w:rFonts w:asciiTheme="majorHAnsi" w:hAnsiTheme="majorHAnsi" w:cstheme="majorHAnsi"/>
          <w:kern w:val="0"/>
          <w:sz w:val="19"/>
          <w:szCs w:val="19"/>
        </w:rPr>
        <w:t>。</w:t>
      </w:r>
      <w:r w:rsidR="00F479DF" w:rsidRPr="002712BF">
        <w:rPr>
          <w:rFonts w:asciiTheme="majorHAnsi" w:hAnsiTheme="majorHAnsi" w:cstheme="majorHAnsi"/>
          <w:kern w:val="0"/>
          <w:sz w:val="19"/>
          <w:szCs w:val="19"/>
        </w:rPr>
        <w:t>二つ目</w:t>
      </w:r>
      <w:r w:rsidR="007A4894" w:rsidRPr="002712BF">
        <w:rPr>
          <w:rFonts w:asciiTheme="majorHAnsi" w:hAnsiTheme="majorHAnsi" w:cstheme="majorHAnsi"/>
          <w:kern w:val="0"/>
          <w:sz w:val="19"/>
          <w:szCs w:val="19"/>
        </w:rPr>
        <w:t>は、</w:t>
      </w:r>
      <w:r w:rsidR="00957784" w:rsidRPr="002712BF">
        <w:rPr>
          <w:rFonts w:asciiTheme="majorHAnsi" w:hAnsiTheme="majorHAnsi" w:cstheme="majorHAnsi"/>
          <w:kern w:val="0"/>
          <w:sz w:val="19"/>
          <w:szCs w:val="19"/>
        </w:rPr>
        <w:t>マネジメントシステム</w:t>
      </w:r>
      <w:r w:rsidR="00006051" w:rsidRPr="002712BF">
        <w:rPr>
          <w:rFonts w:asciiTheme="majorHAnsi" w:hAnsiTheme="majorHAnsi" w:cstheme="majorHAnsi"/>
          <w:kern w:val="0"/>
          <w:sz w:val="19"/>
          <w:szCs w:val="19"/>
        </w:rPr>
        <w:t>を構成する中核となる</w:t>
      </w:r>
      <w:r w:rsidR="00006051" w:rsidRPr="002712BF">
        <w:rPr>
          <w:rFonts w:asciiTheme="majorHAnsi" w:hAnsiTheme="majorHAnsi" w:cstheme="majorHAnsi"/>
          <w:kern w:val="0"/>
          <w:sz w:val="19"/>
          <w:szCs w:val="19"/>
        </w:rPr>
        <w:t>84</w:t>
      </w:r>
      <w:r w:rsidR="00006051" w:rsidRPr="002712BF">
        <w:rPr>
          <w:rFonts w:asciiTheme="majorHAnsi" w:hAnsiTheme="majorHAnsi" w:cstheme="majorHAnsi"/>
          <w:kern w:val="0"/>
          <w:sz w:val="19"/>
          <w:szCs w:val="19"/>
        </w:rPr>
        <w:t>の要求事項、</w:t>
      </w:r>
      <w:r w:rsidR="00006051" w:rsidRPr="002712BF">
        <w:rPr>
          <w:rFonts w:asciiTheme="majorHAnsi" w:hAnsiTheme="majorHAnsi" w:cstheme="majorHAnsi"/>
          <w:kern w:val="0"/>
          <w:sz w:val="19"/>
          <w:szCs w:val="19"/>
        </w:rPr>
        <w:t>45</w:t>
      </w:r>
      <w:r w:rsidR="00006051" w:rsidRPr="002712BF">
        <w:rPr>
          <w:rFonts w:asciiTheme="majorHAnsi" w:hAnsiTheme="majorHAnsi" w:cstheme="majorHAnsi"/>
          <w:kern w:val="0"/>
          <w:sz w:val="19"/>
          <w:szCs w:val="19"/>
        </w:rPr>
        <w:t>の</w:t>
      </w:r>
      <w:r w:rsidR="00006051" w:rsidRPr="002712BF">
        <w:rPr>
          <w:rFonts w:asciiTheme="majorHAnsi" w:hAnsiTheme="majorHAnsi" w:cstheme="majorHAnsi"/>
          <w:kern w:val="0"/>
          <w:sz w:val="19"/>
          <w:szCs w:val="19"/>
        </w:rPr>
        <w:t>“Shall</w:t>
      </w:r>
      <w:r w:rsidR="007A4894" w:rsidRPr="002712BF">
        <w:rPr>
          <w:rFonts w:asciiTheme="majorHAnsi" w:hAnsiTheme="majorHAnsi" w:cstheme="majorHAnsi"/>
          <w:kern w:val="0"/>
          <w:sz w:val="19"/>
          <w:szCs w:val="19"/>
        </w:rPr>
        <w:t>”</w:t>
      </w:r>
      <w:r w:rsidR="00F479DF" w:rsidRPr="002712BF">
        <w:rPr>
          <w:rFonts w:asciiTheme="majorHAnsi" w:hAnsiTheme="majorHAnsi" w:cstheme="majorHAnsi"/>
          <w:kern w:val="0"/>
          <w:sz w:val="19"/>
          <w:szCs w:val="19"/>
        </w:rPr>
        <w:t>について</w:t>
      </w:r>
      <w:r w:rsidR="007A4894" w:rsidRPr="002712BF">
        <w:rPr>
          <w:rFonts w:asciiTheme="majorHAnsi" w:hAnsiTheme="majorHAnsi" w:cstheme="majorHAnsi"/>
          <w:kern w:val="0"/>
          <w:sz w:val="19"/>
          <w:szCs w:val="19"/>
        </w:rPr>
        <w:t>、</w:t>
      </w:r>
      <w:r w:rsidR="00F479DF" w:rsidRPr="002712BF">
        <w:rPr>
          <w:rFonts w:asciiTheme="majorHAnsi" w:hAnsiTheme="majorHAnsi" w:cstheme="majorHAnsi"/>
          <w:kern w:val="0"/>
          <w:sz w:val="19"/>
          <w:szCs w:val="19"/>
        </w:rPr>
        <w:t>マネジメントシステム規格間の違いが生じないように同じテキスト</w:t>
      </w:r>
      <w:r w:rsidR="002E4983">
        <w:rPr>
          <w:rFonts w:asciiTheme="majorHAnsi" w:hAnsiTheme="majorHAnsi" w:cstheme="majorHAnsi" w:hint="eastAsia"/>
          <w:kern w:val="0"/>
          <w:sz w:val="19"/>
          <w:szCs w:val="19"/>
        </w:rPr>
        <w:t>（文章）</w:t>
      </w:r>
      <w:r w:rsidR="00F479DF" w:rsidRPr="002712BF">
        <w:rPr>
          <w:rFonts w:asciiTheme="majorHAnsi" w:hAnsiTheme="majorHAnsi" w:cstheme="majorHAnsi"/>
          <w:kern w:val="0"/>
          <w:sz w:val="19"/>
          <w:szCs w:val="19"/>
        </w:rPr>
        <w:t>を採用することです。</w:t>
      </w:r>
      <w:r w:rsidR="007A4894" w:rsidRPr="002712BF">
        <w:rPr>
          <w:rFonts w:asciiTheme="majorHAnsi" w:hAnsiTheme="majorHAnsi" w:cstheme="majorHAnsi"/>
          <w:kern w:val="0"/>
          <w:sz w:val="19"/>
          <w:szCs w:val="19"/>
        </w:rPr>
        <w:t>表のピンクの網掛け部分は、</w:t>
      </w:r>
      <w:r w:rsidR="00B736E2" w:rsidRPr="002712BF">
        <w:rPr>
          <w:rFonts w:asciiTheme="majorHAnsi" w:hAnsiTheme="majorHAnsi" w:cstheme="majorHAnsi"/>
          <w:kern w:val="0"/>
          <w:sz w:val="19"/>
          <w:szCs w:val="19"/>
        </w:rPr>
        <w:t>多少の要求の追加はあるものの、ほぼ</w:t>
      </w:r>
      <w:r w:rsidR="00F479DF" w:rsidRPr="002712BF">
        <w:rPr>
          <w:rFonts w:asciiTheme="majorHAnsi" w:hAnsiTheme="majorHAnsi" w:cstheme="majorHAnsi"/>
          <w:kern w:val="0"/>
          <w:sz w:val="19"/>
          <w:szCs w:val="19"/>
        </w:rPr>
        <w:t>付属書</w:t>
      </w:r>
      <w:r w:rsidR="00F479DF" w:rsidRPr="002712BF">
        <w:rPr>
          <w:rFonts w:asciiTheme="majorHAnsi" w:hAnsiTheme="majorHAnsi" w:cstheme="majorHAnsi"/>
          <w:kern w:val="0"/>
          <w:sz w:val="19"/>
          <w:szCs w:val="19"/>
        </w:rPr>
        <w:t xml:space="preserve"> SL</w:t>
      </w:r>
      <w:r w:rsidR="00F479DF" w:rsidRPr="002712BF">
        <w:rPr>
          <w:rFonts w:ascii="ＭＳ ゴシック" w:eastAsia="ＭＳ ゴシック" w:hAnsi="ＭＳ ゴシック" w:cs="ＭＳ ゴシック" w:hint="eastAsia"/>
          <w:kern w:val="0"/>
          <w:sz w:val="19"/>
          <w:szCs w:val="19"/>
        </w:rPr>
        <w:t>‐</w:t>
      </w:r>
      <w:r w:rsidR="00F479DF" w:rsidRPr="002712BF">
        <w:rPr>
          <w:rFonts w:asciiTheme="majorHAnsi" w:hAnsiTheme="majorHAnsi" w:cstheme="majorHAnsi"/>
          <w:kern w:val="0"/>
          <w:sz w:val="19"/>
          <w:szCs w:val="19"/>
        </w:rPr>
        <w:t>Appendix 3</w:t>
      </w:r>
      <w:r w:rsidR="00F479DF" w:rsidRPr="002712BF">
        <w:rPr>
          <w:rFonts w:asciiTheme="majorHAnsi" w:hAnsiTheme="majorHAnsi" w:cstheme="majorHAnsi"/>
          <w:kern w:val="0"/>
          <w:sz w:val="19"/>
          <w:szCs w:val="19"/>
        </w:rPr>
        <w:t>と同じ</w:t>
      </w:r>
      <w:r w:rsidR="007A4894" w:rsidRPr="002712BF">
        <w:rPr>
          <w:rFonts w:asciiTheme="majorHAnsi" w:hAnsiTheme="majorHAnsi" w:cstheme="majorHAnsi"/>
          <w:kern w:val="0"/>
          <w:sz w:val="19"/>
          <w:szCs w:val="19"/>
        </w:rPr>
        <w:t>内容になっています。</w:t>
      </w:r>
    </w:p>
    <w:p w:rsidR="00F479DF" w:rsidRPr="002712BF" w:rsidRDefault="00F479DF" w:rsidP="00C02CE1">
      <w:pPr>
        <w:widowControl/>
        <w:shd w:val="clear" w:color="auto" w:fill="FFFFFF"/>
        <w:jc w:val="left"/>
        <w:rPr>
          <w:rFonts w:asciiTheme="majorHAnsi" w:hAnsiTheme="majorHAnsi" w:cstheme="majorHAnsi"/>
          <w:kern w:val="0"/>
          <w:sz w:val="19"/>
          <w:szCs w:val="19"/>
        </w:rPr>
      </w:pPr>
    </w:p>
    <w:p w:rsidR="00BA31C3" w:rsidRPr="002712BF" w:rsidRDefault="00692DD6" w:rsidP="00C02CE1">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t>付属書</w:t>
      </w:r>
      <w:r w:rsidR="00BA31C3" w:rsidRPr="002712BF">
        <w:rPr>
          <w:rFonts w:asciiTheme="majorHAnsi" w:hAnsiTheme="majorHAnsi" w:cstheme="majorHAnsi"/>
          <w:kern w:val="0"/>
          <w:sz w:val="19"/>
          <w:szCs w:val="19"/>
        </w:rPr>
        <w:t xml:space="preserve"> SL</w:t>
      </w:r>
      <w:r w:rsidR="00BA31C3" w:rsidRPr="002712BF">
        <w:rPr>
          <w:rFonts w:ascii="ＭＳ ゴシック" w:eastAsia="ＭＳ ゴシック" w:hAnsi="ＭＳ ゴシック" w:cs="ＭＳ ゴシック" w:hint="eastAsia"/>
          <w:kern w:val="0"/>
          <w:sz w:val="19"/>
          <w:szCs w:val="19"/>
        </w:rPr>
        <w:t>‐</w:t>
      </w:r>
      <w:r w:rsidR="00BA31C3" w:rsidRPr="002712BF">
        <w:rPr>
          <w:rFonts w:asciiTheme="majorHAnsi" w:hAnsiTheme="majorHAnsi" w:cstheme="majorHAnsi"/>
          <w:kern w:val="0"/>
          <w:sz w:val="19"/>
          <w:szCs w:val="19"/>
        </w:rPr>
        <w:t>Appendix 3</w:t>
      </w:r>
      <w:r w:rsidR="00BA31C3" w:rsidRPr="002712BF">
        <w:rPr>
          <w:rFonts w:asciiTheme="majorHAnsi" w:hAnsiTheme="majorHAnsi" w:cstheme="majorHAnsi"/>
          <w:kern w:val="0"/>
          <w:sz w:val="19"/>
          <w:szCs w:val="19"/>
        </w:rPr>
        <w:t>と</w:t>
      </w:r>
      <w:r w:rsidR="00B06C71">
        <w:rPr>
          <w:rFonts w:asciiTheme="majorHAnsi" w:hAnsiTheme="majorHAnsi" w:cstheme="majorHAnsi"/>
          <w:kern w:val="0"/>
          <w:sz w:val="19"/>
          <w:szCs w:val="19"/>
        </w:rPr>
        <w:t>ISO/IEC</w:t>
      </w:r>
      <w:r w:rsidR="00BA31C3" w:rsidRPr="002712BF">
        <w:rPr>
          <w:rFonts w:asciiTheme="majorHAnsi" w:hAnsiTheme="majorHAnsi" w:cstheme="majorHAnsi"/>
          <w:kern w:val="0"/>
          <w:sz w:val="19"/>
          <w:szCs w:val="19"/>
        </w:rPr>
        <w:t xml:space="preserve"> </w:t>
      </w:r>
      <w:r w:rsidR="00CB4EA8" w:rsidRPr="002712BF">
        <w:rPr>
          <w:rFonts w:asciiTheme="majorHAnsi" w:hAnsiTheme="majorHAnsi" w:cstheme="majorHAnsi"/>
          <w:kern w:val="0"/>
          <w:sz w:val="19"/>
          <w:szCs w:val="19"/>
        </w:rPr>
        <w:t>27001:2013</w:t>
      </w:r>
      <w:r w:rsidR="00BA31C3" w:rsidRPr="002712BF">
        <w:rPr>
          <w:rFonts w:asciiTheme="majorHAnsi" w:hAnsiTheme="majorHAnsi" w:cstheme="majorHAnsi"/>
          <w:kern w:val="0"/>
          <w:sz w:val="19"/>
          <w:szCs w:val="19"/>
        </w:rPr>
        <w:t>の比較</w:t>
      </w:r>
      <w:r w:rsidR="008428B8" w:rsidRPr="002712BF">
        <w:rPr>
          <w:rFonts w:asciiTheme="majorHAnsi" w:hAnsiTheme="majorHAnsi" w:cstheme="majorHAnsi"/>
          <w:kern w:val="0"/>
          <w:sz w:val="19"/>
          <w:szCs w:val="19"/>
        </w:rPr>
        <w:t xml:space="preserve">　【規格の全体像をとらえる】</w:t>
      </w:r>
    </w:p>
    <w:tbl>
      <w:tblPr>
        <w:tblStyle w:val="a7"/>
        <w:tblW w:w="9923" w:type="dxa"/>
        <w:tblInd w:w="108" w:type="dxa"/>
        <w:tblLook w:val="04A0" w:firstRow="1" w:lastRow="0" w:firstColumn="1" w:lastColumn="0" w:noHBand="0" w:noVBand="1"/>
      </w:tblPr>
      <w:tblGrid>
        <w:gridCol w:w="3119"/>
        <w:gridCol w:w="3402"/>
        <w:gridCol w:w="3402"/>
      </w:tblGrid>
      <w:tr w:rsidR="00192D31" w:rsidRPr="002712BF" w:rsidTr="000C6B90">
        <w:tc>
          <w:tcPr>
            <w:tcW w:w="3119" w:type="dxa"/>
            <w:shd w:val="clear" w:color="auto" w:fill="76923C" w:themeFill="accent3" w:themeFillShade="BF"/>
          </w:tcPr>
          <w:p w:rsidR="00192D31" w:rsidRPr="002712BF" w:rsidRDefault="00692DD6" w:rsidP="00AD0DEE">
            <w:pPr>
              <w:spacing w:line="240" w:lineRule="exact"/>
              <w:jc w:val="center"/>
              <w:rPr>
                <w:rFonts w:asciiTheme="majorHAnsi" w:hAnsiTheme="majorHAnsi" w:cstheme="majorHAnsi"/>
                <w:color w:val="FFFFFF" w:themeColor="background1"/>
                <w:sz w:val="18"/>
                <w:szCs w:val="18"/>
              </w:rPr>
            </w:pPr>
            <w:r w:rsidRPr="002712BF">
              <w:rPr>
                <w:rFonts w:asciiTheme="majorHAnsi" w:hAnsiTheme="majorHAnsi" w:cstheme="majorHAnsi"/>
                <w:color w:val="FFFFFF" w:themeColor="background1"/>
                <w:sz w:val="18"/>
                <w:szCs w:val="18"/>
              </w:rPr>
              <w:t>付属書</w:t>
            </w:r>
            <w:r w:rsidR="00192D31" w:rsidRPr="002712BF">
              <w:rPr>
                <w:rFonts w:asciiTheme="majorHAnsi" w:hAnsiTheme="majorHAnsi" w:cstheme="majorHAnsi"/>
                <w:color w:val="FFFFFF" w:themeColor="background1"/>
                <w:sz w:val="18"/>
                <w:szCs w:val="18"/>
              </w:rPr>
              <w:t xml:space="preserve"> SL</w:t>
            </w:r>
            <w:r w:rsidR="00192D31" w:rsidRPr="002712BF">
              <w:rPr>
                <w:rFonts w:ascii="ＭＳ ゴシック" w:eastAsia="ＭＳ ゴシック" w:hAnsi="ＭＳ ゴシック" w:cs="ＭＳ ゴシック" w:hint="eastAsia"/>
                <w:color w:val="FFFFFF" w:themeColor="background1"/>
                <w:sz w:val="18"/>
                <w:szCs w:val="18"/>
              </w:rPr>
              <w:t>‐</w:t>
            </w:r>
            <w:r w:rsidR="00192D31" w:rsidRPr="002712BF">
              <w:rPr>
                <w:rFonts w:asciiTheme="majorHAnsi" w:hAnsiTheme="majorHAnsi" w:cstheme="majorHAnsi"/>
                <w:color w:val="FFFFFF" w:themeColor="background1"/>
                <w:sz w:val="18"/>
                <w:szCs w:val="18"/>
              </w:rPr>
              <w:t>Appendix 3</w:t>
            </w:r>
          </w:p>
        </w:tc>
        <w:tc>
          <w:tcPr>
            <w:tcW w:w="3402" w:type="dxa"/>
            <w:shd w:val="clear" w:color="auto" w:fill="76923C" w:themeFill="accent3" w:themeFillShade="BF"/>
          </w:tcPr>
          <w:p w:rsidR="00192D31" w:rsidRPr="002712BF" w:rsidRDefault="00B06C71" w:rsidP="00AD0DEE">
            <w:pPr>
              <w:widowControl/>
              <w:spacing w:line="240" w:lineRule="exact"/>
              <w:jc w:val="center"/>
              <w:rPr>
                <w:rFonts w:asciiTheme="majorHAnsi" w:hAnsiTheme="majorHAnsi" w:cstheme="majorHAnsi"/>
                <w:color w:val="FFFFFF" w:themeColor="background1"/>
                <w:kern w:val="0"/>
                <w:sz w:val="18"/>
                <w:szCs w:val="18"/>
              </w:rPr>
            </w:pPr>
            <w:r>
              <w:rPr>
                <w:rFonts w:asciiTheme="majorHAnsi" w:hAnsiTheme="majorHAnsi" w:cstheme="majorHAnsi"/>
                <w:color w:val="FFFFFF" w:themeColor="background1"/>
                <w:kern w:val="0"/>
                <w:sz w:val="18"/>
                <w:szCs w:val="18"/>
              </w:rPr>
              <w:t>ISO/IEC</w:t>
            </w:r>
            <w:r w:rsidR="00192D31" w:rsidRPr="002712BF">
              <w:rPr>
                <w:rFonts w:asciiTheme="majorHAnsi" w:hAnsiTheme="majorHAnsi" w:cstheme="majorHAnsi"/>
                <w:color w:val="FFFFFF" w:themeColor="background1"/>
                <w:kern w:val="0"/>
                <w:sz w:val="18"/>
                <w:szCs w:val="18"/>
              </w:rPr>
              <w:t xml:space="preserve"> </w:t>
            </w:r>
            <w:r w:rsidR="00CB4EA8" w:rsidRPr="002712BF">
              <w:rPr>
                <w:rFonts w:asciiTheme="majorHAnsi" w:hAnsiTheme="majorHAnsi" w:cstheme="majorHAnsi"/>
                <w:color w:val="FFFFFF" w:themeColor="background1"/>
                <w:kern w:val="0"/>
                <w:sz w:val="18"/>
                <w:szCs w:val="18"/>
              </w:rPr>
              <w:t>27001:2013</w:t>
            </w:r>
          </w:p>
        </w:tc>
        <w:tc>
          <w:tcPr>
            <w:tcW w:w="3402" w:type="dxa"/>
            <w:shd w:val="clear" w:color="auto" w:fill="76923C" w:themeFill="accent3" w:themeFillShade="BF"/>
          </w:tcPr>
          <w:p w:rsidR="00192D31" w:rsidRPr="002712BF" w:rsidRDefault="006F5728" w:rsidP="00AD0DEE">
            <w:pPr>
              <w:widowControl/>
              <w:spacing w:line="240" w:lineRule="exact"/>
              <w:jc w:val="center"/>
              <w:rPr>
                <w:rFonts w:asciiTheme="majorHAnsi" w:hAnsiTheme="majorHAnsi" w:cstheme="majorHAnsi"/>
                <w:color w:val="FFFFFF" w:themeColor="background1"/>
                <w:kern w:val="0"/>
                <w:sz w:val="18"/>
                <w:szCs w:val="18"/>
              </w:rPr>
            </w:pPr>
            <w:r w:rsidRPr="002712BF">
              <w:rPr>
                <w:rFonts w:asciiTheme="majorHAnsi" w:hAnsiTheme="majorHAnsi" w:cstheme="majorHAnsi"/>
                <w:color w:val="FFFFFF" w:themeColor="background1"/>
                <w:kern w:val="0"/>
                <w:sz w:val="18"/>
                <w:szCs w:val="18"/>
              </w:rPr>
              <w:t>備考</w:t>
            </w:r>
          </w:p>
        </w:tc>
      </w:tr>
      <w:tr w:rsidR="00192D31" w:rsidRPr="002712BF" w:rsidTr="00314C2A">
        <w:tc>
          <w:tcPr>
            <w:tcW w:w="3119"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序文</w:t>
            </w:r>
          </w:p>
        </w:tc>
        <w:tc>
          <w:tcPr>
            <w:tcW w:w="3402"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序文</w:t>
            </w:r>
          </w:p>
        </w:tc>
        <w:tc>
          <w:tcPr>
            <w:tcW w:w="3402" w:type="dxa"/>
            <w:vMerge w:val="restart"/>
            <w:shd w:val="clear" w:color="auto" w:fill="auto"/>
          </w:tcPr>
          <w:p w:rsidR="00192D31" w:rsidRPr="002712BF" w:rsidRDefault="00F479DF" w:rsidP="00E611B0">
            <w:pPr>
              <w:spacing w:line="240" w:lineRule="exact"/>
              <w:rPr>
                <w:rFonts w:asciiTheme="majorHAnsi" w:hAnsiTheme="majorHAnsi" w:cstheme="majorHAnsi"/>
                <w:sz w:val="16"/>
                <w:szCs w:val="16"/>
              </w:rPr>
            </w:pPr>
            <w:r w:rsidRPr="002712BF">
              <w:rPr>
                <w:rFonts w:asciiTheme="majorHAnsi" w:hAnsiTheme="majorHAnsi" w:cstheme="majorHAnsi"/>
                <w:sz w:val="16"/>
                <w:szCs w:val="16"/>
              </w:rPr>
              <w:t>序文、適用範囲、引用規格の項については</w:t>
            </w:r>
            <w:r w:rsidR="00E611B0" w:rsidRPr="002712BF">
              <w:rPr>
                <w:rFonts w:asciiTheme="majorHAnsi" w:hAnsiTheme="majorHAnsi" w:cstheme="majorHAnsi"/>
                <w:kern w:val="0"/>
                <w:sz w:val="16"/>
                <w:szCs w:val="16"/>
              </w:rPr>
              <w:t>同一の上位構造</w:t>
            </w:r>
            <w:r w:rsidR="00651C9D">
              <w:rPr>
                <w:rFonts w:asciiTheme="majorHAnsi" w:hAnsiTheme="majorHAnsi" w:cstheme="majorHAnsi"/>
                <w:kern w:val="0"/>
                <w:sz w:val="16"/>
                <w:szCs w:val="16"/>
              </w:rPr>
              <w:t>（</w:t>
            </w:r>
            <w:r w:rsidR="00E611B0" w:rsidRPr="002712BF">
              <w:rPr>
                <w:rFonts w:asciiTheme="majorHAnsi" w:hAnsiTheme="majorHAnsi" w:cstheme="majorHAnsi"/>
                <w:kern w:val="0"/>
                <w:sz w:val="16"/>
                <w:szCs w:val="16"/>
              </w:rPr>
              <w:t>条項</w:t>
            </w:r>
            <w:r w:rsidR="00651C9D">
              <w:rPr>
                <w:rFonts w:asciiTheme="majorHAnsi" w:hAnsiTheme="majorHAnsi" w:cstheme="majorHAnsi"/>
                <w:kern w:val="0"/>
                <w:sz w:val="16"/>
                <w:szCs w:val="16"/>
              </w:rPr>
              <w:t>）</w:t>
            </w:r>
            <w:r w:rsidR="00E611B0" w:rsidRPr="002712BF">
              <w:rPr>
                <w:rFonts w:asciiTheme="majorHAnsi" w:hAnsiTheme="majorHAnsi" w:cstheme="majorHAnsi"/>
                <w:kern w:val="0"/>
                <w:sz w:val="16"/>
                <w:szCs w:val="16"/>
              </w:rPr>
              <w:t>を採用。但し、内容は</w:t>
            </w:r>
            <w:r w:rsidR="00E611B0" w:rsidRPr="002712BF">
              <w:rPr>
                <w:rFonts w:asciiTheme="majorHAnsi" w:hAnsiTheme="majorHAnsi" w:cstheme="majorHAnsi"/>
                <w:sz w:val="16"/>
                <w:szCs w:val="16"/>
              </w:rPr>
              <w:t>ISMS</w:t>
            </w:r>
            <w:r w:rsidR="00192D31" w:rsidRPr="002712BF">
              <w:rPr>
                <w:rFonts w:asciiTheme="majorHAnsi" w:hAnsiTheme="majorHAnsi" w:cstheme="majorHAnsi"/>
                <w:sz w:val="16"/>
                <w:szCs w:val="16"/>
              </w:rPr>
              <w:t>特有</w:t>
            </w:r>
            <w:r w:rsidR="006F5728" w:rsidRPr="002712BF">
              <w:rPr>
                <w:rFonts w:asciiTheme="majorHAnsi" w:hAnsiTheme="majorHAnsi" w:cstheme="majorHAnsi"/>
                <w:sz w:val="16"/>
                <w:szCs w:val="16"/>
              </w:rPr>
              <w:t>の記述</w:t>
            </w:r>
            <w:r w:rsidR="00E611B0" w:rsidRPr="002712BF">
              <w:rPr>
                <w:rFonts w:asciiTheme="majorHAnsi" w:hAnsiTheme="majorHAnsi" w:cstheme="majorHAnsi"/>
                <w:sz w:val="16"/>
                <w:szCs w:val="16"/>
              </w:rPr>
              <w:t>。</w:t>
            </w:r>
          </w:p>
        </w:tc>
      </w:tr>
      <w:tr w:rsidR="00192D31" w:rsidRPr="002712BF" w:rsidTr="00314C2A">
        <w:tc>
          <w:tcPr>
            <w:tcW w:w="3119"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1. </w:t>
            </w:r>
            <w:r w:rsidRPr="002712BF">
              <w:rPr>
                <w:rFonts w:asciiTheme="majorHAnsi" w:hAnsiTheme="majorHAnsi" w:cstheme="majorHAnsi"/>
                <w:sz w:val="16"/>
                <w:szCs w:val="16"/>
              </w:rPr>
              <w:t>適用範囲</w:t>
            </w:r>
          </w:p>
        </w:tc>
        <w:tc>
          <w:tcPr>
            <w:tcW w:w="3402"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1 </w:t>
            </w:r>
            <w:r w:rsidRPr="002712BF">
              <w:rPr>
                <w:rFonts w:asciiTheme="majorHAnsi" w:hAnsiTheme="majorHAnsi" w:cstheme="majorHAnsi"/>
                <w:sz w:val="16"/>
                <w:szCs w:val="16"/>
              </w:rPr>
              <w:t>適用範囲</w:t>
            </w:r>
          </w:p>
        </w:tc>
        <w:tc>
          <w:tcPr>
            <w:tcW w:w="3402" w:type="dxa"/>
            <w:vMerge/>
            <w:shd w:val="clear" w:color="auto" w:fill="auto"/>
          </w:tcPr>
          <w:p w:rsidR="00192D31" w:rsidRPr="002712BF" w:rsidRDefault="00192D31" w:rsidP="00AD0DEE">
            <w:pPr>
              <w:spacing w:line="240" w:lineRule="exact"/>
              <w:rPr>
                <w:rFonts w:asciiTheme="majorHAnsi" w:hAnsiTheme="majorHAnsi" w:cstheme="majorHAnsi"/>
                <w:sz w:val="16"/>
                <w:szCs w:val="16"/>
              </w:rPr>
            </w:pPr>
          </w:p>
        </w:tc>
      </w:tr>
      <w:tr w:rsidR="00192D31" w:rsidRPr="002712BF" w:rsidTr="00314C2A">
        <w:tc>
          <w:tcPr>
            <w:tcW w:w="3119"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2. </w:t>
            </w:r>
            <w:r w:rsidRPr="002712BF">
              <w:rPr>
                <w:rFonts w:asciiTheme="majorHAnsi" w:hAnsiTheme="majorHAnsi" w:cstheme="majorHAnsi"/>
                <w:sz w:val="16"/>
                <w:szCs w:val="16"/>
              </w:rPr>
              <w:t>引用規格</w:t>
            </w:r>
          </w:p>
        </w:tc>
        <w:tc>
          <w:tcPr>
            <w:tcW w:w="3402"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2 </w:t>
            </w:r>
            <w:r w:rsidRPr="002712BF">
              <w:rPr>
                <w:rFonts w:asciiTheme="majorHAnsi" w:hAnsiTheme="majorHAnsi" w:cstheme="majorHAnsi"/>
                <w:sz w:val="16"/>
                <w:szCs w:val="16"/>
              </w:rPr>
              <w:t>引用規格</w:t>
            </w:r>
          </w:p>
        </w:tc>
        <w:tc>
          <w:tcPr>
            <w:tcW w:w="3402" w:type="dxa"/>
            <w:vMerge/>
            <w:shd w:val="clear" w:color="auto" w:fill="auto"/>
          </w:tcPr>
          <w:p w:rsidR="00192D31" w:rsidRPr="002712BF" w:rsidRDefault="00192D31" w:rsidP="00AD0DEE">
            <w:pPr>
              <w:spacing w:line="240" w:lineRule="exact"/>
              <w:rPr>
                <w:rFonts w:asciiTheme="majorHAnsi" w:hAnsiTheme="majorHAnsi" w:cstheme="majorHAnsi"/>
                <w:sz w:val="16"/>
                <w:szCs w:val="16"/>
              </w:rPr>
            </w:pPr>
          </w:p>
        </w:tc>
      </w:tr>
      <w:tr w:rsidR="00192D31" w:rsidRPr="002712BF" w:rsidTr="00314C2A">
        <w:tc>
          <w:tcPr>
            <w:tcW w:w="3119"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3. </w:t>
            </w:r>
            <w:r w:rsidRPr="002712BF">
              <w:rPr>
                <w:rFonts w:asciiTheme="majorHAnsi" w:hAnsiTheme="majorHAnsi" w:cstheme="majorHAnsi"/>
                <w:sz w:val="16"/>
                <w:szCs w:val="16"/>
              </w:rPr>
              <w:t>用語及び定義</w:t>
            </w:r>
          </w:p>
        </w:tc>
        <w:tc>
          <w:tcPr>
            <w:tcW w:w="3402"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3 </w:t>
            </w:r>
            <w:r w:rsidRPr="002712BF">
              <w:rPr>
                <w:rFonts w:asciiTheme="majorHAnsi" w:hAnsiTheme="majorHAnsi" w:cstheme="majorHAnsi"/>
                <w:sz w:val="16"/>
                <w:szCs w:val="16"/>
              </w:rPr>
              <w:t>用語及び定義</w:t>
            </w:r>
          </w:p>
        </w:tc>
        <w:tc>
          <w:tcPr>
            <w:tcW w:w="3402" w:type="dxa"/>
            <w:shd w:val="clear" w:color="auto" w:fill="auto"/>
          </w:tcPr>
          <w:p w:rsidR="006F5728" w:rsidRPr="002712BF" w:rsidRDefault="00E611B0" w:rsidP="00DE4062">
            <w:pPr>
              <w:spacing w:line="240" w:lineRule="exact"/>
              <w:rPr>
                <w:rFonts w:asciiTheme="majorHAnsi" w:hAnsiTheme="majorHAnsi" w:cstheme="majorHAnsi"/>
                <w:sz w:val="16"/>
                <w:szCs w:val="16"/>
              </w:rPr>
            </w:pPr>
            <w:r w:rsidRPr="002712BF">
              <w:rPr>
                <w:rFonts w:asciiTheme="majorHAnsi" w:hAnsiTheme="majorHAnsi" w:cstheme="majorHAnsi"/>
                <w:kern w:val="0"/>
                <w:sz w:val="16"/>
                <w:szCs w:val="16"/>
              </w:rPr>
              <w:t>同一の上位構造</w:t>
            </w:r>
            <w:r w:rsidR="00651C9D">
              <w:rPr>
                <w:rFonts w:asciiTheme="majorHAnsi" w:hAnsiTheme="majorHAnsi" w:cstheme="majorHAnsi"/>
                <w:kern w:val="0"/>
                <w:sz w:val="16"/>
                <w:szCs w:val="16"/>
              </w:rPr>
              <w:t>（</w:t>
            </w:r>
            <w:r w:rsidRPr="002712BF">
              <w:rPr>
                <w:rFonts w:asciiTheme="majorHAnsi" w:hAnsiTheme="majorHAnsi" w:cstheme="majorHAnsi"/>
                <w:kern w:val="0"/>
                <w:sz w:val="16"/>
                <w:szCs w:val="16"/>
              </w:rPr>
              <w:t>条項</w:t>
            </w:r>
            <w:r w:rsidR="00651C9D">
              <w:rPr>
                <w:rFonts w:asciiTheme="majorHAnsi" w:hAnsiTheme="majorHAnsi" w:cstheme="majorHAnsi"/>
                <w:kern w:val="0"/>
                <w:sz w:val="16"/>
                <w:szCs w:val="16"/>
              </w:rPr>
              <w:t>）</w:t>
            </w:r>
            <w:r w:rsidRPr="002712BF">
              <w:rPr>
                <w:rFonts w:asciiTheme="majorHAnsi" w:hAnsiTheme="majorHAnsi" w:cstheme="majorHAnsi"/>
                <w:kern w:val="0"/>
                <w:sz w:val="16"/>
                <w:szCs w:val="16"/>
              </w:rPr>
              <w:t>。</w:t>
            </w:r>
            <w:r w:rsidR="006F5728" w:rsidRPr="002712BF">
              <w:rPr>
                <w:rFonts w:asciiTheme="majorHAnsi" w:hAnsiTheme="majorHAnsi" w:cstheme="majorHAnsi"/>
                <w:sz w:val="16"/>
                <w:szCs w:val="16"/>
              </w:rPr>
              <w:t>ISO/IEC 27000</w:t>
            </w:r>
            <w:r w:rsidR="004A7A8B" w:rsidRPr="002712BF">
              <w:rPr>
                <w:rFonts w:asciiTheme="majorHAnsi" w:hAnsiTheme="majorHAnsi" w:cstheme="majorHAnsi"/>
                <w:sz w:val="16"/>
                <w:szCs w:val="16"/>
              </w:rPr>
              <w:t>を</w:t>
            </w:r>
            <w:r w:rsidR="006F5728" w:rsidRPr="002712BF">
              <w:rPr>
                <w:rFonts w:asciiTheme="majorHAnsi" w:hAnsiTheme="majorHAnsi" w:cstheme="majorHAnsi"/>
                <w:sz w:val="16"/>
                <w:szCs w:val="16"/>
              </w:rPr>
              <w:t>引用</w:t>
            </w:r>
            <w:r w:rsidR="00651C9D">
              <w:rPr>
                <w:rFonts w:asciiTheme="majorHAnsi" w:hAnsiTheme="majorHAnsi" w:cstheme="majorHAnsi"/>
                <w:sz w:val="16"/>
                <w:szCs w:val="16"/>
              </w:rPr>
              <w:t>（</w:t>
            </w:r>
            <w:r w:rsidR="004A7A8B" w:rsidRPr="002712BF">
              <w:rPr>
                <w:rFonts w:asciiTheme="majorHAnsi" w:hAnsiTheme="majorHAnsi" w:cstheme="majorHAnsi"/>
                <w:sz w:val="16"/>
                <w:szCs w:val="16"/>
              </w:rPr>
              <w:t>改訂版は現在</w:t>
            </w:r>
            <w:r w:rsidR="004A7A8B" w:rsidRPr="002712BF">
              <w:rPr>
                <w:rFonts w:asciiTheme="majorHAnsi" w:hAnsiTheme="majorHAnsi" w:cstheme="majorHAnsi"/>
                <w:sz w:val="16"/>
                <w:szCs w:val="16"/>
              </w:rPr>
              <w:t>DIS</w:t>
            </w:r>
            <w:r w:rsidR="00651C9D">
              <w:rPr>
                <w:rFonts w:asciiTheme="majorHAnsi" w:hAnsiTheme="majorHAnsi" w:cstheme="majorHAnsi"/>
                <w:sz w:val="16"/>
                <w:szCs w:val="16"/>
              </w:rPr>
              <w:t>）</w:t>
            </w:r>
          </w:p>
        </w:tc>
      </w:tr>
      <w:tr w:rsidR="00192D31" w:rsidRPr="002712BF" w:rsidTr="00314C2A">
        <w:tc>
          <w:tcPr>
            <w:tcW w:w="3119"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4. </w:t>
            </w:r>
            <w:r w:rsidRPr="002712BF">
              <w:rPr>
                <w:rFonts w:asciiTheme="majorHAnsi" w:hAnsiTheme="majorHAnsi" w:cstheme="majorHAnsi"/>
                <w:sz w:val="16"/>
                <w:szCs w:val="16"/>
              </w:rPr>
              <w:t>組織の状況</w:t>
            </w:r>
          </w:p>
        </w:tc>
        <w:tc>
          <w:tcPr>
            <w:tcW w:w="3402"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4 </w:t>
            </w:r>
            <w:r w:rsidRPr="002712BF">
              <w:rPr>
                <w:rFonts w:asciiTheme="majorHAnsi" w:hAnsiTheme="majorHAnsi" w:cstheme="majorHAnsi"/>
                <w:sz w:val="16"/>
                <w:szCs w:val="16"/>
              </w:rPr>
              <w:t>組織の状況</w:t>
            </w:r>
          </w:p>
        </w:tc>
        <w:tc>
          <w:tcPr>
            <w:tcW w:w="3402" w:type="dxa"/>
            <w:vMerge w:val="restart"/>
            <w:shd w:val="clear" w:color="auto" w:fill="auto"/>
          </w:tcPr>
          <w:p w:rsidR="00956567" w:rsidRPr="002712BF" w:rsidRDefault="00314C2A" w:rsidP="00AD0DEE">
            <w:pPr>
              <w:spacing w:line="240" w:lineRule="exact"/>
              <w:rPr>
                <w:rFonts w:asciiTheme="majorHAnsi" w:hAnsiTheme="majorHAnsi" w:cstheme="majorHAnsi"/>
                <w:sz w:val="16"/>
                <w:szCs w:val="16"/>
              </w:rPr>
            </w:pPr>
            <w:r w:rsidRPr="002712BF">
              <w:rPr>
                <w:rFonts w:asciiTheme="majorHAnsi" w:hAnsiTheme="majorHAnsi" w:cstheme="majorHAnsi"/>
                <w:kern w:val="0"/>
                <w:sz w:val="16"/>
                <w:szCs w:val="16"/>
              </w:rPr>
              <w:t>同一の上位構造</w:t>
            </w:r>
            <w:r w:rsidR="00651C9D">
              <w:rPr>
                <w:rFonts w:asciiTheme="majorHAnsi" w:hAnsiTheme="majorHAnsi" w:cstheme="majorHAnsi"/>
                <w:kern w:val="0"/>
                <w:sz w:val="16"/>
                <w:szCs w:val="16"/>
              </w:rPr>
              <w:t>（</w:t>
            </w:r>
            <w:r w:rsidRPr="002712BF">
              <w:rPr>
                <w:rFonts w:asciiTheme="majorHAnsi" w:hAnsiTheme="majorHAnsi" w:cstheme="majorHAnsi"/>
                <w:kern w:val="0"/>
                <w:sz w:val="16"/>
                <w:szCs w:val="16"/>
              </w:rPr>
              <w:t>条項</w:t>
            </w:r>
            <w:r w:rsidR="00651C9D">
              <w:rPr>
                <w:rFonts w:asciiTheme="majorHAnsi" w:hAnsiTheme="majorHAnsi" w:cstheme="majorHAnsi"/>
                <w:kern w:val="0"/>
                <w:sz w:val="16"/>
                <w:szCs w:val="16"/>
              </w:rPr>
              <w:t>）</w:t>
            </w:r>
            <w:r w:rsidR="00DE4062">
              <w:rPr>
                <w:rFonts w:asciiTheme="majorHAnsi" w:hAnsiTheme="majorHAnsi" w:cstheme="majorHAnsi" w:hint="eastAsia"/>
                <w:kern w:val="0"/>
                <w:sz w:val="16"/>
                <w:szCs w:val="16"/>
              </w:rPr>
              <w:t>。</w:t>
            </w:r>
            <w:r w:rsidR="00E611B0" w:rsidRPr="002712BF">
              <w:rPr>
                <w:rFonts w:asciiTheme="majorHAnsi" w:hAnsiTheme="majorHAnsi" w:cstheme="majorHAnsi"/>
                <w:sz w:val="16"/>
                <w:szCs w:val="16"/>
              </w:rPr>
              <w:t>要求事項を構成。</w:t>
            </w:r>
          </w:p>
          <w:p w:rsidR="00204D91" w:rsidRPr="002712BF" w:rsidRDefault="00DE4062" w:rsidP="00AD0DEE">
            <w:pPr>
              <w:spacing w:line="240" w:lineRule="exact"/>
              <w:rPr>
                <w:rFonts w:asciiTheme="majorHAnsi" w:hAnsiTheme="majorHAnsi" w:cstheme="majorHAnsi"/>
                <w:sz w:val="16"/>
                <w:szCs w:val="16"/>
              </w:rPr>
            </w:pPr>
            <w:r w:rsidRPr="002712BF">
              <w:rPr>
                <w:rFonts w:asciiTheme="majorHAnsi" w:hAnsiTheme="majorHAnsi" w:cstheme="majorHAnsi"/>
                <w:noProof/>
                <w:sz w:val="16"/>
                <w:szCs w:val="16"/>
              </w:rPr>
              <mc:AlternateContent>
                <mc:Choice Requires="wps">
                  <w:drawing>
                    <wp:anchor distT="0" distB="0" distL="114300" distR="114300" simplePos="0" relativeHeight="251678720" behindDoc="0" locked="0" layoutInCell="1" allowOverlap="1" wp14:anchorId="14EBE08B" wp14:editId="3811FE3A">
                      <wp:simplePos x="0" y="0"/>
                      <wp:positionH relativeFrom="column">
                        <wp:posOffset>86360</wp:posOffset>
                      </wp:positionH>
                      <wp:positionV relativeFrom="paragraph">
                        <wp:posOffset>21920</wp:posOffset>
                      </wp:positionV>
                      <wp:extent cx="1876425" cy="643255"/>
                      <wp:effectExtent l="57150" t="38100" r="85725" b="99695"/>
                      <wp:wrapNone/>
                      <wp:docPr id="3" name="正方形/長方形 3"/>
                      <wp:cNvGraphicFramePr/>
                      <a:graphic xmlns:a="http://schemas.openxmlformats.org/drawingml/2006/main">
                        <a:graphicData uri="http://schemas.microsoft.com/office/word/2010/wordprocessingShape">
                          <wps:wsp>
                            <wps:cNvSpPr/>
                            <wps:spPr>
                              <a:xfrm>
                                <a:off x="0" y="0"/>
                                <a:ext cx="1876425" cy="64325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C45C14" w:rsidRPr="006F2778" w:rsidRDefault="00C45C14" w:rsidP="006F2778">
                                  <w:pPr>
                                    <w:spacing w:line="200" w:lineRule="exact"/>
                                    <w:jc w:val="center"/>
                                    <w:rPr>
                                      <w:sz w:val="16"/>
                                      <w:szCs w:val="16"/>
                                    </w:rPr>
                                  </w:pPr>
                                  <w:r w:rsidRPr="006F2778">
                                    <w:rPr>
                                      <w:rFonts w:hint="eastAsia"/>
                                      <w:sz w:val="16"/>
                                      <w:szCs w:val="16"/>
                                    </w:rPr>
                                    <w:t>4</w:t>
                                  </w:r>
                                  <w:r w:rsidRPr="006F2778">
                                    <w:rPr>
                                      <w:rFonts w:hint="eastAsia"/>
                                      <w:sz w:val="16"/>
                                      <w:szCs w:val="16"/>
                                    </w:rPr>
                                    <w:t>章</w:t>
                                  </w:r>
                                  <w:r>
                                    <w:rPr>
                                      <w:rFonts w:hint="eastAsia"/>
                                      <w:sz w:val="16"/>
                                      <w:szCs w:val="16"/>
                                    </w:rPr>
                                    <w:t>が求めている事</w:t>
                                  </w:r>
                                </w:p>
                                <w:p w:rsidR="00C45C14" w:rsidRPr="006F2778" w:rsidRDefault="00C45C14" w:rsidP="00314C2A">
                                  <w:pPr>
                                    <w:spacing w:line="200" w:lineRule="exact"/>
                                    <w:jc w:val="left"/>
                                    <w:rPr>
                                      <w:sz w:val="16"/>
                                      <w:szCs w:val="16"/>
                                    </w:rPr>
                                  </w:pPr>
                                  <w:r w:rsidRPr="006F2778">
                                    <w:rPr>
                                      <w:rFonts w:hint="eastAsia"/>
                                      <w:sz w:val="16"/>
                                      <w:szCs w:val="16"/>
                                    </w:rPr>
                                    <w:t>組織は</w:t>
                                  </w:r>
                                  <w:r>
                                    <w:rPr>
                                      <w:rFonts w:hint="eastAsia"/>
                                      <w:sz w:val="16"/>
                                      <w:szCs w:val="16"/>
                                    </w:rPr>
                                    <w:t>、</w:t>
                                  </w:r>
                                  <w:r w:rsidRPr="006F2778">
                                    <w:rPr>
                                      <w:rFonts w:hint="eastAsia"/>
                                      <w:sz w:val="16"/>
                                      <w:szCs w:val="16"/>
                                    </w:rPr>
                                    <w:t>何のために</w:t>
                                  </w:r>
                                  <w:r w:rsidRPr="006F2778">
                                    <w:rPr>
                                      <w:rFonts w:hint="eastAsia"/>
                                      <w:sz w:val="16"/>
                                      <w:szCs w:val="16"/>
                                    </w:rPr>
                                    <w:t>ISMS</w:t>
                                  </w:r>
                                  <w:r>
                                    <w:rPr>
                                      <w:rFonts w:hint="eastAsia"/>
                                      <w:sz w:val="16"/>
                                      <w:szCs w:val="16"/>
                                    </w:rPr>
                                    <w:t>を導入する</w:t>
                                  </w:r>
                                  <w:r w:rsidRPr="006F2778">
                                    <w:rPr>
                                      <w:rFonts w:hint="eastAsia"/>
                                      <w:sz w:val="16"/>
                                      <w:szCs w:val="16"/>
                                    </w:rPr>
                                    <w:t>か</w:t>
                                  </w:r>
                                  <w:r>
                                    <w:rPr>
                                      <w:rFonts w:hint="eastAsia"/>
                                      <w:sz w:val="16"/>
                                      <w:szCs w:val="16"/>
                                    </w:rPr>
                                    <w:t>を自らに問い、その目的のために適当な</w:t>
                                  </w:r>
                                  <w:r>
                                    <w:rPr>
                                      <w:rFonts w:hint="eastAsia"/>
                                      <w:sz w:val="16"/>
                                      <w:szCs w:val="16"/>
                                    </w:rPr>
                                    <w:t>ISMS</w:t>
                                  </w:r>
                                  <w:r>
                                    <w:rPr>
                                      <w:rFonts w:hint="eastAsia"/>
                                      <w:sz w:val="16"/>
                                      <w:szCs w:val="16"/>
                                    </w:rPr>
                                    <w:t>を構築する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 o:spid="_x0000_s1026" style="position:absolute;left:0;text-align:left;margin-left:6.8pt;margin-top:1.75pt;width:147.75pt;height:50.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" fillcolor="#a5d5e2 [1624]" strokecolor="#40a7c2 [3048]">
                      <v:fill color2="#e4f2f6 [504]" rotate="t" angle="180" colors="0 #9eeaff;22938f #bbefff;1 #e4f9ff" focus="100%" type="gradient"/>
                      <v:shadow on="t" color="black" opacity="24903f" origin=",.5" offset="0,.55556mm"/>
                      <v:textbox>
                        <w:txbxContent>
                          <w:p w:rsidR="00C45C14" w:rsidRPr="006F2778" w:rsidRDefault="00C45C14" w:rsidP="006F2778">
                            <w:pPr>
                              <w:spacing w:line="200" w:lineRule="exact"/>
                              <w:jc w:val="center"/>
                              <w:rPr>
                                <w:sz w:val="16"/>
                                <w:szCs w:val="16"/>
                              </w:rPr>
                            </w:pPr>
                            <w:r w:rsidRPr="006F2778">
                              <w:rPr>
                                <w:rFonts w:hint="eastAsia"/>
                                <w:sz w:val="16"/>
                                <w:szCs w:val="16"/>
                              </w:rPr>
                              <w:t>4</w:t>
                            </w:r>
                            <w:r w:rsidRPr="006F2778">
                              <w:rPr>
                                <w:rFonts w:hint="eastAsia"/>
                                <w:sz w:val="16"/>
                                <w:szCs w:val="16"/>
                              </w:rPr>
                              <w:t>章</w:t>
                            </w:r>
                            <w:r>
                              <w:rPr>
                                <w:rFonts w:hint="eastAsia"/>
                                <w:sz w:val="16"/>
                                <w:szCs w:val="16"/>
                              </w:rPr>
                              <w:t>が求めている事</w:t>
                            </w:r>
                          </w:p>
                          <w:p w:rsidR="00C45C14" w:rsidRPr="006F2778" w:rsidRDefault="00C45C14" w:rsidP="00314C2A">
                            <w:pPr>
                              <w:spacing w:line="200" w:lineRule="exact"/>
                              <w:jc w:val="left"/>
                              <w:rPr>
                                <w:sz w:val="16"/>
                                <w:szCs w:val="16"/>
                              </w:rPr>
                            </w:pPr>
                            <w:r w:rsidRPr="006F2778">
                              <w:rPr>
                                <w:rFonts w:hint="eastAsia"/>
                                <w:sz w:val="16"/>
                                <w:szCs w:val="16"/>
                              </w:rPr>
                              <w:t>組織は</w:t>
                            </w:r>
                            <w:r>
                              <w:rPr>
                                <w:rFonts w:hint="eastAsia"/>
                                <w:sz w:val="16"/>
                                <w:szCs w:val="16"/>
                              </w:rPr>
                              <w:t>、</w:t>
                            </w:r>
                            <w:r w:rsidRPr="006F2778">
                              <w:rPr>
                                <w:rFonts w:hint="eastAsia"/>
                                <w:sz w:val="16"/>
                                <w:szCs w:val="16"/>
                              </w:rPr>
                              <w:t>何のために</w:t>
                            </w:r>
                            <w:r w:rsidRPr="006F2778">
                              <w:rPr>
                                <w:rFonts w:hint="eastAsia"/>
                                <w:sz w:val="16"/>
                                <w:szCs w:val="16"/>
                              </w:rPr>
                              <w:t>ISMS</w:t>
                            </w:r>
                            <w:r>
                              <w:rPr>
                                <w:rFonts w:hint="eastAsia"/>
                                <w:sz w:val="16"/>
                                <w:szCs w:val="16"/>
                              </w:rPr>
                              <w:t>を導入する</w:t>
                            </w:r>
                            <w:r w:rsidRPr="006F2778">
                              <w:rPr>
                                <w:rFonts w:hint="eastAsia"/>
                                <w:sz w:val="16"/>
                                <w:szCs w:val="16"/>
                              </w:rPr>
                              <w:t>か</w:t>
                            </w:r>
                            <w:r>
                              <w:rPr>
                                <w:rFonts w:hint="eastAsia"/>
                                <w:sz w:val="16"/>
                                <w:szCs w:val="16"/>
                              </w:rPr>
                              <w:t>を自らに問い、その目的のために適当な</w:t>
                            </w:r>
                            <w:r>
                              <w:rPr>
                                <w:rFonts w:hint="eastAsia"/>
                                <w:sz w:val="16"/>
                                <w:szCs w:val="16"/>
                              </w:rPr>
                              <w:t>ISMS</w:t>
                            </w:r>
                            <w:r>
                              <w:rPr>
                                <w:rFonts w:hint="eastAsia"/>
                                <w:sz w:val="16"/>
                                <w:szCs w:val="16"/>
                              </w:rPr>
                              <w:t>を構築する</w:t>
                            </w:r>
                          </w:p>
                        </w:txbxContent>
                      </v:textbox>
                    </v:rect>
                  </w:pict>
                </mc:Fallback>
              </mc:AlternateContent>
            </w:r>
          </w:p>
          <w:p w:rsidR="006F5728" w:rsidRPr="002712BF" w:rsidRDefault="006F5728" w:rsidP="00AD0DEE">
            <w:pPr>
              <w:spacing w:line="240" w:lineRule="exact"/>
              <w:rPr>
                <w:rFonts w:asciiTheme="majorHAnsi" w:hAnsiTheme="majorHAnsi" w:cstheme="majorHAnsi"/>
                <w:sz w:val="16"/>
                <w:szCs w:val="16"/>
              </w:rPr>
            </w:pPr>
          </w:p>
          <w:p w:rsidR="00204D91" w:rsidRPr="002712BF" w:rsidRDefault="00204D91" w:rsidP="00AD0DEE">
            <w:pPr>
              <w:spacing w:line="240" w:lineRule="exact"/>
              <w:rPr>
                <w:rFonts w:asciiTheme="majorHAnsi" w:hAnsiTheme="majorHAnsi" w:cstheme="majorHAnsi"/>
                <w:sz w:val="16"/>
                <w:szCs w:val="16"/>
              </w:rPr>
            </w:pPr>
          </w:p>
          <w:p w:rsidR="00204D91" w:rsidRPr="002712BF" w:rsidRDefault="00204D91" w:rsidP="00AD0DEE">
            <w:pPr>
              <w:spacing w:line="240" w:lineRule="exact"/>
              <w:rPr>
                <w:rFonts w:asciiTheme="majorHAnsi" w:hAnsiTheme="majorHAnsi" w:cstheme="majorHAnsi"/>
                <w:sz w:val="16"/>
                <w:szCs w:val="16"/>
              </w:rPr>
            </w:pPr>
          </w:p>
          <w:p w:rsidR="00204D91" w:rsidRPr="002712BF" w:rsidRDefault="00DE4062" w:rsidP="00AD0DEE">
            <w:pPr>
              <w:spacing w:line="240" w:lineRule="exact"/>
              <w:rPr>
                <w:rFonts w:asciiTheme="majorHAnsi" w:hAnsiTheme="majorHAnsi" w:cstheme="majorHAnsi"/>
                <w:sz w:val="16"/>
                <w:szCs w:val="16"/>
              </w:rPr>
            </w:pPr>
            <w:r w:rsidRPr="002712BF">
              <w:rPr>
                <w:rFonts w:asciiTheme="majorHAnsi" w:hAnsiTheme="majorHAnsi" w:cstheme="majorHAnsi"/>
                <w:noProof/>
                <w:sz w:val="16"/>
                <w:szCs w:val="16"/>
              </w:rPr>
              <mc:AlternateContent>
                <mc:Choice Requires="wps">
                  <w:drawing>
                    <wp:anchor distT="0" distB="0" distL="114300" distR="114300" simplePos="0" relativeHeight="251672576" behindDoc="0" locked="0" layoutInCell="1" allowOverlap="1" wp14:anchorId="2552C6B9" wp14:editId="739E5DE7">
                      <wp:simplePos x="0" y="0"/>
                      <wp:positionH relativeFrom="column">
                        <wp:posOffset>1029335</wp:posOffset>
                      </wp:positionH>
                      <wp:positionV relativeFrom="paragraph">
                        <wp:posOffset>14605</wp:posOffset>
                      </wp:positionV>
                      <wp:extent cx="0" cy="157480"/>
                      <wp:effectExtent l="95250" t="0" r="57150" b="52070"/>
                      <wp:wrapNone/>
                      <wp:docPr id="11" name="直線矢印コネクタ 11"/>
                      <wp:cNvGraphicFramePr/>
                      <a:graphic xmlns:a="http://schemas.openxmlformats.org/drawingml/2006/main">
                        <a:graphicData uri="http://schemas.microsoft.com/office/word/2010/wordprocessingShape">
                          <wps:wsp>
                            <wps:cNvCnPr/>
                            <wps:spPr>
                              <a:xfrm>
                                <a:off x="0" y="0"/>
                                <a:ext cx="0" cy="157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線矢印コネクタ 11" o:spid="_x0000_s1026" type="#_x0000_t32" style="position:absolute;left:0;text-align:left;margin-left:81.05pt;margin-top:1.15pt;width:0;height:12.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" strokecolor="#4579b8 [3044]">
                      <v:stroke endarrow="open"/>
                    </v:shape>
                  </w:pict>
                </mc:Fallback>
              </mc:AlternateContent>
            </w:r>
          </w:p>
          <w:p w:rsidR="00204D91" w:rsidRPr="002712BF" w:rsidRDefault="00DE4062" w:rsidP="00AD0DEE">
            <w:pPr>
              <w:spacing w:line="240" w:lineRule="exact"/>
              <w:rPr>
                <w:rFonts w:asciiTheme="majorHAnsi" w:hAnsiTheme="majorHAnsi" w:cstheme="majorHAnsi"/>
                <w:sz w:val="16"/>
                <w:szCs w:val="16"/>
              </w:rPr>
            </w:pPr>
            <w:r w:rsidRPr="002712BF">
              <w:rPr>
                <w:rFonts w:asciiTheme="majorHAnsi" w:hAnsiTheme="majorHAnsi" w:cstheme="majorHAnsi"/>
                <w:noProof/>
                <w:sz w:val="16"/>
                <w:szCs w:val="16"/>
              </w:rPr>
              <mc:AlternateContent>
                <mc:Choice Requires="wps">
                  <w:drawing>
                    <wp:anchor distT="0" distB="0" distL="114300" distR="114300" simplePos="0" relativeHeight="251679744" behindDoc="0" locked="0" layoutInCell="1" allowOverlap="1" wp14:anchorId="1D8557B0" wp14:editId="1F81BCA7">
                      <wp:simplePos x="0" y="0"/>
                      <wp:positionH relativeFrom="column">
                        <wp:posOffset>85725</wp:posOffset>
                      </wp:positionH>
                      <wp:positionV relativeFrom="paragraph">
                        <wp:posOffset>34620</wp:posOffset>
                      </wp:positionV>
                      <wp:extent cx="1876425" cy="466725"/>
                      <wp:effectExtent l="57150" t="38100" r="85725" b="104775"/>
                      <wp:wrapNone/>
                      <wp:docPr id="4" name="正方形/長方形 4"/>
                      <wp:cNvGraphicFramePr/>
                      <a:graphic xmlns:a="http://schemas.openxmlformats.org/drawingml/2006/main">
                        <a:graphicData uri="http://schemas.microsoft.com/office/word/2010/wordprocessingShape">
                          <wps:wsp>
                            <wps:cNvSpPr/>
                            <wps:spPr>
                              <a:xfrm>
                                <a:off x="0" y="0"/>
                                <a:ext cx="1876425" cy="46672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C45C14" w:rsidRPr="006F2778" w:rsidRDefault="00C45C14" w:rsidP="006F2778">
                                  <w:pPr>
                                    <w:spacing w:line="200" w:lineRule="exact"/>
                                    <w:jc w:val="center"/>
                                    <w:rPr>
                                      <w:sz w:val="16"/>
                                      <w:szCs w:val="16"/>
                                    </w:rPr>
                                  </w:pPr>
                                  <w:r w:rsidRPr="006F2778">
                                    <w:rPr>
                                      <w:rFonts w:hint="eastAsia"/>
                                      <w:sz w:val="16"/>
                                      <w:szCs w:val="16"/>
                                    </w:rPr>
                                    <w:t>5</w:t>
                                  </w:r>
                                  <w:r w:rsidRPr="006F2778">
                                    <w:rPr>
                                      <w:rFonts w:hint="eastAsia"/>
                                      <w:sz w:val="16"/>
                                      <w:szCs w:val="16"/>
                                    </w:rPr>
                                    <w:t>章</w:t>
                                  </w:r>
                                  <w:r>
                                    <w:rPr>
                                      <w:rFonts w:hint="eastAsia"/>
                                      <w:sz w:val="16"/>
                                      <w:szCs w:val="16"/>
                                    </w:rPr>
                                    <w:t>が求めている事</w:t>
                                  </w:r>
                                </w:p>
                                <w:p w:rsidR="00C45C14" w:rsidRPr="006F2778" w:rsidRDefault="00C45C14" w:rsidP="006F2778">
                                  <w:pPr>
                                    <w:spacing w:line="200" w:lineRule="exact"/>
                                    <w:jc w:val="left"/>
                                    <w:rPr>
                                      <w:sz w:val="16"/>
                                      <w:szCs w:val="16"/>
                                    </w:rPr>
                                  </w:pPr>
                                  <w:r w:rsidRPr="006F2778">
                                    <w:rPr>
                                      <w:rFonts w:hint="eastAsia"/>
                                      <w:sz w:val="16"/>
                                      <w:szCs w:val="16"/>
                                    </w:rPr>
                                    <w:t>経営者の積極的な関与</w:t>
                                  </w:r>
                                  <w:r>
                                    <w:rPr>
                                      <w:rFonts w:hint="eastAsia"/>
                                      <w:sz w:val="16"/>
                                      <w:szCs w:val="16"/>
                                    </w:rPr>
                                    <w:t>は、最重要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4" o:spid="_x0000_s1027" style="position:absolute;left:0;text-align:left;margin-left:6.75pt;margin-top:2.75pt;width:147.75pt;height:3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" fillcolor="#a5d5e2 [1624]" strokecolor="#40a7c2 [3048]">
                      <v:fill color2="#e4f2f6 [504]" rotate="t" angle="180" colors="0 #9eeaff;22938f #bbefff;1 #e4f9ff" focus="100%" type="gradient"/>
                      <v:shadow on="t" color="black" opacity="24903f" origin=",.5" offset="0,.55556mm"/>
                      <v:textbox>
                        <w:txbxContent>
                          <w:p w:rsidR="00C45C14" w:rsidRPr="006F2778" w:rsidRDefault="00C45C14" w:rsidP="006F2778">
                            <w:pPr>
                              <w:spacing w:line="200" w:lineRule="exact"/>
                              <w:jc w:val="center"/>
                              <w:rPr>
                                <w:sz w:val="16"/>
                                <w:szCs w:val="16"/>
                              </w:rPr>
                            </w:pPr>
                            <w:r w:rsidRPr="006F2778">
                              <w:rPr>
                                <w:rFonts w:hint="eastAsia"/>
                                <w:sz w:val="16"/>
                                <w:szCs w:val="16"/>
                              </w:rPr>
                              <w:t>5</w:t>
                            </w:r>
                            <w:r w:rsidRPr="006F2778">
                              <w:rPr>
                                <w:rFonts w:hint="eastAsia"/>
                                <w:sz w:val="16"/>
                                <w:szCs w:val="16"/>
                              </w:rPr>
                              <w:t>章</w:t>
                            </w:r>
                            <w:r>
                              <w:rPr>
                                <w:rFonts w:hint="eastAsia"/>
                                <w:sz w:val="16"/>
                                <w:szCs w:val="16"/>
                              </w:rPr>
                              <w:t>が求めている事</w:t>
                            </w:r>
                          </w:p>
                          <w:p w:rsidR="00C45C14" w:rsidRPr="006F2778" w:rsidRDefault="00C45C14" w:rsidP="006F2778">
                            <w:pPr>
                              <w:spacing w:line="200" w:lineRule="exact"/>
                              <w:jc w:val="left"/>
                              <w:rPr>
                                <w:sz w:val="16"/>
                                <w:szCs w:val="16"/>
                              </w:rPr>
                            </w:pPr>
                            <w:r w:rsidRPr="006F2778">
                              <w:rPr>
                                <w:rFonts w:hint="eastAsia"/>
                                <w:sz w:val="16"/>
                                <w:szCs w:val="16"/>
                              </w:rPr>
                              <w:t>経営者の積極的な関与</w:t>
                            </w:r>
                            <w:r>
                              <w:rPr>
                                <w:rFonts w:hint="eastAsia"/>
                                <w:sz w:val="16"/>
                                <w:szCs w:val="16"/>
                              </w:rPr>
                              <w:t>は、最重要</w:t>
                            </w:r>
                          </w:p>
                        </w:txbxContent>
                      </v:textbox>
                    </v:rect>
                  </w:pict>
                </mc:Fallback>
              </mc:AlternateContent>
            </w:r>
          </w:p>
          <w:p w:rsidR="00956567" w:rsidRPr="002712BF" w:rsidRDefault="00956567" w:rsidP="00AD0DEE">
            <w:pPr>
              <w:spacing w:line="240" w:lineRule="exact"/>
              <w:rPr>
                <w:rFonts w:asciiTheme="majorHAnsi" w:hAnsiTheme="majorHAnsi" w:cstheme="majorHAnsi"/>
                <w:sz w:val="16"/>
                <w:szCs w:val="16"/>
              </w:rPr>
            </w:pPr>
          </w:p>
          <w:p w:rsidR="00204D91" w:rsidRPr="002712BF" w:rsidRDefault="00204D91" w:rsidP="00AD0DEE">
            <w:pPr>
              <w:spacing w:line="240" w:lineRule="exact"/>
              <w:rPr>
                <w:rFonts w:asciiTheme="majorHAnsi" w:hAnsiTheme="majorHAnsi" w:cstheme="majorHAnsi"/>
                <w:sz w:val="16"/>
                <w:szCs w:val="16"/>
              </w:rPr>
            </w:pPr>
          </w:p>
          <w:p w:rsidR="00192D31" w:rsidRPr="002712BF" w:rsidRDefault="002E4983" w:rsidP="00AD0DEE">
            <w:pPr>
              <w:spacing w:line="240" w:lineRule="exact"/>
              <w:rPr>
                <w:rFonts w:asciiTheme="majorHAnsi" w:hAnsiTheme="majorHAnsi" w:cstheme="majorHAnsi"/>
                <w:sz w:val="16"/>
                <w:szCs w:val="16"/>
              </w:rPr>
            </w:pPr>
            <w:r w:rsidRPr="002712BF">
              <w:rPr>
                <w:rFonts w:asciiTheme="majorHAnsi" w:hAnsiTheme="majorHAnsi" w:cstheme="majorHAnsi"/>
                <w:noProof/>
                <w:sz w:val="16"/>
                <w:szCs w:val="16"/>
              </w:rPr>
              <mc:AlternateContent>
                <mc:Choice Requires="wps">
                  <w:drawing>
                    <wp:anchor distT="0" distB="0" distL="114300" distR="114300" simplePos="0" relativeHeight="251673600" behindDoc="0" locked="0" layoutInCell="1" allowOverlap="1" wp14:anchorId="4F2F119B" wp14:editId="5BC35753">
                      <wp:simplePos x="0" y="0"/>
                      <wp:positionH relativeFrom="column">
                        <wp:posOffset>1031875</wp:posOffset>
                      </wp:positionH>
                      <wp:positionV relativeFrom="paragraph">
                        <wp:posOffset>39065</wp:posOffset>
                      </wp:positionV>
                      <wp:extent cx="0" cy="152400"/>
                      <wp:effectExtent l="95250" t="0" r="57150" b="57150"/>
                      <wp:wrapNone/>
                      <wp:docPr id="12" name="直線矢印コネクタ 12"/>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線矢印コネクタ 12" o:spid="_x0000_s1026" type="#_x0000_t32" style="position:absolute;left:0;text-align:left;margin-left:81.25pt;margin-top:3.1pt;width:0;height:1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" strokecolor="#4579b8 [3044]">
                      <v:stroke endarrow="open"/>
                    </v:shape>
                  </w:pict>
                </mc:Fallback>
              </mc:AlternateContent>
            </w:r>
          </w:p>
          <w:p w:rsidR="00956567" w:rsidRPr="002712BF" w:rsidRDefault="002E4983" w:rsidP="00AD0DEE">
            <w:pPr>
              <w:spacing w:line="240" w:lineRule="exact"/>
              <w:rPr>
                <w:rFonts w:asciiTheme="majorHAnsi" w:hAnsiTheme="majorHAnsi" w:cstheme="majorHAnsi"/>
                <w:sz w:val="16"/>
                <w:szCs w:val="16"/>
              </w:rPr>
            </w:pPr>
            <w:r w:rsidRPr="002712BF">
              <w:rPr>
                <w:rFonts w:asciiTheme="majorHAnsi" w:hAnsiTheme="majorHAnsi" w:cstheme="majorHAnsi"/>
                <w:noProof/>
                <w:sz w:val="16"/>
                <w:szCs w:val="16"/>
              </w:rPr>
              <mc:AlternateContent>
                <mc:Choice Requires="wps">
                  <w:drawing>
                    <wp:anchor distT="0" distB="0" distL="114300" distR="114300" simplePos="0" relativeHeight="251680768" behindDoc="0" locked="0" layoutInCell="1" allowOverlap="1" wp14:anchorId="6FF9FA32" wp14:editId="64003158">
                      <wp:simplePos x="0" y="0"/>
                      <wp:positionH relativeFrom="column">
                        <wp:posOffset>85725</wp:posOffset>
                      </wp:positionH>
                      <wp:positionV relativeFrom="paragraph">
                        <wp:posOffset>34620</wp:posOffset>
                      </wp:positionV>
                      <wp:extent cx="1876425" cy="847725"/>
                      <wp:effectExtent l="57150" t="38100" r="85725" b="104775"/>
                      <wp:wrapNone/>
                      <wp:docPr id="5" name="正方形/長方形 5"/>
                      <wp:cNvGraphicFramePr/>
                      <a:graphic xmlns:a="http://schemas.openxmlformats.org/drawingml/2006/main">
                        <a:graphicData uri="http://schemas.microsoft.com/office/word/2010/wordprocessingShape">
                          <wps:wsp>
                            <wps:cNvSpPr/>
                            <wps:spPr>
                              <a:xfrm>
                                <a:off x="0" y="0"/>
                                <a:ext cx="1876425" cy="84772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C45C14" w:rsidRPr="006F2778" w:rsidRDefault="00C45C14" w:rsidP="006F2778">
                                  <w:pPr>
                                    <w:spacing w:line="200" w:lineRule="exact"/>
                                    <w:jc w:val="center"/>
                                    <w:rPr>
                                      <w:sz w:val="16"/>
                                      <w:szCs w:val="16"/>
                                    </w:rPr>
                                  </w:pPr>
                                  <w:r w:rsidRPr="006F2778">
                                    <w:rPr>
                                      <w:rFonts w:hint="eastAsia"/>
                                      <w:sz w:val="16"/>
                                      <w:szCs w:val="16"/>
                                    </w:rPr>
                                    <w:t>6</w:t>
                                  </w:r>
                                  <w:r w:rsidRPr="006F2778">
                                    <w:rPr>
                                      <w:rFonts w:hint="eastAsia"/>
                                      <w:sz w:val="16"/>
                                      <w:szCs w:val="16"/>
                                    </w:rPr>
                                    <w:t>章</w:t>
                                  </w:r>
                                  <w:r>
                                    <w:rPr>
                                      <w:rFonts w:hint="eastAsia"/>
                                      <w:sz w:val="16"/>
                                      <w:szCs w:val="16"/>
                                    </w:rPr>
                                    <w:t>が求めている事</w:t>
                                  </w:r>
                                </w:p>
                                <w:p w:rsidR="00C45C14" w:rsidRDefault="00C45C14" w:rsidP="006F2778">
                                  <w:pPr>
                                    <w:spacing w:line="200" w:lineRule="exact"/>
                                    <w:jc w:val="left"/>
                                    <w:rPr>
                                      <w:sz w:val="16"/>
                                      <w:szCs w:val="16"/>
                                    </w:rPr>
                                  </w:pPr>
                                  <w:r w:rsidRPr="006F2778">
                                    <w:rPr>
                                      <w:rFonts w:hint="eastAsia"/>
                                      <w:sz w:val="16"/>
                                      <w:szCs w:val="16"/>
                                    </w:rPr>
                                    <w:t>4</w:t>
                                  </w:r>
                                  <w:r w:rsidRPr="006F2778">
                                    <w:rPr>
                                      <w:rFonts w:hint="eastAsia"/>
                                      <w:sz w:val="16"/>
                                      <w:szCs w:val="16"/>
                                    </w:rPr>
                                    <w:t>章で明らかになった目的の達成と</w:t>
                                  </w:r>
                                  <w:r>
                                    <w:rPr>
                                      <w:rFonts w:hint="eastAsia"/>
                                      <w:sz w:val="16"/>
                                      <w:szCs w:val="16"/>
                                    </w:rPr>
                                    <w:t>課題解決のために情報セキュリティ</w:t>
                                  </w:r>
                                  <w:r w:rsidRPr="006F2778">
                                    <w:rPr>
                                      <w:rFonts w:hint="eastAsia"/>
                                      <w:sz w:val="16"/>
                                      <w:szCs w:val="16"/>
                                    </w:rPr>
                                    <w:t>リスク</w:t>
                                  </w:r>
                                  <w:r>
                                    <w:rPr>
                                      <w:rFonts w:hint="eastAsia"/>
                                      <w:sz w:val="16"/>
                                      <w:szCs w:val="16"/>
                                    </w:rPr>
                                    <w:t>をどのように扱うかを計画</w:t>
                                  </w:r>
                                </w:p>
                                <w:p w:rsidR="00C45C14" w:rsidRPr="006F2778" w:rsidRDefault="00C45C14" w:rsidP="006F2778">
                                  <w:pPr>
                                    <w:spacing w:line="200" w:lineRule="exact"/>
                                    <w:jc w:val="left"/>
                                    <w:rPr>
                                      <w:sz w:val="16"/>
                                      <w:szCs w:val="16"/>
                                    </w:rPr>
                                  </w:pPr>
                                  <w:r w:rsidRPr="00467CF0">
                                    <w:rPr>
                                      <w:rFonts w:hint="eastAsia"/>
                                      <w:color w:val="FF0000"/>
                                      <w:sz w:val="16"/>
                                      <w:szCs w:val="16"/>
                                    </w:rPr>
                                    <w:t>P</w:t>
                                  </w:r>
                                  <w:r>
                                    <w:rPr>
                                      <w:rFonts w:hint="eastAsia"/>
                                      <w:sz w:val="16"/>
                                      <w:szCs w:val="16"/>
                                    </w:rPr>
                                    <w:t>DCA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 o:spid="_x0000_s1028" style="position:absolute;left:0;text-align:left;margin-left:6.75pt;margin-top:2.75pt;width:147.75pt;height:6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" fillcolor="#a5d5e2 [1624]" strokecolor="#40a7c2 [3048]">
                      <v:fill color2="#e4f2f6 [504]" rotate="t" angle="180" colors="0 #9eeaff;22938f #bbefff;1 #e4f9ff" focus="100%" type="gradient"/>
                      <v:shadow on="t" color="black" opacity="24903f" origin=",.5" offset="0,.55556mm"/>
                      <v:textbox>
                        <w:txbxContent>
                          <w:p w:rsidR="00C45C14" w:rsidRPr="006F2778" w:rsidRDefault="00C45C14" w:rsidP="006F2778">
                            <w:pPr>
                              <w:spacing w:line="200" w:lineRule="exact"/>
                              <w:jc w:val="center"/>
                              <w:rPr>
                                <w:sz w:val="16"/>
                                <w:szCs w:val="16"/>
                              </w:rPr>
                            </w:pPr>
                            <w:r w:rsidRPr="006F2778">
                              <w:rPr>
                                <w:rFonts w:hint="eastAsia"/>
                                <w:sz w:val="16"/>
                                <w:szCs w:val="16"/>
                              </w:rPr>
                              <w:t>6</w:t>
                            </w:r>
                            <w:r w:rsidRPr="006F2778">
                              <w:rPr>
                                <w:rFonts w:hint="eastAsia"/>
                                <w:sz w:val="16"/>
                                <w:szCs w:val="16"/>
                              </w:rPr>
                              <w:t>章</w:t>
                            </w:r>
                            <w:r>
                              <w:rPr>
                                <w:rFonts w:hint="eastAsia"/>
                                <w:sz w:val="16"/>
                                <w:szCs w:val="16"/>
                              </w:rPr>
                              <w:t>が求めている事</w:t>
                            </w:r>
                          </w:p>
                          <w:p w:rsidR="00C45C14" w:rsidRDefault="00C45C14" w:rsidP="006F2778">
                            <w:pPr>
                              <w:spacing w:line="200" w:lineRule="exact"/>
                              <w:jc w:val="left"/>
                              <w:rPr>
                                <w:sz w:val="16"/>
                                <w:szCs w:val="16"/>
                              </w:rPr>
                            </w:pPr>
                            <w:r w:rsidRPr="006F2778">
                              <w:rPr>
                                <w:rFonts w:hint="eastAsia"/>
                                <w:sz w:val="16"/>
                                <w:szCs w:val="16"/>
                              </w:rPr>
                              <w:t>4</w:t>
                            </w:r>
                            <w:r w:rsidRPr="006F2778">
                              <w:rPr>
                                <w:rFonts w:hint="eastAsia"/>
                                <w:sz w:val="16"/>
                                <w:szCs w:val="16"/>
                              </w:rPr>
                              <w:t>章で明らかになった目的の達成と</w:t>
                            </w:r>
                            <w:r>
                              <w:rPr>
                                <w:rFonts w:hint="eastAsia"/>
                                <w:sz w:val="16"/>
                                <w:szCs w:val="16"/>
                              </w:rPr>
                              <w:t>課題解決のために情報セキュリティ</w:t>
                            </w:r>
                            <w:r w:rsidRPr="006F2778">
                              <w:rPr>
                                <w:rFonts w:hint="eastAsia"/>
                                <w:sz w:val="16"/>
                                <w:szCs w:val="16"/>
                              </w:rPr>
                              <w:t>リスク</w:t>
                            </w:r>
                            <w:r>
                              <w:rPr>
                                <w:rFonts w:hint="eastAsia"/>
                                <w:sz w:val="16"/>
                                <w:szCs w:val="16"/>
                              </w:rPr>
                              <w:t>をどのように扱うかを計画</w:t>
                            </w:r>
                          </w:p>
                          <w:p w:rsidR="00C45C14" w:rsidRPr="006F2778" w:rsidRDefault="00C45C14" w:rsidP="006F2778">
                            <w:pPr>
                              <w:spacing w:line="200" w:lineRule="exact"/>
                              <w:jc w:val="left"/>
                              <w:rPr>
                                <w:sz w:val="16"/>
                                <w:szCs w:val="16"/>
                              </w:rPr>
                            </w:pPr>
                            <w:r w:rsidRPr="00467CF0">
                              <w:rPr>
                                <w:rFonts w:hint="eastAsia"/>
                                <w:color w:val="FF0000"/>
                                <w:sz w:val="16"/>
                                <w:szCs w:val="16"/>
                              </w:rPr>
                              <w:t>P</w:t>
                            </w:r>
                            <w:r>
                              <w:rPr>
                                <w:rFonts w:hint="eastAsia"/>
                                <w:sz w:val="16"/>
                                <w:szCs w:val="16"/>
                              </w:rPr>
                              <w:t>DCA</w:t>
                            </w:r>
                          </w:p>
                        </w:txbxContent>
                      </v:textbox>
                    </v:rect>
                  </w:pict>
                </mc:Fallback>
              </mc:AlternateContent>
            </w:r>
          </w:p>
          <w:p w:rsidR="00956567" w:rsidRPr="002712BF" w:rsidRDefault="00956567" w:rsidP="00AD0DEE">
            <w:pPr>
              <w:spacing w:line="240" w:lineRule="exact"/>
              <w:rPr>
                <w:rFonts w:asciiTheme="majorHAnsi" w:hAnsiTheme="majorHAnsi" w:cstheme="majorHAnsi"/>
                <w:sz w:val="16"/>
                <w:szCs w:val="16"/>
              </w:rPr>
            </w:pPr>
          </w:p>
          <w:p w:rsidR="00AD0DEE" w:rsidRPr="002712BF" w:rsidRDefault="00AD0DEE" w:rsidP="00AD0DEE">
            <w:pPr>
              <w:spacing w:line="240" w:lineRule="exact"/>
              <w:rPr>
                <w:rFonts w:asciiTheme="majorHAnsi" w:hAnsiTheme="majorHAnsi" w:cstheme="majorHAnsi"/>
                <w:sz w:val="16"/>
                <w:szCs w:val="16"/>
              </w:rPr>
            </w:pPr>
          </w:p>
          <w:p w:rsidR="00956567" w:rsidRPr="002712BF" w:rsidRDefault="00956567" w:rsidP="00AD0DEE">
            <w:pPr>
              <w:spacing w:line="240" w:lineRule="exact"/>
              <w:rPr>
                <w:rFonts w:asciiTheme="majorHAnsi" w:hAnsiTheme="majorHAnsi" w:cstheme="majorHAnsi"/>
                <w:sz w:val="16"/>
                <w:szCs w:val="16"/>
              </w:rPr>
            </w:pPr>
          </w:p>
          <w:p w:rsidR="00956567" w:rsidRPr="002712BF" w:rsidRDefault="00956567" w:rsidP="00AD0DEE">
            <w:pPr>
              <w:spacing w:line="240" w:lineRule="exact"/>
              <w:rPr>
                <w:rFonts w:asciiTheme="majorHAnsi" w:hAnsiTheme="majorHAnsi" w:cstheme="majorHAnsi"/>
                <w:sz w:val="16"/>
                <w:szCs w:val="16"/>
              </w:rPr>
            </w:pPr>
          </w:p>
          <w:p w:rsidR="00956567" w:rsidRPr="002712BF" w:rsidRDefault="0027621F" w:rsidP="00AD0DEE">
            <w:pPr>
              <w:spacing w:line="240" w:lineRule="exact"/>
              <w:rPr>
                <w:rFonts w:asciiTheme="majorHAnsi" w:hAnsiTheme="majorHAnsi" w:cstheme="majorHAnsi"/>
                <w:sz w:val="16"/>
                <w:szCs w:val="16"/>
              </w:rPr>
            </w:pPr>
            <w:r w:rsidRPr="002712BF">
              <w:rPr>
                <w:rFonts w:asciiTheme="majorHAnsi" w:hAnsiTheme="majorHAnsi" w:cstheme="majorHAnsi"/>
                <w:noProof/>
                <w:sz w:val="16"/>
                <w:szCs w:val="16"/>
              </w:rPr>
              <mc:AlternateContent>
                <mc:Choice Requires="wps">
                  <w:drawing>
                    <wp:anchor distT="0" distB="0" distL="114300" distR="114300" simplePos="0" relativeHeight="251674624" behindDoc="0" locked="0" layoutInCell="1" allowOverlap="1" wp14:anchorId="7671ED6F" wp14:editId="0BAEADD1">
                      <wp:simplePos x="0" y="0"/>
                      <wp:positionH relativeFrom="column">
                        <wp:posOffset>267335</wp:posOffset>
                      </wp:positionH>
                      <wp:positionV relativeFrom="paragraph">
                        <wp:posOffset>106350</wp:posOffset>
                      </wp:positionV>
                      <wp:extent cx="0" cy="1371600"/>
                      <wp:effectExtent l="95250" t="0" r="57150" b="57150"/>
                      <wp:wrapNone/>
                      <wp:docPr id="13" name="直線矢印コネクタ 13"/>
                      <wp:cNvGraphicFramePr/>
                      <a:graphic xmlns:a="http://schemas.openxmlformats.org/drawingml/2006/main">
                        <a:graphicData uri="http://schemas.microsoft.com/office/word/2010/wordprocessingShape">
                          <wps:wsp>
                            <wps:cNvCnPr/>
                            <wps:spPr>
                              <a:xfrm>
                                <a:off x="0" y="0"/>
                                <a:ext cx="0" cy="1371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線矢印コネクタ 13" o:spid="_x0000_s1026" type="#_x0000_t32" style="position:absolute;left:0;text-align:left;margin-left:21.05pt;margin-top:8.35pt;width:0;height:10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" strokecolor="#4579b8 [3044]">
                      <v:stroke endarrow="open"/>
                    </v:shape>
                  </w:pict>
                </mc:Fallback>
              </mc:AlternateContent>
            </w:r>
          </w:p>
          <w:p w:rsidR="00956567" w:rsidRPr="002712BF" w:rsidRDefault="00467CF0" w:rsidP="00AD0DEE">
            <w:pPr>
              <w:spacing w:line="240" w:lineRule="exact"/>
              <w:rPr>
                <w:rFonts w:asciiTheme="majorHAnsi" w:hAnsiTheme="majorHAnsi" w:cstheme="majorHAnsi"/>
                <w:sz w:val="16"/>
                <w:szCs w:val="16"/>
              </w:rPr>
            </w:pPr>
            <w:r w:rsidRPr="002712BF">
              <w:rPr>
                <w:rFonts w:asciiTheme="majorHAnsi" w:hAnsiTheme="majorHAnsi" w:cstheme="majorHAnsi"/>
                <w:noProof/>
                <w:sz w:val="16"/>
                <w:szCs w:val="16"/>
              </w:rPr>
              <mc:AlternateContent>
                <mc:Choice Requires="wps">
                  <w:drawing>
                    <wp:anchor distT="0" distB="0" distL="114300" distR="114300" simplePos="0" relativeHeight="251687936" behindDoc="0" locked="0" layoutInCell="1" allowOverlap="1" wp14:anchorId="474EF362" wp14:editId="3ADBC2E1">
                      <wp:simplePos x="0" y="0"/>
                      <wp:positionH relativeFrom="column">
                        <wp:posOffset>581025</wp:posOffset>
                      </wp:positionH>
                      <wp:positionV relativeFrom="paragraph">
                        <wp:posOffset>133045</wp:posOffset>
                      </wp:positionV>
                      <wp:extent cx="1381125" cy="1019175"/>
                      <wp:effectExtent l="57150" t="38100" r="85725" b="104775"/>
                      <wp:wrapNone/>
                      <wp:docPr id="6" name="正方形/長方形 6"/>
                      <wp:cNvGraphicFramePr/>
                      <a:graphic xmlns:a="http://schemas.openxmlformats.org/drawingml/2006/main">
                        <a:graphicData uri="http://schemas.microsoft.com/office/word/2010/wordprocessingShape">
                          <wps:wsp>
                            <wps:cNvSpPr/>
                            <wps:spPr>
                              <a:xfrm>
                                <a:off x="0" y="0"/>
                                <a:ext cx="1381125" cy="10191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C45C14" w:rsidRPr="006F2778" w:rsidRDefault="00C45C14" w:rsidP="006F2778">
                                  <w:pPr>
                                    <w:spacing w:line="200" w:lineRule="exact"/>
                                    <w:jc w:val="center"/>
                                    <w:rPr>
                                      <w:sz w:val="16"/>
                                      <w:szCs w:val="16"/>
                                    </w:rPr>
                                  </w:pPr>
                                  <w:r w:rsidRPr="006F2778">
                                    <w:rPr>
                                      <w:rFonts w:hint="eastAsia"/>
                                      <w:sz w:val="16"/>
                                      <w:szCs w:val="16"/>
                                    </w:rPr>
                                    <w:t>7</w:t>
                                  </w:r>
                                  <w:r w:rsidRPr="006F2778">
                                    <w:rPr>
                                      <w:rFonts w:hint="eastAsia"/>
                                      <w:sz w:val="16"/>
                                      <w:szCs w:val="16"/>
                                    </w:rPr>
                                    <w:t>章</w:t>
                                  </w:r>
                                  <w:r>
                                    <w:rPr>
                                      <w:rFonts w:hint="eastAsia"/>
                                      <w:sz w:val="16"/>
                                      <w:szCs w:val="16"/>
                                    </w:rPr>
                                    <w:t>が求めている事</w:t>
                                  </w:r>
                                </w:p>
                                <w:p w:rsidR="00C45C14" w:rsidRDefault="00C45C14" w:rsidP="006F2778">
                                  <w:pPr>
                                    <w:spacing w:line="200" w:lineRule="exact"/>
                                    <w:jc w:val="left"/>
                                    <w:rPr>
                                      <w:sz w:val="16"/>
                                      <w:szCs w:val="16"/>
                                    </w:rPr>
                                  </w:pPr>
                                  <w:r>
                                    <w:rPr>
                                      <w:rFonts w:hint="eastAsia"/>
                                      <w:sz w:val="16"/>
                                      <w:szCs w:val="16"/>
                                    </w:rPr>
                                    <w:t>マネジメントシステムを支援する基本要素。</w:t>
                                  </w:r>
                                </w:p>
                                <w:p w:rsidR="00C45C14" w:rsidRPr="006F2778" w:rsidRDefault="00C45C14" w:rsidP="006F2778">
                                  <w:pPr>
                                    <w:spacing w:line="200" w:lineRule="exact"/>
                                    <w:jc w:val="left"/>
                                    <w:rPr>
                                      <w:sz w:val="16"/>
                                      <w:szCs w:val="16"/>
                                    </w:rPr>
                                  </w:pPr>
                                  <w:r>
                                    <w:rPr>
                                      <w:rFonts w:hint="eastAsia"/>
                                      <w:sz w:val="16"/>
                                      <w:szCs w:val="16"/>
                                    </w:rPr>
                                    <w:t>業務遂行上、当たり前のこと。</w:t>
                                  </w:r>
                                  <w:r>
                                    <w:rPr>
                                      <w:rFonts w:hint="eastAsia"/>
                                      <w:sz w:val="16"/>
                                      <w:szCs w:val="16"/>
                                    </w:rPr>
                                    <w:t>ISMS</w:t>
                                  </w:r>
                                  <w:r>
                                    <w:rPr>
                                      <w:rFonts w:hint="eastAsia"/>
                                      <w:sz w:val="16"/>
                                      <w:szCs w:val="16"/>
                                    </w:rPr>
                                    <w:t>に特化したものではない。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6" o:spid="_x0000_s1029" style="position:absolute;left:0;text-align:left;margin-left:45.75pt;margin-top:10.5pt;width:108.75pt;height:8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" fillcolor="#a5d5e2 [1624]" strokecolor="#40a7c2 [3048]">
                      <v:fill color2="#e4f2f6 [504]" rotate="t" angle="180" colors="0 #9eeaff;22938f #bbefff;1 #e4f9ff" focus="100%" type="gradient"/>
                      <v:shadow on="t" color="black" opacity="24903f" origin=",.5" offset="0,.55556mm"/>
                      <v:textbox>
                        <w:txbxContent>
                          <w:p w:rsidR="00C45C14" w:rsidRPr="006F2778" w:rsidRDefault="00C45C14" w:rsidP="006F2778">
                            <w:pPr>
                              <w:spacing w:line="200" w:lineRule="exact"/>
                              <w:jc w:val="center"/>
                              <w:rPr>
                                <w:sz w:val="16"/>
                                <w:szCs w:val="16"/>
                              </w:rPr>
                            </w:pPr>
                            <w:r w:rsidRPr="006F2778">
                              <w:rPr>
                                <w:rFonts w:hint="eastAsia"/>
                                <w:sz w:val="16"/>
                                <w:szCs w:val="16"/>
                              </w:rPr>
                              <w:t>7</w:t>
                            </w:r>
                            <w:r w:rsidRPr="006F2778">
                              <w:rPr>
                                <w:rFonts w:hint="eastAsia"/>
                                <w:sz w:val="16"/>
                                <w:szCs w:val="16"/>
                              </w:rPr>
                              <w:t>章</w:t>
                            </w:r>
                            <w:r>
                              <w:rPr>
                                <w:rFonts w:hint="eastAsia"/>
                                <w:sz w:val="16"/>
                                <w:szCs w:val="16"/>
                              </w:rPr>
                              <w:t>が求めている事</w:t>
                            </w:r>
                          </w:p>
                          <w:p w:rsidR="00C45C14" w:rsidRDefault="00C45C14" w:rsidP="006F2778">
                            <w:pPr>
                              <w:spacing w:line="200" w:lineRule="exact"/>
                              <w:jc w:val="left"/>
                              <w:rPr>
                                <w:sz w:val="16"/>
                                <w:szCs w:val="16"/>
                              </w:rPr>
                            </w:pPr>
                            <w:r>
                              <w:rPr>
                                <w:rFonts w:hint="eastAsia"/>
                                <w:sz w:val="16"/>
                                <w:szCs w:val="16"/>
                              </w:rPr>
                              <w:t>マネジメントシステムを支援する基本要素。</w:t>
                            </w:r>
                          </w:p>
                          <w:p w:rsidR="00C45C14" w:rsidRPr="006F2778" w:rsidRDefault="00C45C14" w:rsidP="006F2778">
                            <w:pPr>
                              <w:spacing w:line="200" w:lineRule="exact"/>
                              <w:jc w:val="left"/>
                              <w:rPr>
                                <w:sz w:val="16"/>
                                <w:szCs w:val="16"/>
                              </w:rPr>
                            </w:pPr>
                            <w:r>
                              <w:rPr>
                                <w:rFonts w:hint="eastAsia"/>
                                <w:sz w:val="16"/>
                                <w:szCs w:val="16"/>
                              </w:rPr>
                              <w:t>業務遂行上、当たり前のこと。</w:t>
                            </w:r>
                            <w:r>
                              <w:rPr>
                                <w:rFonts w:hint="eastAsia"/>
                                <w:sz w:val="16"/>
                                <w:szCs w:val="16"/>
                              </w:rPr>
                              <w:t>ISMS</w:t>
                            </w:r>
                            <w:r>
                              <w:rPr>
                                <w:rFonts w:hint="eastAsia"/>
                                <w:sz w:val="16"/>
                                <w:szCs w:val="16"/>
                              </w:rPr>
                              <w:t>に特化したものではない。</w:t>
                            </w:r>
                          </w:p>
                        </w:txbxContent>
                      </v:textbox>
                    </v:rect>
                  </w:pict>
                </mc:Fallback>
              </mc:AlternateContent>
            </w:r>
          </w:p>
          <w:p w:rsidR="00956567" w:rsidRPr="002712BF" w:rsidRDefault="00956567" w:rsidP="00AD0DEE">
            <w:pPr>
              <w:spacing w:line="240" w:lineRule="exact"/>
              <w:rPr>
                <w:rFonts w:asciiTheme="majorHAnsi" w:hAnsiTheme="majorHAnsi" w:cstheme="majorHAnsi"/>
                <w:sz w:val="16"/>
                <w:szCs w:val="16"/>
              </w:rPr>
            </w:pPr>
          </w:p>
          <w:p w:rsidR="00956567" w:rsidRPr="002712BF" w:rsidRDefault="00467CF0" w:rsidP="00AD0DEE">
            <w:pPr>
              <w:spacing w:line="240" w:lineRule="exact"/>
              <w:rPr>
                <w:rFonts w:asciiTheme="majorHAnsi" w:hAnsiTheme="majorHAnsi" w:cstheme="majorHAnsi"/>
                <w:sz w:val="16"/>
                <w:szCs w:val="16"/>
              </w:rPr>
            </w:pPr>
            <w:r w:rsidRPr="002712BF">
              <w:rPr>
                <w:rFonts w:asciiTheme="majorHAnsi" w:hAnsiTheme="majorHAnsi" w:cstheme="majorHAnsi"/>
                <w:noProof/>
                <w:sz w:val="16"/>
                <w:szCs w:val="16"/>
              </w:rPr>
              <mc:AlternateContent>
                <mc:Choice Requires="wps">
                  <w:drawing>
                    <wp:anchor distT="0" distB="0" distL="114300" distR="114300" simplePos="0" relativeHeight="251685888" behindDoc="0" locked="0" layoutInCell="1" allowOverlap="1" wp14:anchorId="1BD00822" wp14:editId="16D4C464">
                      <wp:simplePos x="0" y="0"/>
                      <wp:positionH relativeFrom="column">
                        <wp:posOffset>219710</wp:posOffset>
                      </wp:positionH>
                      <wp:positionV relativeFrom="paragraph">
                        <wp:posOffset>56845</wp:posOffset>
                      </wp:positionV>
                      <wp:extent cx="438150" cy="247650"/>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4381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C14" w:rsidRPr="00376EFF" w:rsidRDefault="00C45C14">
                                  <w:pPr>
                                    <w:rPr>
                                      <w:sz w:val="16"/>
                                      <w:szCs w:val="16"/>
                                    </w:rPr>
                                  </w:pPr>
                                  <w:r w:rsidRPr="00376EFF">
                                    <w:rPr>
                                      <w:rFonts w:hint="eastAsia"/>
                                      <w:sz w:val="16"/>
                                      <w:szCs w:val="16"/>
                                    </w:rPr>
                                    <w:t>支援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 o:spid="_x0000_s1030" type="#_x0000_t202" style="position:absolute;left:0;text-align:left;margin-left:17.3pt;margin-top:4.5pt;width:34.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" filled="f" stroked="f" strokeweight=".5pt">
                      <v:textbox>
                        <w:txbxContent>
                          <w:p w:rsidR="00C45C14" w:rsidRPr="00376EFF" w:rsidRDefault="00C45C14">
                            <w:pPr>
                              <w:rPr>
                                <w:sz w:val="16"/>
                                <w:szCs w:val="16"/>
                              </w:rPr>
                            </w:pPr>
                            <w:r w:rsidRPr="00376EFF">
                              <w:rPr>
                                <w:rFonts w:hint="eastAsia"/>
                                <w:sz w:val="16"/>
                                <w:szCs w:val="16"/>
                              </w:rPr>
                              <w:t>支援</w:t>
                            </w:r>
                          </w:p>
                        </w:txbxContent>
                      </v:textbox>
                    </v:shape>
                  </w:pict>
                </mc:Fallback>
              </mc:AlternateContent>
            </w:r>
          </w:p>
          <w:p w:rsidR="00956567" w:rsidRPr="002712BF" w:rsidRDefault="00956567" w:rsidP="00AD0DEE">
            <w:pPr>
              <w:spacing w:line="240" w:lineRule="exact"/>
              <w:rPr>
                <w:rFonts w:asciiTheme="majorHAnsi" w:hAnsiTheme="majorHAnsi" w:cstheme="majorHAnsi"/>
                <w:sz w:val="16"/>
                <w:szCs w:val="16"/>
              </w:rPr>
            </w:pPr>
          </w:p>
          <w:p w:rsidR="00AD0DEE" w:rsidRPr="002712BF" w:rsidRDefault="002E4983" w:rsidP="00AD0DEE">
            <w:pPr>
              <w:spacing w:line="240" w:lineRule="exact"/>
              <w:rPr>
                <w:rFonts w:asciiTheme="majorHAnsi" w:hAnsiTheme="majorHAnsi" w:cstheme="majorHAnsi"/>
                <w:sz w:val="16"/>
                <w:szCs w:val="16"/>
              </w:rPr>
            </w:pPr>
            <w:r w:rsidRPr="002712BF">
              <w:rPr>
                <w:rFonts w:asciiTheme="majorHAnsi" w:hAnsiTheme="majorHAnsi" w:cstheme="majorHAnsi"/>
                <w:noProof/>
                <w:sz w:val="16"/>
                <w:szCs w:val="16"/>
              </w:rPr>
              <mc:AlternateContent>
                <mc:Choice Requires="wps">
                  <w:drawing>
                    <wp:anchor distT="0" distB="0" distL="114300" distR="114300" simplePos="0" relativeHeight="251686912" behindDoc="0" locked="0" layoutInCell="1" allowOverlap="1" wp14:anchorId="7B7EE11A" wp14:editId="4D8EAC2A">
                      <wp:simplePos x="0" y="0"/>
                      <wp:positionH relativeFrom="column">
                        <wp:posOffset>276860</wp:posOffset>
                      </wp:positionH>
                      <wp:positionV relativeFrom="paragraph">
                        <wp:posOffset>28270</wp:posOffset>
                      </wp:positionV>
                      <wp:extent cx="371475" cy="0"/>
                      <wp:effectExtent l="38100" t="76200" r="0" b="114300"/>
                      <wp:wrapNone/>
                      <wp:docPr id="2" name="直線矢印コネクタ 2"/>
                      <wp:cNvGraphicFramePr/>
                      <a:graphic xmlns:a="http://schemas.openxmlformats.org/drawingml/2006/main">
                        <a:graphicData uri="http://schemas.microsoft.com/office/word/2010/wordprocessingShape">
                          <wps:wsp>
                            <wps:cNvCnPr/>
                            <wps:spPr>
                              <a:xfrm flipH="1">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線矢印コネクタ 2" o:spid="_x0000_s1026" type="#_x0000_t32" style="position:absolute;left:0;text-align:left;margin-left:21.8pt;margin-top:2.25pt;width:29.25pt;height:0;flip:x;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" strokecolor="#4579b8 [3044]">
                      <v:stroke endarrow="open"/>
                    </v:shape>
                  </w:pict>
                </mc:Fallback>
              </mc:AlternateContent>
            </w:r>
          </w:p>
          <w:p w:rsidR="00AD0DEE" w:rsidRPr="002712BF" w:rsidRDefault="00AD0DEE" w:rsidP="00AD0DEE">
            <w:pPr>
              <w:spacing w:line="240" w:lineRule="exact"/>
              <w:rPr>
                <w:rFonts w:asciiTheme="majorHAnsi" w:hAnsiTheme="majorHAnsi" w:cstheme="majorHAnsi"/>
                <w:sz w:val="16"/>
                <w:szCs w:val="16"/>
              </w:rPr>
            </w:pPr>
          </w:p>
          <w:p w:rsidR="00AD0DEE" w:rsidRPr="002712BF" w:rsidRDefault="00AD0DEE" w:rsidP="00AD0DEE">
            <w:pPr>
              <w:spacing w:line="240" w:lineRule="exact"/>
              <w:rPr>
                <w:rFonts w:asciiTheme="majorHAnsi" w:hAnsiTheme="majorHAnsi" w:cstheme="majorHAnsi"/>
                <w:sz w:val="16"/>
                <w:szCs w:val="16"/>
              </w:rPr>
            </w:pPr>
          </w:p>
          <w:p w:rsidR="00AD0DEE" w:rsidRPr="002712BF" w:rsidRDefault="00AD0DEE" w:rsidP="00AD0DEE">
            <w:pPr>
              <w:spacing w:line="240" w:lineRule="exact"/>
              <w:rPr>
                <w:rFonts w:asciiTheme="majorHAnsi" w:hAnsiTheme="majorHAnsi" w:cstheme="majorHAnsi"/>
                <w:sz w:val="16"/>
                <w:szCs w:val="16"/>
              </w:rPr>
            </w:pPr>
          </w:p>
          <w:p w:rsidR="00AD0DEE" w:rsidRPr="002712BF" w:rsidRDefault="00DE4062" w:rsidP="00AD0DEE">
            <w:pPr>
              <w:spacing w:line="240" w:lineRule="exact"/>
              <w:rPr>
                <w:rFonts w:asciiTheme="majorHAnsi" w:hAnsiTheme="majorHAnsi" w:cstheme="majorHAnsi"/>
                <w:sz w:val="16"/>
                <w:szCs w:val="16"/>
              </w:rPr>
            </w:pPr>
            <w:r w:rsidRPr="002712BF">
              <w:rPr>
                <w:rFonts w:asciiTheme="majorHAnsi" w:hAnsiTheme="majorHAnsi" w:cstheme="majorHAnsi"/>
                <w:noProof/>
                <w:sz w:val="16"/>
                <w:szCs w:val="16"/>
              </w:rPr>
              <mc:AlternateContent>
                <mc:Choice Requires="wps">
                  <w:drawing>
                    <wp:anchor distT="0" distB="0" distL="114300" distR="114300" simplePos="0" relativeHeight="251691008" behindDoc="0" locked="0" layoutInCell="1" allowOverlap="1" wp14:anchorId="756F9B8D" wp14:editId="55AF5753">
                      <wp:simplePos x="0" y="0"/>
                      <wp:positionH relativeFrom="column">
                        <wp:posOffset>85725</wp:posOffset>
                      </wp:positionH>
                      <wp:positionV relativeFrom="paragraph">
                        <wp:posOffset>106350</wp:posOffset>
                      </wp:positionV>
                      <wp:extent cx="1876425" cy="495300"/>
                      <wp:effectExtent l="57150" t="38100" r="85725" b="95250"/>
                      <wp:wrapNone/>
                      <wp:docPr id="7" name="正方形/長方形 7"/>
                      <wp:cNvGraphicFramePr/>
                      <a:graphic xmlns:a="http://schemas.openxmlformats.org/drawingml/2006/main">
                        <a:graphicData uri="http://schemas.microsoft.com/office/word/2010/wordprocessingShape">
                          <wps:wsp>
                            <wps:cNvSpPr/>
                            <wps:spPr>
                              <a:xfrm>
                                <a:off x="0" y="0"/>
                                <a:ext cx="1876425" cy="4953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C45C14" w:rsidRPr="006F2778" w:rsidRDefault="00C45C14" w:rsidP="006F2778">
                                  <w:pPr>
                                    <w:spacing w:line="200" w:lineRule="exact"/>
                                    <w:jc w:val="center"/>
                                    <w:rPr>
                                      <w:sz w:val="16"/>
                                      <w:szCs w:val="16"/>
                                    </w:rPr>
                                  </w:pPr>
                                  <w:r w:rsidRPr="006F2778">
                                    <w:rPr>
                                      <w:rFonts w:hint="eastAsia"/>
                                      <w:sz w:val="16"/>
                                      <w:szCs w:val="16"/>
                                    </w:rPr>
                                    <w:t>8</w:t>
                                  </w:r>
                                  <w:r w:rsidRPr="006F2778">
                                    <w:rPr>
                                      <w:rFonts w:hint="eastAsia"/>
                                      <w:sz w:val="16"/>
                                      <w:szCs w:val="16"/>
                                    </w:rPr>
                                    <w:t>章</w:t>
                                  </w:r>
                                  <w:r>
                                    <w:rPr>
                                      <w:rFonts w:hint="eastAsia"/>
                                      <w:sz w:val="16"/>
                                      <w:szCs w:val="16"/>
                                    </w:rPr>
                                    <w:t>が求めている事</w:t>
                                  </w:r>
                                </w:p>
                                <w:p w:rsidR="00C45C14" w:rsidRPr="006F2778" w:rsidRDefault="00C45C14" w:rsidP="006F2778">
                                  <w:pPr>
                                    <w:spacing w:line="200" w:lineRule="exact"/>
                                    <w:jc w:val="left"/>
                                    <w:rPr>
                                      <w:sz w:val="16"/>
                                      <w:szCs w:val="16"/>
                                    </w:rPr>
                                  </w:pPr>
                                  <w:r>
                                    <w:rPr>
                                      <w:rFonts w:hint="eastAsia"/>
                                      <w:sz w:val="16"/>
                                      <w:szCs w:val="16"/>
                                    </w:rPr>
                                    <w:t>6</w:t>
                                  </w:r>
                                  <w:r>
                                    <w:rPr>
                                      <w:rFonts w:hint="eastAsia"/>
                                      <w:sz w:val="16"/>
                                      <w:szCs w:val="16"/>
                                    </w:rPr>
                                    <w:t>章の</w:t>
                                  </w:r>
                                  <w:r w:rsidRPr="006F2778">
                                    <w:rPr>
                                      <w:rFonts w:hint="eastAsia"/>
                                      <w:sz w:val="16"/>
                                      <w:szCs w:val="16"/>
                                    </w:rPr>
                                    <w:t>計画</w:t>
                                  </w:r>
                                  <w:r>
                                    <w:rPr>
                                      <w:rFonts w:hint="eastAsia"/>
                                      <w:sz w:val="16"/>
                                      <w:szCs w:val="16"/>
                                    </w:rPr>
                                    <w:t>を実践。リスクを特定し、対応策（</w:t>
                                  </w:r>
                                  <w:r w:rsidRPr="006F2778">
                                    <w:rPr>
                                      <w:rFonts w:hint="eastAsia"/>
                                      <w:sz w:val="16"/>
                                      <w:szCs w:val="16"/>
                                    </w:rPr>
                                    <w:t>管理策</w:t>
                                  </w:r>
                                  <w:r>
                                    <w:rPr>
                                      <w:rFonts w:hint="eastAsia"/>
                                      <w:sz w:val="16"/>
                                      <w:szCs w:val="16"/>
                                    </w:rPr>
                                    <w:t>）</w:t>
                                  </w:r>
                                  <w:r w:rsidRPr="006F2778">
                                    <w:rPr>
                                      <w:rFonts w:hint="eastAsia"/>
                                      <w:sz w:val="16"/>
                                      <w:szCs w:val="16"/>
                                    </w:rPr>
                                    <w:t>を</w:t>
                                  </w:r>
                                  <w:r>
                                    <w:rPr>
                                      <w:rFonts w:hint="eastAsia"/>
                                      <w:sz w:val="16"/>
                                      <w:szCs w:val="16"/>
                                    </w:rPr>
                                    <w:t>実施。</w:t>
                                  </w:r>
                                  <w:r>
                                    <w:rPr>
                                      <w:rFonts w:hint="eastAsia"/>
                                      <w:sz w:val="16"/>
                                      <w:szCs w:val="16"/>
                                    </w:rPr>
                                    <w:t>P</w:t>
                                  </w:r>
                                  <w:r w:rsidRPr="00467CF0">
                                    <w:rPr>
                                      <w:rFonts w:hint="eastAsia"/>
                                      <w:color w:val="FF0000"/>
                                      <w:sz w:val="16"/>
                                      <w:szCs w:val="16"/>
                                    </w:rPr>
                                    <w:t>D</w:t>
                                  </w:r>
                                  <w:r>
                                    <w:rPr>
                                      <w:rFonts w:hint="eastAsia"/>
                                      <w:sz w:val="16"/>
                                      <w:szCs w:val="16"/>
                                    </w:rPr>
                                    <w:t>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7" o:spid="_x0000_s1031" style="position:absolute;left:0;text-align:left;margin-left:6.75pt;margin-top:8.35pt;width:147.75pt;height:3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" fillcolor="#a5d5e2 [1624]" strokecolor="#40a7c2 [3048]">
                      <v:fill color2="#e4f2f6 [504]" rotate="t" angle="180" colors="0 #9eeaff;22938f #bbefff;1 #e4f9ff" focus="100%" type="gradient"/>
                      <v:shadow on="t" color="black" opacity="24903f" origin=",.5" offset="0,.55556mm"/>
                      <v:textbox>
                        <w:txbxContent>
                          <w:p w:rsidR="00C45C14" w:rsidRPr="006F2778" w:rsidRDefault="00C45C14" w:rsidP="006F2778">
                            <w:pPr>
                              <w:spacing w:line="200" w:lineRule="exact"/>
                              <w:jc w:val="center"/>
                              <w:rPr>
                                <w:sz w:val="16"/>
                                <w:szCs w:val="16"/>
                              </w:rPr>
                            </w:pPr>
                            <w:r w:rsidRPr="006F2778">
                              <w:rPr>
                                <w:rFonts w:hint="eastAsia"/>
                                <w:sz w:val="16"/>
                                <w:szCs w:val="16"/>
                              </w:rPr>
                              <w:t>8</w:t>
                            </w:r>
                            <w:r w:rsidRPr="006F2778">
                              <w:rPr>
                                <w:rFonts w:hint="eastAsia"/>
                                <w:sz w:val="16"/>
                                <w:szCs w:val="16"/>
                              </w:rPr>
                              <w:t>章</w:t>
                            </w:r>
                            <w:r>
                              <w:rPr>
                                <w:rFonts w:hint="eastAsia"/>
                                <w:sz w:val="16"/>
                                <w:szCs w:val="16"/>
                              </w:rPr>
                              <w:t>が求めている事</w:t>
                            </w:r>
                          </w:p>
                          <w:p w:rsidR="00C45C14" w:rsidRPr="006F2778" w:rsidRDefault="00C45C14" w:rsidP="006F2778">
                            <w:pPr>
                              <w:spacing w:line="200" w:lineRule="exact"/>
                              <w:jc w:val="left"/>
                              <w:rPr>
                                <w:sz w:val="16"/>
                                <w:szCs w:val="16"/>
                              </w:rPr>
                            </w:pPr>
                            <w:r>
                              <w:rPr>
                                <w:rFonts w:hint="eastAsia"/>
                                <w:sz w:val="16"/>
                                <w:szCs w:val="16"/>
                              </w:rPr>
                              <w:t>6</w:t>
                            </w:r>
                            <w:r>
                              <w:rPr>
                                <w:rFonts w:hint="eastAsia"/>
                                <w:sz w:val="16"/>
                                <w:szCs w:val="16"/>
                              </w:rPr>
                              <w:t>章の</w:t>
                            </w:r>
                            <w:r w:rsidRPr="006F2778">
                              <w:rPr>
                                <w:rFonts w:hint="eastAsia"/>
                                <w:sz w:val="16"/>
                                <w:szCs w:val="16"/>
                              </w:rPr>
                              <w:t>計画</w:t>
                            </w:r>
                            <w:r>
                              <w:rPr>
                                <w:rFonts w:hint="eastAsia"/>
                                <w:sz w:val="16"/>
                                <w:szCs w:val="16"/>
                              </w:rPr>
                              <w:t>を実践。リスクを特定し、対応策（</w:t>
                            </w:r>
                            <w:r w:rsidRPr="006F2778">
                              <w:rPr>
                                <w:rFonts w:hint="eastAsia"/>
                                <w:sz w:val="16"/>
                                <w:szCs w:val="16"/>
                              </w:rPr>
                              <w:t>管理策</w:t>
                            </w:r>
                            <w:r>
                              <w:rPr>
                                <w:rFonts w:hint="eastAsia"/>
                                <w:sz w:val="16"/>
                                <w:szCs w:val="16"/>
                              </w:rPr>
                              <w:t>）</w:t>
                            </w:r>
                            <w:r w:rsidRPr="006F2778">
                              <w:rPr>
                                <w:rFonts w:hint="eastAsia"/>
                                <w:sz w:val="16"/>
                                <w:szCs w:val="16"/>
                              </w:rPr>
                              <w:t>を</w:t>
                            </w:r>
                            <w:r>
                              <w:rPr>
                                <w:rFonts w:hint="eastAsia"/>
                                <w:sz w:val="16"/>
                                <w:szCs w:val="16"/>
                              </w:rPr>
                              <w:t>実施。</w:t>
                            </w:r>
                            <w:r>
                              <w:rPr>
                                <w:rFonts w:hint="eastAsia"/>
                                <w:sz w:val="16"/>
                                <w:szCs w:val="16"/>
                              </w:rPr>
                              <w:t>P</w:t>
                            </w:r>
                            <w:r w:rsidRPr="00467CF0">
                              <w:rPr>
                                <w:rFonts w:hint="eastAsia"/>
                                <w:color w:val="FF0000"/>
                                <w:sz w:val="16"/>
                                <w:szCs w:val="16"/>
                              </w:rPr>
                              <w:t>D</w:t>
                            </w:r>
                            <w:r>
                              <w:rPr>
                                <w:rFonts w:hint="eastAsia"/>
                                <w:sz w:val="16"/>
                                <w:szCs w:val="16"/>
                              </w:rPr>
                              <w:t>CA</w:t>
                            </w:r>
                          </w:p>
                        </w:txbxContent>
                      </v:textbox>
                    </v:rect>
                  </w:pict>
                </mc:Fallback>
              </mc:AlternateContent>
            </w:r>
          </w:p>
          <w:p w:rsidR="00AD0DEE" w:rsidRPr="002712BF" w:rsidRDefault="00AD0DEE" w:rsidP="00AD0DEE">
            <w:pPr>
              <w:spacing w:line="240" w:lineRule="exact"/>
              <w:rPr>
                <w:rFonts w:asciiTheme="majorHAnsi" w:hAnsiTheme="majorHAnsi" w:cstheme="majorHAnsi"/>
                <w:sz w:val="16"/>
                <w:szCs w:val="16"/>
              </w:rPr>
            </w:pPr>
          </w:p>
          <w:p w:rsidR="006F2778" w:rsidRPr="002712BF" w:rsidRDefault="006F2778" w:rsidP="00AD0DEE">
            <w:pPr>
              <w:spacing w:line="240" w:lineRule="exact"/>
              <w:rPr>
                <w:rFonts w:asciiTheme="majorHAnsi" w:hAnsiTheme="majorHAnsi" w:cstheme="majorHAnsi"/>
                <w:sz w:val="16"/>
                <w:szCs w:val="16"/>
              </w:rPr>
            </w:pPr>
          </w:p>
          <w:p w:rsidR="006F2778" w:rsidRPr="002712BF" w:rsidRDefault="00EF339B" w:rsidP="00AD0DEE">
            <w:pPr>
              <w:spacing w:line="240" w:lineRule="exact"/>
              <w:rPr>
                <w:rFonts w:asciiTheme="majorHAnsi" w:hAnsiTheme="majorHAnsi" w:cstheme="majorHAnsi"/>
                <w:sz w:val="16"/>
                <w:szCs w:val="16"/>
              </w:rPr>
            </w:pPr>
            <w:r w:rsidRPr="002712BF">
              <w:rPr>
                <w:rFonts w:asciiTheme="majorHAnsi" w:hAnsiTheme="majorHAnsi" w:cstheme="majorHAnsi"/>
                <w:noProof/>
                <w:sz w:val="16"/>
                <w:szCs w:val="16"/>
              </w:rPr>
              <mc:AlternateContent>
                <mc:Choice Requires="wps">
                  <w:drawing>
                    <wp:anchor distT="0" distB="0" distL="114300" distR="114300" simplePos="0" relativeHeight="251689984" behindDoc="0" locked="0" layoutInCell="1" allowOverlap="1" wp14:anchorId="42B5E298" wp14:editId="56C2BA15">
                      <wp:simplePos x="0" y="0"/>
                      <wp:positionH relativeFrom="column">
                        <wp:posOffset>1031875</wp:posOffset>
                      </wp:positionH>
                      <wp:positionV relativeFrom="paragraph">
                        <wp:posOffset>61925</wp:posOffset>
                      </wp:positionV>
                      <wp:extent cx="0" cy="219075"/>
                      <wp:effectExtent l="95250" t="0" r="57150" b="66675"/>
                      <wp:wrapNone/>
                      <wp:docPr id="10" name="直線矢印コネクタ 10"/>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10" o:spid="_x0000_s1026" type="#_x0000_t32" style="position:absolute;left:0;text-align:left;margin-left:81.25pt;margin-top:4.9pt;width:0;height:17.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" strokecolor="#4579b8 [3044]">
                      <v:stroke endarrow="open"/>
                    </v:shape>
                  </w:pict>
                </mc:Fallback>
              </mc:AlternateContent>
            </w:r>
          </w:p>
          <w:p w:rsidR="00AD0DEE" w:rsidRPr="002712BF" w:rsidRDefault="00467CF0" w:rsidP="00AD0DEE">
            <w:pPr>
              <w:spacing w:line="240" w:lineRule="exact"/>
              <w:rPr>
                <w:rFonts w:asciiTheme="majorHAnsi" w:hAnsiTheme="majorHAnsi" w:cstheme="majorHAnsi"/>
                <w:sz w:val="16"/>
                <w:szCs w:val="16"/>
              </w:rPr>
            </w:pPr>
            <w:r w:rsidRPr="002712BF">
              <w:rPr>
                <w:rFonts w:asciiTheme="majorHAnsi" w:hAnsiTheme="majorHAnsi" w:cstheme="majorHAnsi"/>
                <w:noProof/>
                <w:sz w:val="16"/>
                <w:szCs w:val="16"/>
              </w:rPr>
              <mc:AlternateContent>
                <mc:Choice Requires="wps">
                  <w:drawing>
                    <wp:anchor distT="0" distB="0" distL="114300" distR="114300" simplePos="0" relativeHeight="251683840" behindDoc="0" locked="0" layoutInCell="1" allowOverlap="1" wp14:anchorId="0769A1CE" wp14:editId="7A711E12">
                      <wp:simplePos x="0" y="0"/>
                      <wp:positionH relativeFrom="column">
                        <wp:posOffset>86360</wp:posOffset>
                      </wp:positionH>
                      <wp:positionV relativeFrom="paragraph">
                        <wp:posOffset>124155</wp:posOffset>
                      </wp:positionV>
                      <wp:extent cx="1876425" cy="590550"/>
                      <wp:effectExtent l="57150" t="38100" r="85725" b="95250"/>
                      <wp:wrapNone/>
                      <wp:docPr id="8" name="正方形/長方形 8"/>
                      <wp:cNvGraphicFramePr/>
                      <a:graphic xmlns:a="http://schemas.openxmlformats.org/drawingml/2006/main">
                        <a:graphicData uri="http://schemas.microsoft.com/office/word/2010/wordprocessingShape">
                          <wps:wsp>
                            <wps:cNvSpPr/>
                            <wps:spPr>
                              <a:xfrm>
                                <a:off x="0" y="0"/>
                                <a:ext cx="1876425" cy="5905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C45C14" w:rsidRPr="006F2778" w:rsidRDefault="00C45C14" w:rsidP="006F2778">
                                  <w:pPr>
                                    <w:spacing w:line="200" w:lineRule="exact"/>
                                    <w:jc w:val="center"/>
                                    <w:rPr>
                                      <w:sz w:val="16"/>
                                      <w:szCs w:val="16"/>
                                    </w:rPr>
                                  </w:pPr>
                                  <w:r w:rsidRPr="006F2778">
                                    <w:rPr>
                                      <w:rFonts w:hint="eastAsia"/>
                                      <w:sz w:val="16"/>
                                      <w:szCs w:val="16"/>
                                    </w:rPr>
                                    <w:t>9</w:t>
                                  </w:r>
                                  <w:r w:rsidRPr="006F2778">
                                    <w:rPr>
                                      <w:rFonts w:hint="eastAsia"/>
                                      <w:sz w:val="16"/>
                                      <w:szCs w:val="16"/>
                                    </w:rPr>
                                    <w:t>章</w:t>
                                  </w:r>
                                  <w:r>
                                    <w:rPr>
                                      <w:rFonts w:hint="eastAsia"/>
                                      <w:sz w:val="16"/>
                                      <w:szCs w:val="16"/>
                                    </w:rPr>
                                    <w:t>が求めている事</w:t>
                                  </w:r>
                                </w:p>
                                <w:p w:rsidR="00C45C14" w:rsidRDefault="00C45C14" w:rsidP="006F2778">
                                  <w:pPr>
                                    <w:spacing w:line="200" w:lineRule="exact"/>
                                    <w:jc w:val="left"/>
                                    <w:rPr>
                                      <w:sz w:val="16"/>
                                      <w:szCs w:val="16"/>
                                    </w:rPr>
                                  </w:pPr>
                                  <w:r w:rsidRPr="006F2778">
                                    <w:rPr>
                                      <w:rFonts w:hint="eastAsia"/>
                                      <w:sz w:val="16"/>
                                      <w:szCs w:val="16"/>
                                    </w:rPr>
                                    <w:t>成果を確認</w:t>
                                  </w:r>
                                  <w:r>
                                    <w:rPr>
                                      <w:rFonts w:hint="eastAsia"/>
                                      <w:sz w:val="16"/>
                                      <w:szCs w:val="16"/>
                                    </w:rPr>
                                    <w:t>。デミングサイクルの基本。</w:t>
                                  </w:r>
                                  <w:r>
                                    <w:rPr>
                                      <w:rFonts w:hint="eastAsia"/>
                                      <w:sz w:val="16"/>
                                      <w:szCs w:val="16"/>
                                    </w:rPr>
                                    <w:t>ISMS</w:t>
                                  </w:r>
                                  <w:r>
                                    <w:rPr>
                                      <w:rFonts w:hint="eastAsia"/>
                                      <w:sz w:val="16"/>
                                      <w:szCs w:val="16"/>
                                    </w:rPr>
                                    <w:t>に特化したものではない。</w:t>
                                  </w:r>
                                  <w:r>
                                    <w:rPr>
                                      <w:rFonts w:hint="eastAsia"/>
                                      <w:sz w:val="16"/>
                                      <w:szCs w:val="16"/>
                                    </w:rPr>
                                    <w:t>PD</w:t>
                                  </w:r>
                                  <w:r w:rsidRPr="00467CF0">
                                    <w:rPr>
                                      <w:rFonts w:hint="eastAsia"/>
                                      <w:color w:val="FF0000"/>
                                      <w:sz w:val="16"/>
                                      <w:szCs w:val="16"/>
                                    </w:rPr>
                                    <w:t>C</w:t>
                                  </w:r>
                                  <w:r>
                                    <w:rPr>
                                      <w:rFonts w:hint="eastAsia"/>
                                      <w:sz w:val="16"/>
                                      <w:szCs w:val="16"/>
                                    </w:rPr>
                                    <w:t>A</w:t>
                                  </w:r>
                                </w:p>
                                <w:p w:rsidR="00C45C14" w:rsidRPr="006F2778" w:rsidRDefault="00C45C14" w:rsidP="006F2778">
                                  <w:pPr>
                                    <w:spacing w:line="200" w:lineRule="exact"/>
                                    <w:jc w:val="left"/>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8" o:spid="_x0000_s1032" style="position:absolute;left:0;text-align:left;margin-left:6.8pt;margin-top:9.8pt;width:147.75pt;height: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" fillcolor="#a5d5e2 [1624]" strokecolor="#40a7c2 [3048]">
                      <v:fill color2="#e4f2f6 [504]" rotate="t" angle="180" colors="0 #9eeaff;22938f #bbefff;1 #e4f9ff" focus="100%" type="gradient"/>
                      <v:shadow on="t" color="black" opacity="24903f" origin=",.5" offset="0,.55556mm"/>
                      <v:textbox>
                        <w:txbxContent>
                          <w:p w:rsidR="00C45C14" w:rsidRPr="006F2778" w:rsidRDefault="00C45C14" w:rsidP="006F2778">
                            <w:pPr>
                              <w:spacing w:line="200" w:lineRule="exact"/>
                              <w:jc w:val="center"/>
                              <w:rPr>
                                <w:sz w:val="16"/>
                                <w:szCs w:val="16"/>
                              </w:rPr>
                            </w:pPr>
                            <w:r w:rsidRPr="006F2778">
                              <w:rPr>
                                <w:rFonts w:hint="eastAsia"/>
                                <w:sz w:val="16"/>
                                <w:szCs w:val="16"/>
                              </w:rPr>
                              <w:t>9</w:t>
                            </w:r>
                            <w:r w:rsidRPr="006F2778">
                              <w:rPr>
                                <w:rFonts w:hint="eastAsia"/>
                                <w:sz w:val="16"/>
                                <w:szCs w:val="16"/>
                              </w:rPr>
                              <w:t>章</w:t>
                            </w:r>
                            <w:r>
                              <w:rPr>
                                <w:rFonts w:hint="eastAsia"/>
                                <w:sz w:val="16"/>
                                <w:szCs w:val="16"/>
                              </w:rPr>
                              <w:t>が求めている事</w:t>
                            </w:r>
                          </w:p>
                          <w:p w:rsidR="00C45C14" w:rsidRDefault="00C45C14" w:rsidP="006F2778">
                            <w:pPr>
                              <w:spacing w:line="200" w:lineRule="exact"/>
                              <w:jc w:val="left"/>
                              <w:rPr>
                                <w:sz w:val="16"/>
                                <w:szCs w:val="16"/>
                              </w:rPr>
                            </w:pPr>
                            <w:r w:rsidRPr="006F2778">
                              <w:rPr>
                                <w:rFonts w:hint="eastAsia"/>
                                <w:sz w:val="16"/>
                                <w:szCs w:val="16"/>
                              </w:rPr>
                              <w:t>成果を確認</w:t>
                            </w:r>
                            <w:r>
                              <w:rPr>
                                <w:rFonts w:hint="eastAsia"/>
                                <w:sz w:val="16"/>
                                <w:szCs w:val="16"/>
                              </w:rPr>
                              <w:t>。デミングサイクルの基本。</w:t>
                            </w:r>
                            <w:r>
                              <w:rPr>
                                <w:rFonts w:hint="eastAsia"/>
                                <w:sz w:val="16"/>
                                <w:szCs w:val="16"/>
                              </w:rPr>
                              <w:t>ISMS</w:t>
                            </w:r>
                            <w:r>
                              <w:rPr>
                                <w:rFonts w:hint="eastAsia"/>
                                <w:sz w:val="16"/>
                                <w:szCs w:val="16"/>
                              </w:rPr>
                              <w:t>に特化したものではない。</w:t>
                            </w:r>
                            <w:r>
                              <w:rPr>
                                <w:rFonts w:hint="eastAsia"/>
                                <w:sz w:val="16"/>
                                <w:szCs w:val="16"/>
                              </w:rPr>
                              <w:t>PD</w:t>
                            </w:r>
                            <w:r w:rsidRPr="00467CF0">
                              <w:rPr>
                                <w:rFonts w:hint="eastAsia"/>
                                <w:color w:val="FF0000"/>
                                <w:sz w:val="16"/>
                                <w:szCs w:val="16"/>
                              </w:rPr>
                              <w:t>C</w:t>
                            </w:r>
                            <w:r>
                              <w:rPr>
                                <w:rFonts w:hint="eastAsia"/>
                                <w:sz w:val="16"/>
                                <w:szCs w:val="16"/>
                              </w:rPr>
                              <w:t>A</w:t>
                            </w:r>
                          </w:p>
                          <w:p w:rsidR="00C45C14" w:rsidRPr="006F2778" w:rsidRDefault="00C45C14" w:rsidP="006F2778">
                            <w:pPr>
                              <w:spacing w:line="200" w:lineRule="exact"/>
                              <w:jc w:val="left"/>
                              <w:rPr>
                                <w:sz w:val="16"/>
                                <w:szCs w:val="16"/>
                              </w:rPr>
                            </w:pPr>
                          </w:p>
                        </w:txbxContent>
                      </v:textbox>
                    </v:rect>
                  </w:pict>
                </mc:Fallback>
              </mc:AlternateContent>
            </w:r>
          </w:p>
          <w:p w:rsidR="00AD0DEE" w:rsidRPr="002712BF" w:rsidRDefault="00AD0DEE" w:rsidP="00AD0DEE">
            <w:pPr>
              <w:spacing w:line="240" w:lineRule="exact"/>
              <w:rPr>
                <w:rFonts w:asciiTheme="majorHAnsi" w:hAnsiTheme="majorHAnsi" w:cstheme="majorHAnsi"/>
                <w:sz w:val="16"/>
                <w:szCs w:val="16"/>
              </w:rPr>
            </w:pPr>
          </w:p>
          <w:p w:rsidR="009335D7" w:rsidRPr="002712BF" w:rsidRDefault="009335D7" w:rsidP="00AD0DEE">
            <w:pPr>
              <w:spacing w:line="240" w:lineRule="exact"/>
              <w:rPr>
                <w:rFonts w:asciiTheme="majorHAnsi" w:hAnsiTheme="majorHAnsi" w:cstheme="majorHAnsi"/>
                <w:sz w:val="16"/>
                <w:szCs w:val="16"/>
              </w:rPr>
            </w:pPr>
          </w:p>
          <w:p w:rsidR="009335D7" w:rsidRPr="002712BF" w:rsidRDefault="009335D7" w:rsidP="00AD0DEE">
            <w:pPr>
              <w:spacing w:line="240" w:lineRule="exact"/>
              <w:rPr>
                <w:rFonts w:asciiTheme="majorHAnsi" w:hAnsiTheme="majorHAnsi" w:cstheme="majorHAnsi"/>
                <w:sz w:val="16"/>
                <w:szCs w:val="16"/>
              </w:rPr>
            </w:pPr>
          </w:p>
          <w:p w:rsidR="009335D7" w:rsidRPr="002712BF" w:rsidRDefault="00467CF0" w:rsidP="00AD0DEE">
            <w:pPr>
              <w:spacing w:line="240" w:lineRule="exact"/>
              <w:rPr>
                <w:rFonts w:asciiTheme="majorHAnsi" w:hAnsiTheme="majorHAnsi" w:cstheme="majorHAnsi"/>
                <w:sz w:val="16"/>
                <w:szCs w:val="16"/>
              </w:rPr>
            </w:pPr>
            <w:r w:rsidRPr="002712BF">
              <w:rPr>
                <w:rFonts w:asciiTheme="majorHAnsi" w:hAnsiTheme="majorHAnsi" w:cstheme="majorHAnsi"/>
                <w:noProof/>
                <w:sz w:val="16"/>
                <w:szCs w:val="16"/>
              </w:rPr>
              <mc:AlternateContent>
                <mc:Choice Requires="wps">
                  <w:drawing>
                    <wp:anchor distT="0" distB="0" distL="114300" distR="114300" simplePos="0" relativeHeight="251677696" behindDoc="0" locked="0" layoutInCell="1" allowOverlap="1" wp14:anchorId="609B8841" wp14:editId="49C71F39">
                      <wp:simplePos x="0" y="0"/>
                      <wp:positionH relativeFrom="column">
                        <wp:posOffset>1031875</wp:posOffset>
                      </wp:positionH>
                      <wp:positionV relativeFrom="paragraph">
                        <wp:posOffset>19050</wp:posOffset>
                      </wp:positionV>
                      <wp:extent cx="0" cy="219075"/>
                      <wp:effectExtent l="95250" t="0" r="57150" b="66675"/>
                      <wp:wrapNone/>
                      <wp:docPr id="16" name="直線矢印コネクタ 16"/>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矢印コネクタ 16" o:spid="_x0000_s1026" type="#_x0000_t32" style="position:absolute;left:0;text-align:left;margin-left:81.25pt;margin-top:1.5pt;width:0;height:17.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" strokecolor="#4579b8 [3044]">
                      <v:stroke endarrow="open"/>
                    </v:shape>
                  </w:pict>
                </mc:Fallback>
              </mc:AlternateContent>
            </w:r>
          </w:p>
          <w:p w:rsidR="009335D7" w:rsidRPr="002712BF" w:rsidRDefault="00467CF0" w:rsidP="00AD0DEE">
            <w:pPr>
              <w:spacing w:line="240" w:lineRule="exact"/>
              <w:rPr>
                <w:rFonts w:asciiTheme="majorHAnsi" w:hAnsiTheme="majorHAnsi" w:cstheme="majorHAnsi"/>
                <w:sz w:val="16"/>
                <w:szCs w:val="16"/>
              </w:rPr>
            </w:pPr>
            <w:r w:rsidRPr="002712BF">
              <w:rPr>
                <w:rFonts w:asciiTheme="majorHAnsi" w:hAnsiTheme="majorHAnsi" w:cstheme="majorHAnsi"/>
                <w:noProof/>
                <w:sz w:val="16"/>
                <w:szCs w:val="16"/>
              </w:rPr>
              <mc:AlternateContent>
                <mc:Choice Requires="wps">
                  <w:drawing>
                    <wp:anchor distT="0" distB="0" distL="114300" distR="114300" simplePos="0" relativeHeight="251684864" behindDoc="0" locked="0" layoutInCell="1" allowOverlap="1" wp14:anchorId="77059FFA" wp14:editId="2DD72498">
                      <wp:simplePos x="0" y="0"/>
                      <wp:positionH relativeFrom="column">
                        <wp:posOffset>86360</wp:posOffset>
                      </wp:positionH>
                      <wp:positionV relativeFrom="paragraph">
                        <wp:posOffset>81280</wp:posOffset>
                      </wp:positionV>
                      <wp:extent cx="1876425" cy="619125"/>
                      <wp:effectExtent l="57150" t="38100" r="85725" b="104775"/>
                      <wp:wrapNone/>
                      <wp:docPr id="9" name="正方形/長方形 9"/>
                      <wp:cNvGraphicFramePr/>
                      <a:graphic xmlns:a="http://schemas.openxmlformats.org/drawingml/2006/main">
                        <a:graphicData uri="http://schemas.microsoft.com/office/word/2010/wordprocessingShape">
                          <wps:wsp>
                            <wps:cNvSpPr/>
                            <wps:spPr>
                              <a:xfrm>
                                <a:off x="0" y="0"/>
                                <a:ext cx="1876425" cy="61912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C45C14" w:rsidRPr="006F2778" w:rsidRDefault="00C45C14" w:rsidP="006F2778">
                                  <w:pPr>
                                    <w:spacing w:line="200" w:lineRule="exact"/>
                                    <w:jc w:val="center"/>
                                    <w:rPr>
                                      <w:sz w:val="16"/>
                                      <w:szCs w:val="16"/>
                                    </w:rPr>
                                  </w:pPr>
                                  <w:r>
                                    <w:rPr>
                                      <w:rFonts w:hint="eastAsia"/>
                                      <w:sz w:val="16"/>
                                      <w:szCs w:val="16"/>
                                    </w:rPr>
                                    <w:t>10</w:t>
                                  </w:r>
                                  <w:r w:rsidRPr="006F2778">
                                    <w:rPr>
                                      <w:rFonts w:hint="eastAsia"/>
                                      <w:sz w:val="16"/>
                                      <w:szCs w:val="16"/>
                                    </w:rPr>
                                    <w:t>章</w:t>
                                  </w:r>
                                  <w:r>
                                    <w:rPr>
                                      <w:rFonts w:hint="eastAsia"/>
                                      <w:sz w:val="16"/>
                                      <w:szCs w:val="16"/>
                                    </w:rPr>
                                    <w:t>が求めている事</w:t>
                                  </w:r>
                                </w:p>
                                <w:p w:rsidR="00C45C14" w:rsidRPr="006F2778" w:rsidRDefault="00C45C14" w:rsidP="006F2778">
                                  <w:pPr>
                                    <w:spacing w:line="200" w:lineRule="exact"/>
                                    <w:jc w:val="left"/>
                                    <w:rPr>
                                      <w:sz w:val="16"/>
                                      <w:szCs w:val="16"/>
                                    </w:rPr>
                                  </w:pPr>
                                  <w:r>
                                    <w:rPr>
                                      <w:rFonts w:hint="eastAsia"/>
                                      <w:sz w:val="16"/>
                                      <w:szCs w:val="16"/>
                                    </w:rPr>
                                    <w:t>上手く行かない所を正す。デミングサイクルの基本。</w:t>
                                  </w:r>
                                  <w:r>
                                    <w:rPr>
                                      <w:rFonts w:hint="eastAsia"/>
                                      <w:sz w:val="16"/>
                                      <w:szCs w:val="16"/>
                                    </w:rPr>
                                    <w:t>ISMS</w:t>
                                  </w:r>
                                  <w:r>
                                    <w:rPr>
                                      <w:rFonts w:hint="eastAsia"/>
                                      <w:sz w:val="16"/>
                                      <w:szCs w:val="16"/>
                                    </w:rPr>
                                    <w:t>に特化したものではない。</w:t>
                                  </w:r>
                                  <w:r>
                                    <w:rPr>
                                      <w:rFonts w:hint="eastAsia"/>
                                      <w:sz w:val="16"/>
                                      <w:szCs w:val="16"/>
                                    </w:rPr>
                                    <w:t>PDC</w:t>
                                  </w:r>
                                  <w:r w:rsidRPr="00467CF0">
                                    <w:rPr>
                                      <w:rFonts w:hint="eastAsia"/>
                                      <w:color w:val="FF0000"/>
                                      <w:sz w:val="16"/>
                                      <w:szCs w:val="1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9" o:spid="_x0000_s1033" style="position:absolute;left:0;text-align:left;margin-left:6.8pt;margin-top:6.4pt;width:147.75pt;height:4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" fillcolor="#a5d5e2 [1624]" strokecolor="#40a7c2 [3048]">
                      <v:fill color2="#e4f2f6 [504]" rotate="t" angle="180" colors="0 #9eeaff;22938f #bbefff;1 #e4f9ff" focus="100%" type="gradient"/>
                      <v:shadow on="t" color="black" opacity="24903f" origin=",.5" offset="0,.55556mm"/>
                      <v:textbox>
                        <w:txbxContent>
                          <w:p w:rsidR="00C45C14" w:rsidRPr="006F2778" w:rsidRDefault="00C45C14" w:rsidP="006F2778">
                            <w:pPr>
                              <w:spacing w:line="200" w:lineRule="exact"/>
                              <w:jc w:val="center"/>
                              <w:rPr>
                                <w:sz w:val="16"/>
                                <w:szCs w:val="16"/>
                              </w:rPr>
                            </w:pPr>
                            <w:r>
                              <w:rPr>
                                <w:rFonts w:hint="eastAsia"/>
                                <w:sz w:val="16"/>
                                <w:szCs w:val="16"/>
                              </w:rPr>
                              <w:t>10</w:t>
                            </w:r>
                            <w:r w:rsidRPr="006F2778">
                              <w:rPr>
                                <w:rFonts w:hint="eastAsia"/>
                                <w:sz w:val="16"/>
                                <w:szCs w:val="16"/>
                              </w:rPr>
                              <w:t>章</w:t>
                            </w:r>
                            <w:r>
                              <w:rPr>
                                <w:rFonts w:hint="eastAsia"/>
                                <w:sz w:val="16"/>
                                <w:szCs w:val="16"/>
                              </w:rPr>
                              <w:t>が求めている事</w:t>
                            </w:r>
                          </w:p>
                          <w:p w:rsidR="00C45C14" w:rsidRPr="006F2778" w:rsidRDefault="00C45C14" w:rsidP="006F2778">
                            <w:pPr>
                              <w:spacing w:line="200" w:lineRule="exact"/>
                              <w:jc w:val="left"/>
                              <w:rPr>
                                <w:sz w:val="16"/>
                                <w:szCs w:val="16"/>
                              </w:rPr>
                            </w:pPr>
                            <w:r>
                              <w:rPr>
                                <w:rFonts w:hint="eastAsia"/>
                                <w:sz w:val="16"/>
                                <w:szCs w:val="16"/>
                              </w:rPr>
                              <w:t>上手く行かない所を正す。デミングサイクルの基本。</w:t>
                            </w:r>
                            <w:r>
                              <w:rPr>
                                <w:rFonts w:hint="eastAsia"/>
                                <w:sz w:val="16"/>
                                <w:szCs w:val="16"/>
                              </w:rPr>
                              <w:t>ISMS</w:t>
                            </w:r>
                            <w:r>
                              <w:rPr>
                                <w:rFonts w:hint="eastAsia"/>
                                <w:sz w:val="16"/>
                                <w:szCs w:val="16"/>
                              </w:rPr>
                              <w:t>に特化したものではない。</w:t>
                            </w:r>
                            <w:r>
                              <w:rPr>
                                <w:rFonts w:hint="eastAsia"/>
                                <w:sz w:val="16"/>
                                <w:szCs w:val="16"/>
                              </w:rPr>
                              <w:t>PDC</w:t>
                            </w:r>
                            <w:r w:rsidRPr="00467CF0">
                              <w:rPr>
                                <w:rFonts w:hint="eastAsia"/>
                                <w:color w:val="FF0000"/>
                                <w:sz w:val="16"/>
                                <w:szCs w:val="16"/>
                              </w:rPr>
                              <w:t>A</w:t>
                            </w:r>
                          </w:p>
                        </w:txbxContent>
                      </v:textbox>
                    </v:rect>
                  </w:pict>
                </mc:Fallback>
              </mc:AlternateContent>
            </w:r>
          </w:p>
          <w:p w:rsidR="009335D7" w:rsidRPr="002712BF" w:rsidRDefault="009335D7" w:rsidP="00AD0DEE">
            <w:pPr>
              <w:spacing w:line="240" w:lineRule="exact"/>
              <w:rPr>
                <w:rFonts w:asciiTheme="majorHAnsi" w:hAnsiTheme="majorHAnsi" w:cstheme="majorHAnsi"/>
                <w:sz w:val="16"/>
                <w:szCs w:val="16"/>
              </w:rPr>
            </w:pPr>
          </w:p>
          <w:p w:rsidR="006F2778" w:rsidRPr="002712BF" w:rsidRDefault="006F2778" w:rsidP="00AD0DEE">
            <w:pPr>
              <w:spacing w:line="240" w:lineRule="exact"/>
              <w:rPr>
                <w:rFonts w:asciiTheme="majorHAnsi" w:hAnsiTheme="majorHAnsi" w:cstheme="majorHAnsi"/>
                <w:sz w:val="16"/>
                <w:szCs w:val="16"/>
              </w:rPr>
            </w:pPr>
          </w:p>
          <w:p w:rsidR="00AD0DEE" w:rsidRPr="002712BF" w:rsidRDefault="00AD0DEE" w:rsidP="00F106F1">
            <w:pPr>
              <w:rPr>
                <w:rFonts w:asciiTheme="majorHAnsi" w:hAnsiTheme="majorHAnsi" w:cstheme="majorHAnsi"/>
                <w:sz w:val="16"/>
                <w:szCs w:val="16"/>
              </w:rPr>
            </w:pPr>
          </w:p>
        </w:tc>
      </w:tr>
      <w:tr w:rsidR="00192D31" w:rsidRPr="002712BF" w:rsidTr="00314C2A">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4.1 </w:t>
            </w:r>
            <w:r w:rsidRPr="002712BF">
              <w:rPr>
                <w:rFonts w:asciiTheme="majorHAnsi" w:hAnsiTheme="majorHAnsi" w:cstheme="majorHAnsi"/>
                <w:sz w:val="16"/>
                <w:szCs w:val="16"/>
              </w:rPr>
              <w:t>組織及びその状況の理解</w:t>
            </w:r>
          </w:p>
        </w:tc>
        <w:tc>
          <w:tcPr>
            <w:tcW w:w="3402"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4.1 </w:t>
            </w:r>
            <w:r w:rsidRPr="002712BF">
              <w:rPr>
                <w:rFonts w:asciiTheme="majorHAnsi" w:hAnsiTheme="majorHAnsi" w:cstheme="majorHAnsi"/>
                <w:sz w:val="16"/>
                <w:szCs w:val="16"/>
              </w:rPr>
              <w:t>組織及びその状況の理解</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4.2 </w:t>
            </w:r>
            <w:r w:rsidRPr="002712BF">
              <w:rPr>
                <w:rFonts w:asciiTheme="majorHAnsi" w:hAnsiTheme="majorHAnsi" w:cstheme="majorHAnsi"/>
                <w:sz w:val="16"/>
                <w:szCs w:val="16"/>
              </w:rPr>
              <w:t>利害関係者のニーズ及び期待の理解</w:t>
            </w:r>
          </w:p>
        </w:tc>
        <w:tc>
          <w:tcPr>
            <w:tcW w:w="3402"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4.2 </w:t>
            </w:r>
            <w:r w:rsidRPr="002712BF">
              <w:rPr>
                <w:rFonts w:asciiTheme="majorHAnsi" w:hAnsiTheme="majorHAnsi" w:cstheme="majorHAnsi"/>
                <w:sz w:val="16"/>
                <w:szCs w:val="16"/>
              </w:rPr>
              <w:t>利害関係者のニーズ及び期待の理解</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4.3 </w:t>
            </w:r>
            <w:r w:rsidRPr="002712BF">
              <w:rPr>
                <w:rFonts w:asciiTheme="majorHAnsi" w:hAnsiTheme="majorHAnsi" w:cstheme="majorHAnsi"/>
                <w:color w:val="FF0000"/>
                <w:sz w:val="16"/>
                <w:szCs w:val="16"/>
              </w:rPr>
              <w:t xml:space="preserve">XXX </w:t>
            </w:r>
            <w:r w:rsidRPr="002712BF">
              <w:rPr>
                <w:rFonts w:asciiTheme="majorHAnsi" w:hAnsiTheme="majorHAnsi" w:cstheme="majorHAnsi"/>
                <w:sz w:val="16"/>
                <w:szCs w:val="16"/>
              </w:rPr>
              <w:t>マネジメントシステムの適用範囲の決定</w:t>
            </w:r>
          </w:p>
        </w:tc>
        <w:tc>
          <w:tcPr>
            <w:tcW w:w="3402"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4.3 </w:t>
            </w:r>
            <w:r w:rsidRPr="002712BF">
              <w:rPr>
                <w:rFonts w:asciiTheme="majorHAnsi" w:hAnsiTheme="majorHAnsi" w:cstheme="majorHAnsi"/>
                <w:color w:val="FF0000"/>
                <w:sz w:val="16"/>
                <w:szCs w:val="16"/>
              </w:rPr>
              <w:t>情報</w:t>
            </w:r>
            <w:r w:rsidR="001C354F" w:rsidRPr="002712BF">
              <w:rPr>
                <w:rFonts w:asciiTheme="majorHAnsi" w:hAnsiTheme="majorHAnsi" w:cstheme="majorHAnsi"/>
                <w:color w:val="FF0000"/>
                <w:sz w:val="16"/>
                <w:szCs w:val="16"/>
              </w:rPr>
              <w:t>セキュリティ</w:t>
            </w:r>
            <w:r w:rsidRPr="002712BF">
              <w:rPr>
                <w:rFonts w:asciiTheme="majorHAnsi" w:hAnsiTheme="majorHAnsi" w:cstheme="majorHAnsi"/>
                <w:sz w:val="16"/>
                <w:szCs w:val="16"/>
              </w:rPr>
              <w:t>マネジメントシステムの適用範囲の決定</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4.4 </w:t>
            </w:r>
            <w:r w:rsidRPr="002712BF">
              <w:rPr>
                <w:rFonts w:asciiTheme="majorHAnsi" w:hAnsiTheme="majorHAnsi" w:cstheme="majorHAnsi"/>
                <w:color w:val="FF0000"/>
                <w:sz w:val="16"/>
                <w:szCs w:val="16"/>
              </w:rPr>
              <w:t>XXX</w:t>
            </w:r>
            <w:r w:rsidRPr="002712BF">
              <w:rPr>
                <w:rFonts w:asciiTheme="majorHAnsi" w:hAnsiTheme="majorHAnsi" w:cstheme="majorHAnsi"/>
                <w:sz w:val="16"/>
                <w:szCs w:val="16"/>
              </w:rPr>
              <w:t xml:space="preserve"> </w:t>
            </w:r>
            <w:r w:rsidRPr="002712BF">
              <w:rPr>
                <w:rFonts w:asciiTheme="majorHAnsi" w:hAnsiTheme="majorHAnsi" w:cstheme="majorHAnsi"/>
                <w:sz w:val="16"/>
                <w:szCs w:val="16"/>
              </w:rPr>
              <w:t>マネジメントシステム</w:t>
            </w:r>
          </w:p>
        </w:tc>
        <w:tc>
          <w:tcPr>
            <w:tcW w:w="3402"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4.4</w:t>
            </w:r>
            <w:r w:rsidRPr="002712BF">
              <w:rPr>
                <w:rFonts w:asciiTheme="majorHAnsi" w:hAnsiTheme="majorHAnsi" w:cstheme="majorHAnsi"/>
                <w:color w:val="FF0000"/>
                <w:sz w:val="16"/>
                <w:szCs w:val="16"/>
              </w:rPr>
              <w:t xml:space="preserve"> </w:t>
            </w:r>
            <w:r w:rsidRPr="002712BF">
              <w:rPr>
                <w:rFonts w:asciiTheme="majorHAnsi" w:hAnsiTheme="majorHAnsi" w:cstheme="majorHAnsi"/>
                <w:color w:val="FF0000"/>
                <w:sz w:val="16"/>
                <w:szCs w:val="16"/>
              </w:rPr>
              <w:t>情報</w:t>
            </w:r>
            <w:r w:rsidR="001C354F" w:rsidRPr="002712BF">
              <w:rPr>
                <w:rFonts w:asciiTheme="majorHAnsi" w:hAnsiTheme="majorHAnsi" w:cstheme="majorHAnsi"/>
                <w:color w:val="FF0000"/>
                <w:sz w:val="16"/>
                <w:szCs w:val="16"/>
              </w:rPr>
              <w:t>セキュリティ</w:t>
            </w:r>
            <w:r w:rsidRPr="002712BF">
              <w:rPr>
                <w:rFonts w:asciiTheme="majorHAnsi" w:hAnsiTheme="majorHAnsi" w:cstheme="majorHAnsi"/>
                <w:sz w:val="16"/>
                <w:szCs w:val="16"/>
              </w:rPr>
              <w:t>マネジメントシステム</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5. </w:t>
            </w:r>
            <w:r w:rsidR="007F54F2">
              <w:rPr>
                <w:rFonts w:asciiTheme="majorHAnsi" w:hAnsiTheme="majorHAnsi" w:cstheme="majorHAnsi"/>
                <w:sz w:val="16"/>
                <w:szCs w:val="16"/>
              </w:rPr>
              <w:t>リーダシップ</w:t>
            </w:r>
          </w:p>
        </w:tc>
        <w:tc>
          <w:tcPr>
            <w:tcW w:w="3402"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5 </w:t>
            </w:r>
            <w:r w:rsidR="007F54F2">
              <w:rPr>
                <w:rFonts w:asciiTheme="majorHAnsi" w:hAnsiTheme="majorHAnsi" w:cstheme="majorHAnsi"/>
                <w:sz w:val="16"/>
                <w:szCs w:val="16"/>
              </w:rPr>
              <w:t>リーダシップ</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5.1 </w:t>
            </w:r>
            <w:r w:rsidR="007F54F2">
              <w:rPr>
                <w:rFonts w:asciiTheme="majorHAnsi" w:hAnsiTheme="majorHAnsi" w:cstheme="majorHAnsi"/>
                <w:sz w:val="16"/>
                <w:szCs w:val="16"/>
              </w:rPr>
              <w:t>リーダシップ</w:t>
            </w:r>
            <w:r w:rsidRPr="002712BF">
              <w:rPr>
                <w:rFonts w:asciiTheme="majorHAnsi" w:hAnsiTheme="majorHAnsi" w:cstheme="majorHAnsi"/>
                <w:sz w:val="16"/>
                <w:szCs w:val="16"/>
              </w:rPr>
              <w:t>及びコミットメント</w:t>
            </w:r>
          </w:p>
        </w:tc>
        <w:tc>
          <w:tcPr>
            <w:tcW w:w="3402"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5.1 </w:t>
            </w:r>
            <w:r w:rsidR="007F54F2">
              <w:rPr>
                <w:rFonts w:asciiTheme="majorHAnsi" w:hAnsiTheme="majorHAnsi" w:cstheme="majorHAnsi"/>
                <w:sz w:val="16"/>
                <w:szCs w:val="16"/>
              </w:rPr>
              <w:t>リーダシップ</w:t>
            </w:r>
            <w:r w:rsidRPr="002712BF">
              <w:rPr>
                <w:rFonts w:asciiTheme="majorHAnsi" w:hAnsiTheme="majorHAnsi" w:cstheme="majorHAnsi"/>
                <w:sz w:val="16"/>
                <w:szCs w:val="16"/>
              </w:rPr>
              <w:t>及びコミットメント</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5.2 </w:t>
            </w:r>
            <w:r w:rsidRPr="002712BF">
              <w:rPr>
                <w:rFonts w:asciiTheme="majorHAnsi" w:hAnsiTheme="majorHAnsi" w:cstheme="majorHAnsi"/>
                <w:sz w:val="16"/>
                <w:szCs w:val="16"/>
              </w:rPr>
              <w:t>方針</w:t>
            </w:r>
          </w:p>
        </w:tc>
        <w:tc>
          <w:tcPr>
            <w:tcW w:w="3402"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5.2 </w:t>
            </w:r>
            <w:r w:rsidRPr="002712BF">
              <w:rPr>
                <w:rFonts w:asciiTheme="majorHAnsi" w:hAnsiTheme="majorHAnsi" w:cstheme="majorHAnsi"/>
                <w:sz w:val="16"/>
                <w:szCs w:val="16"/>
              </w:rPr>
              <w:t>方針</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5.3 </w:t>
            </w:r>
            <w:r w:rsidRPr="002712BF">
              <w:rPr>
                <w:rFonts w:asciiTheme="majorHAnsi" w:hAnsiTheme="majorHAnsi" w:cstheme="majorHAnsi"/>
                <w:sz w:val="16"/>
                <w:szCs w:val="16"/>
              </w:rPr>
              <w:t>組織の役割</w:t>
            </w:r>
            <w:r w:rsidR="008574A1" w:rsidRPr="002712BF">
              <w:rPr>
                <w:rFonts w:asciiTheme="majorHAnsi" w:hAnsiTheme="majorHAnsi" w:cstheme="majorHAnsi"/>
                <w:sz w:val="16"/>
                <w:szCs w:val="16"/>
              </w:rPr>
              <w:t>、</w:t>
            </w:r>
            <w:r w:rsidRPr="002712BF">
              <w:rPr>
                <w:rFonts w:asciiTheme="majorHAnsi" w:hAnsiTheme="majorHAnsi" w:cstheme="majorHAnsi"/>
                <w:sz w:val="16"/>
                <w:szCs w:val="16"/>
              </w:rPr>
              <w:t>責任及び権限</w:t>
            </w:r>
          </w:p>
        </w:tc>
        <w:tc>
          <w:tcPr>
            <w:tcW w:w="3402"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5.3 </w:t>
            </w:r>
            <w:r w:rsidRPr="002712BF">
              <w:rPr>
                <w:rFonts w:asciiTheme="majorHAnsi" w:hAnsiTheme="majorHAnsi" w:cstheme="majorHAnsi"/>
                <w:sz w:val="16"/>
                <w:szCs w:val="16"/>
              </w:rPr>
              <w:t>組織の役割、責任及び権限</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6. </w:t>
            </w:r>
            <w:r w:rsidRPr="002712BF">
              <w:rPr>
                <w:rFonts w:asciiTheme="majorHAnsi" w:hAnsiTheme="majorHAnsi" w:cstheme="majorHAnsi"/>
                <w:sz w:val="16"/>
                <w:szCs w:val="16"/>
              </w:rPr>
              <w:t>計画</w:t>
            </w:r>
          </w:p>
        </w:tc>
        <w:tc>
          <w:tcPr>
            <w:tcW w:w="3402"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6 </w:t>
            </w:r>
            <w:r w:rsidRPr="002712BF">
              <w:rPr>
                <w:rFonts w:asciiTheme="majorHAnsi" w:hAnsiTheme="majorHAnsi" w:cstheme="majorHAnsi"/>
                <w:sz w:val="16"/>
                <w:szCs w:val="16"/>
              </w:rPr>
              <w:t>計画</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046D91" w:rsidRPr="002712BF" w:rsidTr="00314C2A">
        <w:tc>
          <w:tcPr>
            <w:tcW w:w="3119" w:type="dxa"/>
            <w:vMerge w:val="restart"/>
            <w:shd w:val="clear" w:color="auto" w:fill="FDE9D9" w:themeFill="accent6" w:themeFillTint="33"/>
          </w:tcPr>
          <w:p w:rsidR="00046D91" w:rsidRPr="002712BF" w:rsidRDefault="00046D9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6.1 </w:t>
            </w:r>
            <w:r w:rsidRPr="002712BF">
              <w:rPr>
                <w:rFonts w:asciiTheme="majorHAnsi" w:hAnsiTheme="majorHAnsi" w:cstheme="majorHAnsi"/>
                <w:sz w:val="16"/>
                <w:szCs w:val="16"/>
              </w:rPr>
              <w:t>リスク及び機会への取り組み</w:t>
            </w:r>
          </w:p>
        </w:tc>
        <w:tc>
          <w:tcPr>
            <w:tcW w:w="3402" w:type="dxa"/>
            <w:shd w:val="clear" w:color="auto" w:fill="FDE9D9" w:themeFill="accent6" w:themeFillTint="33"/>
          </w:tcPr>
          <w:p w:rsidR="00046D91" w:rsidRPr="002712BF" w:rsidRDefault="00046D9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6.1 </w:t>
            </w:r>
            <w:r w:rsidRPr="002712BF">
              <w:rPr>
                <w:rFonts w:asciiTheme="majorHAnsi" w:hAnsiTheme="majorHAnsi" w:cstheme="majorHAnsi"/>
                <w:sz w:val="16"/>
                <w:szCs w:val="16"/>
              </w:rPr>
              <w:t>リスク及び機会への取り組み</w:t>
            </w:r>
          </w:p>
        </w:tc>
        <w:tc>
          <w:tcPr>
            <w:tcW w:w="3402" w:type="dxa"/>
            <w:vMerge/>
            <w:shd w:val="clear" w:color="auto" w:fill="auto"/>
          </w:tcPr>
          <w:p w:rsidR="00046D91" w:rsidRPr="002712BF" w:rsidRDefault="00046D91" w:rsidP="00F106F1">
            <w:pPr>
              <w:rPr>
                <w:rFonts w:asciiTheme="majorHAnsi" w:hAnsiTheme="majorHAnsi" w:cstheme="majorHAnsi"/>
                <w:sz w:val="18"/>
                <w:szCs w:val="18"/>
              </w:rPr>
            </w:pPr>
          </w:p>
        </w:tc>
      </w:tr>
      <w:tr w:rsidR="00046D91" w:rsidRPr="002712BF" w:rsidTr="00314C2A">
        <w:tc>
          <w:tcPr>
            <w:tcW w:w="3119" w:type="dxa"/>
            <w:vMerge/>
          </w:tcPr>
          <w:p w:rsidR="00046D91" w:rsidRPr="002712BF" w:rsidRDefault="00046D91" w:rsidP="006F2778">
            <w:pPr>
              <w:spacing w:line="220" w:lineRule="exact"/>
              <w:rPr>
                <w:rFonts w:asciiTheme="majorHAnsi" w:hAnsiTheme="majorHAnsi" w:cstheme="majorHAnsi"/>
                <w:sz w:val="16"/>
                <w:szCs w:val="16"/>
              </w:rPr>
            </w:pPr>
          </w:p>
        </w:tc>
        <w:tc>
          <w:tcPr>
            <w:tcW w:w="3402" w:type="dxa"/>
            <w:shd w:val="clear" w:color="auto" w:fill="FDE9D9" w:themeFill="accent6" w:themeFillTint="33"/>
          </w:tcPr>
          <w:p w:rsidR="00046D91" w:rsidRPr="002712BF" w:rsidRDefault="00046D91" w:rsidP="006F2778">
            <w:pPr>
              <w:spacing w:line="220" w:lineRule="exact"/>
              <w:rPr>
                <w:rFonts w:asciiTheme="majorHAnsi" w:hAnsiTheme="majorHAnsi" w:cstheme="majorHAnsi"/>
                <w:color w:val="FF0000"/>
                <w:sz w:val="16"/>
                <w:szCs w:val="16"/>
              </w:rPr>
            </w:pPr>
            <w:r w:rsidRPr="002712BF">
              <w:rPr>
                <w:rFonts w:asciiTheme="majorHAnsi" w:hAnsiTheme="majorHAnsi" w:cstheme="majorHAnsi"/>
                <w:color w:val="FF0000"/>
                <w:sz w:val="16"/>
                <w:szCs w:val="16"/>
              </w:rPr>
              <w:t xml:space="preserve">6.1.1 </w:t>
            </w:r>
            <w:r w:rsidRPr="002712BF">
              <w:rPr>
                <w:rFonts w:asciiTheme="majorHAnsi" w:hAnsiTheme="majorHAnsi" w:cstheme="majorHAnsi"/>
                <w:color w:val="FF0000"/>
                <w:sz w:val="16"/>
                <w:szCs w:val="16"/>
              </w:rPr>
              <w:t>一般</w:t>
            </w:r>
          </w:p>
        </w:tc>
        <w:tc>
          <w:tcPr>
            <w:tcW w:w="3402" w:type="dxa"/>
            <w:vMerge/>
            <w:shd w:val="clear" w:color="auto" w:fill="auto"/>
          </w:tcPr>
          <w:p w:rsidR="00046D91" w:rsidRPr="002712BF" w:rsidRDefault="00046D91" w:rsidP="00F106F1">
            <w:pPr>
              <w:rPr>
                <w:rFonts w:asciiTheme="majorHAnsi" w:hAnsiTheme="majorHAnsi" w:cstheme="majorHAnsi"/>
                <w:color w:val="FF0000"/>
                <w:sz w:val="18"/>
                <w:szCs w:val="18"/>
              </w:rPr>
            </w:pPr>
          </w:p>
        </w:tc>
      </w:tr>
      <w:tr w:rsidR="00192D31" w:rsidRPr="002712BF" w:rsidTr="00314C2A">
        <w:tc>
          <w:tcPr>
            <w:tcW w:w="3119" w:type="dxa"/>
          </w:tcPr>
          <w:p w:rsidR="00192D31" w:rsidRPr="002712BF" w:rsidRDefault="00192D31" w:rsidP="006F2778">
            <w:pPr>
              <w:spacing w:line="220" w:lineRule="exact"/>
              <w:rPr>
                <w:rFonts w:asciiTheme="majorHAnsi" w:hAnsiTheme="majorHAnsi" w:cstheme="majorHAnsi"/>
                <w:sz w:val="16"/>
                <w:szCs w:val="16"/>
              </w:rPr>
            </w:pPr>
          </w:p>
        </w:tc>
        <w:tc>
          <w:tcPr>
            <w:tcW w:w="3402" w:type="dxa"/>
          </w:tcPr>
          <w:p w:rsidR="00192D31" w:rsidRPr="002712BF" w:rsidRDefault="00192D31" w:rsidP="006F2778">
            <w:pPr>
              <w:spacing w:line="220" w:lineRule="exact"/>
              <w:rPr>
                <w:rFonts w:asciiTheme="majorHAnsi" w:hAnsiTheme="majorHAnsi" w:cstheme="majorHAnsi"/>
                <w:color w:val="FF0000"/>
                <w:sz w:val="16"/>
                <w:szCs w:val="16"/>
              </w:rPr>
            </w:pPr>
            <w:r w:rsidRPr="002712BF">
              <w:rPr>
                <w:rFonts w:asciiTheme="majorHAnsi" w:hAnsiTheme="majorHAnsi" w:cstheme="majorHAnsi"/>
                <w:color w:val="FF0000"/>
                <w:sz w:val="16"/>
                <w:szCs w:val="16"/>
              </w:rPr>
              <w:t>6.1.2</w:t>
            </w:r>
            <w:r w:rsidR="004B7DE6" w:rsidRPr="002712BF">
              <w:rPr>
                <w:rFonts w:asciiTheme="majorHAnsi" w:hAnsiTheme="majorHAnsi" w:cstheme="majorHAnsi"/>
                <w:color w:val="FF0000"/>
                <w:sz w:val="16"/>
                <w:szCs w:val="16"/>
              </w:rPr>
              <w:t>情報</w:t>
            </w:r>
            <w:r w:rsidR="001C354F" w:rsidRPr="002712BF">
              <w:rPr>
                <w:rFonts w:asciiTheme="majorHAnsi" w:hAnsiTheme="majorHAnsi" w:cstheme="majorHAnsi"/>
                <w:color w:val="FF0000"/>
                <w:sz w:val="16"/>
                <w:szCs w:val="16"/>
              </w:rPr>
              <w:t>セキュリティ</w:t>
            </w:r>
            <w:r w:rsidR="004B7DE6" w:rsidRPr="002712BF">
              <w:rPr>
                <w:rFonts w:asciiTheme="majorHAnsi" w:hAnsiTheme="majorHAnsi" w:cstheme="majorHAnsi"/>
                <w:color w:val="FF0000"/>
                <w:sz w:val="16"/>
                <w:szCs w:val="16"/>
              </w:rPr>
              <w:t>リスクアセスメント</w:t>
            </w:r>
          </w:p>
        </w:tc>
        <w:tc>
          <w:tcPr>
            <w:tcW w:w="3402" w:type="dxa"/>
            <w:vMerge/>
            <w:shd w:val="clear" w:color="auto" w:fill="auto"/>
          </w:tcPr>
          <w:p w:rsidR="00192D31" w:rsidRPr="002712BF" w:rsidRDefault="00192D31" w:rsidP="00F106F1">
            <w:pPr>
              <w:rPr>
                <w:rFonts w:asciiTheme="majorHAnsi" w:hAnsiTheme="majorHAnsi" w:cstheme="majorHAnsi"/>
                <w:color w:val="FF0000"/>
                <w:sz w:val="18"/>
                <w:szCs w:val="18"/>
              </w:rPr>
            </w:pPr>
          </w:p>
        </w:tc>
      </w:tr>
      <w:tr w:rsidR="00192D31" w:rsidRPr="002712BF" w:rsidTr="00314C2A">
        <w:tc>
          <w:tcPr>
            <w:tcW w:w="3119" w:type="dxa"/>
          </w:tcPr>
          <w:p w:rsidR="00192D31" w:rsidRPr="002712BF" w:rsidRDefault="00192D31" w:rsidP="006F2778">
            <w:pPr>
              <w:spacing w:line="220" w:lineRule="exact"/>
              <w:rPr>
                <w:rFonts w:asciiTheme="majorHAnsi" w:hAnsiTheme="majorHAnsi" w:cstheme="majorHAnsi"/>
                <w:sz w:val="16"/>
                <w:szCs w:val="16"/>
              </w:rPr>
            </w:pPr>
          </w:p>
        </w:tc>
        <w:tc>
          <w:tcPr>
            <w:tcW w:w="3402" w:type="dxa"/>
          </w:tcPr>
          <w:p w:rsidR="00192D31" w:rsidRPr="002712BF" w:rsidRDefault="00192D31" w:rsidP="006F2778">
            <w:pPr>
              <w:spacing w:line="220" w:lineRule="exact"/>
              <w:rPr>
                <w:rFonts w:asciiTheme="majorHAnsi" w:hAnsiTheme="majorHAnsi" w:cstheme="majorHAnsi"/>
                <w:color w:val="FF0000"/>
                <w:sz w:val="16"/>
                <w:szCs w:val="16"/>
              </w:rPr>
            </w:pPr>
            <w:r w:rsidRPr="002712BF">
              <w:rPr>
                <w:rFonts w:asciiTheme="majorHAnsi" w:hAnsiTheme="majorHAnsi" w:cstheme="majorHAnsi"/>
                <w:color w:val="FF0000"/>
                <w:sz w:val="16"/>
                <w:szCs w:val="16"/>
              </w:rPr>
              <w:t>6.1.3</w:t>
            </w:r>
            <w:r w:rsidR="004B7DE6" w:rsidRPr="002712BF">
              <w:rPr>
                <w:rFonts w:asciiTheme="majorHAnsi" w:hAnsiTheme="majorHAnsi" w:cstheme="majorHAnsi"/>
                <w:color w:val="FF0000"/>
                <w:sz w:val="16"/>
                <w:szCs w:val="16"/>
              </w:rPr>
              <w:t>情報</w:t>
            </w:r>
            <w:r w:rsidR="001C354F" w:rsidRPr="002712BF">
              <w:rPr>
                <w:rFonts w:asciiTheme="majorHAnsi" w:hAnsiTheme="majorHAnsi" w:cstheme="majorHAnsi"/>
                <w:color w:val="FF0000"/>
                <w:sz w:val="16"/>
                <w:szCs w:val="16"/>
              </w:rPr>
              <w:t>セキュリティ</w:t>
            </w:r>
            <w:r w:rsidR="004B7DE6" w:rsidRPr="002712BF">
              <w:rPr>
                <w:rFonts w:asciiTheme="majorHAnsi" w:hAnsiTheme="majorHAnsi" w:cstheme="majorHAnsi"/>
                <w:color w:val="FF0000"/>
                <w:sz w:val="16"/>
                <w:szCs w:val="16"/>
              </w:rPr>
              <w:t>リスク対応</w:t>
            </w:r>
          </w:p>
        </w:tc>
        <w:tc>
          <w:tcPr>
            <w:tcW w:w="3402" w:type="dxa"/>
            <w:vMerge/>
            <w:shd w:val="clear" w:color="auto" w:fill="auto"/>
          </w:tcPr>
          <w:p w:rsidR="00192D31" w:rsidRPr="002712BF" w:rsidRDefault="00192D31" w:rsidP="00F106F1">
            <w:pPr>
              <w:rPr>
                <w:rFonts w:asciiTheme="majorHAnsi" w:hAnsiTheme="majorHAnsi" w:cstheme="majorHAnsi"/>
                <w:color w:val="FF0000"/>
                <w:sz w:val="18"/>
                <w:szCs w:val="18"/>
              </w:rPr>
            </w:pPr>
          </w:p>
        </w:tc>
      </w:tr>
      <w:tr w:rsidR="00192D31" w:rsidRPr="002712BF" w:rsidTr="00314C2A">
        <w:tc>
          <w:tcPr>
            <w:tcW w:w="3119" w:type="dxa"/>
            <w:shd w:val="clear" w:color="auto" w:fill="auto"/>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6.2 </w:t>
            </w:r>
            <w:r w:rsidRPr="002712BF">
              <w:rPr>
                <w:rFonts w:asciiTheme="majorHAnsi" w:hAnsiTheme="majorHAnsi" w:cstheme="majorHAnsi"/>
                <w:color w:val="FF0000"/>
                <w:sz w:val="16"/>
                <w:szCs w:val="16"/>
              </w:rPr>
              <w:t xml:space="preserve">XXX </w:t>
            </w:r>
            <w:r w:rsidRPr="002712BF">
              <w:rPr>
                <w:rFonts w:asciiTheme="majorHAnsi" w:hAnsiTheme="majorHAnsi" w:cstheme="majorHAnsi"/>
                <w:sz w:val="16"/>
                <w:szCs w:val="16"/>
              </w:rPr>
              <w:t>目的及びそれを達成するための計画策定</w:t>
            </w:r>
          </w:p>
        </w:tc>
        <w:tc>
          <w:tcPr>
            <w:tcW w:w="3402" w:type="dxa"/>
            <w:shd w:val="clear" w:color="auto" w:fill="auto"/>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6.2 </w:t>
            </w:r>
            <w:r w:rsidRPr="002712BF">
              <w:rPr>
                <w:rFonts w:asciiTheme="majorHAnsi" w:hAnsiTheme="majorHAnsi" w:cstheme="majorHAnsi"/>
                <w:color w:val="FF0000"/>
                <w:sz w:val="16"/>
                <w:szCs w:val="16"/>
              </w:rPr>
              <w:t>情報</w:t>
            </w:r>
            <w:r w:rsidR="001C354F" w:rsidRPr="002712BF">
              <w:rPr>
                <w:rFonts w:asciiTheme="majorHAnsi" w:hAnsiTheme="majorHAnsi" w:cstheme="majorHAnsi"/>
                <w:color w:val="FF0000"/>
                <w:sz w:val="16"/>
                <w:szCs w:val="16"/>
              </w:rPr>
              <w:t>セキュリティ</w:t>
            </w:r>
            <w:r w:rsidR="00CB4EA8" w:rsidRPr="002712BF">
              <w:rPr>
                <w:rFonts w:asciiTheme="majorHAnsi" w:hAnsiTheme="majorHAnsi" w:cstheme="majorHAnsi"/>
                <w:sz w:val="16"/>
                <w:szCs w:val="16"/>
              </w:rPr>
              <w:t>目的及びそれを達成するための計画</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7. </w:t>
            </w:r>
            <w:r w:rsidRPr="002712BF">
              <w:rPr>
                <w:rFonts w:asciiTheme="majorHAnsi" w:hAnsiTheme="majorHAnsi" w:cstheme="majorHAnsi"/>
                <w:sz w:val="16"/>
                <w:szCs w:val="16"/>
              </w:rPr>
              <w:t>支援</w:t>
            </w:r>
          </w:p>
        </w:tc>
        <w:tc>
          <w:tcPr>
            <w:tcW w:w="3402"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7 </w:t>
            </w:r>
            <w:r w:rsidRPr="002712BF">
              <w:rPr>
                <w:rFonts w:asciiTheme="majorHAnsi" w:hAnsiTheme="majorHAnsi" w:cstheme="majorHAnsi"/>
                <w:sz w:val="16"/>
                <w:szCs w:val="16"/>
              </w:rPr>
              <w:t>支援</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7.1 </w:t>
            </w:r>
            <w:r w:rsidRPr="002712BF">
              <w:rPr>
                <w:rFonts w:asciiTheme="majorHAnsi" w:hAnsiTheme="majorHAnsi" w:cstheme="majorHAnsi"/>
                <w:sz w:val="16"/>
                <w:szCs w:val="16"/>
              </w:rPr>
              <w:t>資源</w:t>
            </w:r>
          </w:p>
        </w:tc>
        <w:tc>
          <w:tcPr>
            <w:tcW w:w="3402"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7.1 </w:t>
            </w:r>
            <w:r w:rsidRPr="002712BF">
              <w:rPr>
                <w:rFonts w:asciiTheme="majorHAnsi" w:hAnsiTheme="majorHAnsi" w:cstheme="majorHAnsi"/>
                <w:sz w:val="16"/>
                <w:szCs w:val="16"/>
              </w:rPr>
              <w:t>資源</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7.2 </w:t>
            </w:r>
            <w:r w:rsidRPr="002712BF">
              <w:rPr>
                <w:rFonts w:asciiTheme="majorHAnsi" w:hAnsiTheme="majorHAnsi" w:cstheme="majorHAnsi"/>
                <w:sz w:val="16"/>
                <w:szCs w:val="16"/>
              </w:rPr>
              <w:t>力量</w:t>
            </w:r>
          </w:p>
        </w:tc>
        <w:tc>
          <w:tcPr>
            <w:tcW w:w="3402"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7.2 </w:t>
            </w:r>
            <w:r w:rsidRPr="002712BF">
              <w:rPr>
                <w:rFonts w:asciiTheme="majorHAnsi" w:hAnsiTheme="majorHAnsi" w:cstheme="majorHAnsi"/>
                <w:sz w:val="16"/>
                <w:szCs w:val="16"/>
              </w:rPr>
              <w:t>力量</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7.3 </w:t>
            </w:r>
            <w:r w:rsidRPr="002712BF">
              <w:rPr>
                <w:rFonts w:asciiTheme="majorHAnsi" w:hAnsiTheme="majorHAnsi" w:cstheme="majorHAnsi"/>
                <w:sz w:val="16"/>
                <w:szCs w:val="16"/>
              </w:rPr>
              <w:t>認識</w:t>
            </w:r>
          </w:p>
        </w:tc>
        <w:tc>
          <w:tcPr>
            <w:tcW w:w="3402"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7.3 </w:t>
            </w:r>
            <w:r w:rsidRPr="002712BF">
              <w:rPr>
                <w:rFonts w:asciiTheme="majorHAnsi" w:hAnsiTheme="majorHAnsi" w:cstheme="majorHAnsi"/>
                <w:sz w:val="16"/>
                <w:szCs w:val="16"/>
              </w:rPr>
              <w:t>認識</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7.4 </w:t>
            </w:r>
            <w:r w:rsidRPr="002712BF">
              <w:rPr>
                <w:rFonts w:asciiTheme="majorHAnsi" w:hAnsiTheme="majorHAnsi" w:cstheme="majorHAnsi"/>
                <w:sz w:val="16"/>
                <w:szCs w:val="16"/>
              </w:rPr>
              <w:t>コミュニケーション</w:t>
            </w:r>
          </w:p>
        </w:tc>
        <w:tc>
          <w:tcPr>
            <w:tcW w:w="3402"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7.4 </w:t>
            </w:r>
            <w:r w:rsidRPr="002712BF">
              <w:rPr>
                <w:rFonts w:asciiTheme="majorHAnsi" w:hAnsiTheme="majorHAnsi" w:cstheme="majorHAnsi"/>
                <w:sz w:val="16"/>
                <w:szCs w:val="16"/>
              </w:rPr>
              <w:t>コミュニケーション</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7.5 </w:t>
            </w:r>
            <w:r w:rsidRPr="002712BF">
              <w:rPr>
                <w:rFonts w:asciiTheme="majorHAnsi" w:hAnsiTheme="majorHAnsi" w:cstheme="majorHAnsi"/>
                <w:sz w:val="16"/>
                <w:szCs w:val="16"/>
              </w:rPr>
              <w:t>文書化された情報</w:t>
            </w:r>
          </w:p>
        </w:tc>
        <w:tc>
          <w:tcPr>
            <w:tcW w:w="3402"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7.5</w:t>
            </w:r>
            <w:r w:rsidR="006D2F3D">
              <w:rPr>
                <w:rFonts w:asciiTheme="majorHAnsi" w:hAnsiTheme="majorHAnsi" w:cstheme="majorHAnsi" w:hint="eastAsia"/>
                <w:sz w:val="16"/>
                <w:szCs w:val="16"/>
              </w:rPr>
              <w:t xml:space="preserve"> </w:t>
            </w:r>
            <w:r w:rsidR="006D2F3D" w:rsidRPr="002712BF">
              <w:rPr>
                <w:rFonts w:asciiTheme="majorHAnsi" w:hAnsiTheme="majorHAnsi" w:cstheme="majorHAnsi"/>
                <w:sz w:val="16"/>
                <w:szCs w:val="16"/>
              </w:rPr>
              <w:t>文書化された情報</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7.5.1 </w:t>
            </w:r>
            <w:r w:rsidRPr="002712BF">
              <w:rPr>
                <w:rFonts w:asciiTheme="majorHAnsi" w:hAnsiTheme="majorHAnsi" w:cstheme="majorHAnsi"/>
                <w:sz w:val="16"/>
                <w:szCs w:val="16"/>
              </w:rPr>
              <w:t>一般</w:t>
            </w:r>
          </w:p>
        </w:tc>
        <w:tc>
          <w:tcPr>
            <w:tcW w:w="3402"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7.5.1 </w:t>
            </w:r>
            <w:r w:rsidRPr="002712BF">
              <w:rPr>
                <w:rFonts w:asciiTheme="majorHAnsi" w:hAnsiTheme="majorHAnsi" w:cstheme="majorHAnsi"/>
                <w:sz w:val="16"/>
                <w:szCs w:val="16"/>
              </w:rPr>
              <w:t>一般</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7.5.2 </w:t>
            </w:r>
            <w:r w:rsidRPr="002712BF">
              <w:rPr>
                <w:rFonts w:asciiTheme="majorHAnsi" w:hAnsiTheme="majorHAnsi" w:cstheme="majorHAnsi"/>
                <w:sz w:val="16"/>
                <w:szCs w:val="16"/>
              </w:rPr>
              <w:t>作成及び更新</w:t>
            </w:r>
          </w:p>
        </w:tc>
        <w:tc>
          <w:tcPr>
            <w:tcW w:w="3402"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7.5.2 </w:t>
            </w:r>
            <w:r w:rsidRPr="002712BF">
              <w:rPr>
                <w:rFonts w:asciiTheme="majorHAnsi" w:hAnsiTheme="majorHAnsi" w:cstheme="majorHAnsi"/>
                <w:sz w:val="16"/>
                <w:szCs w:val="16"/>
              </w:rPr>
              <w:t>作成及び更新</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7.5.3 </w:t>
            </w:r>
            <w:r w:rsidRPr="002712BF">
              <w:rPr>
                <w:rFonts w:asciiTheme="majorHAnsi" w:hAnsiTheme="majorHAnsi" w:cstheme="majorHAnsi"/>
                <w:sz w:val="16"/>
                <w:szCs w:val="16"/>
              </w:rPr>
              <w:t>文書化された情報の管理</w:t>
            </w:r>
          </w:p>
        </w:tc>
        <w:tc>
          <w:tcPr>
            <w:tcW w:w="3402" w:type="dxa"/>
            <w:shd w:val="clear" w:color="auto" w:fill="FDE9D9" w:themeFill="accent6" w:themeFillTint="33"/>
          </w:tcPr>
          <w:p w:rsidR="00192D31" w:rsidRPr="002712BF" w:rsidRDefault="00192D31" w:rsidP="006D2F3D">
            <w:pPr>
              <w:spacing w:line="220" w:lineRule="exact"/>
              <w:rPr>
                <w:rFonts w:asciiTheme="majorHAnsi" w:hAnsiTheme="majorHAnsi" w:cstheme="majorHAnsi"/>
                <w:sz w:val="16"/>
                <w:szCs w:val="16"/>
              </w:rPr>
            </w:pPr>
            <w:r w:rsidRPr="002712BF">
              <w:rPr>
                <w:rFonts w:asciiTheme="majorHAnsi" w:hAnsiTheme="majorHAnsi" w:cstheme="majorHAnsi"/>
                <w:sz w:val="16"/>
                <w:szCs w:val="16"/>
              </w:rPr>
              <w:t>7.5.3</w:t>
            </w:r>
            <w:r w:rsidR="006D2F3D" w:rsidRPr="002712BF">
              <w:rPr>
                <w:rFonts w:asciiTheme="majorHAnsi" w:hAnsiTheme="majorHAnsi" w:cstheme="majorHAnsi"/>
                <w:sz w:val="16"/>
                <w:szCs w:val="16"/>
              </w:rPr>
              <w:t>文書化された情報</w:t>
            </w:r>
            <w:r w:rsidRPr="002712BF">
              <w:rPr>
                <w:rFonts w:asciiTheme="majorHAnsi" w:hAnsiTheme="majorHAnsi" w:cstheme="majorHAnsi"/>
                <w:sz w:val="16"/>
                <w:szCs w:val="16"/>
              </w:rPr>
              <w:t>の管理</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8. </w:t>
            </w:r>
            <w:r w:rsidRPr="002712BF">
              <w:rPr>
                <w:rFonts w:asciiTheme="majorHAnsi" w:hAnsiTheme="majorHAnsi" w:cstheme="majorHAnsi"/>
                <w:sz w:val="16"/>
                <w:szCs w:val="16"/>
              </w:rPr>
              <w:t>運用</w:t>
            </w:r>
          </w:p>
        </w:tc>
        <w:tc>
          <w:tcPr>
            <w:tcW w:w="3402"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8 </w:t>
            </w:r>
            <w:r w:rsidRPr="002712BF">
              <w:rPr>
                <w:rFonts w:asciiTheme="majorHAnsi" w:hAnsiTheme="majorHAnsi" w:cstheme="majorHAnsi"/>
                <w:sz w:val="16"/>
                <w:szCs w:val="16"/>
              </w:rPr>
              <w:t>運用</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8.1 </w:t>
            </w:r>
            <w:r w:rsidRPr="002712BF">
              <w:rPr>
                <w:rFonts w:asciiTheme="majorHAnsi" w:hAnsiTheme="majorHAnsi" w:cstheme="majorHAnsi"/>
                <w:sz w:val="16"/>
                <w:szCs w:val="16"/>
              </w:rPr>
              <w:t>運用の計画及び管理</w:t>
            </w:r>
          </w:p>
        </w:tc>
        <w:tc>
          <w:tcPr>
            <w:tcW w:w="3402"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8.1 </w:t>
            </w:r>
            <w:r w:rsidRPr="002712BF">
              <w:rPr>
                <w:rFonts w:asciiTheme="majorHAnsi" w:hAnsiTheme="majorHAnsi" w:cstheme="majorHAnsi"/>
                <w:sz w:val="16"/>
                <w:szCs w:val="16"/>
              </w:rPr>
              <w:t>運用の計画及び管理</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tcPr>
          <w:p w:rsidR="00192D31" w:rsidRPr="002712BF" w:rsidRDefault="00192D31" w:rsidP="006F2778">
            <w:pPr>
              <w:spacing w:line="220" w:lineRule="exact"/>
              <w:rPr>
                <w:rFonts w:asciiTheme="majorHAnsi" w:hAnsiTheme="majorHAnsi" w:cstheme="majorHAnsi"/>
                <w:sz w:val="16"/>
                <w:szCs w:val="16"/>
              </w:rPr>
            </w:pPr>
          </w:p>
        </w:tc>
        <w:tc>
          <w:tcPr>
            <w:tcW w:w="3402" w:type="dxa"/>
          </w:tcPr>
          <w:p w:rsidR="00192D31" w:rsidRPr="002712BF" w:rsidRDefault="00192D31" w:rsidP="00CB4EA8">
            <w:pPr>
              <w:spacing w:line="220" w:lineRule="exact"/>
              <w:rPr>
                <w:rFonts w:asciiTheme="majorHAnsi" w:hAnsiTheme="majorHAnsi" w:cstheme="majorHAnsi"/>
                <w:color w:val="FF0000"/>
                <w:sz w:val="16"/>
                <w:szCs w:val="16"/>
              </w:rPr>
            </w:pPr>
            <w:r w:rsidRPr="002712BF">
              <w:rPr>
                <w:rFonts w:asciiTheme="majorHAnsi" w:hAnsiTheme="majorHAnsi" w:cstheme="majorHAnsi"/>
                <w:color w:val="FF0000"/>
                <w:sz w:val="16"/>
                <w:szCs w:val="16"/>
              </w:rPr>
              <w:t xml:space="preserve">8.2 </w:t>
            </w:r>
            <w:r w:rsidRPr="002712BF">
              <w:rPr>
                <w:rFonts w:asciiTheme="majorHAnsi" w:hAnsiTheme="majorHAnsi" w:cstheme="majorHAnsi"/>
                <w:color w:val="FF0000"/>
                <w:sz w:val="16"/>
                <w:szCs w:val="16"/>
              </w:rPr>
              <w:t>情報</w:t>
            </w:r>
            <w:r w:rsidR="001C354F" w:rsidRPr="002712BF">
              <w:rPr>
                <w:rFonts w:asciiTheme="majorHAnsi" w:hAnsiTheme="majorHAnsi" w:cstheme="majorHAnsi"/>
                <w:color w:val="FF0000"/>
                <w:sz w:val="16"/>
                <w:szCs w:val="16"/>
              </w:rPr>
              <w:t>セキュリティ</w:t>
            </w:r>
            <w:r w:rsidRPr="002712BF">
              <w:rPr>
                <w:rFonts w:asciiTheme="majorHAnsi" w:hAnsiTheme="majorHAnsi" w:cstheme="majorHAnsi"/>
                <w:color w:val="FF0000"/>
                <w:sz w:val="16"/>
                <w:szCs w:val="16"/>
              </w:rPr>
              <w:t>リスクアセスメント</w:t>
            </w:r>
          </w:p>
        </w:tc>
        <w:tc>
          <w:tcPr>
            <w:tcW w:w="3402" w:type="dxa"/>
            <w:vMerge/>
            <w:shd w:val="clear" w:color="auto" w:fill="auto"/>
          </w:tcPr>
          <w:p w:rsidR="00192D31" w:rsidRPr="002712BF" w:rsidRDefault="00192D31" w:rsidP="00F106F1">
            <w:pPr>
              <w:rPr>
                <w:rFonts w:asciiTheme="majorHAnsi" w:hAnsiTheme="majorHAnsi" w:cstheme="majorHAnsi"/>
                <w:color w:val="FF0000"/>
                <w:sz w:val="18"/>
                <w:szCs w:val="18"/>
              </w:rPr>
            </w:pPr>
          </w:p>
        </w:tc>
      </w:tr>
      <w:tr w:rsidR="00192D31" w:rsidRPr="002712BF" w:rsidTr="00314C2A">
        <w:tc>
          <w:tcPr>
            <w:tcW w:w="3119" w:type="dxa"/>
          </w:tcPr>
          <w:p w:rsidR="00192D31" w:rsidRPr="002712BF" w:rsidRDefault="00192D31" w:rsidP="006F2778">
            <w:pPr>
              <w:spacing w:line="220" w:lineRule="exact"/>
              <w:rPr>
                <w:rFonts w:asciiTheme="majorHAnsi" w:hAnsiTheme="majorHAnsi" w:cstheme="majorHAnsi"/>
                <w:sz w:val="16"/>
                <w:szCs w:val="16"/>
              </w:rPr>
            </w:pPr>
          </w:p>
        </w:tc>
        <w:tc>
          <w:tcPr>
            <w:tcW w:w="3402" w:type="dxa"/>
          </w:tcPr>
          <w:p w:rsidR="00192D31" w:rsidRPr="002712BF" w:rsidRDefault="00192D31" w:rsidP="006F2778">
            <w:pPr>
              <w:spacing w:line="220" w:lineRule="exact"/>
              <w:rPr>
                <w:rFonts w:asciiTheme="majorHAnsi" w:hAnsiTheme="majorHAnsi" w:cstheme="majorHAnsi"/>
                <w:color w:val="FF0000"/>
                <w:sz w:val="16"/>
                <w:szCs w:val="16"/>
              </w:rPr>
            </w:pPr>
            <w:r w:rsidRPr="002712BF">
              <w:rPr>
                <w:rFonts w:asciiTheme="majorHAnsi" w:hAnsiTheme="majorHAnsi" w:cstheme="majorHAnsi"/>
                <w:color w:val="FF0000"/>
                <w:sz w:val="16"/>
                <w:szCs w:val="16"/>
              </w:rPr>
              <w:t xml:space="preserve">8.3 </w:t>
            </w:r>
            <w:r w:rsidRPr="002712BF">
              <w:rPr>
                <w:rFonts w:asciiTheme="majorHAnsi" w:hAnsiTheme="majorHAnsi" w:cstheme="majorHAnsi"/>
                <w:color w:val="FF0000"/>
                <w:sz w:val="16"/>
                <w:szCs w:val="16"/>
              </w:rPr>
              <w:t>情報</w:t>
            </w:r>
            <w:r w:rsidR="001C354F" w:rsidRPr="002712BF">
              <w:rPr>
                <w:rFonts w:asciiTheme="majorHAnsi" w:hAnsiTheme="majorHAnsi" w:cstheme="majorHAnsi"/>
                <w:color w:val="FF0000"/>
                <w:sz w:val="16"/>
                <w:szCs w:val="16"/>
              </w:rPr>
              <w:t>セキュリティ</w:t>
            </w:r>
            <w:r w:rsidRPr="002712BF">
              <w:rPr>
                <w:rFonts w:asciiTheme="majorHAnsi" w:hAnsiTheme="majorHAnsi" w:cstheme="majorHAnsi"/>
                <w:color w:val="FF0000"/>
                <w:sz w:val="16"/>
                <w:szCs w:val="16"/>
              </w:rPr>
              <w:t>リスク対応</w:t>
            </w:r>
          </w:p>
        </w:tc>
        <w:tc>
          <w:tcPr>
            <w:tcW w:w="3402" w:type="dxa"/>
            <w:vMerge/>
            <w:shd w:val="clear" w:color="auto" w:fill="auto"/>
          </w:tcPr>
          <w:p w:rsidR="00192D31" w:rsidRPr="002712BF" w:rsidRDefault="00192D31" w:rsidP="00F106F1">
            <w:pPr>
              <w:rPr>
                <w:rFonts w:asciiTheme="majorHAnsi" w:hAnsiTheme="majorHAnsi" w:cstheme="majorHAnsi"/>
                <w:color w:val="FF0000"/>
                <w:sz w:val="18"/>
                <w:szCs w:val="18"/>
              </w:rPr>
            </w:pPr>
          </w:p>
        </w:tc>
      </w:tr>
      <w:tr w:rsidR="00192D31" w:rsidRPr="002712BF" w:rsidTr="00314C2A">
        <w:tc>
          <w:tcPr>
            <w:tcW w:w="3119"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9. </w:t>
            </w:r>
            <w:r w:rsidRPr="002712BF">
              <w:rPr>
                <w:rFonts w:asciiTheme="majorHAnsi" w:hAnsiTheme="majorHAnsi" w:cstheme="majorHAnsi"/>
                <w:sz w:val="16"/>
                <w:szCs w:val="16"/>
              </w:rPr>
              <w:t>パフォーマンス評価</w:t>
            </w:r>
          </w:p>
        </w:tc>
        <w:tc>
          <w:tcPr>
            <w:tcW w:w="3402"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9 </w:t>
            </w:r>
            <w:r w:rsidRPr="002712BF">
              <w:rPr>
                <w:rFonts w:asciiTheme="majorHAnsi" w:hAnsiTheme="majorHAnsi" w:cstheme="majorHAnsi"/>
                <w:sz w:val="16"/>
                <w:szCs w:val="16"/>
              </w:rPr>
              <w:t>パフォーマンス評価</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9.1 </w:t>
            </w:r>
            <w:r w:rsidRPr="002712BF">
              <w:rPr>
                <w:rFonts w:asciiTheme="majorHAnsi" w:hAnsiTheme="majorHAnsi" w:cstheme="majorHAnsi"/>
                <w:sz w:val="16"/>
                <w:szCs w:val="16"/>
              </w:rPr>
              <w:t>監視</w:t>
            </w:r>
            <w:r w:rsidR="008574A1" w:rsidRPr="002712BF">
              <w:rPr>
                <w:rFonts w:asciiTheme="majorHAnsi" w:hAnsiTheme="majorHAnsi" w:cstheme="majorHAnsi"/>
                <w:sz w:val="16"/>
                <w:szCs w:val="16"/>
              </w:rPr>
              <w:t>、</w:t>
            </w:r>
            <w:r w:rsidRPr="002712BF">
              <w:rPr>
                <w:rFonts w:asciiTheme="majorHAnsi" w:hAnsiTheme="majorHAnsi" w:cstheme="majorHAnsi"/>
                <w:sz w:val="16"/>
                <w:szCs w:val="16"/>
              </w:rPr>
              <w:t>測定</w:t>
            </w:r>
            <w:r w:rsidR="008574A1" w:rsidRPr="002712BF">
              <w:rPr>
                <w:rFonts w:asciiTheme="majorHAnsi" w:hAnsiTheme="majorHAnsi" w:cstheme="majorHAnsi"/>
                <w:sz w:val="16"/>
                <w:szCs w:val="16"/>
              </w:rPr>
              <w:t>、</w:t>
            </w:r>
            <w:r w:rsidRPr="002712BF">
              <w:rPr>
                <w:rFonts w:asciiTheme="majorHAnsi" w:hAnsiTheme="majorHAnsi" w:cstheme="majorHAnsi"/>
                <w:sz w:val="16"/>
                <w:szCs w:val="16"/>
              </w:rPr>
              <w:t>分析及び評価</w:t>
            </w:r>
          </w:p>
        </w:tc>
        <w:tc>
          <w:tcPr>
            <w:tcW w:w="3402"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9.1 </w:t>
            </w:r>
            <w:r w:rsidRPr="002712BF">
              <w:rPr>
                <w:rFonts w:asciiTheme="majorHAnsi" w:hAnsiTheme="majorHAnsi" w:cstheme="majorHAnsi"/>
                <w:sz w:val="16"/>
                <w:szCs w:val="16"/>
              </w:rPr>
              <w:t>監視、測定、分析及び評価</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9.2 </w:t>
            </w:r>
            <w:r w:rsidRPr="002712BF">
              <w:rPr>
                <w:rFonts w:asciiTheme="majorHAnsi" w:hAnsiTheme="majorHAnsi" w:cstheme="majorHAnsi"/>
                <w:sz w:val="16"/>
                <w:szCs w:val="16"/>
              </w:rPr>
              <w:t>内部監査</w:t>
            </w:r>
          </w:p>
        </w:tc>
        <w:tc>
          <w:tcPr>
            <w:tcW w:w="3402"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9.2 </w:t>
            </w:r>
            <w:r w:rsidRPr="002712BF">
              <w:rPr>
                <w:rFonts w:asciiTheme="majorHAnsi" w:hAnsiTheme="majorHAnsi" w:cstheme="majorHAnsi"/>
                <w:sz w:val="16"/>
                <w:szCs w:val="16"/>
              </w:rPr>
              <w:t>内部監査</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9.3 </w:t>
            </w:r>
            <w:r w:rsidRPr="002712BF">
              <w:rPr>
                <w:rFonts w:asciiTheme="majorHAnsi" w:hAnsiTheme="majorHAnsi" w:cstheme="majorHAnsi"/>
                <w:sz w:val="16"/>
                <w:szCs w:val="16"/>
              </w:rPr>
              <w:t>マネジメントレビュー</w:t>
            </w:r>
          </w:p>
        </w:tc>
        <w:tc>
          <w:tcPr>
            <w:tcW w:w="3402"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9.3 </w:t>
            </w:r>
            <w:r w:rsidRPr="002712BF">
              <w:rPr>
                <w:rFonts w:asciiTheme="majorHAnsi" w:hAnsiTheme="majorHAnsi" w:cstheme="majorHAnsi"/>
                <w:sz w:val="16"/>
                <w:szCs w:val="16"/>
              </w:rPr>
              <w:t>マネジメントレビュー</w:t>
            </w:r>
          </w:p>
          <w:p w:rsidR="00467CF0" w:rsidRPr="002712BF" w:rsidRDefault="00467CF0" w:rsidP="006F2778">
            <w:pPr>
              <w:spacing w:line="220" w:lineRule="exact"/>
              <w:rPr>
                <w:rFonts w:asciiTheme="majorHAnsi" w:hAnsiTheme="majorHAnsi" w:cstheme="majorHAnsi"/>
                <w:sz w:val="16"/>
                <w:szCs w:val="16"/>
              </w:rPr>
            </w:pP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10. </w:t>
            </w:r>
            <w:r w:rsidRPr="002712BF">
              <w:rPr>
                <w:rFonts w:asciiTheme="majorHAnsi" w:hAnsiTheme="majorHAnsi" w:cstheme="majorHAnsi"/>
                <w:sz w:val="16"/>
                <w:szCs w:val="16"/>
              </w:rPr>
              <w:t>改善</w:t>
            </w:r>
          </w:p>
        </w:tc>
        <w:tc>
          <w:tcPr>
            <w:tcW w:w="3402" w:type="dxa"/>
            <w:shd w:val="clear" w:color="auto" w:fill="FFC000"/>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10 </w:t>
            </w:r>
            <w:r w:rsidRPr="002712BF">
              <w:rPr>
                <w:rFonts w:asciiTheme="majorHAnsi" w:hAnsiTheme="majorHAnsi" w:cstheme="majorHAnsi"/>
                <w:sz w:val="16"/>
                <w:szCs w:val="16"/>
              </w:rPr>
              <w:t>改善</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10.1 </w:t>
            </w:r>
            <w:r w:rsidRPr="002712BF">
              <w:rPr>
                <w:rFonts w:asciiTheme="majorHAnsi" w:hAnsiTheme="majorHAnsi" w:cstheme="majorHAnsi"/>
                <w:sz w:val="16"/>
                <w:szCs w:val="16"/>
              </w:rPr>
              <w:t>不適合及び是正措置</w:t>
            </w:r>
          </w:p>
        </w:tc>
        <w:tc>
          <w:tcPr>
            <w:tcW w:w="3402"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10.1 </w:t>
            </w:r>
            <w:r w:rsidRPr="002712BF">
              <w:rPr>
                <w:rFonts w:asciiTheme="majorHAnsi" w:hAnsiTheme="majorHAnsi" w:cstheme="majorHAnsi"/>
                <w:sz w:val="16"/>
                <w:szCs w:val="16"/>
              </w:rPr>
              <w:t>不適合及び是正処置</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r w:rsidR="00192D31" w:rsidRPr="002712BF" w:rsidTr="00314C2A">
        <w:trPr>
          <w:trHeight w:val="873"/>
        </w:trPr>
        <w:tc>
          <w:tcPr>
            <w:tcW w:w="3119"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10.2 </w:t>
            </w:r>
            <w:r w:rsidRPr="002712BF">
              <w:rPr>
                <w:rFonts w:asciiTheme="majorHAnsi" w:hAnsiTheme="majorHAnsi" w:cstheme="majorHAnsi"/>
                <w:sz w:val="16"/>
                <w:szCs w:val="16"/>
              </w:rPr>
              <w:t>継続的改善</w:t>
            </w:r>
          </w:p>
        </w:tc>
        <w:tc>
          <w:tcPr>
            <w:tcW w:w="3402" w:type="dxa"/>
            <w:shd w:val="clear" w:color="auto" w:fill="FDE9D9" w:themeFill="accent6" w:themeFillTint="33"/>
          </w:tcPr>
          <w:p w:rsidR="00192D31" w:rsidRPr="002712BF" w:rsidRDefault="00192D31" w:rsidP="006F2778">
            <w:pPr>
              <w:spacing w:line="220" w:lineRule="exact"/>
              <w:rPr>
                <w:rFonts w:asciiTheme="majorHAnsi" w:hAnsiTheme="majorHAnsi" w:cstheme="majorHAnsi"/>
                <w:sz w:val="16"/>
                <w:szCs w:val="16"/>
              </w:rPr>
            </w:pPr>
            <w:r w:rsidRPr="002712BF">
              <w:rPr>
                <w:rFonts w:asciiTheme="majorHAnsi" w:hAnsiTheme="majorHAnsi" w:cstheme="majorHAnsi"/>
                <w:sz w:val="16"/>
                <w:szCs w:val="16"/>
              </w:rPr>
              <w:t xml:space="preserve">10.2 </w:t>
            </w:r>
            <w:r w:rsidRPr="002712BF">
              <w:rPr>
                <w:rFonts w:asciiTheme="majorHAnsi" w:hAnsiTheme="majorHAnsi" w:cstheme="majorHAnsi"/>
                <w:sz w:val="16"/>
                <w:szCs w:val="16"/>
              </w:rPr>
              <w:t>継続的改善</w:t>
            </w:r>
          </w:p>
        </w:tc>
        <w:tc>
          <w:tcPr>
            <w:tcW w:w="3402" w:type="dxa"/>
            <w:vMerge/>
            <w:shd w:val="clear" w:color="auto" w:fill="auto"/>
          </w:tcPr>
          <w:p w:rsidR="00192D31" w:rsidRPr="002712BF" w:rsidRDefault="00192D31" w:rsidP="00F106F1">
            <w:pPr>
              <w:rPr>
                <w:rFonts w:asciiTheme="majorHAnsi" w:hAnsiTheme="majorHAnsi" w:cstheme="majorHAnsi"/>
                <w:sz w:val="18"/>
                <w:szCs w:val="18"/>
              </w:rPr>
            </w:pPr>
          </w:p>
        </w:tc>
      </w:tr>
    </w:tbl>
    <w:p w:rsidR="00533822" w:rsidRPr="00030AFF" w:rsidRDefault="00E5329C" w:rsidP="00030AFF">
      <w:pPr>
        <w:widowControl/>
        <w:shd w:val="clear" w:color="auto" w:fill="FFFFFF"/>
        <w:jc w:val="left"/>
        <w:rPr>
          <w:rFonts w:ascii="ＭＳ Ｐゴシック" w:eastAsia="ＭＳ Ｐゴシック" w:hAnsi="ＭＳ Ｐゴシック" w:cstheme="majorHAnsi"/>
          <w:b/>
          <w:kern w:val="0"/>
          <w:szCs w:val="21"/>
          <w:u w:val="single"/>
        </w:rPr>
      </w:pPr>
      <w:r w:rsidRPr="002712BF">
        <w:rPr>
          <w:rFonts w:asciiTheme="majorHAnsi" w:hAnsiTheme="majorHAnsi" w:cstheme="majorHAnsi"/>
        </w:rPr>
        <w:br w:type="page"/>
      </w:r>
      <w:r w:rsidR="006A0E79" w:rsidRPr="00030AFF">
        <w:rPr>
          <w:rFonts w:ascii="ＭＳ Ｐゴシック" w:eastAsia="ＭＳ Ｐゴシック" w:hAnsi="ＭＳ Ｐゴシック" w:cstheme="majorHAnsi"/>
          <w:b/>
          <w:kern w:val="0"/>
          <w:szCs w:val="21"/>
          <w:u w:val="single"/>
        </w:rPr>
        <w:lastRenderedPageBreak/>
        <w:t>２</w:t>
      </w:r>
      <w:r w:rsidR="002C4950">
        <w:rPr>
          <w:rFonts w:ascii="ＭＳ Ｐゴシック" w:eastAsia="ＭＳ Ｐゴシック" w:hAnsi="ＭＳ Ｐゴシック" w:cstheme="majorHAnsi" w:hint="eastAsia"/>
          <w:b/>
          <w:kern w:val="0"/>
          <w:szCs w:val="21"/>
          <w:u w:val="single"/>
        </w:rPr>
        <w:t xml:space="preserve">章　</w:t>
      </w:r>
      <w:r w:rsidR="00533822" w:rsidRPr="00030AFF">
        <w:rPr>
          <w:rFonts w:ascii="ＭＳ Ｐゴシック" w:eastAsia="ＭＳ Ｐゴシック" w:hAnsi="ＭＳ Ｐゴシック" w:cstheme="majorHAnsi"/>
          <w:b/>
          <w:kern w:val="0"/>
          <w:szCs w:val="21"/>
          <w:u w:val="single"/>
        </w:rPr>
        <w:t>何が変わったか</w:t>
      </w:r>
    </w:p>
    <w:tbl>
      <w:tblPr>
        <w:tblStyle w:val="a7"/>
        <w:tblW w:w="0" w:type="auto"/>
        <w:tblLook w:val="04A0" w:firstRow="1" w:lastRow="0" w:firstColumn="1" w:lastColumn="0" w:noHBand="0" w:noVBand="1"/>
      </w:tblPr>
      <w:tblGrid>
        <w:gridCol w:w="9889"/>
      </w:tblGrid>
      <w:tr w:rsidR="00514A66" w:rsidRPr="002712BF" w:rsidTr="00EE0EEB">
        <w:tc>
          <w:tcPr>
            <w:tcW w:w="9889" w:type="dxa"/>
            <w:shd w:val="clear" w:color="auto" w:fill="auto"/>
          </w:tcPr>
          <w:p w:rsidR="0098092C" w:rsidRPr="002712BF" w:rsidRDefault="0098092C" w:rsidP="00787E61">
            <w:pPr>
              <w:widowControl/>
              <w:shd w:val="clear" w:color="auto" w:fill="FFFFFF"/>
              <w:jc w:val="left"/>
              <w:rPr>
                <w:rFonts w:asciiTheme="majorHAnsi" w:hAnsiTheme="majorHAnsi" w:cstheme="majorHAnsi"/>
                <w:b/>
                <w:kern w:val="0"/>
                <w:sz w:val="19"/>
                <w:szCs w:val="19"/>
              </w:rPr>
            </w:pPr>
            <w:r w:rsidRPr="002712BF">
              <w:rPr>
                <w:rFonts w:asciiTheme="majorHAnsi" w:hAnsiTheme="majorHAnsi" w:cstheme="majorHAnsi"/>
                <w:b/>
                <w:kern w:val="0"/>
                <w:sz w:val="19"/>
                <w:szCs w:val="19"/>
              </w:rPr>
              <w:t>規格の構造の変化・・・</w:t>
            </w:r>
            <w:r w:rsidRPr="002712BF">
              <w:rPr>
                <w:rFonts w:ascii="ＭＳ ゴシック" w:eastAsia="ＭＳ ゴシック" w:hAnsi="ＭＳ ゴシック" w:cs="ＭＳ ゴシック" w:hint="eastAsia"/>
                <w:b/>
                <w:kern w:val="0"/>
                <w:sz w:val="19"/>
                <w:szCs w:val="19"/>
              </w:rPr>
              <w:t>①</w:t>
            </w:r>
          </w:p>
        </w:tc>
      </w:tr>
      <w:tr w:rsidR="00514A66" w:rsidRPr="002712BF" w:rsidTr="00EE0EEB">
        <w:tc>
          <w:tcPr>
            <w:tcW w:w="9889" w:type="dxa"/>
          </w:tcPr>
          <w:p w:rsidR="00120786" w:rsidRPr="002712BF" w:rsidRDefault="00787E61" w:rsidP="006F64ED">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t>今回の</w:t>
            </w:r>
            <w:r w:rsidR="00F96A53" w:rsidRPr="002712BF">
              <w:rPr>
                <w:rFonts w:asciiTheme="majorHAnsi" w:hAnsiTheme="majorHAnsi" w:cstheme="majorHAnsi"/>
                <w:kern w:val="0"/>
                <w:sz w:val="19"/>
                <w:szCs w:val="19"/>
              </w:rPr>
              <w:t>改訂</w:t>
            </w:r>
            <w:r w:rsidRPr="002712BF">
              <w:rPr>
                <w:rFonts w:asciiTheme="majorHAnsi" w:hAnsiTheme="majorHAnsi" w:cstheme="majorHAnsi"/>
                <w:kern w:val="0"/>
                <w:sz w:val="19"/>
                <w:szCs w:val="19"/>
              </w:rPr>
              <w:t>は、</w:t>
            </w:r>
            <w:r w:rsidR="00692DD6" w:rsidRPr="002712BF">
              <w:rPr>
                <w:rFonts w:asciiTheme="majorHAnsi" w:hAnsiTheme="majorHAnsi" w:cstheme="majorHAnsi"/>
                <w:kern w:val="0"/>
                <w:sz w:val="19"/>
                <w:szCs w:val="19"/>
              </w:rPr>
              <w:t>付属書</w:t>
            </w:r>
            <w:r w:rsidRPr="002712BF">
              <w:rPr>
                <w:rFonts w:asciiTheme="majorHAnsi" w:hAnsiTheme="majorHAnsi" w:cstheme="majorHAnsi"/>
                <w:kern w:val="0"/>
                <w:sz w:val="19"/>
                <w:szCs w:val="19"/>
              </w:rPr>
              <w:t xml:space="preserve"> SL</w:t>
            </w:r>
            <w:r w:rsidRPr="002712BF">
              <w:rPr>
                <w:rFonts w:ascii="ＭＳ ゴシック" w:eastAsia="ＭＳ ゴシック" w:hAnsi="ＭＳ ゴシック" w:cs="ＭＳ ゴシック" w:hint="eastAsia"/>
                <w:kern w:val="0"/>
                <w:sz w:val="19"/>
                <w:szCs w:val="19"/>
              </w:rPr>
              <w:t>‐</w:t>
            </w:r>
            <w:r w:rsidRPr="002712BF">
              <w:rPr>
                <w:rFonts w:asciiTheme="majorHAnsi" w:hAnsiTheme="majorHAnsi" w:cstheme="majorHAnsi"/>
                <w:kern w:val="0"/>
                <w:sz w:val="19"/>
                <w:szCs w:val="19"/>
              </w:rPr>
              <w:t>Appendix 3</w:t>
            </w:r>
            <w:r w:rsidRPr="002712BF">
              <w:rPr>
                <w:rFonts w:asciiTheme="majorHAnsi" w:hAnsiTheme="majorHAnsi" w:cstheme="majorHAnsi"/>
                <w:kern w:val="0"/>
                <w:sz w:val="19"/>
                <w:szCs w:val="19"/>
              </w:rPr>
              <w:t>の適用を受けて</w:t>
            </w:r>
            <w:r w:rsidR="00A749F8" w:rsidRPr="002712BF">
              <w:rPr>
                <w:rFonts w:asciiTheme="majorHAnsi" w:hAnsiTheme="majorHAnsi" w:cstheme="majorHAnsi"/>
                <w:kern w:val="0"/>
                <w:sz w:val="19"/>
                <w:szCs w:val="19"/>
              </w:rPr>
              <w:t>規格同士の両立性を高めることが主な狙いです</w:t>
            </w:r>
            <w:r w:rsidRPr="002712BF">
              <w:rPr>
                <w:rFonts w:asciiTheme="majorHAnsi" w:hAnsiTheme="majorHAnsi" w:cstheme="majorHAnsi"/>
                <w:kern w:val="0"/>
                <w:sz w:val="19"/>
                <w:szCs w:val="19"/>
              </w:rPr>
              <w:t>。</w:t>
            </w:r>
            <w:r w:rsidR="00B2309D" w:rsidRPr="002712BF">
              <w:rPr>
                <w:rFonts w:asciiTheme="majorHAnsi" w:hAnsiTheme="majorHAnsi" w:cstheme="majorHAnsi"/>
                <w:kern w:val="0"/>
                <w:sz w:val="19"/>
                <w:szCs w:val="19"/>
              </w:rPr>
              <w:t>しかし、</w:t>
            </w:r>
            <w:r w:rsidR="00120786" w:rsidRPr="002712BF">
              <w:rPr>
                <w:rFonts w:asciiTheme="majorHAnsi" w:hAnsiTheme="majorHAnsi" w:cstheme="majorHAnsi"/>
                <w:kern w:val="0"/>
                <w:sz w:val="19"/>
                <w:szCs w:val="19"/>
              </w:rPr>
              <w:t>あらかじめ定められた枠の中に、</w:t>
            </w:r>
            <w:r w:rsidR="00120786" w:rsidRPr="002712BF">
              <w:rPr>
                <w:rFonts w:asciiTheme="majorHAnsi" w:hAnsiTheme="majorHAnsi" w:cstheme="majorHAnsi"/>
                <w:kern w:val="0"/>
                <w:sz w:val="19"/>
                <w:szCs w:val="19"/>
              </w:rPr>
              <w:t>2005</w:t>
            </w:r>
            <w:r w:rsidR="00120786" w:rsidRPr="002712BF">
              <w:rPr>
                <w:rFonts w:asciiTheme="majorHAnsi" w:hAnsiTheme="majorHAnsi" w:cstheme="majorHAnsi"/>
                <w:kern w:val="0"/>
                <w:sz w:val="19"/>
                <w:szCs w:val="19"/>
              </w:rPr>
              <w:t>年度版の要求事項をあてがう作業</w:t>
            </w:r>
            <w:r w:rsidR="00B2309D" w:rsidRPr="002712BF">
              <w:rPr>
                <w:rFonts w:asciiTheme="majorHAnsi" w:hAnsiTheme="majorHAnsi" w:cstheme="majorHAnsi"/>
                <w:kern w:val="0"/>
                <w:sz w:val="19"/>
                <w:szCs w:val="19"/>
              </w:rPr>
              <w:t>には、</w:t>
            </w:r>
            <w:r w:rsidR="00DE4062">
              <w:rPr>
                <w:rFonts w:asciiTheme="majorHAnsi" w:hAnsiTheme="majorHAnsi" w:cstheme="majorHAnsi" w:hint="eastAsia"/>
                <w:kern w:val="0"/>
                <w:sz w:val="19"/>
                <w:szCs w:val="19"/>
              </w:rPr>
              <w:t>かなり</w:t>
            </w:r>
            <w:r w:rsidR="00120786" w:rsidRPr="002712BF">
              <w:rPr>
                <w:rFonts w:asciiTheme="majorHAnsi" w:hAnsiTheme="majorHAnsi" w:cstheme="majorHAnsi"/>
                <w:kern w:val="0"/>
                <w:sz w:val="19"/>
                <w:szCs w:val="19"/>
              </w:rPr>
              <w:t>苦労</w:t>
            </w:r>
            <w:r w:rsidR="00DE4062">
              <w:rPr>
                <w:rFonts w:asciiTheme="majorHAnsi" w:hAnsiTheme="majorHAnsi" w:cstheme="majorHAnsi" w:hint="eastAsia"/>
                <w:kern w:val="0"/>
                <w:sz w:val="19"/>
                <w:szCs w:val="19"/>
              </w:rPr>
              <w:t>された跡</w:t>
            </w:r>
            <w:r w:rsidR="00B2309D" w:rsidRPr="002712BF">
              <w:rPr>
                <w:rFonts w:asciiTheme="majorHAnsi" w:hAnsiTheme="majorHAnsi" w:cstheme="majorHAnsi"/>
                <w:kern w:val="0"/>
                <w:sz w:val="19"/>
                <w:szCs w:val="19"/>
              </w:rPr>
              <w:t>が</w:t>
            </w:r>
            <w:r w:rsidR="00120786" w:rsidRPr="002712BF">
              <w:rPr>
                <w:rFonts w:asciiTheme="majorHAnsi" w:hAnsiTheme="majorHAnsi" w:cstheme="majorHAnsi"/>
                <w:kern w:val="0"/>
                <w:sz w:val="19"/>
                <w:szCs w:val="19"/>
              </w:rPr>
              <w:t>伺えます。</w:t>
            </w:r>
            <w:r w:rsidR="00B2309D" w:rsidRPr="002712BF">
              <w:rPr>
                <w:rFonts w:asciiTheme="majorHAnsi" w:hAnsiTheme="majorHAnsi" w:cstheme="majorHAnsi"/>
                <w:kern w:val="0"/>
                <w:sz w:val="19"/>
                <w:szCs w:val="19"/>
              </w:rPr>
              <w:t>特に、</w:t>
            </w:r>
            <w:r w:rsidR="00B2309D" w:rsidRPr="002712BF">
              <w:rPr>
                <w:rFonts w:asciiTheme="majorHAnsi" w:hAnsiTheme="majorHAnsi" w:cstheme="majorHAnsi"/>
                <w:kern w:val="0"/>
                <w:sz w:val="19"/>
                <w:szCs w:val="19"/>
              </w:rPr>
              <w:t>6</w:t>
            </w:r>
            <w:r w:rsidR="00B2309D" w:rsidRPr="002712BF">
              <w:rPr>
                <w:rFonts w:asciiTheme="majorHAnsi" w:hAnsiTheme="majorHAnsi" w:cstheme="majorHAnsi"/>
                <w:kern w:val="0"/>
                <w:sz w:val="19"/>
                <w:szCs w:val="19"/>
              </w:rPr>
              <w:t>章や</w:t>
            </w:r>
            <w:r w:rsidR="00B2309D" w:rsidRPr="002712BF">
              <w:rPr>
                <w:rFonts w:asciiTheme="majorHAnsi" w:hAnsiTheme="majorHAnsi" w:cstheme="majorHAnsi"/>
                <w:kern w:val="0"/>
                <w:sz w:val="19"/>
                <w:szCs w:val="19"/>
              </w:rPr>
              <w:t>8</w:t>
            </w:r>
            <w:r w:rsidR="00B2309D" w:rsidRPr="002712BF">
              <w:rPr>
                <w:rFonts w:asciiTheme="majorHAnsi" w:hAnsiTheme="majorHAnsi" w:cstheme="majorHAnsi"/>
                <w:kern w:val="0"/>
                <w:sz w:val="19"/>
                <w:szCs w:val="19"/>
              </w:rPr>
              <w:t>章については、理解しにくい部分や、違和感がのこる要求も見受けられます。</w:t>
            </w:r>
          </w:p>
          <w:p w:rsidR="002F305D" w:rsidRPr="002712BF" w:rsidRDefault="00A749F8" w:rsidP="006F64ED">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の要求事項については、特に目新しいもの</w:t>
            </w:r>
            <w:r w:rsidR="005A79D5" w:rsidRPr="002712BF">
              <w:rPr>
                <w:rFonts w:asciiTheme="majorHAnsi" w:hAnsiTheme="majorHAnsi" w:cstheme="majorHAnsi"/>
                <w:kern w:val="0"/>
                <w:sz w:val="19"/>
                <w:szCs w:val="19"/>
              </w:rPr>
              <w:t>は</w:t>
            </w:r>
            <w:r w:rsidRPr="002712BF">
              <w:rPr>
                <w:rFonts w:asciiTheme="majorHAnsi" w:hAnsiTheme="majorHAnsi" w:cstheme="majorHAnsi"/>
                <w:kern w:val="0"/>
                <w:sz w:val="19"/>
                <w:szCs w:val="19"/>
              </w:rPr>
              <w:t>なく、</w:t>
            </w:r>
            <w:r w:rsidR="00787E61" w:rsidRPr="002712BF">
              <w:rPr>
                <w:rFonts w:asciiTheme="majorHAnsi" w:hAnsiTheme="majorHAnsi" w:cstheme="majorHAnsi"/>
                <w:kern w:val="0"/>
                <w:sz w:val="19"/>
                <w:szCs w:val="19"/>
              </w:rPr>
              <w:t>変化は</w:t>
            </w:r>
            <w:r w:rsidR="00B57E4F" w:rsidRPr="002712BF">
              <w:rPr>
                <w:rFonts w:asciiTheme="majorHAnsi" w:hAnsiTheme="majorHAnsi" w:cstheme="majorHAnsi"/>
                <w:kern w:val="0"/>
                <w:sz w:val="19"/>
                <w:szCs w:val="19"/>
              </w:rPr>
              <w:t>限定的</w:t>
            </w:r>
            <w:r w:rsidR="00DE4062">
              <w:rPr>
                <w:rFonts w:asciiTheme="majorHAnsi" w:hAnsiTheme="majorHAnsi" w:cstheme="majorHAnsi" w:hint="eastAsia"/>
                <w:kern w:val="0"/>
                <w:sz w:val="19"/>
                <w:szCs w:val="19"/>
              </w:rPr>
              <w:t>です</w:t>
            </w:r>
            <w:r w:rsidR="00787E61" w:rsidRPr="002712BF">
              <w:rPr>
                <w:rFonts w:asciiTheme="majorHAnsi" w:hAnsiTheme="majorHAnsi" w:cstheme="majorHAnsi"/>
                <w:kern w:val="0"/>
                <w:sz w:val="19"/>
                <w:szCs w:val="19"/>
              </w:rPr>
              <w:t>。</w:t>
            </w:r>
            <w:r w:rsidR="002F305D" w:rsidRPr="002712BF">
              <w:rPr>
                <w:rFonts w:asciiTheme="majorHAnsi" w:hAnsiTheme="majorHAnsi" w:cstheme="majorHAnsi"/>
                <w:kern w:val="0"/>
                <w:sz w:val="19"/>
                <w:szCs w:val="19"/>
                <w:u w:val="single"/>
              </w:rPr>
              <w:t>但し、</w:t>
            </w:r>
            <w:r w:rsidR="004C5988">
              <w:rPr>
                <w:rFonts w:asciiTheme="majorHAnsi" w:hAnsiTheme="majorHAnsi" w:cstheme="majorHAnsi"/>
                <w:kern w:val="0"/>
                <w:sz w:val="19"/>
                <w:szCs w:val="19"/>
                <w:u w:val="single"/>
              </w:rPr>
              <w:t>ISMS</w:t>
            </w:r>
            <w:r w:rsidR="002F305D" w:rsidRPr="002712BF">
              <w:rPr>
                <w:rFonts w:asciiTheme="majorHAnsi" w:hAnsiTheme="majorHAnsi" w:cstheme="majorHAnsi"/>
                <w:kern w:val="0"/>
                <w:sz w:val="19"/>
                <w:szCs w:val="19"/>
                <w:u w:val="single"/>
              </w:rPr>
              <w:t>が、解決すべき課題を明確にできていない場合は、</w:t>
            </w:r>
            <w:r w:rsidR="00DE4062">
              <w:rPr>
                <w:rFonts w:asciiTheme="majorHAnsi" w:hAnsiTheme="majorHAnsi" w:cstheme="majorHAnsi" w:hint="eastAsia"/>
                <w:kern w:val="0"/>
                <w:sz w:val="19"/>
                <w:szCs w:val="19"/>
                <w:u w:val="single"/>
              </w:rPr>
              <w:t>後出の</w:t>
            </w:r>
            <w:r w:rsidR="002F305D" w:rsidRPr="002712BF">
              <w:rPr>
                <w:rFonts w:ascii="ＭＳ ゴシック" w:eastAsia="ＭＳ ゴシック" w:hAnsi="ＭＳ ゴシック" w:cs="ＭＳ ゴシック" w:hint="eastAsia"/>
                <w:b/>
                <w:kern w:val="0"/>
                <w:sz w:val="19"/>
                <w:szCs w:val="19"/>
                <w:u w:val="single"/>
              </w:rPr>
              <w:t>②</w:t>
            </w:r>
            <w:r w:rsidR="002F305D" w:rsidRPr="002712BF">
              <w:rPr>
                <w:rFonts w:asciiTheme="majorHAnsi" w:hAnsiTheme="majorHAnsi" w:cstheme="majorHAnsi"/>
                <w:kern w:val="0"/>
                <w:sz w:val="19"/>
                <w:szCs w:val="19"/>
                <w:u w:val="single"/>
              </w:rPr>
              <w:t>に示すことが重要な変化</w:t>
            </w:r>
            <w:r w:rsidR="00DE4062">
              <w:rPr>
                <w:rFonts w:asciiTheme="majorHAnsi" w:hAnsiTheme="majorHAnsi" w:cstheme="majorHAnsi" w:hint="eastAsia"/>
                <w:kern w:val="0"/>
                <w:sz w:val="19"/>
                <w:szCs w:val="19"/>
                <w:u w:val="single"/>
              </w:rPr>
              <w:t>に映</w:t>
            </w:r>
            <w:r w:rsidR="002F305D" w:rsidRPr="002712BF">
              <w:rPr>
                <w:rFonts w:asciiTheme="majorHAnsi" w:hAnsiTheme="majorHAnsi" w:cstheme="majorHAnsi"/>
                <w:kern w:val="0"/>
                <w:sz w:val="19"/>
                <w:szCs w:val="19"/>
                <w:u w:val="single"/>
              </w:rPr>
              <w:t>るでしょう。</w:t>
            </w:r>
            <w:r w:rsidR="00651C9D">
              <w:rPr>
                <w:rFonts w:asciiTheme="majorHAnsi" w:hAnsiTheme="majorHAnsi" w:cstheme="majorHAnsi"/>
                <w:kern w:val="0"/>
                <w:sz w:val="19"/>
                <w:szCs w:val="19"/>
                <w:u w:val="single"/>
              </w:rPr>
              <w:t>（</w:t>
            </w:r>
            <w:r w:rsidR="002F305D" w:rsidRPr="002712BF">
              <w:rPr>
                <w:rFonts w:ascii="ＭＳ ゴシック" w:eastAsia="ＭＳ ゴシック" w:hAnsi="ＭＳ ゴシック" w:cs="ＭＳ ゴシック" w:hint="eastAsia"/>
                <w:b/>
                <w:kern w:val="0"/>
                <w:sz w:val="19"/>
                <w:szCs w:val="19"/>
                <w:u w:val="single"/>
              </w:rPr>
              <w:t>②</w:t>
            </w:r>
            <w:r w:rsidR="002F305D" w:rsidRPr="002712BF">
              <w:rPr>
                <w:rFonts w:asciiTheme="majorHAnsi" w:hAnsiTheme="majorHAnsi" w:cstheme="majorHAnsi"/>
                <w:kern w:val="0"/>
                <w:sz w:val="19"/>
                <w:szCs w:val="19"/>
                <w:u w:val="single"/>
              </w:rPr>
              <w:t>参照</w:t>
            </w:r>
            <w:r w:rsidR="00651C9D">
              <w:rPr>
                <w:rFonts w:asciiTheme="majorHAnsi" w:hAnsiTheme="majorHAnsi" w:cstheme="majorHAnsi"/>
                <w:kern w:val="0"/>
                <w:sz w:val="19"/>
                <w:szCs w:val="19"/>
                <w:u w:val="single"/>
              </w:rPr>
              <w:t>）</w:t>
            </w:r>
          </w:p>
          <w:p w:rsidR="00120786" w:rsidRPr="002712BF" w:rsidRDefault="00132E0C" w:rsidP="006F64ED">
            <w:pPr>
              <w:widowControl/>
              <w:shd w:val="clear" w:color="auto" w:fill="FFFFFF"/>
              <w:jc w:val="left"/>
              <w:rPr>
                <w:rFonts w:asciiTheme="majorHAnsi" w:hAnsiTheme="majorHAnsi" w:cstheme="majorHAnsi"/>
                <w:kern w:val="0"/>
                <w:sz w:val="19"/>
                <w:szCs w:val="19"/>
              </w:rPr>
            </w:pPr>
            <w:r>
              <w:rPr>
                <w:rFonts w:asciiTheme="majorHAnsi" w:hAnsiTheme="majorHAnsi" w:cstheme="majorHAnsi" w:hint="eastAsia"/>
                <w:kern w:val="0"/>
                <w:sz w:val="19"/>
                <w:szCs w:val="19"/>
              </w:rPr>
              <w:t>本質的には変わらないものの、</w:t>
            </w:r>
            <w:r w:rsidR="00787E61" w:rsidRPr="002712BF">
              <w:rPr>
                <w:rFonts w:asciiTheme="majorHAnsi" w:hAnsiTheme="majorHAnsi" w:cstheme="majorHAnsi"/>
                <w:kern w:val="0"/>
                <w:sz w:val="19"/>
                <w:szCs w:val="19"/>
              </w:rPr>
              <w:t>見た目</w:t>
            </w:r>
            <w:r w:rsidR="00A749F8" w:rsidRPr="002712BF">
              <w:rPr>
                <w:rFonts w:asciiTheme="majorHAnsi" w:hAnsiTheme="majorHAnsi" w:cstheme="majorHAnsi"/>
                <w:kern w:val="0"/>
                <w:sz w:val="19"/>
                <w:szCs w:val="19"/>
              </w:rPr>
              <w:t>の</w:t>
            </w:r>
            <w:r>
              <w:rPr>
                <w:rFonts w:asciiTheme="majorHAnsi" w:hAnsiTheme="majorHAnsi" w:cstheme="majorHAnsi" w:hint="eastAsia"/>
                <w:kern w:val="0"/>
                <w:sz w:val="19"/>
                <w:szCs w:val="19"/>
              </w:rPr>
              <w:t>変更点</w:t>
            </w:r>
            <w:r w:rsidR="00A749F8" w:rsidRPr="002712BF">
              <w:rPr>
                <w:rFonts w:asciiTheme="majorHAnsi" w:hAnsiTheme="majorHAnsi" w:cstheme="majorHAnsi"/>
                <w:kern w:val="0"/>
                <w:sz w:val="19"/>
                <w:szCs w:val="19"/>
              </w:rPr>
              <w:t>として</w:t>
            </w:r>
            <w:r>
              <w:rPr>
                <w:rFonts w:asciiTheme="majorHAnsi" w:hAnsiTheme="majorHAnsi" w:cstheme="majorHAnsi" w:hint="eastAsia"/>
                <w:kern w:val="0"/>
                <w:sz w:val="19"/>
                <w:szCs w:val="19"/>
              </w:rPr>
              <w:t>目立つところ</w:t>
            </w:r>
            <w:r w:rsidR="00A749F8" w:rsidRPr="002712BF">
              <w:rPr>
                <w:rFonts w:asciiTheme="majorHAnsi" w:hAnsiTheme="majorHAnsi" w:cstheme="majorHAnsi"/>
                <w:kern w:val="0"/>
                <w:sz w:val="19"/>
                <w:szCs w:val="19"/>
              </w:rPr>
              <w:t>は</w:t>
            </w:r>
            <w:r w:rsidR="00787E61" w:rsidRPr="002712BF">
              <w:rPr>
                <w:rFonts w:asciiTheme="majorHAnsi" w:hAnsiTheme="majorHAnsi" w:cstheme="majorHAnsi"/>
                <w:kern w:val="0"/>
                <w:sz w:val="19"/>
                <w:szCs w:val="19"/>
              </w:rPr>
              <w:t>、予防処置の要求事項の削除</w:t>
            </w:r>
            <w:r>
              <w:rPr>
                <w:rFonts w:asciiTheme="majorHAnsi" w:hAnsiTheme="majorHAnsi" w:cstheme="majorHAnsi" w:hint="eastAsia"/>
                <w:kern w:val="0"/>
                <w:sz w:val="19"/>
                <w:szCs w:val="19"/>
              </w:rPr>
              <w:t>です。</w:t>
            </w:r>
            <w:r w:rsidR="00787E61" w:rsidRPr="002712BF">
              <w:rPr>
                <w:rFonts w:asciiTheme="majorHAnsi" w:hAnsiTheme="majorHAnsi" w:cstheme="majorHAnsi"/>
                <w:kern w:val="0"/>
                <w:sz w:val="19"/>
                <w:szCs w:val="19"/>
              </w:rPr>
              <w:t>予防処置は、</w:t>
            </w:r>
            <w:r w:rsidR="005A79D5" w:rsidRPr="002712BF">
              <w:rPr>
                <w:rFonts w:asciiTheme="majorHAnsi" w:hAnsiTheme="majorHAnsi" w:cstheme="majorHAnsi"/>
                <w:kern w:val="0"/>
                <w:sz w:val="19"/>
                <w:szCs w:val="19"/>
              </w:rPr>
              <w:t>リスクマネジメントそのものであることから、</w:t>
            </w:r>
            <w:r w:rsidR="006F64ED" w:rsidRPr="002712BF">
              <w:rPr>
                <w:rFonts w:asciiTheme="majorHAnsi" w:hAnsiTheme="majorHAnsi" w:cstheme="majorHAnsi"/>
                <w:kern w:val="0"/>
                <w:sz w:val="19"/>
                <w:szCs w:val="19"/>
              </w:rPr>
              <w:t>『</w:t>
            </w:r>
            <w:r w:rsidR="00787E61" w:rsidRPr="002712BF">
              <w:rPr>
                <w:rFonts w:asciiTheme="majorHAnsi" w:hAnsiTheme="majorHAnsi" w:cstheme="majorHAnsi"/>
                <w:kern w:val="0"/>
                <w:sz w:val="19"/>
                <w:szCs w:val="19"/>
              </w:rPr>
              <w:t>6.1</w:t>
            </w:r>
            <w:r w:rsidR="00B57E4F" w:rsidRPr="002712BF">
              <w:rPr>
                <w:rFonts w:asciiTheme="majorHAnsi" w:hAnsiTheme="majorHAnsi" w:cstheme="majorHAnsi"/>
                <w:kern w:val="0"/>
                <w:sz w:val="19"/>
                <w:szCs w:val="19"/>
              </w:rPr>
              <w:t>項</w:t>
            </w:r>
            <w:r w:rsidR="006F64ED" w:rsidRPr="002712BF">
              <w:rPr>
                <w:rFonts w:asciiTheme="majorHAnsi" w:hAnsiTheme="majorHAnsi" w:cstheme="majorHAnsi"/>
                <w:kern w:val="0"/>
                <w:sz w:val="19"/>
                <w:szCs w:val="19"/>
              </w:rPr>
              <w:t xml:space="preserve">　</w:t>
            </w:r>
            <w:r w:rsidR="00787E61" w:rsidRPr="002712BF">
              <w:rPr>
                <w:rFonts w:asciiTheme="majorHAnsi" w:hAnsiTheme="majorHAnsi" w:cstheme="majorHAnsi"/>
                <w:kern w:val="0"/>
                <w:sz w:val="19"/>
                <w:szCs w:val="19"/>
              </w:rPr>
              <w:t>リスク及び機会</w:t>
            </w:r>
            <w:r w:rsidR="00B57E4F" w:rsidRPr="002712BF">
              <w:rPr>
                <w:rFonts w:asciiTheme="majorHAnsi" w:hAnsiTheme="majorHAnsi" w:cstheme="majorHAnsi"/>
                <w:kern w:val="0"/>
                <w:sz w:val="19"/>
                <w:szCs w:val="19"/>
              </w:rPr>
              <w:t>に対処する行動</w:t>
            </w:r>
            <w:r w:rsidR="006F64ED" w:rsidRPr="002712BF">
              <w:rPr>
                <w:rFonts w:asciiTheme="majorHAnsi" w:hAnsiTheme="majorHAnsi" w:cstheme="majorHAnsi"/>
                <w:kern w:val="0"/>
                <w:sz w:val="19"/>
                <w:szCs w:val="19"/>
              </w:rPr>
              <w:t>』</w:t>
            </w:r>
            <w:r w:rsidR="00787E61" w:rsidRPr="002712BF">
              <w:rPr>
                <w:rFonts w:asciiTheme="majorHAnsi" w:hAnsiTheme="majorHAnsi" w:cstheme="majorHAnsi"/>
                <w:kern w:val="0"/>
                <w:sz w:val="19"/>
                <w:szCs w:val="19"/>
              </w:rPr>
              <w:t>の「望ま</w:t>
            </w:r>
            <w:r w:rsidR="00B57E4F" w:rsidRPr="002712BF">
              <w:rPr>
                <w:rFonts w:asciiTheme="majorHAnsi" w:hAnsiTheme="majorHAnsi" w:cstheme="majorHAnsi"/>
                <w:kern w:val="0"/>
                <w:sz w:val="19"/>
                <w:szCs w:val="19"/>
              </w:rPr>
              <w:t>しく</w:t>
            </w:r>
            <w:r w:rsidR="00787E61" w:rsidRPr="002712BF">
              <w:rPr>
                <w:rFonts w:asciiTheme="majorHAnsi" w:hAnsiTheme="majorHAnsi" w:cstheme="majorHAnsi"/>
                <w:kern w:val="0"/>
                <w:sz w:val="19"/>
                <w:szCs w:val="19"/>
              </w:rPr>
              <w:t>ない</w:t>
            </w:r>
            <w:r w:rsidR="00B57E4F" w:rsidRPr="002712BF">
              <w:rPr>
                <w:rFonts w:asciiTheme="majorHAnsi" w:hAnsiTheme="majorHAnsi" w:cstheme="majorHAnsi"/>
                <w:kern w:val="0"/>
                <w:sz w:val="19"/>
                <w:szCs w:val="19"/>
              </w:rPr>
              <w:t>影響</w:t>
            </w:r>
            <w:r w:rsidR="00787E61" w:rsidRPr="002712BF">
              <w:rPr>
                <w:rFonts w:asciiTheme="majorHAnsi" w:hAnsiTheme="majorHAnsi" w:cstheme="majorHAnsi"/>
                <w:kern w:val="0"/>
                <w:sz w:val="19"/>
                <w:szCs w:val="19"/>
              </w:rPr>
              <w:t>を</w:t>
            </w:r>
            <w:r w:rsidR="00B57E4F" w:rsidRPr="002712BF">
              <w:rPr>
                <w:rFonts w:asciiTheme="majorHAnsi" w:hAnsiTheme="majorHAnsi" w:cstheme="majorHAnsi"/>
                <w:kern w:val="0"/>
                <w:sz w:val="19"/>
                <w:szCs w:val="19"/>
              </w:rPr>
              <w:t>防止・・・</w:t>
            </w:r>
            <w:r w:rsidR="00787E61" w:rsidRPr="002712BF">
              <w:rPr>
                <w:rFonts w:asciiTheme="majorHAnsi" w:hAnsiTheme="majorHAnsi" w:cstheme="majorHAnsi"/>
                <w:kern w:val="0"/>
                <w:sz w:val="19"/>
                <w:szCs w:val="19"/>
              </w:rPr>
              <w:t>」という表現</w:t>
            </w:r>
            <w:r w:rsidR="005A79D5" w:rsidRPr="002712BF">
              <w:rPr>
                <w:rFonts w:asciiTheme="majorHAnsi" w:hAnsiTheme="majorHAnsi" w:cstheme="majorHAnsi"/>
                <w:kern w:val="0"/>
                <w:sz w:val="19"/>
                <w:szCs w:val="19"/>
              </w:rPr>
              <w:t>の中に含みを持たせています。</w:t>
            </w:r>
            <w:r w:rsidR="00787E61" w:rsidRPr="002712BF">
              <w:rPr>
                <w:rFonts w:asciiTheme="majorHAnsi" w:hAnsiTheme="majorHAnsi" w:cstheme="majorHAnsi"/>
                <w:kern w:val="0"/>
                <w:sz w:val="19"/>
                <w:szCs w:val="19"/>
              </w:rPr>
              <w:t>今まで是正処置と予防処置については、その処置方法</w:t>
            </w:r>
            <w:r w:rsidR="00651C9D">
              <w:rPr>
                <w:rFonts w:asciiTheme="majorHAnsi" w:hAnsiTheme="majorHAnsi" w:cstheme="majorHAnsi"/>
                <w:kern w:val="0"/>
                <w:sz w:val="19"/>
                <w:szCs w:val="19"/>
              </w:rPr>
              <w:t>（</w:t>
            </w:r>
            <w:r w:rsidR="00787E61" w:rsidRPr="002712BF">
              <w:rPr>
                <w:rFonts w:asciiTheme="majorHAnsi" w:hAnsiTheme="majorHAnsi" w:cstheme="majorHAnsi"/>
                <w:kern w:val="0"/>
                <w:sz w:val="19"/>
                <w:szCs w:val="19"/>
              </w:rPr>
              <w:t>原因の特定、処置の決定・実施や有効性のレビュー</w:t>
            </w:r>
            <w:r w:rsidR="00651C9D">
              <w:rPr>
                <w:rFonts w:asciiTheme="majorHAnsi" w:hAnsiTheme="majorHAnsi" w:cstheme="majorHAnsi"/>
                <w:kern w:val="0"/>
                <w:sz w:val="19"/>
                <w:szCs w:val="19"/>
              </w:rPr>
              <w:t>）</w:t>
            </w:r>
            <w:r w:rsidR="00787E61" w:rsidRPr="002712BF">
              <w:rPr>
                <w:rFonts w:asciiTheme="majorHAnsi" w:hAnsiTheme="majorHAnsi" w:cstheme="majorHAnsi"/>
                <w:kern w:val="0"/>
                <w:sz w:val="19"/>
                <w:szCs w:val="19"/>
              </w:rPr>
              <w:t>が</w:t>
            </w:r>
            <w:r w:rsidR="006F64ED" w:rsidRPr="002712BF">
              <w:rPr>
                <w:rFonts w:asciiTheme="majorHAnsi" w:hAnsiTheme="majorHAnsi" w:cstheme="majorHAnsi"/>
                <w:kern w:val="0"/>
                <w:sz w:val="19"/>
                <w:szCs w:val="19"/>
              </w:rPr>
              <w:t>似ている個々の</w:t>
            </w:r>
            <w:r w:rsidR="00787E61" w:rsidRPr="002712BF">
              <w:rPr>
                <w:rFonts w:asciiTheme="majorHAnsi" w:hAnsiTheme="majorHAnsi" w:cstheme="majorHAnsi"/>
                <w:kern w:val="0"/>
                <w:sz w:val="19"/>
                <w:szCs w:val="19"/>
              </w:rPr>
              <w:t>要求事項としてまとめられていましたが、時系列的に見ると、是正処置は不具合が起こってから行うもの、一方、予防処置は不具合が起きる前に行うものであること</w:t>
            </w:r>
            <w:r w:rsidR="006F64ED" w:rsidRPr="002712BF">
              <w:rPr>
                <w:rFonts w:asciiTheme="majorHAnsi" w:hAnsiTheme="majorHAnsi" w:cstheme="majorHAnsi"/>
                <w:kern w:val="0"/>
                <w:sz w:val="19"/>
                <w:szCs w:val="19"/>
              </w:rPr>
              <w:t>から、不具合を</w:t>
            </w:r>
            <w:r w:rsidR="00787E61" w:rsidRPr="002712BF">
              <w:rPr>
                <w:rFonts w:asciiTheme="majorHAnsi" w:hAnsiTheme="majorHAnsi" w:cstheme="majorHAnsi"/>
                <w:kern w:val="0"/>
                <w:sz w:val="19"/>
                <w:szCs w:val="19"/>
              </w:rPr>
              <w:t>起</w:t>
            </w:r>
            <w:r w:rsidR="006F64ED" w:rsidRPr="002712BF">
              <w:rPr>
                <w:rFonts w:asciiTheme="majorHAnsi" w:hAnsiTheme="majorHAnsi" w:cstheme="majorHAnsi"/>
                <w:kern w:val="0"/>
                <w:sz w:val="19"/>
                <w:szCs w:val="19"/>
              </w:rPr>
              <w:t>こさない</w:t>
            </w:r>
            <w:r w:rsidR="00787E61" w:rsidRPr="002712BF">
              <w:rPr>
                <w:rFonts w:asciiTheme="majorHAnsi" w:hAnsiTheme="majorHAnsi" w:cstheme="majorHAnsi"/>
                <w:kern w:val="0"/>
                <w:sz w:val="19"/>
                <w:szCs w:val="19"/>
              </w:rPr>
              <w:t>ようにする</w:t>
            </w:r>
            <w:r w:rsidR="005A79D5" w:rsidRPr="002712BF">
              <w:rPr>
                <w:rFonts w:asciiTheme="majorHAnsi" w:hAnsiTheme="majorHAnsi" w:cstheme="majorHAnsi"/>
                <w:kern w:val="0"/>
                <w:sz w:val="19"/>
                <w:szCs w:val="19"/>
              </w:rPr>
              <w:t>マネジメントシステムの</w:t>
            </w:r>
            <w:r w:rsidR="00787E61" w:rsidRPr="002712BF">
              <w:rPr>
                <w:rFonts w:asciiTheme="majorHAnsi" w:hAnsiTheme="majorHAnsi" w:cstheme="majorHAnsi"/>
                <w:kern w:val="0"/>
                <w:sz w:val="19"/>
                <w:szCs w:val="19"/>
              </w:rPr>
              <w:t>計画</w:t>
            </w:r>
            <w:r w:rsidR="00651C9D">
              <w:rPr>
                <w:rFonts w:asciiTheme="majorHAnsi" w:hAnsiTheme="majorHAnsi" w:cstheme="majorHAnsi"/>
                <w:kern w:val="0"/>
                <w:sz w:val="19"/>
                <w:szCs w:val="19"/>
              </w:rPr>
              <w:t>（</w:t>
            </w:r>
            <w:r w:rsidR="005A79D5" w:rsidRPr="002712BF">
              <w:rPr>
                <w:rFonts w:asciiTheme="majorHAnsi" w:hAnsiTheme="majorHAnsi" w:cstheme="majorHAnsi"/>
                <w:color w:val="FF0000"/>
                <w:kern w:val="0"/>
                <w:sz w:val="19"/>
                <w:szCs w:val="19"/>
              </w:rPr>
              <w:t>P</w:t>
            </w:r>
            <w:r w:rsidR="005A79D5" w:rsidRPr="002712BF">
              <w:rPr>
                <w:rFonts w:asciiTheme="majorHAnsi" w:hAnsiTheme="majorHAnsi" w:cstheme="majorHAnsi"/>
                <w:kern w:val="0"/>
                <w:sz w:val="19"/>
                <w:szCs w:val="19"/>
              </w:rPr>
              <w:t>DCA</w:t>
            </w:r>
            <w:r w:rsidR="00651C9D">
              <w:rPr>
                <w:rFonts w:asciiTheme="majorHAnsi" w:hAnsiTheme="majorHAnsi" w:cstheme="majorHAnsi"/>
                <w:kern w:val="0"/>
                <w:sz w:val="19"/>
                <w:szCs w:val="19"/>
              </w:rPr>
              <w:t>）</w:t>
            </w:r>
            <w:r w:rsidR="00787E61" w:rsidRPr="002712BF">
              <w:rPr>
                <w:rFonts w:asciiTheme="majorHAnsi" w:hAnsiTheme="majorHAnsi" w:cstheme="majorHAnsi"/>
                <w:kern w:val="0"/>
                <w:sz w:val="19"/>
                <w:szCs w:val="19"/>
              </w:rPr>
              <w:t>の段階で扱われるのは</w:t>
            </w:r>
            <w:r w:rsidR="005A79D5" w:rsidRPr="002712BF">
              <w:rPr>
                <w:rFonts w:asciiTheme="majorHAnsi" w:hAnsiTheme="majorHAnsi" w:cstheme="majorHAnsi"/>
                <w:kern w:val="0"/>
                <w:sz w:val="19"/>
                <w:szCs w:val="19"/>
              </w:rPr>
              <w:t>当然</w:t>
            </w:r>
            <w:r w:rsidR="00787E61" w:rsidRPr="002712BF">
              <w:rPr>
                <w:rFonts w:asciiTheme="majorHAnsi" w:hAnsiTheme="majorHAnsi" w:cstheme="majorHAnsi"/>
                <w:kern w:val="0"/>
                <w:sz w:val="19"/>
                <w:szCs w:val="19"/>
              </w:rPr>
              <w:t>のことかもしれません。</w:t>
            </w:r>
          </w:p>
        </w:tc>
      </w:tr>
      <w:tr w:rsidR="00514A66" w:rsidRPr="002712BF" w:rsidTr="00EE0EEB">
        <w:tc>
          <w:tcPr>
            <w:tcW w:w="9889" w:type="dxa"/>
          </w:tcPr>
          <w:p w:rsidR="00787E61" w:rsidRPr="002712BF" w:rsidRDefault="004C4278" w:rsidP="00787E61">
            <w:pPr>
              <w:widowControl/>
              <w:shd w:val="clear" w:color="auto" w:fill="FFFFFF"/>
              <w:jc w:val="left"/>
              <w:rPr>
                <w:rFonts w:asciiTheme="majorHAnsi" w:hAnsiTheme="majorHAnsi" w:cstheme="majorHAnsi"/>
                <w:b/>
                <w:kern w:val="0"/>
                <w:sz w:val="19"/>
                <w:szCs w:val="19"/>
              </w:rPr>
            </w:pPr>
            <w:r w:rsidRPr="002712BF">
              <w:rPr>
                <w:rFonts w:asciiTheme="majorHAnsi" w:hAnsiTheme="majorHAnsi" w:cstheme="majorHAnsi"/>
                <w:b/>
                <w:kern w:val="0"/>
                <w:sz w:val="19"/>
                <w:szCs w:val="19"/>
              </w:rPr>
              <w:t>【</w:t>
            </w:r>
            <w:r w:rsidR="00787E61" w:rsidRPr="002712BF">
              <w:rPr>
                <w:rFonts w:asciiTheme="majorHAnsi" w:hAnsiTheme="majorHAnsi" w:cstheme="majorHAnsi"/>
                <w:b/>
                <w:kern w:val="0"/>
                <w:sz w:val="19"/>
                <w:szCs w:val="19"/>
              </w:rPr>
              <w:t>組織は何を</w:t>
            </w:r>
            <w:r w:rsidRPr="002712BF">
              <w:rPr>
                <w:rFonts w:asciiTheme="majorHAnsi" w:hAnsiTheme="majorHAnsi" w:cstheme="majorHAnsi"/>
                <w:b/>
                <w:kern w:val="0"/>
                <w:sz w:val="19"/>
                <w:szCs w:val="19"/>
              </w:rPr>
              <w:t>すべき</w:t>
            </w:r>
            <w:r w:rsidR="00787E61" w:rsidRPr="002712BF">
              <w:rPr>
                <w:rFonts w:asciiTheme="majorHAnsi" w:hAnsiTheme="majorHAnsi" w:cstheme="majorHAnsi"/>
                <w:b/>
                <w:kern w:val="0"/>
                <w:sz w:val="19"/>
                <w:szCs w:val="19"/>
              </w:rPr>
              <w:t>か</w:t>
            </w:r>
            <w:r w:rsidRPr="002712BF">
              <w:rPr>
                <w:rFonts w:asciiTheme="majorHAnsi" w:hAnsiTheme="majorHAnsi" w:cstheme="majorHAnsi"/>
                <w:b/>
                <w:kern w:val="0"/>
                <w:sz w:val="19"/>
                <w:szCs w:val="19"/>
              </w:rPr>
              <w:t>】</w:t>
            </w:r>
          </w:p>
          <w:p w:rsidR="00787E61" w:rsidRPr="002712BF" w:rsidRDefault="00787E61" w:rsidP="003C7EE1">
            <w:pPr>
              <w:widowControl/>
              <w:shd w:val="clear" w:color="auto" w:fill="FFFFFF"/>
              <w:jc w:val="left"/>
              <w:rPr>
                <w:rFonts w:asciiTheme="majorHAnsi" w:hAnsiTheme="majorHAnsi" w:cstheme="majorHAnsi"/>
                <w:kern w:val="0"/>
                <w:sz w:val="19"/>
                <w:szCs w:val="19"/>
              </w:rPr>
            </w:pPr>
            <w:r w:rsidRPr="00DD5141">
              <w:rPr>
                <w:rFonts w:asciiTheme="majorHAnsi" w:hAnsiTheme="majorHAnsi" w:cstheme="majorHAnsi"/>
                <w:kern w:val="0"/>
                <w:sz w:val="19"/>
                <w:szCs w:val="19"/>
              </w:rPr>
              <w:t>ISMS</w:t>
            </w:r>
            <w:r w:rsidR="004627E9" w:rsidRPr="00DD5141">
              <w:rPr>
                <w:rFonts w:asciiTheme="majorHAnsi" w:hAnsiTheme="majorHAnsi" w:cstheme="majorHAnsi"/>
                <w:kern w:val="0"/>
                <w:sz w:val="19"/>
                <w:szCs w:val="19"/>
              </w:rPr>
              <w:t>の概要</w:t>
            </w:r>
            <w:r w:rsidR="00651C9D" w:rsidRPr="00DD5141">
              <w:rPr>
                <w:rFonts w:asciiTheme="majorHAnsi" w:hAnsiTheme="majorHAnsi" w:cstheme="majorHAnsi"/>
                <w:kern w:val="0"/>
                <w:sz w:val="19"/>
                <w:szCs w:val="19"/>
              </w:rPr>
              <w:t>（</w:t>
            </w:r>
            <w:r w:rsidR="004627E9" w:rsidRPr="00DD5141">
              <w:rPr>
                <w:rFonts w:asciiTheme="majorHAnsi" w:hAnsiTheme="majorHAnsi" w:cstheme="majorHAnsi"/>
                <w:kern w:val="0"/>
                <w:sz w:val="19"/>
                <w:szCs w:val="19"/>
              </w:rPr>
              <w:t>マネジメントプロセス</w:t>
            </w:r>
            <w:r w:rsidR="000D2199" w:rsidRPr="00DD5141">
              <w:rPr>
                <w:rFonts w:asciiTheme="majorHAnsi" w:hAnsiTheme="majorHAnsi" w:cstheme="majorHAnsi"/>
                <w:kern w:val="0"/>
                <w:sz w:val="19"/>
                <w:szCs w:val="19"/>
              </w:rPr>
              <w:t>）</w:t>
            </w:r>
            <w:r w:rsidR="004627E9" w:rsidRPr="00DD5141">
              <w:rPr>
                <w:rFonts w:asciiTheme="majorHAnsi" w:hAnsiTheme="majorHAnsi" w:cstheme="majorHAnsi"/>
                <w:kern w:val="0"/>
                <w:sz w:val="19"/>
                <w:szCs w:val="19"/>
              </w:rPr>
              <w:t>を記述した文書については、対比し易くするため</w:t>
            </w:r>
            <w:r w:rsidR="0064392E" w:rsidRPr="00DD5141">
              <w:rPr>
                <w:rFonts w:asciiTheme="majorHAnsi" w:hAnsiTheme="majorHAnsi" w:cstheme="majorHAnsi"/>
                <w:kern w:val="0"/>
                <w:sz w:val="19"/>
                <w:szCs w:val="19"/>
              </w:rPr>
              <w:t>構成を</w:t>
            </w:r>
            <w:r w:rsidR="003A4FCB" w:rsidRPr="00DD5141">
              <w:rPr>
                <w:rFonts w:asciiTheme="majorHAnsi" w:hAnsiTheme="majorHAnsi" w:cstheme="majorHAnsi"/>
                <w:kern w:val="0"/>
                <w:sz w:val="19"/>
                <w:szCs w:val="19"/>
              </w:rPr>
              <w:t>見直</w:t>
            </w:r>
            <w:r w:rsidR="003C7EE1" w:rsidRPr="00DD5141">
              <w:rPr>
                <w:rFonts w:asciiTheme="majorHAnsi" w:hAnsiTheme="majorHAnsi" w:cstheme="majorHAnsi" w:hint="eastAsia"/>
                <w:kern w:val="0"/>
                <w:sz w:val="19"/>
                <w:szCs w:val="19"/>
              </w:rPr>
              <w:t>す余地があります</w:t>
            </w:r>
            <w:r w:rsidR="0064392E" w:rsidRPr="00DD5141">
              <w:rPr>
                <w:rFonts w:asciiTheme="majorHAnsi" w:hAnsiTheme="majorHAnsi" w:cstheme="majorHAnsi"/>
                <w:kern w:val="0"/>
                <w:sz w:val="19"/>
                <w:szCs w:val="19"/>
              </w:rPr>
              <w:t>。</w:t>
            </w:r>
            <w:r w:rsidR="00AC6843" w:rsidRPr="00DD5141">
              <w:rPr>
                <w:rFonts w:asciiTheme="majorHAnsi" w:hAnsiTheme="majorHAnsi" w:cstheme="majorHAnsi"/>
                <w:kern w:val="0"/>
                <w:sz w:val="19"/>
                <w:szCs w:val="19"/>
              </w:rPr>
              <w:t>内部監査その他組織の活動を回す中で誤解が生じない程度の</w:t>
            </w:r>
            <w:r w:rsidR="000E40F7" w:rsidRPr="00DD5141">
              <w:rPr>
                <w:rFonts w:asciiTheme="majorHAnsi" w:hAnsiTheme="majorHAnsi" w:cstheme="majorHAnsi"/>
                <w:kern w:val="0"/>
                <w:sz w:val="19"/>
                <w:szCs w:val="19"/>
              </w:rPr>
              <w:t>修正</w:t>
            </w:r>
            <w:r w:rsidR="003C7EE1" w:rsidRPr="00DD5141">
              <w:rPr>
                <w:rFonts w:asciiTheme="majorHAnsi" w:hAnsiTheme="majorHAnsi" w:cstheme="majorHAnsi" w:hint="eastAsia"/>
                <w:kern w:val="0"/>
                <w:sz w:val="19"/>
                <w:szCs w:val="19"/>
              </w:rPr>
              <w:t>が求められます</w:t>
            </w:r>
            <w:r w:rsidR="00AC6843" w:rsidRPr="00DD5141">
              <w:rPr>
                <w:rFonts w:asciiTheme="majorHAnsi" w:hAnsiTheme="majorHAnsi" w:cstheme="majorHAnsi"/>
                <w:kern w:val="0"/>
                <w:sz w:val="19"/>
                <w:szCs w:val="19"/>
              </w:rPr>
              <w:t>。</w:t>
            </w:r>
          </w:p>
        </w:tc>
      </w:tr>
    </w:tbl>
    <w:p w:rsidR="00A522FC" w:rsidRPr="002712BF" w:rsidRDefault="00A522FC" w:rsidP="00A522FC">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9889"/>
      </w:tblGrid>
      <w:tr w:rsidR="00514A66" w:rsidRPr="002712BF" w:rsidTr="00EE0EEB">
        <w:tc>
          <w:tcPr>
            <w:tcW w:w="9889" w:type="dxa"/>
          </w:tcPr>
          <w:p w:rsidR="0098092C" w:rsidRPr="002712BF" w:rsidRDefault="0098092C" w:rsidP="00787E61">
            <w:pPr>
              <w:widowControl/>
              <w:shd w:val="clear" w:color="auto" w:fill="FFFFFF"/>
              <w:jc w:val="left"/>
              <w:rPr>
                <w:rFonts w:asciiTheme="majorHAnsi" w:hAnsiTheme="majorHAnsi" w:cstheme="majorHAnsi"/>
                <w:b/>
                <w:kern w:val="0"/>
                <w:sz w:val="19"/>
                <w:szCs w:val="19"/>
              </w:rPr>
            </w:pPr>
            <w:r w:rsidRPr="002712BF">
              <w:rPr>
                <w:rFonts w:asciiTheme="majorHAnsi" w:hAnsiTheme="majorHAnsi" w:cstheme="majorHAnsi"/>
                <w:b/>
                <w:kern w:val="0"/>
                <w:sz w:val="19"/>
                <w:szCs w:val="19"/>
              </w:rPr>
              <w:t>ISMS</w:t>
            </w:r>
            <w:r w:rsidRPr="002712BF">
              <w:rPr>
                <w:rFonts w:asciiTheme="majorHAnsi" w:hAnsiTheme="majorHAnsi" w:cstheme="majorHAnsi"/>
                <w:b/>
                <w:kern w:val="0"/>
                <w:sz w:val="19"/>
                <w:szCs w:val="19"/>
              </w:rPr>
              <w:t>の目的がより鮮明に・・・</w:t>
            </w:r>
            <w:r w:rsidRPr="002712BF">
              <w:rPr>
                <w:rFonts w:ascii="ＭＳ ゴシック" w:eastAsia="ＭＳ ゴシック" w:hAnsi="ＭＳ ゴシック" w:cs="ＭＳ ゴシック" w:hint="eastAsia"/>
                <w:b/>
                <w:kern w:val="0"/>
                <w:sz w:val="19"/>
                <w:szCs w:val="19"/>
              </w:rPr>
              <w:t>②</w:t>
            </w:r>
          </w:p>
        </w:tc>
      </w:tr>
      <w:tr w:rsidR="00514A66" w:rsidRPr="002712BF" w:rsidTr="00EE0EEB">
        <w:tc>
          <w:tcPr>
            <w:tcW w:w="9889" w:type="dxa"/>
          </w:tcPr>
          <w:p w:rsidR="00D92F38" w:rsidRPr="002712BF" w:rsidRDefault="00787E61" w:rsidP="00AE4320">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t>今回の</w:t>
            </w:r>
            <w:r w:rsidR="00F96A53" w:rsidRPr="002712BF">
              <w:rPr>
                <w:rFonts w:asciiTheme="majorHAnsi" w:hAnsiTheme="majorHAnsi" w:cstheme="majorHAnsi"/>
                <w:kern w:val="0"/>
                <w:sz w:val="19"/>
                <w:szCs w:val="19"/>
              </w:rPr>
              <w:t>改訂</w:t>
            </w:r>
            <w:r w:rsidRPr="002712BF">
              <w:rPr>
                <w:rFonts w:asciiTheme="majorHAnsi" w:hAnsiTheme="majorHAnsi" w:cstheme="majorHAnsi"/>
                <w:kern w:val="0"/>
                <w:sz w:val="19"/>
                <w:szCs w:val="19"/>
              </w:rPr>
              <w:t>は、</w:t>
            </w:r>
            <w:r w:rsidR="003A69B5" w:rsidRPr="002712BF">
              <w:rPr>
                <w:rFonts w:asciiTheme="majorHAnsi" w:hAnsiTheme="majorHAnsi" w:cstheme="majorHAnsi"/>
                <w:kern w:val="0"/>
                <w:sz w:val="19"/>
                <w:szCs w:val="19"/>
              </w:rPr>
              <w:t>2005</w:t>
            </w:r>
            <w:r w:rsidR="003A69B5" w:rsidRPr="002712BF">
              <w:rPr>
                <w:rFonts w:asciiTheme="majorHAnsi" w:hAnsiTheme="majorHAnsi" w:cstheme="majorHAnsi"/>
                <w:kern w:val="0"/>
                <w:sz w:val="19"/>
                <w:szCs w:val="19"/>
              </w:rPr>
              <w:t>年度版の</w:t>
            </w:r>
            <w:r w:rsidR="003A69B5" w:rsidRPr="002712BF">
              <w:rPr>
                <w:rFonts w:asciiTheme="majorHAnsi" w:hAnsiTheme="majorHAnsi" w:cstheme="majorHAnsi"/>
                <w:kern w:val="0"/>
                <w:sz w:val="19"/>
                <w:szCs w:val="19"/>
              </w:rPr>
              <w:t>4.1</w:t>
            </w:r>
            <w:r w:rsidR="00D92F38" w:rsidRPr="002712BF">
              <w:rPr>
                <w:rFonts w:asciiTheme="majorHAnsi" w:hAnsiTheme="majorHAnsi" w:cstheme="majorHAnsi"/>
                <w:kern w:val="0"/>
                <w:sz w:val="19"/>
                <w:szCs w:val="19"/>
              </w:rPr>
              <w:t>の要求をより鮮明にしたことが大きな成果であり、</w:t>
            </w:r>
            <w:r w:rsidR="00B56FB3" w:rsidRPr="002712BF">
              <w:rPr>
                <w:rFonts w:asciiTheme="majorHAnsi" w:hAnsiTheme="majorHAnsi" w:cstheme="majorHAnsi"/>
                <w:kern w:val="0"/>
                <w:sz w:val="19"/>
                <w:szCs w:val="19"/>
              </w:rPr>
              <w:t>2013</w:t>
            </w:r>
            <w:r w:rsidR="00B56FB3" w:rsidRPr="002712BF">
              <w:rPr>
                <w:rFonts w:asciiTheme="majorHAnsi" w:hAnsiTheme="majorHAnsi" w:cstheme="majorHAnsi"/>
                <w:kern w:val="0"/>
                <w:sz w:val="19"/>
                <w:szCs w:val="19"/>
              </w:rPr>
              <w:t>年度版の</w:t>
            </w:r>
            <w:r w:rsidR="00B56FB3" w:rsidRPr="002712BF">
              <w:rPr>
                <w:rFonts w:asciiTheme="majorHAnsi" w:hAnsiTheme="majorHAnsi" w:cstheme="majorHAnsi"/>
                <w:kern w:val="0"/>
                <w:sz w:val="19"/>
                <w:szCs w:val="19"/>
              </w:rPr>
              <w:t>4</w:t>
            </w:r>
            <w:r w:rsidR="00B56FB3" w:rsidRPr="002712BF">
              <w:rPr>
                <w:rFonts w:asciiTheme="majorHAnsi" w:hAnsiTheme="majorHAnsi" w:cstheme="majorHAnsi"/>
                <w:kern w:val="0"/>
                <w:sz w:val="19"/>
                <w:szCs w:val="19"/>
              </w:rPr>
              <w:t>章の構成は、</w:t>
            </w:r>
            <w:r w:rsidR="00D92F38" w:rsidRPr="002712BF">
              <w:rPr>
                <w:rFonts w:asciiTheme="majorHAnsi" w:hAnsiTheme="majorHAnsi" w:cstheme="majorHAnsi"/>
                <w:kern w:val="0"/>
                <w:sz w:val="19"/>
                <w:szCs w:val="19"/>
              </w:rPr>
              <w:t>ISMS</w:t>
            </w:r>
            <w:r w:rsidR="00D92F38" w:rsidRPr="002712BF">
              <w:rPr>
                <w:rFonts w:asciiTheme="majorHAnsi" w:hAnsiTheme="majorHAnsi" w:cstheme="majorHAnsi"/>
                <w:kern w:val="0"/>
                <w:sz w:val="19"/>
                <w:szCs w:val="19"/>
              </w:rPr>
              <w:t>を</w:t>
            </w:r>
            <w:r w:rsidR="00BF47D0" w:rsidRPr="002712BF">
              <w:rPr>
                <w:rFonts w:asciiTheme="majorHAnsi" w:hAnsiTheme="majorHAnsi" w:cstheme="majorHAnsi"/>
                <w:kern w:val="0"/>
                <w:sz w:val="19"/>
                <w:szCs w:val="19"/>
              </w:rPr>
              <w:t>課題や</w:t>
            </w:r>
            <w:r w:rsidR="00D92F38" w:rsidRPr="002712BF">
              <w:rPr>
                <w:rFonts w:asciiTheme="majorHAnsi" w:hAnsiTheme="majorHAnsi" w:cstheme="majorHAnsi"/>
                <w:kern w:val="0"/>
                <w:sz w:val="19"/>
                <w:szCs w:val="19"/>
              </w:rPr>
              <w:t>目的ベースに構築する上で</w:t>
            </w:r>
            <w:r w:rsidR="00B56FB3" w:rsidRPr="002712BF">
              <w:rPr>
                <w:rFonts w:asciiTheme="majorHAnsi" w:hAnsiTheme="majorHAnsi" w:cstheme="majorHAnsi"/>
                <w:kern w:val="0"/>
                <w:sz w:val="19"/>
                <w:szCs w:val="19"/>
              </w:rPr>
              <w:t>反映すべきこと</w:t>
            </w:r>
            <w:r w:rsidR="00C12494" w:rsidRPr="002712BF">
              <w:rPr>
                <w:rFonts w:asciiTheme="majorHAnsi" w:hAnsiTheme="majorHAnsi" w:cstheme="majorHAnsi"/>
                <w:kern w:val="0"/>
                <w:sz w:val="19"/>
                <w:szCs w:val="19"/>
              </w:rPr>
              <w:t>を</w:t>
            </w:r>
            <w:r w:rsidR="00B56FB3" w:rsidRPr="002712BF">
              <w:rPr>
                <w:rFonts w:asciiTheme="majorHAnsi" w:hAnsiTheme="majorHAnsi" w:cstheme="majorHAnsi"/>
                <w:kern w:val="0"/>
                <w:sz w:val="19"/>
                <w:szCs w:val="19"/>
              </w:rPr>
              <w:t>明確に記</w:t>
            </w:r>
            <w:r w:rsidR="00C12494" w:rsidRPr="002712BF">
              <w:rPr>
                <w:rFonts w:asciiTheme="majorHAnsi" w:hAnsiTheme="majorHAnsi" w:cstheme="majorHAnsi"/>
                <w:kern w:val="0"/>
                <w:sz w:val="19"/>
                <w:szCs w:val="19"/>
              </w:rPr>
              <w:t>し</w:t>
            </w:r>
            <w:r w:rsidR="00B56FB3" w:rsidRPr="002712BF">
              <w:rPr>
                <w:rFonts w:asciiTheme="majorHAnsi" w:hAnsiTheme="majorHAnsi" w:cstheme="majorHAnsi"/>
                <w:kern w:val="0"/>
                <w:sz w:val="19"/>
                <w:szCs w:val="19"/>
              </w:rPr>
              <w:t>ています</w:t>
            </w:r>
            <w:r w:rsidR="003A69B5" w:rsidRPr="002712BF">
              <w:rPr>
                <w:rFonts w:asciiTheme="majorHAnsi" w:hAnsiTheme="majorHAnsi" w:cstheme="majorHAnsi"/>
                <w:kern w:val="0"/>
                <w:sz w:val="19"/>
                <w:szCs w:val="19"/>
              </w:rPr>
              <w:t>。</w:t>
            </w:r>
          </w:p>
          <w:p w:rsidR="00D92F38" w:rsidRPr="002712BF" w:rsidRDefault="00BF47D0" w:rsidP="00AE4320">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C12494" w:rsidRPr="002712BF">
              <w:rPr>
                <w:rFonts w:asciiTheme="majorHAnsi" w:hAnsiTheme="majorHAnsi" w:cstheme="majorHAnsi"/>
                <w:kern w:val="0"/>
                <w:sz w:val="19"/>
                <w:szCs w:val="19"/>
              </w:rPr>
              <w:t>組織は、</w:t>
            </w:r>
            <w:r w:rsidR="00D92F38" w:rsidRPr="002712BF">
              <w:rPr>
                <w:rFonts w:asciiTheme="majorHAnsi" w:hAnsiTheme="majorHAnsi" w:cstheme="majorHAnsi"/>
                <w:kern w:val="0"/>
                <w:sz w:val="19"/>
                <w:szCs w:val="19"/>
              </w:rPr>
              <w:t>ISMS</w:t>
            </w:r>
            <w:r w:rsidR="00D92F38" w:rsidRPr="002712BF">
              <w:rPr>
                <w:rFonts w:asciiTheme="majorHAnsi" w:hAnsiTheme="majorHAnsi" w:cstheme="majorHAnsi"/>
                <w:kern w:val="0"/>
                <w:sz w:val="19"/>
                <w:szCs w:val="19"/>
              </w:rPr>
              <w:t>を</w:t>
            </w:r>
            <w:r w:rsidR="00B56FB3" w:rsidRPr="002712BF">
              <w:rPr>
                <w:rFonts w:asciiTheme="majorHAnsi" w:hAnsiTheme="majorHAnsi" w:cstheme="majorHAnsi"/>
                <w:kern w:val="0"/>
                <w:sz w:val="19"/>
                <w:szCs w:val="19"/>
              </w:rPr>
              <w:t>何故</w:t>
            </w:r>
            <w:r w:rsidR="00D92F38" w:rsidRPr="002712BF">
              <w:rPr>
                <w:rFonts w:asciiTheme="majorHAnsi" w:hAnsiTheme="majorHAnsi" w:cstheme="majorHAnsi"/>
                <w:kern w:val="0"/>
                <w:sz w:val="19"/>
                <w:szCs w:val="19"/>
              </w:rPr>
              <w:t>導入</w:t>
            </w:r>
            <w:r w:rsidR="00B56FB3" w:rsidRPr="002712BF">
              <w:rPr>
                <w:rFonts w:asciiTheme="majorHAnsi" w:hAnsiTheme="majorHAnsi" w:cstheme="majorHAnsi"/>
                <w:kern w:val="0"/>
                <w:sz w:val="19"/>
                <w:szCs w:val="19"/>
              </w:rPr>
              <w:t>したのか</w:t>
            </w:r>
            <w:r w:rsidR="00651C9D">
              <w:rPr>
                <w:rFonts w:asciiTheme="majorHAnsi" w:hAnsiTheme="majorHAnsi" w:cstheme="majorHAnsi"/>
                <w:kern w:val="0"/>
                <w:sz w:val="19"/>
                <w:szCs w:val="19"/>
              </w:rPr>
              <w:t>（</w:t>
            </w:r>
            <w:r w:rsidR="00C12494" w:rsidRPr="002712BF">
              <w:rPr>
                <w:rFonts w:asciiTheme="majorHAnsi" w:hAnsiTheme="majorHAnsi" w:cstheme="majorHAnsi"/>
                <w:kern w:val="0"/>
                <w:sz w:val="19"/>
                <w:szCs w:val="19"/>
              </w:rPr>
              <w:t>するのか</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w:t>
            </w:r>
            <w:r w:rsidR="00B56FB3" w:rsidRPr="002712BF">
              <w:rPr>
                <w:rFonts w:asciiTheme="majorHAnsi" w:hAnsiTheme="majorHAnsi" w:cstheme="majorHAnsi"/>
                <w:kern w:val="0"/>
                <w:sz w:val="19"/>
                <w:szCs w:val="19"/>
              </w:rPr>
              <w:t>、それは</w:t>
            </w:r>
            <w:r w:rsidR="00D92F38" w:rsidRPr="002712BF">
              <w:rPr>
                <w:rFonts w:asciiTheme="majorHAnsi" w:hAnsiTheme="majorHAnsi" w:cstheme="majorHAnsi"/>
                <w:kern w:val="0"/>
                <w:sz w:val="19"/>
                <w:szCs w:val="19"/>
              </w:rPr>
              <w:t>、組織が</w:t>
            </w:r>
            <w:r w:rsidR="00B56FB3" w:rsidRPr="002712BF">
              <w:rPr>
                <w:rFonts w:asciiTheme="majorHAnsi" w:hAnsiTheme="majorHAnsi" w:cstheme="majorHAnsi"/>
                <w:kern w:val="0"/>
                <w:sz w:val="19"/>
                <w:szCs w:val="19"/>
              </w:rPr>
              <w:t>置かれた状況を</w:t>
            </w:r>
            <w:r w:rsidR="00C12494" w:rsidRPr="002712BF">
              <w:rPr>
                <w:rFonts w:asciiTheme="majorHAnsi" w:hAnsiTheme="majorHAnsi" w:cstheme="majorHAnsi"/>
                <w:kern w:val="0"/>
                <w:sz w:val="19"/>
                <w:szCs w:val="19"/>
              </w:rPr>
              <w:t>考えればわかることで</w:t>
            </w:r>
            <w:r w:rsidR="00B56FB3" w:rsidRPr="002712BF">
              <w:rPr>
                <w:rFonts w:asciiTheme="majorHAnsi" w:hAnsiTheme="majorHAnsi" w:cstheme="majorHAnsi"/>
                <w:kern w:val="0"/>
                <w:sz w:val="19"/>
                <w:szCs w:val="19"/>
              </w:rPr>
              <w:t>、</w:t>
            </w:r>
            <w:r w:rsidR="0091140B" w:rsidRPr="0091140B">
              <w:rPr>
                <w:rFonts w:asciiTheme="majorHAnsi" w:hAnsiTheme="majorHAnsi" w:cstheme="majorHAnsi"/>
                <w:b/>
                <w:kern w:val="0"/>
                <w:sz w:val="19"/>
                <w:szCs w:val="19"/>
              </w:rPr>
              <w:t>組織の目的に関連し</w:t>
            </w:r>
            <w:r w:rsidR="0091140B">
              <w:rPr>
                <w:rFonts w:asciiTheme="majorHAnsi" w:hAnsiTheme="majorHAnsi" w:cstheme="majorHAnsi" w:hint="eastAsia"/>
                <w:b/>
                <w:kern w:val="0"/>
                <w:sz w:val="19"/>
                <w:szCs w:val="19"/>
              </w:rPr>
              <w:t>た</w:t>
            </w:r>
            <w:r w:rsidR="00B56FB3" w:rsidRPr="002712BF">
              <w:rPr>
                <w:rFonts w:asciiTheme="majorHAnsi" w:hAnsiTheme="majorHAnsi" w:cstheme="majorHAnsi"/>
                <w:b/>
                <w:kern w:val="0"/>
                <w:sz w:val="19"/>
                <w:szCs w:val="19"/>
              </w:rPr>
              <w:t>内外の課題</w:t>
            </w:r>
            <w:r w:rsidR="00C12494" w:rsidRPr="002712BF">
              <w:rPr>
                <w:rFonts w:asciiTheme="majorHAnsi" w:hAnsiTheme="majorHAnsi" w:cstheme="majorHAnsi"/>
                <w:b/>
                <w:kern w:val="0"/>
                <w:sz w:val="19"/>
                <w:szCs w:val="19"/>
              </w:rPr>
              <w:t>を</w:t>
            </w:r>
            <w:r w:rsidR="00B56FB3" w:rsidRPr="002712BF">
              <w:rPr>
                <w:rFonts w:asciiTheme="majorHAnsi" w:hAnsiTheme="majorHAnsi" w:cstheme="majorHAnsi"/>
                <w:b/>
                <w:kern w:val="0"/>
                <w:sz w:val="19"/>
                <w:szCs w:val="19"/>
              </w:rPr>
              <w:t>解決</w:t>
            </w:r>
            <w:r w:rsidR="00C12494" w:rsidRPr="002712BF">
              <w:rPr>
                <w:rFonts w:asciiTheme="majorHAnsi" w:hAnsiTheme="majorHAnsi" w:cstheme="majorHAnsi"/>
                <w:b/>
                <w:kern w:val="0"/>
                <w:sz w:val="19"/>
                <w:szCs w:val="19"/>
              </w:rPr>
              <w:t>することや、</w:t>
            </w:r>
            <w:r w:rsidR="00C24CF4" w:rsidRPr="002712BF">
              <w:rPr>
                <w:rFonts w:asciiTheme="majorHAnsi" w:hAnsiTheme="majorHAnsi" w:cstheme="majorHAnsi"/>
                <w:b/>
                <w:kern w:val="0"/>
                <w:sz w:val="19"/>
                <w:szCs w:val="19"/>
              </w:rPr>
              <w:t>さまざまな期待、ニーズに応じること</w:t>
            </w:r>
            <w:r w:rsidR="00C12494" w:rsidRPr="002712BF">
              <w:rPr>
                <w:rFonts w:asciiTheme="majorHAnsi" w:hAnsiTheme="majorHAnsi" w:cstheme="majorHAnsi"/>
                <w:kern w:val="0"/>
                <w:sz w:val="19"/>
                <w:szCs w:val="19"/>
              </w:rPr>
              <w:t>が</w:t>
            </w:r>
            <w:r w:rsidR="00C24CF4" w:rsidRPr="002712BF">
              <w:rPr>
                <w:rFonts w:asciiTheme="majorHAnsi" w:hAnsiTheme="majorHAnsi" w:cstheme="majorHAnsi"/>
                <w:kern w:val="0"/>
                <w:sz w:val="19"/>
                <w:szCs w:val="19"/>
              </w:rPr>
              <w:t>、</w:t>
            </w:r>
            <w:r w:rsidR="00C12494" w:rsidRPr="002712BF">
              <w:rPr>
                <w:rFonts w:asciiTheme="majorHAnsi" w:hAnsiTheme="majorHAnsi" w:cstheme="majorHAnsi"/>
                <w:kern w:val="0"/>
                <w:sz w:val="19"/>
                <w:szCs w:val="19"/>
              </w:rPr>
              <w:t>その答え</w:t>
            </w:r>
            <w:r w:rsidRPr="002712BF">
              <w:rPr>
                <w:rFonts w:asciiTheme="majorHAnsi" w:hAnsiTheme="majorHAnsi" w:cstheme="majorHAnsi"/>
                <w:kern w:val="0"/>
                <w:sz w:val="19"/>
                <w:szCs w:val="19"/>
              </w:rPr>
              <w:t>の一つ</w:t>
            </w:r>
            <w:r w:rsidR="00C12494" w:rsidRPr="002712BF">
              <w:rPr>
                <w:rFonts w:asciiTheme="majorHAnsi" w:hAnsiTheme="majorHAnsi" w:cstheme="majorHAnsi"/>
                <w:kern w:val="0"/>
                <w:sz w:val="19"/>
                <w:szCs w:val="19"/>
              </w:rPr>
              <w:t>である</w:t>
            </w:r>
            <w:r w:rsidR="00C24CF4" w:rsidRPr="002712BF">
              <w:rPr>
                <w:rFonts w:asciiTheme="majorHAnsi" w:hAnsiTheme="majorHAnsi" w:cstheme="majorHAnsi"/>
                <w:kern w:val="0"/>
                <w:sz w:val="19"/>
                <w:szCs w:val="19"/>
              </w:rPr>
              <w:t>と言うことが要求事項から読み取れます</w:t>
            </w:r>
            <w:r w:rsidR="00B56FB3" w:rsidRPr="002712BF">
              <w:rPr>
                <w:rFonts w:asciiTheme="majorHAnsi" w:hAnsiTheme="majorHAnsi" w:cstheme="majorHAnsi"/>
                <w:kern w:val="0"/>
                <w:sz w:val="19"/>
                <w:szCs w:val="19"/>
              </w:rPr>
              <w:t>。組織</w:t>
            </w:r>
            <w:r w:rsidR="00C24CF4" w:rsidRPr="002712BF">
              <w:rPr>
                <w:rFonts w:asciiTheme="majorHAnsi" w:hAnsiTheme="majorHAnsi" w:cstheme="majorHAnsi"/>
                <w:kern w:val="0"/>
                <w:sz w:val="19"/>
                <w:szCs w:val="19"/>
              </w:rPr>
              <w:t>がさらされている</w:t>
            </w:r>
            <w:r w:rsidR="00D92F38" w:rsidRPr="002712BF">
              <w:rPr>
                <w:rFonts w:asciiTheme="majorHAnsi" w:hAnsiTheme="majorHAnsi" w:cstheme="majorHAnsi"/>
                <w:kern w:val="0"/>
                <w:sz w:val="19"/>
                <w:szCs w:val="19"/>
              </w:rPr>
              <w:t>競争関係、お客様</w:t>
            </w:r>
            <w:r w:rsidR="00C24CF4" w:rsidRPr="002712BF">
              <w:rPr>
                <w:rFonts w:asciiTheme="majorHAnsi" w:hAnsiTheme="majorHAnsi" w:cstheme="majorHAnsi"/>
                <w:kern w:val="0"/>
                <w:sz w:val="19"/>
                <w:szCs w:val="19"/>
              </w:rPr>
              <w:t>の</w:t>
            </w:r>
            <w:r w:rsidR="00D92F38" w:rsidRPr="002712BF">
              <w:rPr>
                <w:rFonts w:asciiTheme="majorHAnsi" w:hAnsiTheme="majorHAnsi" w:cstheme="majorHAnsi"/>
                <w:kern w:val="0"/>
                <w:sz w:val="19"/>
                <w:szCs w:val="19"/>
              </w:rPr>
              <w:t>期待</w:t>
            </w:r>
            <w:r w:rsidR="00C24CF4" w:rsidRPr="002712BF">
              <w:rPr>
                <w:rFonts w:asciiTheme="majorHAnsi" w:hAnsiTheme="majorHAnsi" w:cstheme="majorHAnsi"/>
                <w:kern w:val="0"/>
                <w:sz w:val="19"/>
                <w:szCs w:val="19"/>
              </w:rPr>
              <w:t>、ニーズ</w:t>
            </w:r>
            <w:r w:rsidR="00D92F38" w:rsidRPr="002712BF">
              <w:rPr>
                <w:rFonts w:asciiTheme="majorHAnsi" w:hAnsiTheme="majorHAnsi" w:cstheme="majorHAnsi"/>
                <w:kern w:val="0"/>
                <w:sz w:val="19"/>
                <w:szCs w:val="19"/>
              </w:rPr>
              <w:t>、</w:t>
            </w:r>
            <w:r w:rsidR="00C24CF4" w:rsidRPr="002712BF">
              <w:rPr>
                <w:rFonts w:asciiTheme="majorHAnsi" w:hAnsiTheme="majorHAnsi" w:cstheme="majorHAnsi"/>
                <w:kern w:val="0"/>
                <w:sz w:val="19"/>
                <w:szCs w:val="19"/>
              </w:rPr>
              <w:t>取り巻く</w:t>
            </w:r>
            <w:r w:rsidR="00D92F38" w:rsidRPr="002712BF">
              <w:rPr>
                <w:rFonts w:asciiTheme="majorHAnsi" w:hAnsiTheme="majorHAnsi" w:cstheme="majorHAnsi"/>
                <w:kern w:val="0"/>
                <w:sz w:val="19"/>
                <w:szCs w:val="19"/>
              </w:rPr>
              <w:t>社会環境</w:t>
            </w:r>
            <w:r w:rsidR="00C24CF4" w:rsidRPr="002712BF">
              <w:rPr>
                <w:rFonts w:asciiTheme="majorHAnsi" w:hAnsiTheme="majorHAnsi" w:cstheme="majorHAnsi"/>
                <w:kern w:val="0"/>
                <w:sz w:val="19"/>
                <w:szCs w:val="19"/>
              </w:rPr>
              <w:t>、組織の処理能力、規制など</w:t>
            </w:r>
            <w:r w:rsidR="00DC2278" w:rsidRPr="002712BF">
              <w:rPr>
                <w:rFonts w:asciiTheme="majorHAnsi" w:hAnsiTheme="majorHAnsi" w:cstheme="majorHAnsi"/>
                <w:kern w:val="0"/>
                <w:sz w:val="19"/>
                <w:szCs w:val="19"/>
              </w:rPr>
              <w:t>、</w:t>
            </w:r>
            <w:r w:rsidR="00C24CF4" w:rsidRPr="002712BF">
              <w:rPr>
                <w:rFonts w:asciiTheme="majorHAnsi" w:hAnsiTheme="majorHAnsi" w:cstheme="majorHAnsi"/>
                <w:kern w:val="0"/>
                <w:sz w:val="19"/>
                <w:szCs w:val="19"/>
              </w:rPr>
              <w:t>内外の課題の中に機密性、完全性、可用性の要求が</w:t>
            </w:r>
            <w:r w:rsidR="00132E0C">
              <w:rPr>
                <w:rFonts w:asciiTheme="majorHAnsi" w:hAnsiTheme="majorHAnsi" w:cstheme="majorHAnsi" w:hint="eastAsia"/>
                <w:kern w:val="0"/>
                <w:sz w:val="19"/>
                <w:szCs w:val="19"/>
              </w:rPr>
              <w:t>見え隠れしている</w:t>
            </w:r>
            <w:r w:rsidR="00C24CF4" w:rsidRPr="002712BF">
              <w:rPr>
                <w:rFonts w:asciiTheme="majorHAnsi" w:hAnsiTheme="majorHAnsi" w:cstheme="majorHAnsi"/>
                <w:kern w:val="0"/>
                <w:sz w:val="19"/>
                <w:szCs w:val="19"/>
              </w:rPr>
              <w:t>ものです。</w:t>
            </w:r>
          </w:p>
          <w:p w:rsidR="00873D28" w:rsidRDefault="0058428F" w:rsidP="00AE4320">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4.1</w:t>
            </w:r>
            <w:r w:rsidRPr="002712BF">
              <w:rPr>
                <w:rFonts w:asciiTheme="majorHAnsi" w:hAnsiTheme="majorHAnsi" w:cstheme="majorHAnsi"/>
                <w:kern w:val="0"/>
                <w:sz w:val="19"/>
                <w:szCs w:val="19"/>
              </w:rPr>
              <w:t xml:space="preserve">　組織及びその状況の理解』、『</w:t>
            </w:r>
            <w:r w:rsidRPr="002712BF">
              <w:rPr>
                <w:rFonts w:asciiTheme="majorHAnsi" w:hAnsiTheme="majorHAnsi" w:cstheme="majorHAnsi"/>
                <w:kern w:val="0"/>
                <w:sz w:val="19"/>
                <w:szCs w:val="19"/>
              </w:rPr>
              <w:t>4.2</w:t>
            </w:r>
            <w:r w:rsidRPr="002712BF">
              <w:rPr>
                <w:rFonts w:asciiTheme="majorHAnsi" w:hAnsiTheme="majorHAnsi" w:cstheme="majorHAnsi"/>
                <w:kern w:val="0"/>
                <w:sz w:val="19"/>
                <w:szCs w:val="19"/>
              </w:rPr>
              <w:t xml:space="preserve">　利害関係者のニーズ及び期待の理解』に</w:t>
            </w:r>
            <w:r w:rsidR="00787E61" w:rsidRPr="002712BF">
              <w:rPr>
                <w:rFonts w:asciiTheme="majorHAnsi" w:hAnsiTheme="majorHAnsi" w:cstheme="majorHAnsi"/>
                <w:kern w:val="0"/>
                <w:sz w:val="19"/>
                <w:szCs w:val="19"/>
              </w:rPr>
              <w:t>よ</w:t>
            </w:r>
            <w:r w:rsidRPr="002712BF">
              <w:rPr>
                <w:rFonts w:asciiTheme="majorHAnsi" w:hAnsiTheme="majorHAnsi" w:cstheme="majorHAnsi"/>
                <w:kern w:val="0"/>
                <w:sz w:val="19"/>
                <w:szCs w:val="19"/>
              </w:rPr>
              <w:t>って</w:t>
            </w:r>
            <w:r w:rsidR="00873D28" w:rsidRPr="002712BF">
              <w:rPr>
                <w:rFonts w:asciiTheme="majorHAnsi" w:hAnsiTheme="majorHAnsi" w:cstheme="majorHAnsi"/>
                <w:kern w:val="0"/>
                <w:sz w:val="19"/>
                <w:szCs w:val="19"/>
              </w:rPr>
              <w:t>そのことが</w:t>
            </w:r>
            <w:r w:rsidR="00787E61" w:rsidRPr="002712BF">
              <w:rPr>
                <w:rFonts w:asciiTheme="majorHAnsi" w:hAnsiTheme="majorHAnsi" w:cstheme="majorHAnsi"/>
                <w:kern w:val="0"/>
                <w:sz w:val="19"/>
                <w:szCs w:val="19"/>
              </w:rPr>
              <w:t>鮮明になり、</w:t>
            </w:r>
            <w:r w:rsidR="00873D28" w:rsidRPr="002712BF">
              <w:rPr>
                <w:rFonts w:asciiTheme="majorHAnsi" w:hAnsiTheme="majorHAnsi" w:cstheme="majorHAnsi"/>
                <w:kern w:val="0"/>
                <w:sz w:val="19"/>
                <w:szCs w:val="19"/>
              </w:rPr>
              <w:t>それらを考慮し、</w:t>
            </w:r>
            <w:r w:rsidR="00F15908">
              <w:rPr>
                <w:rFonts w:asciiTheme="majorHAnsi" w:hAnsiTheme="majorHAnsi" w:cstheme="majorHAnsi" w:hint="eastAsia"/>
                <w:kern w:val="0"/>
                <w:sz w:val="19"/>
                <w:szCs w:val="19"/>
              </w:rPr>
              <w:t>効果的</w:t>
            </w:r>
            <w:r w:rsidR="00873D28" w:rsidRPr="002712BF">
              <w:rPr>
                <w:rFonts w:asciiTheme="majorHAnsi" w:hAnsiTheme="majorHAnsi" w:cstheme="majorHAnsi"/>
                <w:kern w:val="0"/>
                <w:sz w:val="19"/>
                <w:szCs w:val="19"/>
              </w:rPr>
              <w:t>な範囲</w:t>
            </w:r>
            <w:r w:rsidR="00F15908">
              <w:rPr>
                <w:rFonts w:asciiTheme="majorHAnsi" w:hAnsiTheme="majorHAnsi" w:cstheme="majorHAnsi" w:hint="eastAsia"/>
                <w:kern w:val="0"/>
                <w:sz w:val="19"/>
                <w:szCs w:val="19"/>
              </w:rPr>
              <w:t>を定め</w:t>
            </w:r>
            <w:r w:rsidR="00BF47D0" w:rsidRPr="002712BF">
              <w:rPr>
                <w:rFonts w:asciiTheme="majorHAnsi" w:hAnsiTheme="majorHAnsi" w:cstheme="majorHAnsi"/>
                <w:kern w:val="0"/>
                <w:sz w:val="19"/>
                <w:szCs w:val="19"/>
              </w:rPr>
              <w:t>、</w:t>
            </w:r>
            <w:r w:rsidR="00F15908">
              <w:rPr>
                <w:rFonts w:asciiTheme="majorHAnsi" w:hAnsiTheme="majorHAnsi" w:cstheme="majorHAnsi" w:hint="eastAsia"/>
                <w:kern w:val="0"/>
                <w:sz w:val="19"/>
                <w:szCs w:val="19"/>
              </w:rPr>
              <w:t>ISMS</w:t>
            </w:r>
            <w:r w:rsidR="00F15908">
              <w:rPr>
                <w:rFonts w:asciiTheme="majorHAnsi" w:hAnsiTheme="majorHAnsi" w:cstheme="majorHAnsi" w:hint="eastAsia"/>
                <w:kern w:val="0"/>
                <w:sz w:val="19"/>
                <w:szCs w:val="19"/>
              </w:rPr>
              <w:t>を</w:t>
            </w:r>
            <w:r w:rsidR="00BF47D0" w:rsidRPr="002712BF">
              <w:rPr>
                <w:rFonts w:asciiTheme="majorHAnsi" w:hAnsiTheme="majorHAnsi" w:cstheme="majorHAnsi"/>
                <w:kern w:val="0"/>
                <w:sz w:val="19"/>
                <w:szCs w:val="19"/>
              </w:rPr>
              <w:t>構築、実施、維持、改善</w:t>
            </w:r>
            <w:r w:rsidR="00873D28" w:rsidRPr="002712BF">
              <w:rPr>
                <w:rFonts w:asciiTheme="majorHAnsi" w:hAnsiTheme="majorHAnsi" w:cstheme="majorHAnsi"/>
                <w:kern w:val="0"/>
                <w:sz w:val="19"/>
                <w:szCs w:val="19"/>
              </w:rPr>
              <w:t>することが、</w:t>
            </w:r>
            <w:r w:rsidR="00BF47D0" w:rsidRPr="002712BF">
              <w:rPr>
                <w:rFonts w:asciiTheme="majorHAnsi" w:hAnsiTheme="majorHAnsi" w:cstheme="majorHAnsi"/>
                <w:kern w:val="0"/>
                <w:sz w:val="19"/>
                <w:szCs w:val="19"/>
              </w:rPr>
              <w:t>『</w:t>
            </w:r>
            <w:r w:rsidR="00873D28" w:rsidRPr="002712BF">
              <w:rPr>
                <w:rFonts w:asciiTheme="majorHAnsi" w:hAnsiTheme="majorHAnsi" w:cstheme="majorHAnsi"/>
                <w:kern w:val="0"/>
                <w:sz w:val="19"/>
                <w:szCs w:val="19"/>
              </w:rPr>
              <w:t>4.3</w:t>
            </w:r>
            <w:r w:rsidR="00BF47D0" w:rsidRPr="002712BF">
              <w:rPr>
                <w:rFonts w:asciiTheme="majorHAnsi" w:hAnsiTheme="majorHAnsi" w:cstheme="majorHAnsi"/>
                <w:kern w:val="0"/>
                <w:sz w:val="19"/>
                <w:szCs w:val="19"/>
              </w:rPr>
              <w:t xml:space="preserve">　情報</w:t>
            </w:r>
            <w:r w:rsidR="001C354F" w:rsidRPr="002712BF">
              <w:rPr>
                <w:rFonts w:asciiTheme="majorHAnsi" w:hAnsiTheme="majorHAnsi" w:cstheme="majorHAnsi"/>
                <w:kern w:val="0"/>
                <w:sz w:val="19"/>
                <w:szCs w:val="19"/>
              </w:rPr>
              <w:t>セキュリティ</w:t>
            </w:r>
            <w:r w:rsidR="00BF47D0" w:rsidRPr="002712BF">
              <w:rPr>
                <w:rFonts w:asciiTheme="majorHAnsi" w:hAnsiTheme="majorHAnsi" w:cstheme="majorHAnsi"/>
                <w:kern w:val="0"/>
                <w:sz w:val="19"/>
                <w:szCs w:val="19"/>
              </w:rPr>
              <w:t>マメントシステムの適用範囲の決定』及び『</w:t>
            </w:r>
            <w:r w:rsidR="00BF47D0" w:rsidRPr="002712BF">
              <w:rPr>
                <w:rFonts w:asciiTheme="majorHAnsi" w:hAnsiTheme="majorHAnsi" w:cstheme="majorHAnsi"/>
                <w:kern w:val="0"/>
                <w:sz w:val="19"/>
                <w:szCs w:val="19"/>
              </w:rPr>
              <w:t>4.4</w:t>
            </w:r>
            <w:r w:rsidR="00BF47D0" w:rsidRPr="002712BF">
              <w:rPr>
                <w:rFonts w:asciiTheme="majorHAnsi" w:hAnsiTheme="majorHAnsi" w:cstheme="majorHAnsi"/>
                <w:kern w:val="0"/>
                <w:sz w:val="19"/>
                <w:szCs w:val="19"/>
              </w:rPr>
              <w:t xml:space="preserve">　情報</w:t>
            </w:r>
            <w:r w:rsidR="001C354F" w:rsidRPr="002712BF">
              <w:rPr>
                <w:rFonts w:asciiTheme="majorHAnsi" w:hAnsiTheme="majorHAnsi" w:cstheme="majorHAnsi"/>
                <w:kern w:val="0"/>
                <w:sz w:val="19"/>
                <w:szCs w:val="19"/>
              </w:rPr>
              <w:t>セキュリティ</w:t>
            </w:r>
            <w:r w:rsidR="00BF47D0" w:rsidRPr="002712BF">
              <w:rPr>
                <w:rFonts w:asciiTheme="majorHAnsi" w:hAnsiTheme="majorHAnsi" w:cstheme="majorHAnsi"/>
                <w:kern w:val="0"/>
                <w:sz w:val="19"/>
                <w:szCs w:val="19"/>
              </w:rPr>
              <w:t>マネジメントシステム』</w:t>
            </w:r>
            <w:r w:rsidR="00873D28" w:rsidRPr="002712BF">
              <w:rPr>
                <w:rFonts w:asciiTheme="majorHAnsi" w:hAnsiTheme="majorHAnsi" w:cstheme="majorHAnsi"/>
                <w:kern w:val="0"/>
                <w:sz w:val="19"/>
                <w:szCs w:val="19"/>
              </w:rPr>
              <w:t>に記されています。</w:t>
            </w:r>
          </w:p>
          <w:p w:rsidR="00F15908" w:rsidRPr="00F15908" w:rsidRDefault="00F15908" w:rsidP="00AE4320">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t>機密性、完全性、可用性の要求</w:t>
            </w:r>
            <w:r>
              <w:rPr>
                <w:rFonts w:asciiTheme="majorHAnsi" w:hAnsiTheme="majorHAnsi" w:cstheme="majorHAnsi" w:hint="eastAsia"/>
                <w:kern w:val="0"/>
                <w:sz w:val="19"/>
                <w:szCs w:val="19"/>
              </w:rPr>
              <w:t>は、</w:t>
            </w:r>
            <w:r w:rsidRPr="002712BF">
              <w:rPr>
                <w:rFonts w:asciiTheme="majorHAnsi" w:hAnsiTheme="majorHAnsi" w:cstheme="majorHAnsi"/>
                <w:kern w:val="0"/>
                <w:sz w:val="19"/>
                <w:szCs w:val="19"/>
              </w:rPr>
              <w:t>6.1</w:t>
            </w:r>
            <w:r>
              <w:rPr>
                <w:rFonts w:asciiTheme="majorHAnsi" w:hAnsiTheme="majorHAnsi" w:cstheme="majorHAnsi"/>
                <w:kern w:val="0"/>
                <w:sz w:val="19"/>
                <w:szCs w:val="19"/>
              </w:rPr>
              <w:t>項でリスクとして捉え</w:t>
            </w:r>
            <w:r w:rsidRPr="002712BF">
              <w:rPr>
                <w:rFonts w:asciiTheme="majorHAnsi" w:hAnsiTheme="majorHAnsi" w:cstheme="majorHAnsi"/>
                <w:kern w:val="0"/>
                <w:sz w:val="19"/>
                <w:szCs w:val="19"/>
              </w:rPr>
              <w:t>、</w:t>
            </w:r>
            <w:r w:rsidR="00D92150">
              <w:rPr>
                <w:rFonts w:asciiTheme="majorHAnsi" w:hAnsiTheme="majorHAnsi" w:cstheme="majorHAnsi" w:hint="eastAsia"/>
                <w:kern w:val="0"/>
                <w:sz w:val="19"/>
                <w:szCs w:val="19"/>
              </w:rPr>
              <w:t>8</w:t>
            </w:r>
            <w:r w:rsidR="00D92150">
              <w:rPr>
                <w:rFonts w:asciiTheme="majorHAnsi" w:hAnsiTheme="majorHAnsi" w:cstheme="majorHAnsi" w:hint="eastAsia"/>
                <w:kern w:val="0"/>
                <w:sz w:val="19"/>
                <w:szCs w:val="19"/>
              </w:rPr>
              <w:t>章から</w:t>
            </w:r>
            <w:r w:rsidR="00D92150">
              <w:rPr>
                <w:rFonts w:asciiTheme="majorHAnsi" w:hAnsiTheme="majorHAnsi" w:cstheme="majorHAnsi" w:hint="eastAsia"/>
                <w:kern w:val="0"/>
                <w:sz w:val="19"/>
                <w:szCs w:val="19"/>
              </w:rPr>
              <w:t>10</w:t>
            </w:r>
            <w:r w:rsidR="00D92150">
              <w:rPr>
                <w:rFonts w:asciiTheme="majorHAnsi" w:hAnsiTheme="majorHAnsi" w:cstheme="majorHAnsi" w:hint="eastAsia"/>
                <w:kern w:val="0"/>
                <w:sz w:val="19"/>
                <w:szCs w:val="19"/>
              </w:rPr>
              <w:t>章、さらに</w:t>
            </w:r>
            <w:r w:rsidR="00D92150">
              <w:rPr>
                <w:rFonts w:asciiTheme="majorHAnsi" w:hAnsiTheme="majorHAnsi" w:cstheme="majorHAnsi" w:hint="eastAsia"/>
                <w:kern w:val="0"/>
                <w:sz w:val="19"/>
                <w:szCs w:val="19"/>
              </w:rPr>
              <w:t>7</w:t>
            </w:r>
            <w:r w:rsidR="00D92150">
              <w:rPr>
                <w:rFonts w:asciiTheme="majorHAnsi" w:hAnsiTheme="majorHAnsi" w:cstheme="majorHAnsi" w:hint="eastAsia"/>
                <w:kern w:val="0"/>
                <w:sz w:val="19"/>
                <w:szCs w:val="19"/>
              </w:rPr>
              <w:t>章の支援を活用し</w:t>
            </w:r>
            <w:r w:rsidRPr="002712BF">
              <w:rPr>
                <w:rFonts w:asciiTheme="majorHAnsi" w:hAnsiTheme="majorHAnsi" w:cstheme="majorHAnsi"/>
                <w:kern w:val="0"/>
                <w:sz w:val="19"/>
                <w:szCs w:val="19"/>
              </w:rPr>
              <w:t>PDCA</w:t>
            </w:r>
            <w:r>
              <w:rPr>
                <w:rFonts w:asciiTheme="majorHAnsi" w:hAnsiTheme="majorHAnsi" w:cstheme="majorHAnsi"/>
                <w:kern w:val="0"/>
                <w:sz w:val="19"/>
                <w:szCs w:val="19"/>
              </w:rPr>
              <w:t>を完結</w:t>
            </w:r>
            <w:r w:rsidR="00D92150">
              <w:rPr>
                <w:rFonts w:asciiTheme="majorHAnsi" w:hAnsiTheme="majorHAnsi" w:cstheme="majorHAnsi" w:hint="eastAsia"/>
                <w:kern w:val="0"/>
                <w:sz w:val="19"/>
                <w:szCs w:val="19"/>
              </w:rPr>
              <w:t>します</w:t>
            </w:r>
            <w:r>
              <w:rPr>
                <w:rFonts w:asciiTheme="majorHAnsi" w:hAnsiTheme="majorHAnsi" w:cstheme="majorHAnsi"/>
                <w:kern w:val="0"/>
                <w:sz w:val="19"/>
                <w:szCs w:val="19"/>
              </w:rPr>
              <w:t>（</w:t>
            </w:r>
            <w:r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A</w:t>
            </w:r>
            <w:r w:rsidRPr="002712BF">
              <w:rPr>
                <w:rFonts w:asciiTheme="majorHAnsi" w:hAnsiTheme="majorHAnsi" w:cstheme="majorHAnsi"/>
                <w:kern w:val="0"/>
                <w:sz w:val="19"/>
                <w:szCs w:val="19"/>
              </w:rPr>
              <w:t>の流れ</w:t>
            </w:r>
            <w:r>
              <w:rPr>
                <w:rFonts w:asciiTheme="majorHAnsi" w:hAnsiTheme="majorHAnsi" w:cstheme="majorHAnsi"/>
                <w:kern w:val="0"/>
                <w:sz w:val="19"/>
                <w:szCs w:val="19"/>
              </w:rPr>
              <w:t>）</w:t>
            </w:r>
            <w:r w:rsidR="00DB5D34">
              <w:rPr>
                <w:rFonts w:asciiTheme="majorHAnsi" w:hAnsiTheme="majorHAnsi" w:cstheme="majorHAnsi" w:hint="eastAsia"/>
                <w:kern w:val="0"/>
                <w:sz w:val="19"/>
                <w:szCs w:val="19"/>
              </w:rPr>
              <w:t>。</w:t>
            </w:r>
          </w:p>
          <w:p w:rsidR="00DB5D34" w:rsidRDefault="00BF47D0" w:rsidP="00DB5D34">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を何故導入したのか</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するのか</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」に</w:t>
            </w:r>
            <w:r w:rsidR="00D92150">
              <w:rPr>
                <w:rFonts w:asciiTheme="majorHAnsi" w:hAnsiTheme="majorHAnsi" w:cstheme="majorHAnsi" w:hint="eastAsia"/>
                <w:kern w:val="0"/>
                <w:sz w:val="19"/>
                <w:szCs w:val="19"/>
              </w:rPr>
              <w:t>ついて</w:t>
            </w:r>
            <w:r w:rsidRPr="002712BF">
              <w:rPr>
                <w:rFonts w:asciiTheme="majorHAnsi" w:hAnsiTheme="majorHAnsi" w:cstheme="majorHAnsi"/>
                <w:kern w:val="0"/>
                <w:sz w:val="19"/>
                <w:szCs w:val="19"/>
              </w:rPr>
              <w:t>、</w:t>
            </w:r>
            <w:r w:rsidR="00D92150" w:rsidRPr="002712BF">
              <w:rPr>
                <w:rFonts w:asciiTheme="majorHAnsi" w:hAnsiTheme="majorHAnsi" w:cstheme="majorHAnsi"/>
                <w:kern w:val="0"/>
                <w:sz w:val="19"/>
                <w:szCs w:val="19"/>
              </w:rPr>
              <w:t>2013</w:t>
            </w:r>
            <w:r w:rsidR="00D92150" w:rsidRPr="002712BF">
              <w:rPr>
                <w:rFonts w:asciiTheme="majorHAnsi" w:hAnsiTheme="majorHAnsi" w:cstheme="majorHAnsi"/>
                <w:kern w:val="0"/>
                <w:sz w:val="19"/>
                <w:szCs w:val="19"/>
              </w:rPr>
              <w:t>年度版</w:t>
            </w:r>
            <w:r w:rsidR="00D92150">
              <w:rPr>
                <w:rFonts w:asciiTheme="majorHAnsi" w:hAnsiTheme="majorHAnsi" w:cstheme="majorHAnsi" w:hint="eastAsia"/>
                <w:kern w:val="0"/>
                <w:sz w:val="19"/>
                <w:szCs w:val="19"/>
              </w:rPr>
              <w:t>では、</w:t>
            </w:r>
            <w:r w:rsidRPr="002712BF">
              <w:rPr>
                <w:rFonts w:asciiTheme="majorHAnsi" w:hAnsiTheme="majorHAnsi" w:cstheme="majorHAnsi"/>
                <w:kern w:val="0"/>
                <w:sz w:val="19"/>
                <w:szCs w:val="19"/>
              </w:rPr>
              <w:t>もう一つの答え</w:t>
            </w:r>
            <w:r w:rsidR="00D92150">
              <w:rPr>
                <w:rFonts w:asciiTheme="majorHAnsi" w:hAnsiTheme="majorHAnsi" w:cstheme="majorHAnsi" w:hint="eastAsia"/>
                <w:kern w:val="0"/>
                <w:sz w:val="19"/>
                <w:szCs w:val="19"/>
              </w:rPr>
              <w:t>を用意しています</w:t>
            </w:r>
            <w:r w:rsidRPr="002712BF">
              <w:rPr>
                <w:rFonts w:asciiTheme="majorHAnsi" w:hAnsiTheme="majorHAnsi" w:cstheme="majorHAnsi"/>
                <w:kern w:val="0"/>
                <w:sz w:val="19"/>
                <w:szCs w:val="19"/>
              </w:rPr>
              <w:t>。それは、</w:t>
            </w:r>
            <w:r w:rsidRPr="002712BF">
              <w:rPr>
                <w:rFonts w:asciiTheme="majorHAnsi" w:hAnsiTheme="majorHAnsi" w:cstheme="majorHAnsi"/>
                <w:b/>
                <w:kern w:val="0"/>
                <w:sz w:val="19"/>
                <w:szCs w:val="19"/>
              </w:rPr>
              <w:t>情報</w:t>
            </w:r>
            <w:r w:rsidR="001C354F" w:rsidRPr="002712BF">
              <w:rPr>
                <w:rFonts w:asciiTheme="majorHAnsi" w:hAnsiTheme="majorHAnsi" w:cstheme="majorHAnsi"/>
                <w:b/>
                <w:kern w:val="0"/>
                <w:sz w:val="19"/>
                <w:szCs w:val="19"/>
              </w:rPr>
              <w:t>セキュリティ</w:t>
            </w:r>
            <w:r w:rsidRPr="002712BF">
              <w:rPr>
                <w:rFonts w:asciiTheme="majorHAnsi" w:hAnsiTheme="majorHAnsi" w:cstheme="majorHAnsi"/>
                <w:b/>
                <w:kern w:val="0"/>
                <w:sz w:val="19"/>
                <w:szCs w:val="19"/>
              </w:rPr>
              <w:t>目的</w:t>
            </w:r>
            <w:r w:rsidRPr="002712BF">
              <w:rPr>
                <w:rFonts w:asciiTheme="majorHAnsi" w:hAnsiTheme="majorHAnsi" w:cstheme="majorHAnsi"/>
                <w:kern w:val="0"/>
                <w:sz w:val="19"/>
                <w:szCs w:val="19"/>
              </w:rPr>
              <w:t>です。</w:t>
            </w:r>
            <w:r w:rsidR="0091140B">
              <w:rPr>
                <w:rFonts w:asciiTheme="majorHAnsi" w:hAnsiTheme="majorHAnsi" w:cstheme="majorHAnsi" w:hint="eastAsia"/>
                <w:kern w:val="0"/>
                <w:sz w:val="19"/>
                <w:szCs w:val="19"/>
              </w:rPr>
              <w:t>こちらも、</w:t>
            </w:r>
            <w:r w:rsidR="0091140B" w:rsidRPr="0091140B">
              <w:rPr>
                <w:rFonts w:asciiTheme="majorHAnsi" w:hAnsiTheme="majorHAnsi" w:cstheme="majorHAnsi" w:hint="eastAsia"/>
                <w:kern w:val="0"/>
                <w:sz w:val="19"/>
                <w:szCs w:val="19"/>
              </w:rPr>
              <w:t>組織の目的</w:t>
            </w:r>
            <w:r w:rsidR="00DB5D34">
              <w:rPr>
                <w:rFonts w:asciiTheme="majorHAnsi" w:hAnsiTheme="majorHAnsi" w:cstheme="majorHAnsi" w:hint="eastAsia"/>
                <w:kern w:val="0"/>
                <w:sz w:val="19"/>
                <w:szCs w:val="19"/>
              </w:rPr>
              <w:t>から発し、</w:t>
            </w:r>
            <w:r w:rsidR="00DB5D34">
              <w:rPr>
                <w:rFonts w:asciiTheme="majorHAnsi" w:hAnsiTheme="majorHAnsi" w:cstheme="majorHAnsi" w:hint="eastAsia"/>
                <w:kern w:val="0"/>
                <w:sz w:val="19"/>
                <w:szCs w:val="19"/>
              </w:rPr>
              <w:t>5</w:t>
            </w:r>
            <w:r w:rsidR="0091140B" w:rsidRPr="0091140B">
              <w:rPr>
                <w:rFonts w:asciiTheme="majorHAnsi" w:hAnsiTheme="majorHAnsi" w:cstheme="majorHAnsi" w:hint="eastAsia"/>
                <w:kern w:val="0"/>
                <w:sz w:val="19"/>
                <w:szCs w:val="19"/>
              </w:rPr>
              <w:t>章のリーダシップを発揮するために、情報セキュリティ方針を確立し、戦略的な方向に組織を向ける</w:t>
            </w:r>
            <w:r w:rsidR="00DB5D34">
              <w:rPr>
                <w:rFonts w:asciiTheme="majorHAnsi" w:hAnsiTheme="majorHAnsi" w:cstheme="majorHAnsi" w:hint="eastAsia"/>
                <w:kern w:val="0"/>
                <w:sz w:val="19"/>
                <w:szCs w:val="19"/>
              </w:rPr>
              <w:t>ために、</w:t>
            </w:r>
            <w:r w:rsidR="0091140B" w:rsidRPr="0091140B">
              <w:rPr>
                <w:rFonts w:asciiTheme="majorHAnsi" w:hAnsiTheme="majorHAnsi" w:cstheme="majorHAnsi" w:hint="eastAsia"/>
                <w:kern w:val="0"/>
                <w:sz w:val="19"/>
                <w:szCs w:val="19"/>
              </w:rPr>
              <w:t>情報セキュリティ目的を</w:t>
            </w:r>
            <w:r w:rsidR="00DB5D34">
              <w:rPr>
                <w:rFonts w:asciiTheme="majorHAnsi" w:hAnsiTheme="majorHAnsi" w:cstheme="majorHAnsi" w:hint="eastAsia"/>
                <w:kern w:val="0"/>
                <w:sz w:val="19"/>
                <w:szCs w:val="19"/>
              </w:rPr>
              <w:t>設定し、組織内に</w:t>
            </w:r>
            <w:r w:rsidR="006633B1" w:rsidRPr="002712BF">
              <w:rPr>
                <w:rFonts w:asciiTheme="majorHAnsi" w:hAnsiTheme="majorHAnsi" w:cstheme="majorHAnsi"/>
                <w:kern w:val="0"/>
                <w:sz w:val="19"/>
                <w:szCs w:val="19"/>
              </w:rPr>
              <w:t>展開</w:t>
            </w:r>
            <w:r w:rsidR="00DB5D34">
              <w:rPr>
                <w:rFonts w:asciiTheme="majorHAnsi" w:hAnsiTheme="majorHAnsi" w:cstheme="majorHAnsi" w:hint="eastAsia"/>
                <w:kern w:val="0"/>
                <w:sz w:val="19"/>
                <w:szCs w:val="19"/>
              </w:rPr>
              <w:t>して</w:t>
            </w:r>
            <w:r w:rsidR="006633B1" w:rsidRPr="002712BF">
              <w:rPr>
                <w:rFonts w:asciiTheme="majorHAnsi" w:hAnsiTheme="majorHAnsi" w:cstheme="majorHAnsi"/>
                <w:kern w:val="0"/>
                <w:sz w:val="19"/>
                <w:szCs w:val="19"/>
              </w:rPr>
              <w:t>、</w:t>
            </w:r>
            <w:r w:rsidR="006633B1" w:rsidRPr="002712BF">
              <w:rPr>
                <w:rFonts w:asciiTheme="majorHAnsi" w:hAnsiTheme="majorHAnsi" w:cstheme="majorHAnsi"/>
                <w:kern w:val="0"/>
                <w:sz w:val="19"/>
                <w:szCs w:val="19"/>
              </w:rPr>
              <w:t>6.2</w:t>
            </w:r>
            <w:r w:rsidR="006633B1" w:rsidRPr="002712BF">
              <w:rPr>
                <w:rFonts w:asciiTheme="majorHAnsi" w:hAnsiTheme="majorHAnsi" w:cstheme="majorHAnsi"/>
                <w:kern w:val="0"/>
                <w:sz w:val="19"/>
                <w:szCs w:val="19"/>
              </w:rPr>
              <w:t>項で計画、</w:t>
            </w:r>
            <w:r w:rsidR="00DB5D34">
              <w:rPr>
                <w:rFonts w:asciiTheme="majorHAnsi" w:hAnsiTheme="majorHAnsi" w:cstheme="majorHAnsi" w:hint="eastAsia"/>
                <w:kern w:val="0"/>
                <w:sz w:val="19"/>
                <w:szCs w:val="19"/>
              </w:rPr>
              <w:t>8</w:t>
            </w:r>
            <w:r w:rsidR="00DB5D34">
              <w:rPr>
                <w:rFonts w:asciiTheme="majorHAnsi" w:hAnsiTheme="majorHAnsi" w:cstheme="majorHAnsi" w:hint="eastAsia"/>
                <w:kern w:val="0"/>
                <w:sz w:val="19"/>
                <w:szCs w:val="19"/>
              </w:rPr>
              <w:t>章から</w:t>
            </w:r>
            <w:r w:rsidR="00DB5D34">
              <w:rPr>
                <w:rFonts w:asciiTheme="majorHAnsi" w:hAnsiTheme="majorHAnsi" w:cstheme="majorHAnsi" w:hint="eastAsia"/>
                <w:kern w:val="0"/>
                <w:sz w:val="19"/>
                <w:szCs w:val="19"/>
              </w:rPr>
              <w:t>10</w:t>
            </w:r>
            <w:r w:rsidR="00DB5D34">
              <w:rPr>
                <w:rFonts w:asciiTheme="majorHAnsi" w:hAnsiTheme="majorHAnsi" w:cstheme="majorHAnsi" w:hint="eastAsia"/>
                <w:kern w:val="0"/>
                <w:sz w:val="19"/>
                <w:szCs w:val="19"/>
              </w:rPr>
              <w:t>章、さらに</w:t>
            </w:r>
            <w:r w:rsidR="00DB5D34">
              <w:rPr>
                <w:rFonts w:asciiTheme="majorHAnsi" w:hAnsiTheme="majorHAnsi" w:cstheme="majorHAnsi" w:hint="eastAsia"/>
                <w:kern w:val="0"/>
                <w:sz w:val="19"/>
                <w:szCs w:val="19"/>
              </w:rPr>
              <w:t>7</w:t>
            </w:r>
            <w:r w:rsidR="00DB5D34">
              <w:rPr>
                <w:rFonts w:asciiTheme="majorHAnsi" w:hAnsiTheme="majorHAnsi" w:cstheme="majorHAnsi" w:hint="eastAsia"/>
                <w:kern w:val="0"/>
                <w:sz w:val="19"/>
                <w:szCs w:val="19"/>
              </w:rPr>
              <w:t>章の支援を活用し</w:t>
            </w:r>
            <w:r w:rsidR="00DB5D34" w:rsidRPr="002712BF">
              <w:rPr>
                <w:rFonts w:asciiTheme="majorHAnsi" w:hAnsiTheme="majorHAnsi" w:cstheme="majorHAnsi"/>
                <w:kern w:val="0"/>
                <w:sz w:val="19"/>
                <w:szCs w:val="19"/>
              </w:rPr>
              <w:t>PDCA</w:t>
            </w:r>
            <w:r w:rsidR="00DB5D34">
              <w:rPr>
                <w:rFonts w:asciiTheme="majorHAnsi" w:hAnsiTheme="majorHAnsi" w:cstheme="majorHAnsi"/>
                <w:kern w:val="0"/>
                <w:sz w:val="19"/>
                <w:szCs w:val="19"/>
              </w:rPr>
              <w:t>を完結</w:t>
            </w:r>
            <w:r w:rsidR="00DB5D34">
              <w:rPr>
                <w:rFonts w:asciiTheme="majorHAnsi" w:hAnsiTheme="majorHAnsi" w:cstheme="majorHAnsi" w:hint="eastAsia"/>
                <w:kern w:val="0"/>
                <w:sz w:val="19"/>
                <w:szCs w:val="19"/>
              </w:rPr>
              <w:t>します</w:t>
            </w:r>
            <w:r w:rsidR="00651C9D">
              <w:rPr>
                <w:rFonts w:asciiTheme="majorHAnsi" w:hAnsiTheme="majorHAnsi" w:cstheme="majorHAnsi"/>
                <w:kern w:val="0"/>
                <w:sz w:val="19"/>
                <w:szCs w:val="19"/>
              </w:rPr>
              <w:t>（</w:t>
            </w:r>
            <w:r w:rsidR="008871A8" w:rsidRPr="002712BF">
              <w:rPr>
                <w:rFonts w:asciiTheme="majorHAnsi" w:hAnsiTheme="majorHAnsi" w:cstheme="majorHAnsi"/>
                <w:kern w:val="0"/>
                <w:sz w:val="19"/>
                <w:szCs w:val="19"/>
              </w:rPr>
              <w:t>・・・</w:t>
            </w:r>
            <w:r w:rsidR="008871A8" w:rsidRPr="002712BF">
              <w:rPr>
                <w:rFonts w:asciiTheme="majorHAnsi" w:hAnsiTheme="majorHAnsi" w:cstheme="majorHAnsi"/>
                <w:kern w:val="0"/>
                <w:sz w:val="19"/>
                <w:szCs w:val="19"/>
              </w:rPr>
              <w:t>B</w:t>
            </w:r>
            <w:r w:rsidR="008871A8" w:rsidRPr="002712BF">
              <w:rPr>
                <w:rFonts w:asciiTheme="majorHAnsi" w:hAnsiTheme="majorHAnsi" w:cstheme="majorHAnsi"/>
                <w:kern w:val="0"/>
                <w:sz w:val="19"/>
                <w:szCs w:val="19"/>
              </w:rPr>
              <w:t>の流れ</w:t>
            </w:r>
            <w:r w:rsidR="00651C9D">
              <w:rPr>
                <w:rFonts w:asciiTheme="majorHAnsi" w:hAnsiTheme="majorHAnsi" w:cstheme="majorHAnsi"/>
                <w:kern w:val="0"/>
                <w:sz w:val="19"/>
                <w:szCs w:val="19"/>
              </w:rPr>
              <w:t>）</w:t>
            </w:r>
            <w:r w:rsidR="00DB5D34">
              <w:rPr>
                <w:rFonts w:asciiTheme="majorHAnsi" w:hAnsiTheme="majorHAnsi" w:cstheme="majorHAnsi" w:hint="eastAsia"/>
                <w:kern w:val="0"/>
                <w:sz w:val="19"/>
                <w:szCs w:val="19"/>
              </w:rPr>
              <w:t>。</w:t>
            </w:r>
          </w:p>
          <w:p w:rsidR="006B729A" w:rsidRDefault="006B729A" w:rsidP="00DB5D34">
            <w:pPr>
              <w:widowControl/>
              <w:shd w:val="clear" w:color="auto" w:fill="FFFFFF"/>
              <w:jc w:val="left"/>
              <w:rPr>
                <w:rFonts w:asciiTheme="majorHAnsi" w:hAnsiTheme="majorHAnsi" w:cstheme="majorHAnsi"/>
                <w:kern w:val="0"/>
                <w:sz w:val="19"/>
                <w:szCs w:val="19"/>
              </w:rPr>
            </w:pPr>
            <w:r>
              <w:rPr>
                <w:rFonts w:asciiTheme="majorHAnsi" w:hAnsiTheme="majorHAnsi" w:cstheme="majorHAnsi" w:hint="eastAsia"/>
                <w:kern w:val="0"/>
                <w:sz w:val="19"/>
                <w:szCs w:val="19"/>
              </w:rPr>
              <w:t>B</w:t>
            </w:r>
            <w:r>
              <w:rPr>
                <w:rFonts w:asciiTheme="majorHAnsi" w:hAnsiTheme="majorHAnsi" w:cstheme="majorHAnsi" w:hint="eastAsia"/>
                <w:kern w:val="0"/>
                <w:sz w:val="19"/>
                <w:szCs w:val="19"/>
              </w:rPr>
              <w:t>の流れは、組織の目的を達成するための情報戦略と捉えられ、</w:t>
            </w:r>
            <w:r w:rsidRPr="006B729A">
              <w:rPr>
                <w:rFonts w:asciiTheme="majorHAnsi" w:hAnsiTheme="majorHAnsi" w:cstheme="majorHAnsi"/>
                <w:kern w:val="0"/>
                <w:sz w:val="19"/>
                <w:szCs w:val="19"/>
              </w:rPr>
              <w:t>情報セキュリティ目的</w:t>
            </w:r>
            <w:r>
              <w:rPr>
                <w:rFonts w:asciiTheme="majorHAnsi" w:hAnsiTheme="majorHAnsi" w:cstheme="majorHAnsi" w:hint="eastAsia"/>
                <w:kern w:val="0"/>
                <w:sz w:val="19"/>
                <w:szCs w:val="19"/>
              </w:rPr>
              <w:t>の達成を管理するための要求（</w:t>
            </w:r>
            <w:r>
              <w:rPr>
                <w:rFonts w:asciiTheme="majorHAnsi" w:hAnsiTheme="majorHAnsi" w:cstheme="majorHAnsi" w:hint="eastAsia"/>
                <w:kern w:val="0"/>
                <w:sz w:val="19"/>
                <w:szCs w:val="19"/>
              </w:rPr>
              <w:t>6.2</w:t>
            </w:r>
            <w:r>
              <w:rPr>
                <w:rFonts w:asciiTheme="majorHAnsi" w:hAnsiTheme="majorHAnsi" w:cstheme="majorHAnsi" w:hint="eastAsia"/>
                <w:kern w:val="0"/>
                <w:sz w:val="19"/>
                <w:szCs w:val="19"/>
              </w:rPr>
              <w:t>項）はあるものの、</w:t>
            </w:r>
            <w:r w:rsidRPr="006B729A">
              <w:rPr>
                <w:rFonts w:asciiTheme="majorHAnsi" w:hAnsiTheme="majorHAnsi" w:cstheme="majorHAnsi"/>
                <w:kern w:val="0"/>
                <w:sz w:val="19"/>
                <w:szCs w:val="19"/>
              </w:rPr>
              <w:t>情報セキュリティ目的</w:t>
            </w:r>
            <w:r>
              <w:rPr>
                <w:rFonts w:asciiTheme="majorHAnsi" w:hAnsiTheme="majorHAnsi" w:cstheme="majorHAnsi" w:hint="eastAsia"/>
                <w:kern w:val="0"/>
                <w:sz w:val="19"/>
                <w:szCs w:val="19"/>
              </w:rPr>
              <w:t>の設定に関しては、組織戦略と合致していれば、比較的自由に選択でき、使い方次第で組織の強味をより強固にすることが出来る要求です。</w:t>
            </w:r>
          </w:p>
          <w:p w:rsidR="008F3DAD" w:rsidRPr="002712BF" w:rsidRDefault="008871A8" w:rsidP="002B79D8">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lastRenderedPageBreak/>
              <w:t>企業</w:t>
            </w:r>
            <w:r w:rsidR="00D45739" w:rsidRPr="002712BF">
              <w:rPr>
                <w:rFonts w:asciiTheme="majorHAnsi" w:hAnsiTheme="majorHAnsi" w:cstheme="majorHAnsi"/>
                <w:kern w:val="0"/>
                <w:sz w:val="19"/>
                <w:szCs w:val="19"/>
              </w:rPr>
              <w:t>の</w:t>
            </w:r>
            <w:r w:rsidR="00C8013B">
              <w:rPr>
                <w:rFonts w:asciiTheme="majorHAnsi" w:hAnsiTheme="majorHAnsi" w:cstheme="majorHAnsi" w:hint="eastAsia"/>
                <w:kern w:val="0"/>
                <w:sz w:val="19"/>
                <w:szCs w:val="19"/>
              </w:rPr>
              <w:t>目的</w:t>
            </w:r>
            <w:r w:rsidR="00A97480">
              <w:rPr>
                <w:rFonts w:asciiTheme="majorHAnsi" w:hAnsiTheme="majorHAnsi" w:cstheme="majorHAnsi" w:hint="eastAsia"/>
                <w:kern w:val="0"/>
                <w:sz w:val="19"/>
                <w:szCs w:val="19"/>
              </w:rPr>
              <w:t>を</w:t>
            </w:r>
            <w:r w:rsidRPr="002712BF">
              <w:rPr>
                <w:rFonts w:asciiTheme="majorHAnsi" w:hAnsiTheme="majorHAnsi" w:cstheme="majorHAnsi"/>
                <w:kern w:val="0"/>
                <w:sz w:val="19"/>
                <w:szCs w:val="19"/>
              </w:rPr>
              <w:t>、「</w:t>
            </w:r>
            <w:r w:rsidR="00651C9D">
              <w:rPr>
                <w:rFonts w:asciiTheme="majorHAnsi" w:hAnsiTheme="majorHAnsi" w:cstheme="majorHAnsi"/>
                <w:kern w:val="0"/>
                <w:sz w:val="19"/>
                <w:szCs w:val="19"/>
              </w:rPr>
              <w:t>（</w:t>
            </w:r>
            <w:r w:rsidR="00EA0ED0" w:rsidRPr="002712BF">
              <w:rPr>
                <w:rFonts w:asciiTheme="majorHAnsi" w:hAnsiTheme="majorHAnsi" w:cstheme="majorHAnsi"/>
                <w:kern w:val="0"/>
                <w:sz w:val="19"/>
                <w:szCs w:val="19"/>
              </w:rPr>
              <w:t>ISMS</w:t>
            </w:r>
            <w:r w:rsidR="00EA0ED0" w:rsidRPr="002712BF">
              <w:rPr>
                <w:rFonts w:asciiTheme="majorHAnsi" w:hAnsiTheme="majorHAnsi" w:cstheme="majorHAnsi"/>
                <w:kern w:val="0"/>
                <w:sz w:val="19"/>
                <w:szCs w:val="19"/>
              </w:rPr>
              <w:t>を使い</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リスクを減らし、それによって事業機会を最大にすること」</w:t>
            </w:r>
            <w:r w:rsidR="00A97480">
              <w:rPr>
                <w:rFonts w:asciiTheme="majorHAnsi" w:hAnsiTheme="majorHAnsi" w:cstheme="majorHAnsi" w:hint="eastAsia"/>
                <w:kern w:val="0"/>
                <w:sz w:val="19"/>
                <w:szCs w:val="19"/>
              </w:rPr>
              <w:t>と考えると</w:t>
            </w:r>
            <w:r w:rsidR="00EA0ED0" w:rsidRPr="002712BF">
              <w:rPr>
                <w:rFonts w:asciiTheme="majorHAnsi" w:hAnsiTheme="majorHAnsi" w:cstheme="majorHAnsi"/>
                <w:kern w:val="0"/>
                <w:sz w:val="19"/>
                <w:szCs w:val="19"/>
              </w:rPr>
              <w:t>、</w:t>
            </w:r>
            <w:r w:rsidR="00A97480">
              <w:rPr>
                <w:rFonts w:asciiTheme="majorHAnsi" w:hAnsiTheme="majorHAnsi" w:cstheme="majorHAnsi" w:hint="eastAsia"/>
                <w:kern w:val="0"/>
                <w:sz w:val="19"/>
                <w:szCs w:val="19"/>
              </w:rPr>
              <w:t>その達成は</w:t>
            </w:r>
            <w:r w:rsidR="00EA0ED0" w:rsidRPr="002712BF">
              <w:rPr>
                <w:rFonts w:asciiTheme="majorHAnsi" w:hAnsiTheme="majorHAnsi" w:cstheme="majorHAnsi"/>
                <w:kern w:val="0"/>
                <w:sz w:val="19"/>
                <w:szCs w:val="19"/>
              </w:rPr>
              <w:t>、リスクベース</w:t>
            </w:r>
            <w:r w:rsidR="00A97480">
              <w:rPr>
                <w:rFonts w:asciiTheme="majorHAnsi" w:hAnsiTheme="majorHAnsi" w:cstheme="majorHAnsi" w:hint="eastAsia"/>
                <w:kern w:val="0"/>
                <w:sz w:val="19"/>
                <w:szCs w:val="19"/>
              </w:rPr>
              <w:t>で</w:t>
            </w:r>
            <w:r w:rsidR="00EA0ED0" w:rsidRPr="002712BF">
              <w:rPr>
                <w:rFonts w:asciiTheme="majorHAnsi" w:hAnsiTheme="majorHAnsi" w:cstheme="majorHAnsi"/>
                <w:kern w:val="0"/>
                <w:sz w:val="19"/>
                <w:szCs w:val="19"/>
              </w:rPr>
              <w:t>A</w:t>
            </w:r>
            <w:r w:rsidR="00EA0ED0" w:rsidRPr="002712BF">
              <w:rPr>
                <w:rFonts w:asciiTheme="majorHAnsi" w:hAnsiTheme="majorHAnsi" w:cstheme="majorHAnsi"/>
                <w:kern w:val="0"/>
                <w:sz w:val="19"/>
                <w:szCs w:val="19"/>
              </w:rPr>
              <w:t>の流れ</w:t>
            </w:r>
            <w:r w:rsidR="00A97480">
              <w:rPr>
                <w:rFonts w:asciiTheme="majorHAnsi" w:hAnsiTheme="majorHAnsi" w:cstheme="majorHAnsi" w:hint="eastAsia"/>
                <w:kern w:val="0"/>
                <w:sz w:val="19"/>
                <w:szCs w:val="19"/>
              </w:rPr>
              <w:t>に一致</w:t>
            </w:r>
            <w:r w:rsidR="00EA0ED0" w:rsidRPr="002712BF">
              <w:rPr>
                <w:rFonts w:asciiTheme="majorHAnsi" w:hAnsiTheme="majorHAnsi" w:cstheme="majorHAnsi"/>
                <w:kern w:val="0"/>
                <w:sz w:val="19"/>
                <w:szCs w:val="19"/>
              </w:rPr>
              <w:t>してしま</w:t>
            </w:r>
            <w:r w:rsidR="00A97480">
              <w:rPr>
                <w:rFonts w:asciiTheme="majorHAnsi" w:hAnsiTheme="majorHAnsi" w:cstheme="majorHAnsi" w:hint="eastAsia"/>
                <w:kern w:val="0"/>
                <w:sz w:val="19"/>
                <w:szCs w:val="19"/>
              </w:rPr>
              <w:t>うため</w:t>
            </w:r>
            <w:r w:rsidR="00EA0ED0"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00EA0ED0" w:rsidRPr="002712BF">
              <w:rPr>
                <w:rFonts w:asciiTheme="majorHAnsi" w:hAnsiTheme="majorHAnsi" w:cstheme="majorHAnsi"/>
                <w:kern w:val="0"/>
                <w:sz w:val="19"/>
                <w:szCs w:val="19"/>
              </w:rPr>
              <w:t>目的から始まる</w:t>
            </w:r>
            <w:r w:rsidR="00EA0ED0" w:rsidRPr="002712BF">
              <w:rPr>
                <w:rFonts w:asciiTheme="majorHAnsi" w:hAnsiTheme="majorHAnsi" w:cstheme="majorHAnsi"/>
                <w:kern w:val="0"/>
                <w:sz w:val="19"/>
                <w:szCs w:val="19"/>
              </w:rPr>
              <w:t>B</w:t>
            </w:r>
            <w:r w:rsidR="00EA0ED0" w:rsidRPr="002712BF">
              <w:rPr>
                <w:rFonts w:asciiTheme="majorHAnsi" w:hAnsiTheme="majorHAnsi" w:cstheme="majorHAnsi"/>
                <w:kern w:val="0"/>
                <w:sz w:val="19"/>
                <w:szCs w:val="19"/>
              </w:rPr>
              <w:t>の流れの必要性を感じない</w:t>
            </w:r>
            <w:r w:rsidR="00C8013B">
              <w:rPr>
                <w:rFonts w:asciiTheme="majorHAnsi" w:hAnsiTheme="majorHAnsi" w:cstheme="majorHAnsi" w:hint="eastAsia"/>
                <w:kern w:val="0"/>
                <w:sz w:val="19"/>
                <w:szCs w:val="19"/>
              </w:rPr>
              <w:t>と考える方も多いことと思います。しかし、</w:t>
            </w:r>
            <w:r w:rsidR="002B79D8">
              <w:rPr>
                <w:rFonts w:asciiTheme="majorHAnsi" w:hAnsiTheme="majorHAnsi" w:cstheme="majorHAnsi" w:hint="eastAsia"/>
                <w:kern w:val="0"/>
                <w:sz w:val="19"/>
                <w:szCs w:val="19"/>
              </w:rPr>
              <w:t>上記目的を達成するための戦略を「リスクマネジメントに長けた人材の育成」と考えれば、</w:t>
            </w:r>
            <w:r w:rsidR="002B79D8" w:rsidRPr="002712BF">
              <w:rPr>
                <w:rFonts w:asciiTheme="majorHAnsi" w:hAnsiTheme="majorHAnsi" w:cstheme="majorHAnsi"/>
                <w:kern w:val="0"/>
                <w:sz w:val="19"/>
                <w:szCs w:val="19"/>
              </w:rPr>
              <w:t>情報セキュリティ目的</w:t>
            </w:r>
            <w:r w:rsidR="002B79D8">
              <w:rPr>
                <w:rFonts w:asciiTheme="majorHAnsi" w:hAnsiTheme="majorHAnsi" w:cstheme="majorHAnsi" w:hint="eastAsia"/>
                <w:kern w:val="0"/>
                <w:sz w:val="19"/>
                <w:szCs w:val="19"/>
              </w:rPr>
              <w:t>は、</w:t>
            </w:r>
            <w:r w:rsidR="002B79D8" w:rsidRPr="002712BF">
              <w:rPr>
                <w:rFonts w:asciiTheme="majorHAnsi" w:hAnsiTheme="majorHAnsi" w:cstheme="majorHAnsi"/>
                <w:kern w:val="0"/>
                <w:sz w:val="19"/>
                <w:szCs w:val="19"/>
              </w:rPr>
              <w:t>A</w:t>
            </w:r>
            <w:r w:rsidR="002B79D8" w:rsidRPr="002712BF">
              <w:rPr>
                <w:rFonts w:asciiTheme="majorHAnsi" w:hAnsiTheme="majorHAnsi" w:cstheme="majorHAnsi"/>
                <w:kern w:val="0"/>
                <w:sz w:val="19"/>
                <w:szCs w:val="19"/>
              </w:rPr>
              <w:t>の流れ</w:t>
            </w:r>
            <w:r w:rsidR="002B79D8">
              <w:rPr>
                <w:rFonts w:asciiTheme="majorHAnsi" w:hAnsiTheme="majorHAnsi" w:cstheme="majorHAnsi" w:hint="eastAsia"/>
                <w:kern w:val="0"/>
                <w:sz w:val="19"/>
                <w:szCs w:val="19"/>
              </w:rPr>
              <w:t>と別の意味をなすものになるでしょう。</w:t>
            </w:r>
            <w:r w:rsidR="00AF1066">
              <w:rPr>
                <w:rFonts w:asciiTheme="majorHAnsi" w:hAnsiTheme="majorHAnsi" w:cstheme="majorHAnsi" w:hint="eastAsia"/>
                <w:kern w:val="0"/>
                <w:sz w:val="19"/>
                <w:szCs w:val="19"/>
              </w:rPr>
              <w:t>少し極端かもしれませんが</w:t>
            </w:r>
            <w:r w:rsidR="002B79D8">
              <w:rPr>
                <w:rFonts w:asciiTheme="majorHAnsi" w:hAnsiTheme="majorHAnsi" w:cstheme="majorHAnsi" w:hint="eastAsia"/>
                <w:kern w:val="0"/>
                <w:sz w:val="19"/>
                <w:szCs w:val="19"/>
              </w:rPr>
              <w:t>、</w:t>
            </w:r>
            <w:r w:rsidR="008F3DAD" w:rsidRPr="002712BF">
              <w:rPr>
                <w:rFonts w:asciiTheme="majorHAnsi" w:hAnsiTheme="majorHAnsi" w:cstheme="majorHAnsi"/>
                <w:kern w:val="0"/>
                <w:sz w:val="19"/>
                <w:szCs w:val="19"/>
              </w:rPr>
              <w:t>事業機会を最大にする</w:t>
            </w:r>
            <w:r w:rsidR="00884C21" w:rsidRPr="002712BF">
              <w:rPr>
                <w:rFonts w:asciiTheme="majorHAnsi" w:hAnsiTheme="majorHAnsi" w:cstheme="majorHAnsi"/>
                <w:kern w:val="0"/>
                <w:sz w:val="19"/>
                <w:szCs w:val="19"/>
              </w:rPr>
              <w:t>ために</w:t>
            </w:r>
            <w:r w:rsidR="008F3DAD" w:rsidRPr="002712BF">
              <w:rPr>
                <w:rFonts w:asciiTheme="majorHAnsi" w:hAnsiTheme="majorHAnsi" w:cstheme="majorHAnsi"/>
                <w:kern w:val="0"/>
                <w:sz w:val="19"/>
                <w:szCs w:val="19"/>
              </w:rPr>
              <w:t>、</w:t>
            </w:r>
            <w:r w:rsidR="002B79D8">
              <w:rPr>
                <w:rFonts w:asciiTheme="majorHAnsi" w:hAnsiTheme="majorHAnsi" w:cstheme="majorHAnsi" w:hint="eastAsia"/>
                <w:kern w:val="0"/>
                <w:sz w:val="19"/>
                <w:szCs w:val="19"/>
              </w:rPr>
              <w:t>「</w:t>
            </w:r>
            <w:r w:rsidR="00AF1066">
              <w:rPr>
                <w:rFonts w:asciiTheme="majorHAnsi" w:hAnsiTheme="majorHAnsi" w:cstheme="majorHAnsi" w:hint="eastAsia"/>
                <w:kern w:val="0"/>
                <w:sz w:val="19"/>
                <w:szCs w:val="19"/>
              </w:rPr>
              <w:t>ISMS</w:t>
            </w:r>
            <w:r w:rsidR="00AF1066">
              <w:rPr>
                <w:rFonts w:asciiTheme="majorHAnsi" w:hAnsiTheme="majorHAnsi" w:cstheme="majorHAnsi" w:hint="eastAsia"/>
                <w:kern w:val="0"/>
                <w:sz w:val="19"/>
                <w:szCs w:val="19"/>
              </w:rPr>
              <w:t>の有効性を市場にアピールすること</w:t>
            </w:r>
            <w:r w:rsidR="002B79D8">
              <w:rPr>
                <w:rFonts w:asciiTheme="majorHAnsi" w:hAnsiTheme="majorHAnsi" w:cstheme="majorHAnsi" w:hint="eastAsia"/>
                <w:kern w:val="0"/>
                <w:sz w:val="19"/>
                <w:szCs w:val="19"/>
              </w:rPr>
              <w:t>」</w:t>
            </w:r>
            <w:r w:rsidR="00884C21" w:rsidRPr="002712BF">
              <w:rPr>
                <w:rFonts w:asciiTheme="majorHAnsi" w:hAnsiTheme="majorHAnsi" w:cstheme="majorHAnsi"/>
                <w:kern w:val="0"/>
                <w:sz w:val="19"/>
                <w:szCs w:val="19"/>
              </w:rPr>
              <w:t>や</w:t>
            </w:r>
            <w:r w:rsidR="002B79D8">
              <w:rPr>
                <w:rFonts w:asciiTheme="majorHAnsi" w:hAnsiTheme="majorHAnsi" w:cstheme="majorHAnsi" w:hint="eastAsia"/>
                <w:kern w:val="0"/>
                <w:sz w:val="19"/>
                <w:szCs w:val="19"/>
              </w:rPr>
              <w:t>「</w:t>
            </w:r>
            <w:r w:rsidR="001B13DD">
              <w:rPr>
                <w:rFonts w:asciiTheme="majorHAnsi" w:hAnsiTheme="majorHAnsi" w:cstheme="majorHAnsi" w:hint="eastAsia"/>
                <w:kern w:val="0"/>
                <w:sz w:val="19"/>
                <w:szCs w:val="19"/>
              </w:rPr>
              <w:t>情報の安全性について</w:t>
            </w:r>
            <w:r w:rsidR="008F3DAD" w:rsidRPr="002712BF">
              <w:rPr>
                <w:rFonts w:asciiTheme="majorHAnsi" w:hAnsiTheme="majorHAnsi" w:cstheme="majorHAnsi"/>
                <w:kern w:val="0"/>
                <w:sz w:val="19"/>
                <w:szCs w:val="19"/>
              </w:rPr>
              <w:t>市場</w:t>
            </w:r>
            <w:r w:rsidR="001B13DD">
              <w:rPr>
                <w:rFonts w:asciiTheme="majorHAnsi" w:hAnsiTheme="majorHAnsi" w:cstheme="majorHAnsi" w:hint="eastAsia"/>
                <w:kern w:val="0"/>
                <w:sz w:val="19"/>
                <w:szCs w:val="19"/>
              </w:rPr>
              <w:t>からのフィードバックを活用する</w:t>
            </w:r>
            <w:r w:rsidR="00AF1066">
              <w:rPr>
                <w:rFonts w:asciiTheme="majorHAnsi" w:hAnsiTheme="majorHAnsi" w:cstheme="majorHAnsi" w:hint="eastAsia"/>
                <w:kern w:val="0"/>
                <w:sz w:val="19"/>
                <w:szCs w:val="19"/>
              </w:rPr>
              <w:t>こと</w:t>
            </w:r>
            <w:r w:rsidR="002B79D8">
              <w:rPr>
                <w:rFonts w:asciiTheme="majorHAnsi" w:hAnsiTheme="majorHAnsi" w:cstheme="majorHAnsi" w:hint="eastAsia"/>
                <w:kern w:val="0"/>
                <w:sz w:val="19"/>
                <w:szCs w:val="19"/>
              </w:rPr>
              <w:t>」</w:t>
            </w:r>
            <w:r w:rsidR="00AF1066">
              <w:rPr>
                <w:rFonts w:asciiTheme="majorHAnsi" w:hAnsiTheme="majorHAnsi" w:cstheme="majorHAnsi" w:hint="eastAsia"/>
                <w:kern w:val="0"/>
                <w:sz w:val="19"/>
                <w:szCs w:val="19"/>
              </w:rPr>
              <w:t>など、リスクに直接かかわりを持たないテーマを</w:t>
            </w:r>
            <w:r w:rsidR="000A3253" w:rsidRPr="002712BF">
              <w:rPr>
                <w:rFonts w:asciiTheme="majorHAnsi" w:hAnsiTheme="majorHAnsi" w:cstheme="majorHAnsi"/>
                <w:kern w:val="0"/>
                <w:sz w:val="19"/>
                <w:szCs w:val="19"/>
              </w:rPr>
              <w:t>、</w:t>
            </w:r>
            <w:r w:rsidR="00476164">
              <w:rPr>
                <w:rFonts w:asciiTheme="majorHAnsi" w:hAnsiTheme="majorHAnsi" w:cstheme="majorHAnsi"/>
                <w:kern w:val="0"/>
                <w:sz w:val="19"/>
                <w:szCs w:val="19"/>
              </w:rPr>
              <w:t>戦略的な事業活動に展開する</w:t>
            </w:r>
            <w:r w:rsidR="00476164">
              <w:rPr>
                <w:rFonts w:asciiTheme="majorHAnsi" w:hAnsiTheme="majorHAnsi" w:cstheme="majorHAnsi" w:hint="eastAsia"/>
                <w:kern w:val="0"/>
                <w:sz w:val="19"/>
                <w:szCs w:val="19"/>
              </w:rPr>
              <w:t>きっかけ</w:t>
            </w:r>
            <w:r w:rsidR="00D45739" w:rsidRPr="002712BF">
              <w:rPr>
                <w:rFonts w:asciiTheme="majorHAnsi" w:hAnsiTheme="majorHAnsi" w:cstheme="majorHAnsi"/>
                <w:kern w:val="0"/>
                <w:sz w:val="19"/>
                <w:szCs w:val="19"/>
              </w:rPr>
              <w:t>として</w:t>
            </w:r>
            <w:r w:rsidR="008F3DAD" w:rsidRPr="002712BF">
              <w:rPr>
                <w:rFonts w:asciiTheme="majorHAnsi" w:hAnsiTheme="majorHAnsi" w:cstheme="majorHAnsi"/>
                <w:kern w:val="0"/>
                <w:sz w:val="19"/>
                <w:szCs w:val="19"/>
              </w:rPr>
              <w:t>、</w:t>
            </w:r>
            <w:r w:rsidR="008F3DAD" w:rsidRPr="002712BF">
              <w:rPr>
                <w:rFonts w:asciiTheme="majorHAnsi" w:hAnsiTheme="majorHAnsi" w:cstheme="majorHAnsi"/>
                <w:kern w:val="0"/>
                <w:sz w:val="19"/>
                <w:szCs w:val="19"/>
              </w:rPr>
              <w:t>B</w:t>
            </w:r>
            <w:r w:rsidR="008F3DAD" w:rsidRPr="002712BF">
              <w:rPr>
                <w:rFonts w:asciiTheme="majorHAnsi" w:hAnsiTheme="majorHAnsi" w:cstheme="majorHAnsi"/>
                <w:kern w:val="0"/>
                <w:sz w:val="19"/>
                <w:szCs w:val="19"/>
              </w:rPr>
              <w:t>の流れに</w:t>
            </w:r>
            <w:r w:rsidR="00AF1066">
              <w:rPr>
                <w:rFonts w:asciiTheme="majorHAnsi" w:hAnsiTheme="majorHAnsi" w:cstheme="majorHAnsi" w:hint="eastAsia"/>
                <w:kern w:val="0"/>
                <w:sz w:val="19"/>
                <w:szCs w:val="19"/>
              </w:rPr>
              <w:t>落とし込むことも可能です</w:t>
            </w:r>
            <w:r w:rsidR="008F3DAD" w:rsidRPr="002712BF">
              <w:rPr>
                <w:rFonts w:asciiTheme="majorHAnsi" w:hAnsiTheme="majorHAnsi" w:cstheme="majorHAnsi"/>
                <w:kern w:val="0"/>
                <w:sz w:val="19"/>
                <w:szCs w:val="19"/>
              </w:rPr>
              <w:t>。</w:t>
            </w:r>
            <w:r w:rsidR="00B37C24">
              <w:rPr>
                <w:rFonts w:asciiTheme="majorHAnsi" w:hAnsiTheme="majorHAnsi" w:cstheme="majorHAnsi" w:hint="eastAsia"/>
                <w:kern w:val="0"/>
                <w:sz w:val="19"/>
                <w:szCs w:val="19"/>
              </w:rPr>
              <w:t>（</w:t>
            </w:r>
            <w:r w:rsidR="00B37C24">
              <w:rPr>
                <w:rFonts w:asciiTheme="majorHAnsi" w:hAnsiTheme="majorHAnsi" w:cstheme="majorHAnsi" w:hint="eastAsia"/>
                <w:kern w:val="0"/>
                <w:sz w:val="19"/>
                <w:szCs w:val="19"/>
              </w:rPr>
              <w:t>6.2</w:t>
            </w:r>
            <w:r w:rsidR="00B37C24">
              <w:rPr>
                <w:rFonts w:asciiTheme="majorHAnsi" w:hAnsiTheme="majorHAnsi" w:cstheme="majorHAnsi" w:hint="eastAsia"/>
                <w:kern w:val="0"/>
                <w:sz w:val="19"/>
                <w:szCs w:val="19"/>
              </w:rPr>
              <w:t>項の解説も参照ください）</w:t>
            </w:r>
            <w:r w:rsidR="002E2AAC">
              <w:rPr>
                <w:rFonts w:asciiTheme="majorHAnsi" w:hAnsiTheme="majorHAnsi" w:cstheme="majorHAnsi" w:hint="eastAsia"/>
                <w:kern w:val="0"/>
                <w:sz w:val="19"/>
                <w:szCs w:val="19"/>
              </w:rPr>
              <w:t>情報セキュリティを活用してプラス（＋）に転じるというのが</w:t>
            </w:r>
            <w:r w:rsidR="00B37C24">
              <w:rPr>
                <w:rFonts w:asciiTheme="majorHAnsi" w:hAnsiTheme="majorHAnsi" w:cstheme="majorHAnsi" w:hint="eastAsia"/>
                <w:kern w:val="0"/>
                <w:sz w:val="19"/>
                <w:szCs w:val="19"/>
              </w:rPr>
              <w:t>、</w:t>
            </w:r>
            <w:r w:rsidR="002E2AAC">
              <w:rPr>
                <w:rFonts w:asciiTheme="majorHAnsi" w:hAnsiTheme="majorHAnsi" w:cstheme="majorHAnsi" w:hint="eastAsia"/>
                <w:kern w:val="0"/>
                <w:sz w:val="19"/>
                <w:szCs w:val="19"/>
              </w:rPr>
              <w:t>これからの情報セキュリティの在り方</w:t>
            </w:r>
            <w:r w:rsidR="00B37C24">
              <w:rPr>
                <w:rFonts w:asciiTheme="majorHAnsi" w:hAnsiTheme="majorHAnsi" w:cstheme="majorHAnsi" w:hint="eastAsia"/>
                <w:kern w:val="0"/>
                <w:sz w:val="19"/>
                <w:szCs w:val="19"/>
              </w:rPr>
              <w:t>なの</w:t>
            </w:r>
            <w:r w:rsidR="002E2AAC">
              <w:rPr>
                <w:rFonts w:asciiTheme="majorHAnsi" w:hAnsiTheme="majorHAnsi" w:cstheme="majorHAnsi" w:hint="eastAsia"/>
                <w:kern w:val="0"/>
                <w:sz w:val="19"/>
                <w:szCs w:val="19"/>
              </w:rPr>
              <w:t>かもしれません。</w:t>
            </w:r>
            <w:r w:rsidR="00884C21" w:rsidRPr="002712BF">
              <w:rPr>
                <w:rFonts w:asciiTheme="majorHAnsi" w:hAnsiTheme="majorHAnsi" w:cstheme="majorHAnsi"/>
                <w:kern w:val="0"/>
                <w:sz w:val="19"/>
                <w:szCs w:val="19"/>
              </w:rPr>
              <w:t>用語の解説の</w:t>
            </w:r>
            <w:r w:rsidR="00884C21" w:rsidRPr="002712BF">
              <w:rPr>
                <w:rFonts w:asciiTheme="majorHAnsi" w:hAnsiTheme="majorHAnsi" w:cstheme="majorHAnsi"/>
                <w:kern w:val="0"/>
                <w:sz w:val="19"/>
                <w:szCs w:val="19"/>
              </w:rPr>
              <w:t>3.08</w:t>
            </w:r>
            <w:r w:rsidR="00884C21" w:rsidRPr="002712BF">
              <w:rPr>
                <w:rFonts w:asciiTheme="majorHAnsi" w:hAnsiTheme="majorHAnsi" w:cstheme="majorHAnsi"/>
                <w:kern w:val="0"/>
                <w:sz w:val="19"/>
                <w:szCs w:val="19"/>
              </w:rPr>
              <w:t>目的</w:t>
            </w:r>
            <w:r w:rsidR="002E2AAC">
              <w:rPr>
                <w:rFonts w:asciiTheme="majorHAnsi" w:hAnsiTheme="majorHAnsi" w:cstheme="majorHAnsi" w:hint="eastAsia"/>
                <w:kern w:val="0"/>
                <w:sz w:val="19"/>
                <w:szCs w:val="19"/>
              </w:rPr>
              <w:t>の</w:t>
            </w:r>
            <w:r w:rsidR="002E2AAC" w:rsidRPr="002E2AAC">
              <w:rPr>
                <w:rFonts w:asciiTheme="majorHAnsi" w:hAnsiTheme="majorHAnsi" w:cstheme="majorHAnsi" w:hint="eastAsia"/>
                <w:kern w:val="0"/>
                <w:sz w:val="19"/>
                <w:szCs w:val="19"/>
              </w:rPr>
              <w:t>注記</w:t>
            </w:r>
            <w:r w:rsidR="002E2AAC" w:rsidRPr="002E2AAC">
              <w:rPr>
                <w:rFonts w:asciiTheme="majorHAnsi" w:hAnsiTheme="majorHAnsi" w:cstheme="majorHAnsi" w:hint="eastAsia"/>
                <w:kern w:val="0"/>
                <w:sz w:val="19"/>
                <w:szCs w:val="19"/>
              </w:rPr>
              <w:t>4</w:t>
            </w:r>
            <w:r w:rsidR="002E2AAC">
              <w:rPr>
                <w:rFonts w:asciiTheme="majorHAnsi" w:hAnsiTheme="majorHAnsi" w:cstheme="majorHAnsi" w:hint="eastAsia"/>
                <w:kern w:val="0"/>
                <w:sz w:val="19"/>
                <w:szCs w:val="19"/>
              </w:rPr>
              <w:t>にある通り、</w:t>
            </w:r>
            <w:r w:rsidR="002E2AAC" w:rsidRPr="002E2AAC">
              <w:rPr>
                <w:rFonts w:asciiTheme="majorHAnsi" w:hAnsiTheme="majorHAnsi" w:cstheme="majorHAnsi" w:hint="eastAsia"/>
                <w:kern w:val="0"/>
                <w:sz w:val="19"/>
                <w:szCs w:val="19"/>
              </w:rPr>
              <w:t>情報セキュリティ目的</w:t>
            </w:r>
            <w:r w:rsidR="002E2AAC">
              <w:rPr>
                <w:rFonts w:asciiTheme="majorHAnsi" w:hAnsiTheme="majorHAnsi" w:cstheme="majorHAnsi" w:hint="eastAsia"/>
                <w:kern w:val="0"/>
                <w:sz w:val="19"/>
                <w:szCs w:val="19"/>
              </w:rPr>
              <w:t>が</w:t>
            </w:r>
            <w:r w:rsidR="002E2AAC" w:rsidRPr="002E2AAC">
              <w:rPr>
                <w:rFonts w:asciiTheme="majorHAnsi" w:hAnsiTheme="majorHAnsi" w:cstheme="majorHAnsi" w:hint="eastAsia"/>
                <w:b/>
                <w:kern w:val="0"/>
                <w:sz w:val="19"/>
                <w:szCs w:val="19"/>
                <w:u w:val="single"/>
              </w:rPr>
              <w:t>特定の結果を達成するために設定するものである</w:t>
            </w:r>
            <w:r w:rsidR="002E2AAC">
              <w:rPr>
                <w:rFonts w:asciiTheme="majorHAnsi" w:hAnsiTheme="majorHAnsi" w:cstheme="majorHAnsi" w:hint="eastAsia"/>
                <w:kern w:val="0"/>
                <w:sz w:val="19"/>
                <w:szCs w:val="19"/>
              </w:rPr>
              <w:t>と言うことを強く意識</w:t>
            </w:r>
            <w:r w:rsidR="00B220A9">
              <w:rPr>
                <w:rFonts w:asciiTheme="majorHAnsi" w:hAnsiTheme="majorHAnsi" w:cstheme="majorHAnsi" w:hint="eastAsia"/>
                <w:kern w:val="0"/>
                <w:sz w:val="19"/>
                <w:szCs w:val="19"/>
              </w:rPr>
              <w:t>され</w:t>
            </w:r>
            <w:r w:rsidR="002E2AAC">
              <w:rPr>
                <w:rFonts w:asciiTheme="majorHAnsi" w:hAnsiTheme="majorHAnsi" w:cstheme="majorHAnsi" w:hint="eastAsia"/>
                <w:kern w:val="0"/>
                <w:sz w:val="19"/>
                <w:szCs w:val="19"/>
              </w:rPr>
              <w:t>ると</w:t>
            </w:r>
            <w:r w:rsidR="00B220A9">
              <w:rPr>
                <w:rFonts w:asciiTheme="majorHAnsi" w:hAnsiTheme="majorHAnsi" w:cstheme="majorHAnsi" w:hint="eastAsia"/>
                <w:kern w:val="0"/>
                <w:sz w:val="19"/>
                <w:szCs w:val="19"/>
              </w:rPr>
              <w:t>良</w:t>
            </w:r>
            <w:r w:rsidR="002E2AAC">
              <w:rPr>
                <w:rFonts w:asciiTheme="majorHAnsi" w:hAnsiTheme="majorHAnsi" w:cstheme="majorHAnsi" w:hint="eastAsia"/>
                <w:kern w:val="0"/>
                <w:sz w:val="19"/>
                <w:szCs w:val="19"/>
              </w:rPr>
              <w:t>いでしょう</w:t>
            </w:r>
            <w:r w:rsidR="002E2AAC" w:rsidRPr="002E2AAC">
              <w:rPr>
                <w:rFonts w:asciiTheme="majorHAnsi" w:hAnsiTheme="majorHAnsi" w:cstheme="majorHAnsi" w:hint="eastAsia"/>
                <w:kern w:val="0"/>
                <w:sz w:val="19"/>
                <w:szCs w:val="19"/>
              </w:rPr>
              <w:t>。</w:t>
            </w:r>
          </w:p>
          <w:p w:rsidR="00B77F9A" w:rsidRPr="002712BF" w:rsidRDefault="00787E61" w:rsidP="00DC2278">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t>2005</w:t>
            </w:r>
            <w:r w:rsidRPr="002712BF">
              <w:rPr>
                <w:rFonts w:asciiTheme="majorHAnsi" w:hAnsiTheme="majorHAnsi" w:cstheme="majorHAnsi"/>
                <w:kern w:val="0"/>
                <w:sz w:val="19"/>
                <w:szCs w:val="19"/>
              </w:rPr>
              <w:t>年度版</w:t>
            </w:r>
            <w:r w:rsidR="00DC2278" w:rsidRPr="002712BF">
              <w:rPr>
                <w:rFonts w:asciiTheme="majorHAnsi" w:hAnsiTheme="majorHAnsi" w:cstheme="majorHAnsi"/>
                <w:kern w:val="0"/>
                <w:sz w:val="19"/>
                <w:szCs w:val="19"/>
              </w:rPr>
              <w:t>の</w:t>
            </w:r>
            <w:r w:rsidR="00C23E1F" w:rsidRPr="002712BF">
              <w:rPr>
                <w:rFonts w:asciiTheme="majorHAnsi" w:hAnsiTheme="majorHAnsi" w:cstheme="majorHAnsi"/>
                <w:kern w:val="0"/>
                <w:sz w:val="19"/>
                <w:szCs w:val="19"/>
              </w:rPr>
              <w:t>4.1</w:t>
            </w:r>
            <w:r w:rsidR="00C23E1F" w:rsidRPr="002712BF">
              <w:rPr>
                <w:rFonts w:asciiTheme="majorHAnsi" w:hAnsiTheme="majorHAnsi" w:cstheme="majorHAnsi"/>
                <w:kern w:val="0"/>
                <w:sz w:val="19"/>
                <w:szCs w:val="19"/>
              </w:rPr>
              <w:t>項「組織は</w:t>
            </w:r>
            <w:r w:rsidR="008574A1" w:rsidRPr="002712BF">
              <w:rPr>
                <w:rFonts w:asciiTheme="majorHAnsi" w:hAnsiTheme="majorHAnsi" w:cstheme="majorHAnsi"/>
                <w:kern w:val="0"/>
                <w:sz w:val="19"/>
                <w:szCs w:val="19"/>
              </w:rPr>
              <w:t>、</w:t>
            </w:r>
            <w:r w:rsidR="00C23E1F" w:rsidRPr="002712BF">
              <w:rPr>
                <w:rFonts w:asciiTheme="majorHAnsi" w:hAnsiTheme="majorHAnsi" w:cstheme="majorHAnsi"/>
                <w:kern w:val="0"/>
                <w:sz w:val="19"/>
                <w:szCs w:val="19"/>
              </w:rPr>
              <w:t>その組織の</w:t>
            </w:r>
            <w:r w:rsidR="00C23E1F" w:rsidRPr="002712BF">
              <w:rPr>
                <w:rFonts w:asciiTheme="majorHAnsi" w:hAnsiTheme="majorHAnsi" w:cstheme="majorHAnsi"/>
                <w:b/>
                <w:kern w:val="0"/>
                <w:sz w:val="19"/>
                <w:szCs w:val="19"/>
                <w:u w:val="single"/>
              </w:rPr>
              <w:t>事業活動全般</w:t>
            </w:r>
            <w:r w:rsidR="00C23E1F" w:rsidRPr="002712BF">
              <w:rPr>
                <w:rFonts w:asciiTheme="majorHAnsi" w:hAnsiTheme="majorHAnsi" w:cstheme="majorHAnsi"/>
                <w:kern w:val="0"/>
                <w:sz w:val="19"/>
                <w:szCs w:val="19"/>
              </w:rPr>
              <w:t>及び</w:t>
            </w:r>
            <w:r w:rsidR="00C23E1F" w:rsidRPr="002712BF">
              <w:rPr>
                <w:rFonts w:asciiTheme="majorHAnsi" w:hAnsiTheme="majorHAnsi" w:cstheme="majorHAnsi"/>
                <w:b/>
                <w:kern w:val="0"/>
                <w:sz w:val="19"/>
                <w:szCs w:val="19"/>
                <w:u w:val="single"/>
              </w:rPr>
              <w:t>直面するリスク</w:t>
            </w:r>
            <w:r w:rsidR="00C23E1F" w:rsidRPr="002712BF">
              <w:rPr>
                <w:rFonts w:asciiTheme="majorHAnsi" w:hAnsiTheme="majorHAnsi" w:cstheme="majorHAnsi"/>
                <w:kern w:val="0"/>
                <w:sz w:val="19"/>
                <w:szCs w:val="19"/>
              </w:rPr>
              <w:t>に対する考慮</w:t>
            </w:r>
            <w:r w:rsidR="00AE4320" w:rsidRPr="002712BF">
              <w:rPr>
                <w:rFonts w:asciiTheme="majorHAnsi" w:hAnsiTheme="majorHAnsi" w:cstheme="majorHAnsi"/>
                <w:kern w:val="0"/>
                <w:sz w:val="19"/>
                <w:szCs w:val="19"/>
              </w:rPr>
              <w:t>・・・</w:t>
            </w:r>
            <w:r w:rsidR="00C23E1F" w:rsidRPr="002712BF">
              <w:rPr>
                <w:rFonts w:asciiTheme="majorHAnsi" w:hAnsiTheme="majorHAnsi" w:cstheme="majorHAnsi"/>
                <w:kern w:val="0"/>
                <w:sz w:val="19"/>
                <w:szCs w:val="19"/>
              </w:rPr>
              <w:t>」と</w:t>
            </w:r>
            <w:r w:rsidRPr="002712BF">
              <w:rPr>
                <w:rFonts w:asciiTheme="majorHAnsi" w:hAnsiTheme="majorHAnsi" w:cstheme="majorHAnsi"/>
                <w:kern w:val="0"/>
                <w:sz w:val="19"/>
                <w:szCs w:val="19"/>
              </w:rPr>
              <w:t>表現</w:t>
            </w:r>
            <w:r w:rsidR="00C23E1F" w:rsidRPr="002712BF">
              <w:rPr>
                <w:rFonts w:asciiTheme="majorHAnsi" w:hAnsiTheme="majorHAnsi" w:cstheme="majorHAnsi"/>
                <w:kern w:val="0"/>
                <w:sz w:val="19"/>
                <w:szCs w:val="19"/>
              </w:rPr>
              <w:t>された</w:t>
            </w:r>
            <w:r w:rsidRPr="002712BF">
              <w:rPr>
                <w:rFonts w:asciiTheme="majorHAnsi" w:hAnsiTheme="majorHAnsi" w:cstheme="majorHAnsi"/>
                <w:kern w:val="0"/>
                <w:sz w:val="19"/>
                <w:szCs w:val="19"/>
              </w:rPr>
              <w:t>中に</w:t>
            </w:r>
            <w:r w:rsidR="00C23E1F" w:rsidRPr="002712BF">
              <w:rPr>
                <w:rFonts w:asciiTheme="majorHAnsi" w:hAnsiTheme="majorHAnsi" w:cstheme="majorHAnsi"/>
                <w:kern w:val="0"/>
                <w:sz w:val="19"/>
                <w:szCs w:val="19"/>
              </w:rPr>
              <w:t>課題や利害関係者の期待、ニーズ</w:t>
            </w:r>
            <w:r w:rsidR="00B77F9A"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00B77F9A" w:rsidRPr="002712BF">
              <w:rPr>
                <w:rFonts w:asciiTheme="majorHAnsi" w:hAnsiTheme="majorHAnsi" w:cstheme="majorHAnsi"/>
                <w:kern w:val="0"/>
                <w:sz w:val="19"/>
                <w:szCs w:val="19"/>
              </w:rPr>
              <w:t>戦略</w:t>
            </w:r>
            <w:r w:rsidR="00C23E1F" w:rsidRPr="002712BF">
              <w:rPr>
                <w:rFonts w:asciiTheme="majorHAnsi" w:hAnsiTheme="majorHAnsi" w:cstheme="majorHAnsi"/>
                <w:kern w:val="0"/>
                <w:sz w:val="19"/>
                <w:szCs w:val="19"/>
              </w:rPr>
              <w:t>を</w:t>
            </w:r>
            <w:r w:rsidRPr="002712BF">
              <w:rPr>
                <w:rFonts w:asciiTheme="majorHAnsi" w:hAnsiTheme="majorHAnsi" w:cstheme="majorHAnsi"/>
                <w:kern w:val="0"/>
                <w:sz w:val="19"/>
                <w:szCs w:val="19"/>
              </w:rPr>
              <w:t>含</w:t>
            </w:r>
            <w:r w:rsidR="00C23E1F" w:rsidRPr="002712BF">
              <w:rPr>
                <w:rFonts w:asciiTheme="majorHAnsi" w:hAnsiTheme="majorHAnsi" w:cstheme="majorHAnsi"/>
                <w:kern w:val="0"/>
                <w:sz w:val="19"/>
                <w:szCs w:val="19"/>
              </w:rPr>
              <w:t>めて考えてい</w:t>
            </w:r>
            <w:r w:rsidR="0058428F" w:rsidRPr="002712BF">
              <w:rPr>
                <w:rFonts w:asciiTheme="majorHAnsi" w:hAnsiTheme="majorHAnsi" w:cstheme="majorHAnsi"/>
                <w:kern w:val="0"/>
                <w:sz w:val="19"/>
                <w:szCs w:val="19"/>
              </w:rPr>
              <w:t>た</w:t>
            </w:r>
            <w:r w:rsidR="00C23E1F" w:rsidRPr="002712BF">
              <w:rPr>
                <w:rFonts w:asciiTheme="majorHAnsi" w:hAnsiTheme="majorHAnsi" w:cstheme="majorHAnsi"/>
                <w:kern w:val="0"/>
                <w:sz w:val="19"/>
                <w:szCs w:val="19"/>
              </w:rPr>
              <w:t>組織にとっては</w:t>
            </w:r>
            <w:r w:rsidRPr="002712BF">
              <w:rPr>
                <w:rFonts w:asciiTheme="majorHAnsi" w:hAnsiTheme="majorHAnsi" w:cstheme="majorHAnsi"/>
                <w:kern w:val="0"/>
                <w:sz w:val="19"/>
                <w:szCs w:val="19"/>
              </w:rPr>
              <w:t>大きな変化では</w:t>
            </w:r>
            <w:r w:rsidR="00873D28" w:rsidRPr="002712BF">
              <w:rPr>
                <w:rFonts w:asciiTheme="majorHAnsi" w:hAnsiTheme="majorHAnsi" w:cstheme="majorHAnsi"/>
                <w:kern w:val="0"/>
                <w:sz w:val="19"/>
                <w:szCs w:val="19"/>
              </w:rPr>
              <w:t>ないかもしれませんが、</w:t>
            </w:r>
            <w:r w:rsidR="00AE4320" w:rsidRPr="002712BF">
              <w:rPr>
                <w:rFonts w:asciiTheme="majorHAnsi" w:hAnsiTheme="majorHAnsi" w:cstheme="majorHAnsi"/>
                <w:kern w:val="0"/>
                <w:sz w:val="19"/>
                <w:szCs w:val="19"/>
              </w:rPr>
              <w:t>そうでない組織にとっては、</w:t>
            </w:r>
            <w:r w:rsidR="00873D28" w:rsidRPr="002712BF">
              <w:rPr>
                <w:rFonts w:asciiTheme="majorHAnsi" w:hAnsiTheme="majorHAnsi" w:cstheme="majorHAnsi"/>
                <w:kern w:val="0"/>
                <w:sz w:val="19"/>
                <w:szCs w:val="19"/>
              </w:rPr>
              <w:t>ISMS</w:t>
            </w:r>
            <w:r w:rsidR="00873D28" w:rsidRPr="002712BF">
              <w:rPr>
                <w:rFonts w:asciiTheme="majorHAnsi" w:hAnsiTheme="majorHAnsi" w:cstheme="majorHAnsi"/>
                <w:kern w:val="0"/>
                <w:sz w:val="19"/>
                <w:szCs w:val="19"/>
              </w:rPr>
              <w:t>導入の原点に立ち返る良い機会になる</w:t>
            </w:r>
            <w:r w:rsidR="00B77F9A" w:rsidRPr="002712BF">
              <w:rPr>
                <w:rFonts w:asciiTheme="majorHAnsi" w:hAnsiTheme="majorHAnsi" w:cstheme="majorHAnsi"/>
                <w:kern w:val="0"/>
                <w:sz w:val="19"/>
                <w:szCs w:val="19"/>
              </w:rPr>
              <w:t>こと</w:t>
            </w:r>
            <w:r w:rsidR="00873D28" w:rsidRPr="002712BF">
              <w:rPr>
                <w:rFonts w:asciiTheme="majorHAnsi" w:hAnsiTheme="majorHAnsi" w:cstheme="majorHAnsi"/>
                <w:kern w:val="0"/>
                <w:sz w:val="19"/>
                <w:szCs w:val="19"/>
              </w:rPr>
              <w:t>でしょう。</w:t>
            </w:r>
          </w:p>
        </w:tc>
      </w:tr>
      <w:tr w:rsidR="00514A66" w:rsidRPr="002712BF" w:rsidTr="00EE0EEB">
        <w:tc>
          <w:tcPr>
            <w:tcW w:w="9889" w:type="dxa"/>
          </w:tcPr>
          <w:p w:rsidR="004C4278" w:rsidRPr="002712BF" w:rsidRDefault="004C4278" w:rsidP="004C4278">
            <w:pPr>
              <w:widowControl/>
              <w:shd w:val="clear" w:color="auto" w:fill="FFFFFF"/>
              <w:jc w:val="left"/>
              <w:rPr>
                <w:rFonts w:asciiTheme="majorHAnsi" w:hAnsiTheme="majorHAnsi" w:cstheme="majorHAnsi"/>
                <w:b/>
                <w:kern w:val="0"/>
                <w:sz w:val="19"/>
                <w:szCs w:val="19"/>
              </w:rPr>
            </w:pPr>
            <w:r w:rsidRPr="002712BF">
              <w:rPr>
                <w:rFonts w:asciiTheme="majorHAnsi" w:hAnsiTheme="majorHAnsi" w:cstheme="majorHAnsi"/>
                <w:b/>
                <w:kern w:val="0"/>
                <w:sz w:val="19"/>
                <w:szCs w:val="19"/>
              </w:rPr>
              <w:lastRenderedPageBreak/>
              <w:t>【組織は何をすべきか】</w:t>
            </w:r>
          </w:p>
          <w:p w:rsidR="0098092C" w:rsidRPr="002712BF" w:rsidRDefault="00A4571E" w:rsidP="00204B3B">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t>改めて</w:t>
            </w:r>
            <w:r w:rsidR="0098092C" w:rsidRPr="002712BF">
              <w:rPr>
                <w:rFonts w:asciiTheme="majorHAnsi" w:hAnsiTheme="majorHAnsi" w:cstheme="majorHAnsi"/>
                <w:kern w:val="0"/>
                <w:sz w:val="19"/>
                <w:szCs w:val="19"/>
              </w:rPr>
              <w:t>ISMS</w:t>
            </w:r>
            <w:r w:rsidR="0098092C" w:rsidRPr="002712BF">
              <w:rPr>
                <w:rFonts w:asciiTheme="majorHAnsi" w:hAnsiTheme="majorHAnsi" w:cstheme="majorHAnsi"/>
                <w:kern w:val="0"/>
                <w:sz w:val="19"/>
                <w:szCs w:val="19"/>
              </w:rPr>
              <w:t>導入の</w:t>
            </w:r>
            <w:r w:rsidR="00932002" w:rsidRPr="002712BF">
              <w:rPr>
                <w:rFonts w:asciiTheme="majorHAnsi" w:hAnsiTheme="majorHAnsi" w:cstheme="majorHAnsi"/>
                <w:kern w:val="0"/>
                <w:sz w:val="19"/>
                <w:szCs w:val="19"/>
              </w:rPr>
              <w:t>趣旨</w:t>
            </w:r>
            <w:r w:rsidRPr="002712BF">
              <w:rPr>
                <w:rFonts w:asciiTheme="majorHAnsi" w:hAnsiTheme="majorHAnsi" w:cstheme="majorHAnsi"/>
                <w:kern w:val="0"/>
                <w:sz w:val="19"/>
                <w:szCs w:val="19"/>
              </w:rPr>
              <w:t>を考え</w:t>
            </w:r>
            <w:r w:rsidR="00E036DF" w:rsidRPr="002712BF">
              <w:rPr>
                <w:rFonts w:asciiTheme="majorHAnsi" w:hAnsiTheme="majorHAnsi" w:cstheme="majorHAnsi"/>
                <w:kern w:val="0"/>
                <w:sz w:val="19"/>
                <w:szCs w:val="19"/>
              </w:rPr>
              <w:t>て見ましょう。</w:t>
            </w:r>
            <w:r w:rsidR="00651C9D">
              <w:rPr>
                <w:rFonts w:asciiTheme="majorHAnsi" w:hAnsiTheme="majorHAnsi" w:cstheme="majorHAnsi"/>
                <w:kern w:val="0"/>
                <w:sz w:val="19"/>
                <w:szCs w:val="19"/>
              </w:rPr>
              <w:t>（</w:t>
            </w:r>
            <w:r w:rsidR="00A96EAD" w:rsidRPr="002712BF">
              <w:rPr>
                <w:rFonts w:asciiTheme="majorHAnsi" w:hAnsiTheme="majorHAnsi" w:cstheme="majorHAnsi"/>
                <w:kern w:val="0"/>
                <w:sz w:val="19"/>
                <w:szCs w:val="19"/>
              </w:rPr>
              <w:t>・・・わからないまま</w:t>
            </w:r>
            <w:r w:rsidR="00A96EAD" w:rsidRPr="002712BF">
              <w:rPr>
                <w:rFonts w:asciiTheme="majorHAnsi" w:hAnsiTheme="majorHAnsi" w:cstheme="majorHAnsi"/>
                <w:kern w:val="0"/>
                <w:sz w:val="19"/>
                <w:szCs w:val="19"/>
              </w:rPr>
              <w:t>ISMS</w:t>
            </w:r>
            <w:r w:rsidR="00A96EAD" w:rsidRPr="002712BF">
              <w:rPr>
                <w:rFonts w:asciiTheme="majorHAnsi" w:hAnsiTheme="majorHAnsi" w:cstheme="majorHAnsi"/>
                <w:kern w:val="0"/>
                <w:sz w:val="19"/>
                <w:szCs w:val="19"/>
              </w:rPr>
              <w:t>を構築していませんか？</w:t>
            </w:r>
            <w:r w:rsidR="00651C9D">
              <w:rPr>
                <w:rFonts w:asciiTheme="majorHAnsi" w:hAnsiTheme="majorHAnsi" w:cstheme="majorHAnsi"/>
                <w:kern w:val="0"/>
                <w:sz w:val="19"/>
                <w:szCs w:val="19"/>
              </w:rPr>
              <w:t>）</w:t>
            </w:r>
          </w:p>
          <w:p w:rsidR="0098092C" w:rsidRPr="002712BF" w:rsidRDefault="0098092C" w:rsidP="0098092C">
            <w:pPr>
              <w:pStyle w:val="a6"/>
              <w:widowControl/>
              <w:numPr>
                <w:ilvl w:val="0"/>
                <w:numId w:val="8"/>
              </w:numPr>
              <w:shd w:val="clear" w:color="auto" w:fill="FFFFFF"/>
              <w:ind w:leftChars="0"/>
              <w:jc w:val="left"/>
              <w:rPr>
                <w:rFonts w:asciiTheme="majorHAnsi" w:hAnsiTheme="majorHAnsi" w:cstheme="majorHAnsi"/>
                <w:kern w:val="0"/>
                <w:sz w:val="19"/>
                <w:szCs w:val="19"/>
              </w:rPr>
            </w:pPr>
            <w:r w:rsidRPr="002712BF">
              <w:rPr>
                <w:rFonts w:asciiTheme="majorHAnsi" w:hAnsiTheme="majorHAnsi" w:cstheme="majorHAnsi"/>
                <w:kern w:val="0"/>
                <w:sz w:val="19"/>
                <w:szCs w:val="19"/>
              </w:rPr>
              <w:t>お客様は</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の認証</w:t>
            </w:r>
            <w:r w:rsidR="00A4571E" w:rsidRPr="002712BF">
              <w:rPr>
                <w:rFonts w:asciiTheme="majorHAnsi" w:hAnsiTheme="majorHAnsi" w:cstheme="majorHAnsi"/>
                <w:kern w:val="0"/>
                <w:sz w:val="19"/>
                <w:szCs w:val="19"/>
              </w:rPr>
              <w:t>取得を要求している</w:t>
            </w:r>
            <w:r w:rsidRPr="002712BF">
              <w:rPr>
                <w:rFonts w:asciiTheme="majorHAnsi" w:hAnsiTheme="majorHAnsi" w:cstheme="majorHAnsi"/>
                <w:kern w:val="0"/>
                <w:sz w:val="19"/>
                <w:szCs w:val="19"/>
              </w:rPr>
              <w:t>が、</w:t>
            </w:r>
            <w:r w:rsidR="00A4571E" w:rsidRPr="002712BF">
              <w:rPr>
                <w:rFonts w:asciiTheme="majorHAnsi" w:hAnsiTheme="majorHAnsi" w:cstheme="majorHAnsi"/>
                <w:kern w:val="0"/>
                <w:sz w:val="19"/>
                <w:szCs w:val="19"/>
              </w:rPr>
              <w:t>達成を期待される成果とは</w:t>
            </w:r>
            <w:r w:rsidRPr="002712BF">
              <w:rPr>
                <w:rFonts w:asciiTheme="majorHAnsi" w:hAnsiTheme="majorHAnsi" w:cstheme="majorHAnsi"/>
                <w:kern w:val="0"/>
                <w:sz w:val="19"/>
                <w:szCs w:val="19"/>
              </w:rPr>
              <w:t>？</w:t>
            </w:r>
          </w:p>
          <w:p w:rsidR="00E036DF" w:rsidRPr="002712BF" w:rsidRDefault="0098092C" w:rsidP="00E036DF">
            <w:pPr>
              <w:pStyle w:val="a6"/>
              <w:widowControl/>
              <w:numPr>
                <w:ilvl w:val="0"/>
                <w:numId w:val="8"/>
              </w:numPr>
              <w:shd w:val="clear" w:color="auto" w:fill="FFFFFF"/>
              <w:ind w:leftChars="0"/>
              <w:jc w:val="left"/>
              <w:rPr>
                <w:rFonts w:asciiTheme="majorHAnsi" w:hAnsiTheme="majorHAnsi" w:cstheme="majorHAnsi"/>
                <w:kern w:val="0"/>
                <w:sz w:val="19"/>
                <w:szCs w:val="19"/>
              </w:rPr>
            </w:pP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に関わるどんな</w:t>
            </w:r>
            <w:r w:rsidR="00E036DF" w:rsidRPr="002712BF">
              <w:rPr>
                <w:rFonts w:asciiTheme="majorHAnsi" w:hAnsiTheme="majorHAnsi" w:cstheme="majorHAnsi"/>
                <w:kern w:val="0"/>
                <w:sz w:val="19"/>
                <w:szCs w:val="19"/>
              </w:rPr>
              <w:t>課題が生じているか</w:t>
            </w:r>
            <w:r w:rsidRPr="002712BF">
              <w:rPr>
                <w:rFonts w:asciiTheme="majorHAnsi" w:hAnsiTheme="majorHAnsi" w:cstheme="majorHAnsi"/>
                <w:kern w:val="0"/>
                <w:sz w:val="19"/>
                <w:szCs w:val="19"/>
              </w:rPr>
              <w:t>？</w:t>
            </w:r>
          </w:p>
          <w:p w:rsidR="0098092C" w:rsidRPr="002712BF" w:rsidRDefault="00E036DF" w:rsidP="00E036DF">
            <w:pPr>
              <w:pStyle w:val="a6"/>
              <w:widowControl/>
              <w:shd w:val="clear" w:color="auto" w:fill="FFFFFF"/>
              <w:ind w:leftChars="0" w:left="610"/>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0098092C" w:rsidRPr="002712BF">
              <w:rPr>
                <w:rFonts w:asciiTheme="majorHAnsi" w:hAnsiTheme="majorHAnsi" w:cstheme="majorHAnsi"/>
                <w:kern w:val="0"/>
                <w:sz w:val="19"/>
                <w:szCs w:val="19"/>
              </w:rPr>
              <w:t>納期に</w:t>
            </w:r>
            <w:r w:rsidR="00A4571E" w:rsidRPr="002712BF">
              <w:rPr>
                <w:rFonts w:asciiTheme="majorHAnsi" w:hAnsiTheme="majorHAnsi" w:cstheme="majorHAnsi"/>
                <w:kern w:val="0"/>
                <w:sz w:val="19"/>
                <w:szCs w:val="19"/>
              </w:rPr>
              <w:t>影響する</w:t>
            </w:r>
            <w:r w:rsidR="0098092C" w:rsidRPr="002712BF">
              <w:rPr>
                <w:rFonts w:asciiTheme="majorHAnsi" w:hAnsiTheme="majorHAnsi" w:cstheme="majorHAnsi"/>
                <w:kern w:val="0"/>
                <w:sz w:val="19"/>
                <w:szCs w:val="19"/>
              </w:rPr>
              <w:t>情報の</w:t>
            </w:r>
            <w:r w:rsidR="00A4571E" w:rsidRPr="002712BF">
              <w:rPr>
                <w:rFonts w:asciiTheme="majorHAnsi" w:hAnsiTheme="majorHAnsi" w:cstheme="majorHAnsi"/>
                <w:kern w:val="0"/>
                <w:sz w:val="19"/>
                <w:szCs w:val="19"/>
              </w:rPr>
              <w:t>ボトルネック</w:t>
            </w:r>
          </w:p>
          <w:p w:rsidR="00932002" w:rsidRPr="002712BF" w:rsidRDefault="00E036DF" w:rsidP="00932002">
            <w:pPr>
              <w:pStyle w:val="a6"/>
              <w:widowControl/>
              <w:shd w:val="clear" w:color="auto" w:fill="FFFFFF"/>
              <w:ind w:leftChars="0" w:left="610"/>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0098092C" w:rsidRPr="002712BF">
              <w:rPr>
                <w:rFonts w:asciiTheme="majorHAnsi" w:hAnsiTheme="majorHAnsi" w:cstheme="majorHAnsi"/>
                <w:kern w:val="0"/>
                <w:sz w:val="19"/>
                <w:szCs w:val="19"/>
              </w:rPr>
              <w:t>作業ミスを誘発する情報の問題</w:t>
            </w:r>
          </w:p>
          <w:p w:rsidR="00932002" w:rsidRPr="002712BF" w:rsidRDefault="00932002" w:rsidP="00932002">
            <w:pPr>
              <w:pStyle w:val="a6"/>
              <w:widowControl/>
              <w:shd w:val="clear" w:color="auto" w:fill="FFFFFF"/>
              <w:ind w:leftChars="0" w:left="610"/>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0098092C" w:rsidRPr="002712BF">
              <w:rPr>
                <w:rFonts w:asciiTheme="majorHAnsi" w:hAnsiTheme="majorHAnsi" w:cstheme="majorHAnsi"/>
                <w:kern w:val="0"/>
                <w:sz w:val="19"/>
                <w:szCs w:val="19"/>
              </w:rPr>
              <w:t>情報の間違</w:t>
            </w:r>
            <w:r w:rsidRPr="002712BF">
              <w:rPr>
                <w:rFonts w:asciiTheme="majorHAnsi" w:hAnsiTheme="majorHAnsi" w:cstheme="majorHAnsi"/>
                <w:kern w:val="0"/>
                <w:sz w:val="19"/>
                <w:szCs w:val="19"/>
              </w:rPr>
              <w:t>った伝達</w:t>
            </w:r>
          </w:p>
          <w:p w:rsidR="00932002" w:rsidRPr="002712BF" w:rsidRDefault="00932002" w:rsidP="00932002">
            <w:pPr>
              <w:pStyle w:val="a6"/>
              <w:widowControl/>
              <w:shd w:val="clear" w:color="auto" w:fill="FFFFFF"/>
              <w:ind w:leftChars="0" w:left="610"/>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0098092C" w:rsidRPr="002712BF">
              <w:rPr>
                <w:rFonts w:asciiTheme="majorHAnsi" w:hAnsiTheme="majorHAnsi" w:cstheme="majorHAnsi"/>
                <w:kern w:val="0"/>
                <w:sz w:val="19"/>
                <w:szCs w:val="19"/>
              </w:rPr>
              <w:t>情報</w:t>
            </w:r>
            <w:r w:rsidRPr="002712BF">
              <w:rPr>
                <w:rFonts w:asciiTheme="majorHAnsi" w:hAnsiTheme="majorHAnsi" w:cstheme="majorHAnsi"/>
                <w:kern w:val="0"/>
                <w:sz w:val="19"/>
                <w:szCs w:val="19"/>
              </w:rPr>
              <w:t>の</w:t>
            </w:r>
            <w:r w:rsidR="0098092C" w:rsidRPr="002712BF">
              <w:rPr>
                <w:rFonts w:asciiTheme="majorHAnsi" w:hAnsiTheme="majorHAnsi" w:cstheme="majorHAnsi"/>
                <w:kern w:val="0"/>
                <w:sz w:val="19"/>
                <w:szCs w:val="19"/>
              </w:rPr>
              <w:t>悪用</w:t>
            </w:r>
          </w:p>
          <w:p w:rsidR="00932002" w:rsidRPr="002712BF" w:rsidRDefault="00932002" w:rsidP="00932002">
            <w:pPr>
              <w:pStyle w:val="a6"/>
              <w:widowControl/>
              <w:shd w:val="clear" w:color="auto" w:fill="FFFFFF"/>
              <w:ind w:leftChars="0" w:left="610"/>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0098092C" w:rsidRPr="002712BF">
              <w:rPr>
                <w:rFonts w:asciiTheme="majorHAnsi" w:hAnsiTheme="majorHAnsi" w:cstheme="majorHAnsi"/>
                <w:kern w:val="0"/>
                <w:sz w:val="19"/>
                <w:szCs w:val="19"/>
              </w:rPr>
              <w:t>情報の停滞</w:t>
            </w:r>
          </w:p>
          <w:p w:rsidR="0098092C" w:rsidRPr="002712BF" w:rsidRDefault="00932002" w:rsidP="00932002">
            <w:pPr>
              <w:pStyle w:val="a6"/>
              <w:widowControl/>
              <w:numPr>
                <w:ilvl w:val="0"/>
                <w:numId w:val="8"/>
              </w:numPr>
              <w:shd w:val="clear" w:color="auto" w:fill="FFFFFF"/>
              <w:ind w:leftChars="0"/>
              <w:jc w:val="left"/>
              <w:rPr>
                <w:rFonts w:asciiTheme="majorHAnsi" w:hAnsiTheme="majorHAnsi" w:cstheme="majorHAnsi"/>
                <w:kern w:val="0"/>
                <w:sz w:val="19"/>
                <w:szCs w:val="19"/>
              </w:rPr>
            </w:pP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で事業</w:t>
            </w:r>
            <w:r w:rsidR="00B71915" w:rsidRPr="002712BF">
              <w:rPr>
                <w:rFonts w:asciiTheme="majorHAnsi" w:hAnsiTheme="majorHAnsi" w:cstheme="majorHAnsi"/>
                <w:kern w:val="0"/>
                <w:sz w:val="19"/>
                <w:szCs w:val="19"/>
              </w:rPr>
              <w:t>を変えられるか</w:t>
            </w:r>
            <w:r w:rsidRPr="002712BF">
              <w:rPr>
                <w:rFonts w:asciiTheme="majorHAnsi" w:hAnsiTheme="majorHAnsi" w:cstheme="majorHAnsi"/>
                <w:kern w:val="0"/>
                <w:sz w:val="19"/>
                <w:szCs w:val="19"/>
              </w:rPr>
              <w:t>？</w:t>
            </w:r>
          </w:p>
          <w:p w:rsidR="00B71915" w:rsidRPr="002712BF" w:rsidRDefault="00B71915" w:rsidP="00B71915">
            <w:pPr>
              <w:pStyle w:val="a6"/>
              <w:widowControl/>
              <w:numPr>
                <w:ilvl w:val="0"/>
                <w:numId w:val="8"/>
              </w:numPr>
              <w:shd w:val="clear" w:color="auto" w:fill="FFFFFF"/>
              <w:ind w:leftChars="0"/>
              <w:jc w:val="left"/>
              <w:rPr>
                <w:rFonts w:asciiTheme="majorHAnsi" w:hAnsiTheme="majorHAnsi" w:cstheme="majorHAnsi"/>
                <w:kern w:val="0"/>
                <w:sz w:val="19"/>
                <w:szCs w:val="19"/>
              </w:rPr>
            </w:pP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で何を、マーケットに伝えられるか？</w:t>
            </w:r>
          </w:p>
          <w:p w:rsidR="00B71915" w:rsidRPr="002712BF" w:rsidRDefault="00B71915" w:rsidP="00B71915">
            <w:pPr>
              <w:pStyle w:val="a6"/>
              <w:widowControl/>
              <w:numPr>
                <w:ilvl w:val="0"/>
                <w:numId w:val="8"/>
              </w:numPr>
              <w:shd w:val="clear" w:color="auto" w:fill="FFFFFF"/>
              <w:ind w:leftChars="0"/>
              <w:jc w:val="left"/>
              <w:rPr>
                <w:rFonts w:asciiTheme="majorHAnsi" w:hAnsiTheme="majorHAnsi" w:cstheme="majorHAnsi"/>
                <w:kern w:val="0"/>
                <w:sz w:val="19"/>
                <w:szCs w:val="19"/>
              </w:rPr>
            </w:pP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で企業文化を変えられるか？</w:t>
            </w:r>
          </w:p>
          <w:p w:rsidR="00B71915" w:rsidRPr="002712BF" w:rsidRDefault="00A96EAD" w:rsidP="00932002">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noProof/>
                <w:kern w:val="0"/>
                <w:sz w:val="19"/>
                <w:szCs w:val="19"/>
              </w:rPr>
              <mc:AlternateContent>
                <mc:Choice Requires="wps">
                  <w:drawing>
                    <wp:anchor distT="0" distB="0" distL="114300" distR="114300" simplePos="0" relativeHeight="251697152" behindDoc="0" locked="0" layoutInCell="1" allowOverlap="1" wp14:anchorId="31A3AEEA" wp14:editId="6F7A1CB9">
                      <wp:simplePos x="0" y="0"/>
                      <wp:positionH relativeFrom="column">
                        <wp:posOffset>2381250</wp:posOffset>
                      </wp:positionH>
                      <wp:positionV relativeFrom="paragraph">
                        <wp:posOffset>15875</wp:posOffset>
                      </wp:positionV>
                      <wp:extent cx="0" cy="219075"/>
                      <wp:effectExtent l="0" t="0" r="19050" b="9525"/>
                      <wp:wrapNone/>
                      <wp:docPr id="21" name="直線コネクタ 21"/>
                      <wp:cNvGraphicFramePr/>
                      <a:graphic xmlns:a="http://schemas.openxmlformats.org/drawingml/2006/main">
                        <a:graphicData uri="http://schemas.microsoft.com/office/word/2010/wordprocessingShape">
                          <wps:wsp>
                            <wps:cNvCnPr/>
                            <wps:spPr>
                              <a:xfrm flipV="1">
                                <a:off x="0" y="0"/>
                                <a:ext cx="0" cy="2190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コネクタ 21" o:spid="_x0000_s1026" style="position:absolute;left:0;text-align:left;flip:y;z-index:251697152;visibility:visible;mso-wrap-style:square;mso-wrap-distance-left:9pt;mso-wrap-distance-top:0;mso-wrap-distance-right:9pt;mso-wrap-distance-bottom:0;mso-position-horizontal:absolute;mso-position-horizontal-relative:text;mso-position-vertical:absolute;mso-position-vertical-relative:text" from="187.5pt,1.25pt" to="18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" strokecolor="#4579b8 [3044]" strokeweight="1.5pt"/>
                  </w:pict>
                </mc:Fallback>
              </mc:AlternateContent>
            </w:r>
          </w:p>
          <w:p w:rsidR="00932002" w:rsidRPr="002712BF" w:rsidRDefault="00A96EAD" w:rsidP="00932002">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noProof/>
                <w:kern w:val="0"/>
                <w:sz w:val="19"/>
                <w:szCs w:val="19"/>
              </w:rPr>
              <mc:AlternateContent>
                <mc:Choice Requires="wps">
                  <w:drawing>
                    <wp:anchor distT="0" distB="0" distL="114300" distR="114300" simplePos="0" relativeHeight="251696128" behindDoc="0" locked="0" layoutInCell="1" allowOverlap="1" wp14:anchorId="3AACDD9E" wp14:editId="14BECC58">
                      <wp:simplePos x="0" y="0"/>
                      <wp:positionH relativeFrom="column">
                        <wp:posOffset>4114800</wp:posOffset>
                      </wp:positionH>
                      <wp:positionV relativeFrom="paragraph">
                        <wp:posOffset>6350</wp:posOffset>
                      </wp:positionV>
                      <wp:extent cx="0" cy="180975"/>
                      <wp:effectExtent l="95250" t="0" r="76200" b="47625"/>
                      <wp:wrapNone/>
                      <wp:docPr id="20" name="直線矢印コネクタ 20"/>
                      <wp:cNvGraphicFramePr/>
                      <a:graphic xmlns:a="http://schemas.openxmlformats.org/drawingml/2006/main">
                        <a:graphicData uri="http://schemas.microsoft.com/office/word/2010/wordprocessingShape">
                          <wps:wsp>
                            <wps:cNvCnPr/>
                            <wps:spPr>
                              <a:xfrm>
                                <a:off x="0" y="0"/>
                                <a:ext cx="0" cy="180975"/>
                              </a:xfrm>
                              <a:prstGeom prst="straightConnector1">
                                <a:avLst/>
                              </a:prstGeom>
                              <a:ln w="19050">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矢印コネクタ 20" o:spid="_x0000_s1026" type="#_x0000_t32" style="position:absolute;left:0;text-align:left;margin-left:324pt;margin-top:.5pt;width:0;height:14.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" strokecolor="#4579b8 [3044]" strokeweight="1.5pt">
                      <v:stroke endarrow="block" endarrowwidth="wide" endarrowlength="long"/>
                    </v:shape>
                  </w:pict>
                </mc:Fallback>
              </mc:AlternateContent>
            </w:r>
            <w:r w:rsidRPr="002712BF">
              <w:rPr>
                <w:rFonts w:asciiTheme="majorHAnsi" w:hAnsiTheme="majorHAnsi" w:cstheme="majorHAnsi"/>
                <w:noProof/>
                <w:kern w:val="0"/>
                <w:sz w:val="19"/>
                <w:szCs w:val="19"/>
              </w:rPr>
              <mc:AlternateContent>
                <mc:Choice Requires="wps">
                  <w:drawing>
                    <wp:anchor distT="0" distB="0" distL="114300" distR="114300" simplePos="0" relativeHeight="251695104" behindDoc="0" locked="0" layoutInCell="1" allowOverlap="1" wp14:anchorId="76B20C8E" wp14:editId="27989375">
                      <wp:simplePos x="0" y="0"/>
                      <wp:positionH relativeFrom="column">
                        <wp:posOffset>733425</wp:posOffset>
                      </wp:positionH>
                      <wp:positionV relativeFrom="paragraph">
                        <wp:posOffset>6350</wp:posOffset>
                      </wp:positionV>
                      <wp:extent cx="0" cy="180975"/>
                      <wp:effectExtent l="95250" t="0" r="76200" b="47625"/>
                      <wp:wrapNone/>
                      <wp:docPr id="19" name="直線矢印コネクタ 19"/>
                      <wp:cNvGraphicFramePr/>
                      <a:graphic xmlns:a="http://schemas.openxmlformats.org/drawingml/2006/main">
                        <a:graphicData uri="http://schemas.microsoft.com/office/word/2010/wordprocessingShape">
                          <wps:wsp>
                            <wps:cNvCnPr/>
                            <wps:spPr>
                              <a:xfrm>
                                <a:off x="0" y="0"/>
                                <a:ext cx="0" cy="180975"/>
                              </a:xfrm>
                              <a:prstGeom prst="straightConnector1">
                                <a:avLst/>
                              </a:prstGeom>
                              <a:ln w="19050">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19" o:spid="_x0000_s1026" type="#_x0000_t32" style="position:absolute;left:0;text-align:left;margin-left:57.75pt;margin-top:.5pt;width:0;height:14.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" strokecolor="#4579b8 [3044]" strokeweight="1.5pt">
                      <v:stroke endarrow="block" endarrowwidth="wide" endarrowlength="long"/>
                    </v:shape>
                  </w:pict>
                </mc:Fallback>
              </mc:AlternateContent>
            </w:r>
            <w:r w:rsidRPr="002712BF">
              <w:rPr>
                <w:rFonts w:asciiTheme="majorHAnsi" w:hAnsiTheme="majorHAnsi" w:cstheme="majorHAnsi"/>
                <w:noProof/>
                <w:kern w:val="0"/>
                <w:sz w:val="19"/>
                <w:szCs w:val="19"/>
              </w:rPr>
              <mc:AlternateContent>
                <mc:Choice Requires="wps">
                  <w:drawing>
                    <wp:anchor distT="0" distB="0" distL="114300" distR="114300" simplePos="0" relativeHeight="251694080" behindDoc="0" locked="0" layoutInCell="1" allowOverlap="1" wp14:anchorId="235DAA53" wp14:editId="5B5BFC2E">
                      <wp:simplePos x="0" y="0"/>
                      <wp:positionH relativeFrom="column">
                        <wp:posOffset>733425</wp:posOffset>
                      </wp:positionH>
                      <wp:positionV relativeFrom="paragraph">
                        <wp:posOffset>6350</wp:posOffset>
                      </wp:positionV>
                      <wp:extent cx="3381375" cy="0"/>
                      <wp:effectExtent l="0" t="0" r="9525" b="19050"/>
                      <wp:wrapNone/>
                      <wp:docPr id="18" name="直線コネクタ 18"/>
                      <wp:cNvGraphicFramePr/>
                      <a:graphic xmlns:a="http://schemas.openxmlformats.org/drawingml/2006/main">
                        <a:graphicData uri="http://schemas.microsoft.com/office/word/2010/wordprocessingShape">
                          <wps:wsp>
                            <wps:cNvCnPr/>
                            <wps:spPr>
                              <a:xfrm flipH="1">
                                <a:off x="0" y="0"/>
                                <a:ext cx="33813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コネクタ 18" o:spid="_x0000_s1026" style="position:absolute;left:0;text-align:left;flip:x;z-index:251694080;visibility:visible;mso-wrap-style:square;mso-wrap-distance-left:9pt;mso-wrap-distance-top:0;mso-wrap-distance-right:9pt;mso-wrap-distance-bottom:0;mso-position-horizontal:absolute;mso-position-horizontal-relative:text;mso-position-vertical:absolute;mso-position-vertical-relative:text" from="57.75pt,.5pt" to="32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" strokecolor="#4579b8 [3044]" strokeweight="1.5pt"/>
                  </w:pict>
                </mc:Fallback>
              </mc:AlternateContent>
            </w:r>
          </w:p>
          <w:p w:rsidR="0098092C" w:rsidRPr="002712BF" w:rsidRDefault="0098092C" w:rsidP="00F336F1">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t>我々は、何</w:t>
            </w:r>
            <w:r w:rsidR="00932002" w:rsidRPr="002712BF">
              <w:rPr>
                <w:rFonts w:asciiTheme="majorHAnsi" w:hAnsiTheme="majorHAnsi" w:cstheme="majorHAnsi"/>
                <w:kern w:val="0"/>
                <w:sz w:val="19"/>
                <w:szCs w:val="19"/>
              </w:rPr>
              <w:t>をしたいの</w:t>
            </w:r>
            <w:r w:rsidRPr="002712BF">
              <w:rPr>
                <w:rFonts w:asciiTheme="majorHAnsi" w:hAnsiTheme="majorHAnsi" w:cstheme="majorHAnsi"/>
                <w:kern w:val="0"/>
                <w:sz w:val="19"/>
                <w:szCs w:val="19"/>
              </w:rPr>
              <w:t>か？</w:t>
            </w:r>
            <w:r w:rsidR="00932002" w:rsidRPr="002712BF">
              <w:rPr>
                <w:rFonts w:asciiTheme="majorHAnsi" w:hAnsiTheme="majorHAnsi" w:cstheme="majorHAnsi"/>
                <w:kern w:val="0"/>
                <w:sz w:val="19"/>
                <w:szCs w:val="19"/>
              </w:rPr>
              <w:t xml:space="preserve">　　　　　　　　　　　　　　　</w:t>
            </w:r>
            <w:r w:rsidR="00932002" w:rsidRPr="002712BF">
              <w:rPr>
                <w:rFonts w:asciiTheme="majorHAnsi" w:hAnsiTheme="majorHAnsi" w:cstheme="majorHAnsi"/>
                <w:kern w:val="0"/>
                <w:sz w:val="19"/>
                <w:szCs w:val="19"/>
              </w:rPr>
              <w:t xml:space="preserve"> </w:t>
            </w:r>
            <w:r w:rsidR="00B71915" w:rsidRPr="002712BF">
              <w:rPr>
                <w:rFonts w:asciiTheme="majorHAnsi" w:hAnsiTheme="majorHAnsi" w:cstheme="majorHAnsi"/>
                <w:kern w:val="0"/>
                <w:sz w:val="19"/>
                <w:szCs w:val="19"/>
              </w:rPr>
              <w:t>どんな戦略が考えられるか？</w:t>
            </w:r>
          </w:p>
          <w:p w:rsidR="0098092C" w:rsidRPr="002712BF" w:rsidRDefault="00A96EAD" w:rsidP="00F336F1">
            <w:pPr>
              <w:pStyle w:val="a6"/>
              <w:widowControl/>
              <w:numPr>
                <w:ilvl w:val="0"/>
                <w:numId w:val="13"/>
              </w:numPr>
              <w:shd w:val="clear" w:color="auto" w:fill="FFFFFF"/>
              <w:ind w:leftChars="0" w:left="567" w:hanging="425"/>
              <w:jc w:val="left"/>
              <w:rPr>
                <w:rFonts w:asciiTheme="majorHAnsi" w:hAnsiTheme="majorHAnsi" w:cstheme="majorHAnsi"/>
                <w:kern w:val="0"/>
                <w:sz w:val="19"/>
                <w:szCs w:val="19"/>
              </w:rPr>
            </w:pPr>
            <w:r w:rsidRPr="002712BF">
              <w:rPr>
                <w:rFonts w:asciiTheme="majorHAnsi" w:hAnsiTheme="majorHAnsi" w:cstheme="majorHAnsi"/>
                <w:noProof/>
                <w:kern w:val="0"/>
                <w:sz w:val="19"/>
                <w:szCs w:val="19"/>
              </w:rPr>
              <mc:AlternateContent>
                <mc:Choice Requires="wps">
                  <w:drawing>
                    <wp:anchor distT="0" distB="0" distL="114300" distR="114300" simplePos="0" relativeHeight="251701248" behindDoc="0" locked="0" layoutInCell="1" allowOverlap="1" wp14:anchorId="72E65C3B" wp14:editId="0A6D3661">
                      <wp:simplePos x="0" y="0"/>
                      <wp:positionH relativeFrom="column">
                        <wp:posOffset>4124325</wp:posOffset>
                      </wp:positionH>
                      <wp:positionV relativeFrom="paragraph">
                        <wp:posOffset>6350</wp:posOffset>
                      </wp:positionV>
                      <wp:extent cx="0" cy="1371600"/>
                      <wp:effectExtent l="95250" t="0" r="76200" b="57150"/>
                      <wp:wrapNone/>
                      <wp:docPr id="23" name="直線矢印コネクタ 23"/>
                      <wp:cNvGraphicFramePr/>
                      <a:graphic xmlns:a="http://schemas.openxmlformats.org/drawingml/2006/main">
                        <a:graphicData uri="http://schemas.microsoft.com/office/word/2010/wordprocessingShape">
                          <wps:wsp>
                            <wps:cNvCnPr/>
                            <wps:spPr>
                              <a:xfrm>
                                <a:off x="0" y="0"/>
                                <a:ext cx="0" cy="1371600"/>
                              </a:xfrm>
                              <a:prstGeom prst="straightConnector1">
                                <a:avLst/>
                              </a:prstGeom>
                              <a:ln w="19050">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線矢印コネクタ 23" o:spid="_x0000_s1026" type="#_x0000_t32" style="position:absolute;left:0;text-align:left;margin-left:324.75pt;margin-top:.5pt;width:0;height:108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" strokecolor="#4579b8 [3044]" strokeweight="1.5pt">
                      <v:stroke endarrow="block" endarrowwidth="wide" endarrowlength="long"/>
                    </v:shape>
                  </w:pict>
                </mc:Fallback>
              </mc:AlternateContent>
            </w:r>
            <w:r w:rsidR="0098092C" w:rsidRPr="002712BF">
              <w:rPr>
                <w:rFonts w:asciiTheme="majorHAnsi" w:hAnsiTheme="majorHAnsi" w:cstheme="majorHAnsi"/>
                <w:kern w:val="0"/>
                <w:sz w:val="19"/>
                <w:szCs w:val="19"/>
              </w:rPr>
              <w:t>情報の流通スピードを高めたい。</w:t>
            </w:r>
          </w:p>
          <w:p w:rsidR="0098092C" w:rsidRPr="002712BF" w:rsidRDefault="0098092C" w:rsidP="00F336F1">
            <w:pPr>
              <w:pStyle w:val="a6"/>
              <w:widowControl/>
              <w:numPr>
                <w:ilvl w:val="0"/>
                <w:numId w:val="13"/>
              </w:numPr>
              <w:shd w:val="clear" w:color="auto" w:fill="FFFFFF"/>
              <w:ind w:leftChars="0" w:left="567" w:hanging="425"/>
              <w:jc w:val="left"/>
              <w:rPr>
                <w:rFonts w:asciiTheme="majorHAnsi" w:hAnsiTheme="majorHAnsi" w:cstheme="majorHAnsi"/>
                <w:kern w:val="0"/>
                <w:sz w:val="19"/>
                <w:szCs w:val="19"/>
              </w:rPr>
            </w:pPr>
            <w:r w:rsidRPr="002712BF">
              <w:rPr>
                <w:rFonts w:asciiTheme="majorHAnsi" w:hAnsiTheme="majorHAnsi" w:cstheme="majorHAnsi"/>
                <w:kern w:val="0"/>
                <w:sz w:val="19"/>
                <w:szCs w:val="19"/>
              </w:rPr>
              <w:t>情報の安全性を高めたい。</w:t>
            </w:r>
          </w:p>
          <w:p w:rsidR="0098092C" w:rsidRPr="002712BF" w:rsidRDefault="0098092C" w:rsidP="00F336F1">
            <w:pPr>
              <w:pStyle w:val="a6"/>
              <w:widowControl/>
              <w:numPr>
                <w:ilvl w:val="0"/>
                <w:numId w:val="13"/>
              </w:numPr>
              <w:shd w:val="clear" w:color="auto" w:fill="FFFFFF"/>
              <w:ind w:leftChars="0" w:left="567" w:hanging="425"/>
              <w:jc w:val="left"/>
              <w:rPr>
                <w:rFonts w:asciiTheme="majorHAnsi" w:hAnsiTheme="majorHAnsi" w:cstheme="majorHAnsi"/>
                <w:kern w:val="0"/>
                <w:sz w:val="19"/>
                <w:szCs w:val="19"/>
              </w:rPr>
            </w:pPr>
            <w:r w:rsidRPr="002712BF">
              <w:rPr>
                <w:rFonts w:asciiTheme="majorHAnsi" w:hAnsiTheme="majorHAnsi" w:cstheme="majorHAnsi"/>
                <w:kern w:val="0"/>
                <w:sz w:val="19"/>
                <w:szCs w:val="19"/>
              </w:rPr>
              <w:t>情報の正確性を高めたい。</w:t>
            </w:r>
          </w:p>
          <w:p w:rsidR="0098092C" w:rsidRPr="002712BF" w:rsidRDefault="0098092C" w:rsidP="00F336F1">
            <w:pPr>
              <w:pStyle w:val="a6"/>
              <w:widowControl/>
              <w:numPr>
                <w:ilvl w:val="0"/>
                <w:numId w:val="13"/>
              </w:numPr>
              <w:shd w:val="clear" w:color="auto" w:fill="FFFFFF"/>
              <w:ind w:leftChars="0" w:left="567" w:hanging="425"/>
              <w:jc w:val="left"/>
              <w:rPr>
                <w:rFonts w:asciiTheme="majorHAnsi" w:hAnsiTheme="majorHAnsi" w:cstheme="majorHAnsi"/>
                <w:kern w:val="0"/>
                <w:sz w:val="19"/>
                <w:szCs w:val="19"/>
              </w:rPr>
            </w:pPr>
            <w:r w:rsidRPr="002712BF">
              <w:rPr>
                <w:rFonts w:asciiTheme="majorHAnsi" w:hAnsiTheme="majorHAnsi" w:cstheme="majorHAnsi"/>
                <w:kern w:val="0"/>
                <w:sz w:val="19"/>
                <w:szCs w:val="19"/>
              </w:rPr>
              <w:t>情報の安定性</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継続性</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を高めたい。</w:t>
            </w:r>
          </w:p>
          <w:p w:rsidR="0098092C" w:rsidRPr="002712BF" w:rsidRDefault="00651C9D" w:rsidP="0098092C">
            <w:pPr>
              <w:widowControl/>
              <w:shd w:val="clear" w:color="auto" w:fill="FFFFFF"/>
              <w:ind w:left="379"/>
              <w:jc w:val="left"/>
              <w:rPr>
                <w:rFonts w:asciiTheme="majorHAnsi" w:hAnsiTheme="majorHAnsi" w:cstheme="majorHAnsi"/>
                <w:kern w:val="0"/>
                <w:sz w:val="19"/>
                <w:szCs w:val="19"/>
              </w:rPr>
            </w:pPr>
            <w:r>
              <w:rPr>
                <w:rFonts w:asciiTheme="majorHAnsi" w:hAnsiTheme="majorHAnsi" w:cstheme="majorHAnsi"/>
                <w:kern w:val="0"/>
                <w:sz w:val="19"/>
                <w:szCs w:val="19"/>
              </w:rPr>
              <w:t>（</w:t>
            </w:r>
            <w:r w:rsidR="0098092C" w:rsidRPr="002712BF">
              <w:rPr>
                <w:rFonts w:asciiTheme="majorHAnsi" w:hAnsiTheme="majorHAnsi" w:cstheme="majorHAnsi"/>
                <w:kern w:val="0"/>
                <w:sz w:val="19"/>
                <w:szCs w:val="19"/>
              </w:rPr>
              <w:t>自身の言葉で目的を</w:t>
            </w:r>
            <w:r w:rsidR="00E036DF" w:rsidRPr="002712BF">
              <w:rPr>
                <w:rFonts w:asciiTheme="majorHAnsi" w:hAnsiTheme="majorHAnsi" w:cstheme="majorHAnsi"/>
                <w:kern w:val="0"/>
                <w:sz w:val="19"/>
                <w:szCs w:val="19"/>
              </w:rPr>
              <w:t>説明できる</w:t>
            </w:r>
            <w:r w:rsidR="0098092C" w:rsidRPr="002712BF">
              <w:rPr>
                <w:rFonts w:asciiTheme="majorHAnsi" w:hAnsiTheme="majorHAnsi" w:cstheme="majorHAnsi"/>
                <w:kern w:val="0"/>
                <w:sz w:val="19"/>
                <w:szCs w:val="19"/>
              </w:rPr>
              <w:t>ことが重要</w:t>
            </w:r>
            <w:r>
              <w:rPr>
                <w:rFonts w:asciiTheme="majorHAnsi" w:hAnsiTheme="majorHAnsi" w:cstheme="majorHAnsi"/>
                <w:kern w:val="0"/>
                <w:sz w:val="19"/>
                <w:szCs w:val="19"/>
              </w:rPr>
              <w:t>）</w:t>
            </w:r>
          </w:p>
          <w:p w:rsidR="00B71915" w:rsidRPr="002712BF" w:rsidRDefault="00A96EAD" w:rsidP="00B71915">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noProof/>
                <w:kern w:val="0"/>
                <w:sz w:val="19"/>
                <w:szCs w:val="19"/>
              </w:rPr>
              <mc:AlternateContent>
                <mc:Choice Requires="wps">
                  <w:drawing>
                    <wp:anchor distT="0" distB="0" distL="114300" distR="114300" simplePos="0" relativeHeight="251699200" behindDoc="0" locked="0" layoutInCell="1" allowOverlap="1" wp14:anchorId="1ACBCCC8" wp14:editId="177BC836">
                      <wp:simplePos x="0" y="0"/>
                      <wp:positionH relativeFrom="column">
                        <wp:posOffset>742950</wp:posOffset>
                      </wp:positionH>
                      <wp:positionV relativeFrom="paragraph">
                        <wp:posOffset>25400</wp:posOffset>
                      </wp:positionV>
                      <wp:extent cx="0" cy="180975"/>
                      <wp:effectExtent l="95250" t="0" r="76200" b="47625"/>
                      <wp:wrapNone/>
                      <wp:docPr id="22" name="直線矢印コネクタ 22"/>
                      <wp:cNvGraphicFramePr/>
                      <a:graphic xmlns:a="http://schemas.openxmlformats.org/drawingml/2006/main">
                        <a:graphicData uri="http://schemas.microsoft.com/office/word/2010/wordprocessingShape">
                          <wps:wsp>
                            <wps:cNvCnPr/>
                            <wps:spPr>
                              <a:xfrm>
                                <a:off x="0" y="0"/>
                                <a:ext cx="0" cy="180975"/>
                              </a:xfrm>
                              <a:prstGeom prst="straightConnector1">
                                <a:avLst/>
                              </a:prstGeom>
                              <a:ln w="19050">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矢印コネクタ 22" o:spid="_x0000_s1026" type="#_x0000_t32" style="position:absolute;left:0;text-align:left;margin-left:58.5pt;margin-top:2pt;width:0;height:14.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" strokecolor="#4579b8 [3044]" strokeweight="1.5pt">
                      <v:stroke endarrow="block" endarrowwidth="wide" endarrowlength="long"/>
                    </v:shape>
                  </w:pict>
                </mc:Fallback>
              </mc:AlternateContent>
            </w:r>
          </w:p>
          <w:p w:rsidR="0098092C" w:rsidRPr="002712BF" w:rsidRDefault="00B71915" w:rsidP="0098092C">
            <w:pPr>
              <w:widowControl/>
              <w:shd w:val="clear" w:color="auto" w:fill="FFFFFF"/>
              <w:ind w:firstLineChars="100" w:firstLine="190"/>
              <w:jc w:val="left"/>
              <w:rPr>
                <w:rFonts w:asciiTheme="majorHAnsi" w:hAnsiTheme="majorHAnsi" w:cstheme="majorHAnsi"/>
                <w:kern w:val="0"/>
                <w:sz w:val="19"/>
                <w:szCs w:val="19"/>
              </w:rPr>
            </w:pPr>
            <w:r w:rsidRPr="002712BF">
              <w:rPr>
                <w:rFonts w:asciiTheme="majorHAnsi" w:hAnsiTheme="majorHAnsi" w:cstheme="majorHAnsi"/>
                <w:kern w:val="0"/>
                <w:sz w:val="19"/>
                <w:szCs w:val="19"/>
              </w:rPr>
              <w:t>6.1</w:t>
            </w:r>
            <w:r w:rsidRPr="002712BF">
              <w:rPr>
                <w:rFonts w:asciiTheme="majorHAnsi" w:hAnsiTheme="majorHAnsi" w:cstheme="majorHAnsi"/>
                <w:kern w:val="0"/>
                <w:sz w:val="19"/>
                <w:szCs w:val="19"/>
              </w:rPr>
              <w:t xml:space="preserve">　リスク及び機会に対処する活動　　　　　</w:t>
            </w:r>
            <w:r w:rsidRPr="002712BF">
              <w:rPr>
                <w:rFonts w:asciiTheme="majorHAnsi" w:hAnsiTheme="majorHAnsi" w:cstheme="majorHAnsi"/>
                <w:kern w:val="0"/>
                <w:sz w:val="19"/>
                <w:szCs w:val="19"/>
              </w:rPr>
              <w:t>6.2</w:t>
            </w:r>
            <w:r w:rsidRPr="002712BF">
              <w:rPr>
                <w:rFonts w:asciiTheme="majorHAnsi" w:hAnsiTheme="majorHAnsi" w:cstheme="majorHAnsi"/>
                <w:kern w:val="0"/>
                <w:sz w:val="19"/>
                <w:szCs w:val="19"/>
              </w:rPr>
              <w:t xml:space="preserve">　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目的及びそれを達成するための計画</w:t>
            </w:r>
          </w:p>
          <w:p w:rsidR="00A96EAD" w:rsidRPr="002712BF" w:rsidRDefault="00A96EAD" w:rsidP="0098092C">
            <w:pPr>
              <w:widowControl/>
              <w:shd w:val="clear" w:color="auto" w:fill="FFFFFF"/>
              <w:ind w:firstLineChars="100" w:firstLine="190"/>
              <w:jc w:val="left"/>
              <w:rPr>
                <w:rFonts w:asciiTheme="majorHAnsi" w:hAnsiTheme="majorHAnsi" w:cstheme="majorHAnsi"/>
                <w:kern w:val="0"/>
                <w:sz w:val="19"/>
                <w:szCs w:val="19"/>
              </w:rPr>
            </w:pPr>
          </w:p>
          <w:p w:rsidR="00F336F1" w:rsidRPr="002712BF" w:rsidRDefault="0098092C" w:rsidP="003C7EE1">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t>ここから、</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の設計</w:t>
            </w:r>
            <w:r w:rsidR="00F336F1" w:rsidRPr="002712BF">
              <w:rPr>
                <w:rFonts w:asciiTheme="majorHAnsi" w:hAnsiTheme="majorHAnsi" w:cstheme="majorHAnsi"/>
                <w:kern w:val="0"/>
                <w:sz w:val="19"/>
                <w:szCs w:val="19"/>
              </w:rPr>
              <w:t>が</w:t>
            </w:r>
            <w:r w:rsidRPr="002712BF">
              <w:rPr>
                <w:rFonts w:asciiTheme="majorHAnsi" w:hAnsiTheme="majorHAnsi" w:cstheme="majorHAnsi"/>
                <w:kern w:val="0"/>
                <w:sz w:val="19"/>
                <w:szCs w:val="19"/>
              </w:rPr>
              <w:t>スタートし、上記決定事項を達成するためのリスク分析、管理策の採用</w:t>
            </w:r>
            <w:r w:rsidR="00A96EAD" w:rsidRPr="002712BF">
              <w:rPr>
                <w:rFonts w:asciiTheme="majorHAnsi" w:hAnsiTheme="majorHAnsi" w:cstheme="majorHAnsi"/>
                <w:kern w:val="0"/>
                <w:sz w:val="19"/>
                <w:szCs w:val="19"/>
              </w:rPr>
              <w:t>の</w:t>
            </w:r>
            <w:r w:rsidR="003C7EE1" w:rsidRPr="003C7EE1">
              <w:rPr>
                <w:rFonts w:asciiTheme="majorHAnsi" w:hAnsiTheme="majorHAnsi" w:cstheme="majorHAnsi" w:hint="eastAsia"/>
                <w:kern w:val="0"/>
                <w:sz w:val="19"/>
                <w:szCs w:val="19"/>
              </w:rPr>
              <w:t>見直しが</w:t>
            </w:r>
            <w:r w:rsidR="003C7EE1" w:rsidRPr="00DD5141">
              <w:rPr>
                <w:rFonts w:asciiTheme="majorHAnsi" w:hAnsiTheme="majorHAnsi" w:cstheme="majorHAnsi" w:hint="eastAsia"/>
                <w:kern w:val="0"/>
                <w:sz w:val="19"/>
                <w:szCs w:val="19"/>
              </w:rPr>
              <w:t>必要になります。</w:t>
            </w:r>
          </w:p>
        </w:tc>
      </w:tr>
    </w:tbl>
    <w:p w:rsidR="00F336F1" w:rsidRPr="002712BF" w:rsidRDefault="00F336F1"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9889"/>
      </w:tblGrid>
      <w:tr w:rsidR="00F336F1" w:rsidRPr="002712BF" w:rsidTr="00120786">
        <w:tc>
          <w:tcPr>
            <w:tcW w:w="9889" w:type="dxa"/>
            <w:shd w:val="clear" w:color="auto" w:fill="auto"/>
          </w:tcPr>
          <w:p w:rsidR="00F336F1" w:rsidRPr="002712BF" w:rsidRDefault="00F336F1" w:rsidP="00120786">
            <w:pPr>
              <w:widowControl/>
              <w:shd w:val="clear" w:color="auto" w:fill="FFFFFF"/>
              <w:jc w:val="left"/>
              <w:rPr>
                <w:rFonts w:asciiTheme="majorHAnsi" w:hAnsiTheme="majorHAnsi" w:cstheme="majorHAnsi"/>
                <w:b/>
                <w:kern w:val="0"/>
                <w:sz w:val="19"/>
                <w:szCs w:val="19"/>
              </w:rPr>
            </w:pPr>
            <w:r w:rsidRPr="002712BF">
              <w:rPr>
                <w:rFonts w:asciiTheme="majorHAnsi" w:hAnsiTheme="majorHAnsi" w:cstheme="majorHAnsi"/>
                <w:b/>
                <w:kern w:val="0"/>
                <w:sz w:val="19"/>
                <w:szCs w:val="19"/>
              </w:rPr>
              <w:t>管理策</w:t>
            </w:r>
            <w:r w:rsidR="00651C9D">
              <w:rPr>
                <w:rFonts w:asciiTheme="majorHAnsi" w:hAnsiTheme="majorHAnsi" w:cstheme="majorHAnsi"/>
                <w:b/>
                <w:kern w:val="0"/>
                <w:sz w:val="19"/>
                <w:szCs w:val="19"/>
              </w:rPr>
              <w:t>（</w:t>
            </w:r>
            <w:r w:rsidRPr="002712BF">
              <w:rPr>
                <w:rFonts w:asciiTheme="majorHAnsi" w:hAnsiTheme="majorHAnsi" w:cstheme="majorHAnsi"/>
                <w:b/>
                <w:kern w:val="0"/>
                <w:sz w:val="19"/>
                <w:szCs w:val="19"/>
              </w:rPr>
              <w:t>付属書</w:t>
            </w:r>
            <w:r w:rsidRPr="002712BF">
              <w:rPr>
                <w:rFonts w:asciiTheme="majorHAnsi" w:hAnsiTheme="majorHAnsi" w:cstheme="majorHAnsi"/>
                <w:b/>
                <w:kern w:val="0"/>
                <w:sz w:val="19"/>
                <w:szCs w:val="19"/>
              </w:rPr>
              <w:t>A</w:t>
            </w:r>
            <w:r w:rsidR="00651C9D">
              <w:rPr>
                <w:rFonts w:asciiTheme="majorHAnsi" w:hAnsiTheme="majorHAnsi" w:cstheme="majorHAnsi"/>
                <w:b/>
                <w:kern w:val="0"/>
                <w:sz w:val="19"/>
                <w:szCs w:val="19"/>
              </w:rPr>
              <w:t>）</w:t>
            </w:r>
            <w:r w:rsidRPr="002712BF">
              <w:rPr>
                <w:rFonts w:asciiTheme="majorHAnsi" w:hAnsiTheme="majorHAnsi" w:cstheme="majorHAnsi"/>
                <w:b/>
                <w:kern w:val="0"/>
                <w:sz w:val="19"/>
                <w:szCs w:val="19"/>
              </w:rPr>
              <w:t>の変更・・・</w:t>
            </w:r>
            <w:r w:rsidRPr="002712BF">
              <w:rPr>
                <w:rFonts w:ascii="ＭＳ ゴシック" w:eastAsia="ＭＳ ゴシック" w:hAnsi="ＭＳ ゴシック" w:cs="ＭＳ ゴシック" w:hint="eastAsia"/>
                <w:b/>
                <w:kern w:val="0"/>
                <w:sz w:val="19"/>
                <w:szCs w:val="19"/>
              </w:rPr>
              <w:t>③</w:t>
            </w:r>
          </w:p>
        </w:tc>
      </w:tr>
      <w:tr w:rsidR="00F336F1" w:rsidRPr="002712BF" w:rsidTr="00120786">
        <w:tc>
          <w:tcPr>
            <w:tcW w:w="9889" w:type="dxa"/>
          </w:tcPr>
          <w:p w:rsidR="005B2508" w:rsidRPr="002712BF" w:rsidRDefault="005B2508" w:rsidP="005B2508">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t>多くの管理策は、</w:t>
            </w:r>
            <w:r w:rsidRPr="002712BF">
              <w:rPr>
                <w:rFonts w:asciiTheme="majorHAnsi" w:hAnsiTheme="majorHAnsi" w:cstheme="majorHAnsi"/>
                <w:kern w:val="0"/>
                <w:sz w:val="19"/>
                <w:szCs w:val="19"/>
              </w:rPr>
              <w:t>2005</w:t>
            </w:r>
            <w:r w:rsidRPr="002712BF">
              <w:rPr>
                <w:rFonts w:asciiTheme="majorHAnsi" w:hAnsiTheme="majorHAnsi" w:cstheme="majorHAnsi"/>
                <w:kern w:val="0"/>
                <w:sz w:val="19"/>
                <w:szCs w:val="19"/>
              </w:rPr>
              <w:t>年版の管理策を継承し、標題と管理策については、ほぼ同じ内容と言えます。他方で、</w:t>
            </w:r>
            <w:r w:rsidRPr="002712BF">
              <w:rPr>
                <w:rFonts w:asciiTheme="majorHAnsi" w:hAnsiTheme="majorHAnsi" w:cstheme="majorHAnsi"/>
                <w:kern w:val="0"/>
                <w:sz w:val="19"/>
                <w:szCs w:val="19"/>
              </w:rPr>
              <w:t>2005</w:t>
            </w:r>
            <w:r w:rsidRPr="002712BF">
              <w:rPr>
                <w:rFonts w:asciiTheme="majorHAnsi" w:hAnsiTheme="majorHAnsi" w:cstheme="majorHAnsi"/>
                <w:kern w:val="0"/>
                <w:sz w:val="19"/>
                <w:szCs w:val="19"/>
              </w:rPr>
              <w:t>年以後の新しい動向や概念を取り入れている箇所がいくつか有ります。箇条、目的や管理策の配置変換については、</w:t>
            </w:r>
            <w:r w:rsidRPr="002712BF">
              <w:rPr>
                <w:rFonts w:asciiTheme="majorHAnsi" w:hAnsiTheme="majorHAnsi" w:cstheme="majorHAnsi"/>
                <w:kern w:val="0"/>
                <w:sz w:val="19"/>
                <w:szCs w:val="19"/>
              </w:rPr>
              <w:t>2005</w:t>
            </w:r>
            <w:r w:rsidRPr="002712BF">
              <w:rPr>
                <w:rFonts w:asciiTheme="majorHAnsi" w:hAnsiTheme="majorHAnsi" w:cstheme="majorHAnsi"/>
                <w:kern w:val="0"/>
                <w:sz w:val="19"/>
                <w:szCs w:val="19"/>
              </w:rPr>
              <w:t>年の改訂でも有りましたが、今回の改訂でも見直され、整理されています。</w:t>
            </w:r>
          </w:p>
          <w:p w:rsidR="006B316A" w:rsidRPr="002712BF" w:rsidRDefault="006B316A" w:rsidP="006B316A">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t>旧</w:t>
            </w:r>
            <w:r w:rsidRPr="002712BF">
              <w:rPr>
                <w:rFonts w:asciiTheme="majorHAnsi" w:hAnsiTheme="majorHAnsi" w:cstheme="majorHAnsi"/>
                <w:kern w:val="0"/>
                <w:sz w:val="19"/>
                <w:szCs w:val="19"/>
              </w:rPr>
              <w:t>2005</w:t>
            </w:r>
            <w:r w:rsidRPr="002712BF">
              <w:rPr>
                <w:rFonts w:asciiTheme="majorHAnsi" w:hAnsiTheme="majorHAnsi" w:cstheme="majorHAnsi"/>
                <w:kern w:val="0"/>
                <w:sz w:val="19"/>
                <w:szCs w:val="19"/>
              </w:rPr>
              <w:t>年版と</w:t>
            </w:r>
            <w:r w:rsidRPr="002712BF">
              <w:rPr>
                <w:rFonts w:asciiTheme="majorHAnsi" w:hAnsiTheme="majorHAnsi" w:cstheme="majorHAnsi"/>
                <w:kern w:val="0"/>
                <w:sz w:val="19"/>
                <w:szCs w:val="19"/>
              </w:rPr>
              <w:t>2013</w:t>
            </w:r>
            <w:r w:rsidRPr="002712BF">
              <w:rPr>
                <w:rFonts w:asciiTheme="majorHAnsi" w:hAnsiTheme="majorHAnsi" w:cstheme="majorHAnsi"/>
                <w:kern w:val="0"/>
                <w:sz w:val="19"/>
                <w:szCs w:val="19"/>
              </w:rPr>
              <w:t>年版の管理策の構成の違いは、以下の表に記します。</w:t>
            </w:r>
          </w:p>
          <w:p w:rsidR="006B316A" w:rsidRPr="002712BF" w:rsidRDefault="006B316A" w:rsidP="005B2508">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t>管理策の数は、</w:t>
            </w:r>
            <w:r w:rsidRPr="002712BF">
              <w:rPr>
                <w:rFonts w:asciiTheme="majorHAnsi" w:hAnsiTheme="majorHAnsi" w:cstheme="majorHAnsi"/>
                <w:kern w:val="0"/>
                <w:sz w:val="19"/>
                <w:szCs w:val="19"/>
              </w:rPr>
              <w:t>2005</w:t>
            </w:r>
            <w:r w:rsidRPr="002712BF">
              <w:rPr>
                <w:rFonts w:asciiTheme="majorHAnsi" w:hAnsiTheme="majorHAnsi" w:cstheme="majorHAnsi"/>
                <w:kern w:val="0"/>
                <w:sz w:val="19"/>
                <w:szCs w:val="19"/>
              </w:rPr>
              <w:t>年度版が</w:t>
            </w:r>
            <w:r w:rsidRPr="002712BF">
              <w:rPr>
                <w:rFonts w:asciiTheme="majorHAnsi" w:hAnsiTheme="majorHAnsi" w:cstheme="majorHAnsi"/>
                <w:kern w:val="0"/>
                <w:sz w:val="19"/>
                <w:szCs w:val="19"/>
              </w:rPr>
              <w:t>133</w:t>
            </w:r>
            <w:r w:rsidRPr="002712BF">
              <w:rPr>
                <w:rFonts w:asciiTheme="majorHAnsi" w:hAnsiTheme="majorHAnsi" w:cstheme="majorHAnsi"/>
                <w:kern w:val="0"/>
                <w:sz w:val="19"/>
                <w:szCs w:val="19"/>
              </w:rPr>
              <w:t>項目であったのに対し、</w:t>
            </w:r>
            <w:r w:rsidRPr="002712BF">
              <w:rPr>
                <w:rFonts w:asciiTheme="majorHAnsi" w:hAnsiTheme="majorHAnsi" w:cstheme="majorHAnsi"/>
                <w:kern w:val="0"/>
                <w:sz w:val="19"/>
                <w:szCs w:val="19"/>
              </w:rPr>
              <w:t>2013</w:t>
            </w:r>
            <w:r w:rsidRPr="002712BF">
              <w:rPr>
                <w:rFonts w:asciiTheme="majorHAnsi" w:hAnsiTheme="majorHAnsi" w:cstheme="majorHAnsi"/>
                <w:kern w:val="0"/>
                <w:sz w:val="19"/>
                <w:szCs w:val="19"/>
              </w:rPr>
              <w:t>年度版では、</w:t>
            </w:r>
            <w:r w:rsidRPr="002712BF">
              <w:rPr>
                <w:rFonts w:asciiTheme="majorHAnsi" w:hAnsiTheme="majorHAnsi" w:cstheme="majorHAnsi"/>
                <w:kern w:val="0"/>
                <w:sz w:val="19"/>
                <w:szCs w:val="19"/>
              </w:rPr>
              <w:t>114</w:t>
            </w:r>
            <w:r w:rsidRPr="002712BF">
              <w:rPr>
                <w:rFonts w:asciiTheme="majorHAnsi" w:hAnsiTheme="majorHAnsi" w:cstheme="majorHAnsi"/>
                <w:kern w:val="0"/>
                <w:sz w:val="19"/>
                <w:szCs w:val="19"/>
              </w:rPr>
              <w:t>項目と少なくなっています。</w:t>
            </w:r>
          </w:p>
          <w:p w:rsidR="005B2508" w:rsidRPr="002712BF" w:rsidRDefault="005B2508" w:rsidP="005B2508">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t>技術的な指針は</w:t>
            </w:r>
            <w:r w:rsidR="006D1845" w:rsidRPr="002712BF">
              <w:rPr>
                <w:rFonts w:asciiTheme="majorHAnsi" w:hAnsiTheme="majorHAnsi" w:cstheme="majorHAnsi"/>
                <w:kern w:val="0"/>
                <w:sz w:val="19"/>
                <w:szCs w:val="19"/>
              </w:rPr>
              <w:t>削られ</w:t>
            </w:r>
            <w:r w:rsidRPr="002712BF">
              <w:rPr>
                <w:rFonts w:asciiTheme="majorHAnsi" w:hAnsiTheme="majorHAnsi" w:cstheme="majorHAnsi"/>
                <w:kern w:val="0"/>
                <w:sz w:val="19"/>
                <w:szCs w:val="19"/>
              </w:rPr>
              <w:t>、例えば、</w:t>
            </w:r>
            <w:r w:rsidRPr="002712BF">
              <w:rPr>
                <w:rFonts w:asciiTheme="majorHAnsi" w:hAnsiTheme="majorHAnsi" w:cstheme="majorHAnsi"/>
                <w:kern w:val="0"/>
                <w:sz w:val="19"/>
                <w:szCs w:val="19"/>
              </w:rPr>
              <w:t>2005</w:t>
            </w:r>
            <w:r w:rsidRPr="002712BF">
              <w:rPr>
                <w:rFonts w:asciiTheme="majorHAnsi" w:hAnsiTheme="majorHAnsi" w:cstheme="majorHAnsi"/>
                <w:kern w:val="0"/>
                <w:sz w:val="19"/>
                <w:szCs w:val="19"/>
              </w:rPr>
              <w:t>年版の「</w:t>
            </w:r>
            <w:r w:rsidRPr="002712BF">
              <w:rPr>
                <w:rFonts w:asciiTheme="majorHAnsi" w:hAnsiTheme="majorHAnsi" w:cstheme="majorHAnsi"/>
                <w:kern w:val="0"/>
                <w:sz w:val="19"/>
                <w:szCs w:val="19"/>
              </w:rPr>
              <w:t xml:space="preserve">A.11.4 </w:t>
            </w:r>
            <w:r w:rsidR="006D1845" w:rsidRPr="002712BF">
              <w:rPr>
                <w:rFonts w:asciiTheme="majorHAnsi" w:hAnsiTheme="majorHAnsi" w:cstheme="majorHAnsi"/>
                <w:kern w:val="0"/>
                <w:sz w:val="19"/>
                <w:szCs w:val="19"/>
              </w:rPr>
              <w:t>ネットワークのアクセス制御」の項については、いくつかの管理策が</w:t>
            </w:r>
            <w:r w:rsidRPr="002712BF">
              <w:rPr>
                <w:rFonts w:asciiTheme="majorHAnsi" w:hAnsiTheme="majorHAnsi" w:cstheme="majorHAnsi"/>
                <w:kern w:val="0"/>
                <w:sz w:val="19"/>
                <w:szCs w:val="19"/>
              </w:rPr>
              <w:t>削除されています。また、</w:t>
            </w:r>
            <w:r w:rsidRPr="002712BF">
              <w:rPr>
                <w:rFonts w:asciiTheme="majorHAnsi" w:hAnsiTheme="majorHAnsi" w:cstheme="majorHAnsi"/>
                <w:kern w:val="0"/>
                <w:sz w:val="19"/>
                <w:szCs w:val="19"/>
              </w:rPr>
              <w:t>ICT</w:t>
            </w:r>
            <w:r w:rsidRPr="002712BF">
              <w:rPr>
                <w:rFonts w:asciiTheme="majorHAnsi" w:hAnsiTheme="majorHAnsi" w:cstheme="majorHAnsi"/>
                <w:kern w:val="0"/>
                <w:sz w:val="19"/>
                <w:szCs w:val="19"/>
              </w:rPr>
              <w:t>の変化に伴い陳腐化した内容については、書き換え、又は削除されています。</w:t>
            </w:r>
          </w:p>
          <w:p w:rsidR="005B2508" w:rsidRPr="002712BF" w:rsidRDefault="005B2508" w:rsidP="005B2508">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t>• 2005</w:t>
            </w:r>
            <w:r w:rsidRPr="002712BF">
              <w:rPr>
                <w:rFonts w:asciiTheme="majorHAnsi" w:hAnsiTheme="majorHAnsi" w:cstheme="majorHAnsi"/>
                <w:kern w:val="0"/>
                <w:sz w:val="19"/>
                <w:szCs w:val="19"/>
              </w:rPr>
              <w:t>年版「</w:t>
            </w:r>
            <w:r w:rsidRPr="002712BF">
              <w:rPr>
                <w:rFonts w:asciiTheme="majorHAnsi" w:hAnsiTheme="majorHAnsi" w:cstheme="majorHAnsi"/>
                <w:kern w:val="0"/>
                <w:sz w:val="19"/>
                <w:szCs w:val="19"/>
              </w:rPr>
              <w:t xml:space="preserve">A.10.9 </w:t>
            </w:r>
            <w:r w:rsidRPr="002712BF">
              <w:rPr>
                <w:rFonts w:asciiTheme="majorHAnsi" w:hAnsiTheme="majorHAnsi" w:cstheme="majorHAnsi"/>
                <w:kern w:val="0"/>
                <w:sz w:val="19"/>
                <w:szCs w:val="19"/>
              </w:rPr>
              <w:t>電子商取引サービス」</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・・・書き換え</w:t>
            </w:r>
            <w:r w:rsidR="00651C9D">
              <w:rPr>
                <w:rFonts w:asciiTheme="majorHAnsi" w:hAnsiTheme="majorHAnsi" w:cstheme="majorHAnsi"/>
                <w:kern w:val="0"/>
                <w:sz w:val="19"/>
                <w:szCs w:val="19"/>
              </w:rPr>
              <w:t>）</w:t>
            </w:r>
          </w:p>
          <w:p w:rsidR="006D1667" w:rsidRPr="002712BF" w:rsidRDefault="006D1667" w:rsidP="005B2508">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t>• 2005</w:t>
            </w:r>
            <w:r w:rsidRPr="002712BF">
              <w:rPr>
                <w:rFonts w:asciiTheme="majorHAnsi" w:hAnsiTheme="majorHAnsi" w:cstheme="majorHAnsi"/>
                <w:kern w:val="0"/>
                <w:sz w:val="19"/>
                <w:szCs w:val="19"/>
              </w:rPr>
              <w:t>年版「</w:t>
            </w:r>
            <w:r w:rsidRPr="002712BF">
              <w:rPr>
                <w:rFonts w:asciiTheme="majorHAnsi" w:hAnsiTheme="majorHAnsi" w:cstheme="majorHAnsi"/>
                <w:kern w:val="0"/>
                <w:sz w:val="19"/>
                <w:szCs w:val="19"/>
              </w:rPr>
              <w:t xml:space="preserve">A.12.5.4 </w:t>
            </w:r>
            <w:r w:rsidRPr="002712BF">
              <w:rPr>
                <w:rFonts w:asciiTheme="majorHAnsi" w:hAnsiTheme="majorHAnsi" w:cstheme="majorHAnsi"/>
                <w:kern w:val="0"/>
                <w:sz w:val="19"/>
                <w:szCs w:val="19"/>
              </w:rPr>
              <w:t>情報の漏えい」</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・・・削除</w:t>
            </w:r>
            <w:r w:rsidR="00651C9D">
              <w:rPr>
                <w:rFonts w:asciiTheme="majorHAnsi" w:hAnsiTheme="majorHAnsi" w:cstheme="majorHAnsi"/>
                <w:kern w:val="0"/>
                <w:sz w:val="19"/>
                <w:szCs w:val="19"/>
              </w:rPr>
              <w:t>）</w:t>
            </w:r>
          </w:p>
          <w:p w:rsidR="00F336F1" w:rsidRPr="002712BF" w:rsidRDefault="00F336F1" w:rsidP="005B2508">
            <w:pPr>
              <w:widowControl/>
              <w:shd w:val="clear" w:color="auto" w:fill="FFFFFF"/>
              <w:jc w:val="left"/>
              <w:rPr>
                <w:rFonts w:asciiTheme="majorHAnsi" w:hAnsiTheme="majorHAnsi" w:cstheme="majorHAnsi"/>
                <w:kern w:val="0"/>
                <w:sz w:val="19"/>
                <w:szCs w:val="19"/>
              </w:rPr>
            </w:pPr>
          </w:p>
          <w:tbl>
            <w:tblPr>
              <w:tblStyle w:val="41"/>
              <w:tblpPr w:leftFromText="142" w:rightFromText="142" w:vertAnchor="text" w:horzAnchor="margin" w:tblpY="-201"/>
              <w:tblW w:w="0" w:type="auto"/>
              <w:tblBorders>
                <w:insideV w:val="single" w:sz="8" w:space="0" w:color="B3CC82" w:themeColor="accent3" w:themeTint="BF"/>
              </w:tblBorders>
              <w:tblLook w:val="04A0" w:firstRow="1" w:lastRow="0" w:firstColumn="1" w:lastColumn="0" w:noHBand="0" w:noVBand="1"/>
            </w:tblPr>
            <w:tblGrid>
              <w:gridCol w:w="4827"/>
              <w:gridCol w:w="4826"/>
            </w:tblGrid>
            <w:tr w:rsidR="006D1667" w:rsidRPr="002712BF" w:rsidTr="006D1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Borders>
                    <w:top w:val="none" w:sz="0" w:space="0" w:color="auto"/>
                    <w:left w:val="none" w:sz="0" w:space="0" w:color="auto"/>
                    <w:bottom w:val="none" w:sz="0" w:space="0" w:color="auto"/>
                    <w:right w:val="none" w:sz="0" w:space="0" w:color="auto"/>
                  </w:tcBorders>
                  <w:shd w:val="clear" w:color="auto" w:fill="76923C" w:themeFill="accent3" w:themeFillShade="BF"/>
                </w:tcPr>
                <w:p w:rsidR="006D1667" w:rsidRPr="002712BF" w:rsidRDefault="006D1667" w:rsidP="00F07979">
                  <w:pPr>
                    <w:jc w:val="center"/>
                    <w:rPr>
                      <w:rFonts w:asciiTheme="majorHAnsi" w:hAnsiTheme="majorHAnsi" w:cstheme="majorHAnsi"/>
                      <w:sz w:val="18"/>
                      <w:szCs w:val="18"/>
                    </w:rPr>
                  </w:pPr>
                  <w:r w:rsidRPr="002712BF">
                    <w:rPr>
                      <w:rFonts w:asciiTheme="majorHAnsi" w:hAnsiTheme="majorHAnsi" w:cstheme="majorHAnsi"/>
                      <w:sz w:val="18"/>
                      <w:szCs w:val="18"/>
                    </w:rPr>
                    <w:t>旧</w:t>
                  </w:r>
                  <w:r w:rsidRPr="002712BF">
                    <w:rPr>
                      <w:rFonts w:asciiTheme="majorHAnsi" w:hAnsiTheme="majorHAnsi" w:cstheme="majorHAnsi"/>
                      <w:sz w:val="18"/>
                      <w:szCs w:val="18"/>
                    </w:rPr>
                    <w:t>2005</w:t>
                  </w:r>
                  <w:r w:rsidRPr="002712BF">
                    <w:rPr>
                      <w:rFonts w:asciiTheme="majorHAnsi" w:hAnsiTheme="majorHAnsi" w:cstheme="majorHAnsi"/>
                      <w:sz w:val="18"/>
                      <w:szCs w:val="18"/>
                    </w:rPr>
                    <w:t>年版</w:t>
                  </w:r>
                </w:p>
              </w:tc>
              <w:tc>
                <w:tcPr>
                  <w:tcW w:w="4829" w:type="dxa"/>
                  <w:tcBorders>
                    <w:top w:val="none" w:sz="0" w:space="0" w:color="auto"/>
                    <w:left w:val="none" w:sz="0" w:space="0" w:color="auto"/>
                    <w:bottom w:val="none" w:sz="0" w:space="0" w:color="auto"/>
                    <w:right w:val="none" w:sz="0" w:space="0" w:color="auto"/>
                  </w:tcBorders>
                  <w:shd w:val="clear" w:color="auto" w:fill="76923C" w:themeFill="accent3" w:themeFillShade="BF"/>
                </w:tcPr>
                <w:p w:rsidR="006D1667" w:rsidRPr="002712BF" w:rsidRDefault="006D1667" w:rsidP="00F0797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2712BF">
                    <w:rPr>
                      <w:rFonts w:asciiTheme="majorHAnsi" w:hAnsiTheme="majorHAnsi" w:cstheme="majorHAnsi"/>
                      <w:sz w:val="18"/>
                      <w:szCs w:val="18"/>
                    </w:rPr>
                    <w:t>2013</w:t>
                  </w:r>
                  <w:r w:rsidRPr="002712BF">
                    <w:rPr>
                      <w:rFonts w:asciiTheme="majorHAnsi" w:hAnsiTheme="majorHAnsi" w:cstheme="majorHAnsi"/>
                      <w:sz w:val="18"/>
                      <w:szCs w:val="18"/>
                    </w:rPr>
                    <w:t>年版</w:t>
                  </w:r>
                </w:p>
              </w:tc>
            </w:tr>
            <w:tr w:rsidR="006D1667" w:rsidRPr="002712BF" w:rsidTr="004C4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Borders>
                    <w:right w:val="none" w:sz="0" w:space="0" w:color="auto"/>
                  </w:tcBorders>
                  <w:shd w:val="clear" w:color="auto" w:fill="D6E3BC" w:themeFill="accent3" w:themeFillTint="66"/>
                </w:tcPr>
                <w:p w:rsidR="006D1667" w:rsidRPr="002712BF" w:rsidRDefault="006D1845" w:rsidP="00F07979">
                  <w:pPr>
                    <w:rPr>
                      <w:rFonts w:asciiTheme="majorHAnsi" w:hAnsiTheme="majorHAnsi" w:cstheme="majorHAnsi"/>
                      <w:b w:val="0"/>
                      <w:sz w:val="16"/>
                      <w:szCs w:val="16"/>
                    </w:rPr>
                  </w:pPr>
                  <w:r w:rsidRPr="002712BF">
                    <w:rPr>
                      <w:rFonts w:asciiTheme="majorHAnsi" w:hAnsiTheme="majorHAnsi" w:cstheme="majorHAnsi"/>
                      <w:b w:val="0"/>
                      <w:sz w:val="16"/>
                      <w:szCs w:val="16"/>
                    </w:rPr>
                    <w:t>A</w:t>
                  </w:r>
                  <w:r w:rsidR="006D1667" w:rsidRPr="002712BF">
                    <w:rPr>
                      <w:rFonts w:asciiTheme="majorHAnsi" w:hAnsiTheme="majorHAnsi" w:cstheme="majorHAnsi"/>
                      <w:b w:val="0"/>
                      <w:sz w:val="16"/>
                      <w:szCs w:val="16"/>
                    </w:rPr>
                    <w:t xml:space="preserve">5 </w:t>
                  </w:r>
                  <w:r w:rsidR="006D1667" w:rsidRPr="002712BF">
                    <w:rPr>
                      <w:rFonts w:asciiTheme="majorHAnsi" w:hAnsiTheme="majorHAnsi" w:cstheme="majorHAnsi"/>
                      <w:b w:val="0"/>
                      <w:sz w:val="16"/>
                      <w:szCs w:val="16"/>
                    </w:rPr>
                    <w:t>情報</w:t>
                  </w:r>
                  <w:r w:rsidR="001C354F" w:rsidRPr="002712BF">
                    <w:rPr>
                      <w:rFonts w:asciiTheme="majorHAnsi" w:hAnsiTheme="majorHAnsi" w:cstheme="majorHAnsi"/>
                      <w:b w:val="0"/>
                      <w:sz w:val="16"/>
                      <w:szCs w:val="16"/>
                    </w:rPr>
                    <w:t>セキュリティ</w:t>
                  </w:r>
                  <w:r w:rsidR="006D1667" w:rsidRPr="002712BF">
                    <w:rPr>
                      <w:rFonts w:asciiTheme="majorHAnsi" w:hAnsiTheme="majorHAnsi" w:cstheme="majorHAnsi"/>
                      <w:b w:val="0"/>
                      <w:sz w:val="16"/>
                      <w:szCs w:val="16"/>
                    </w:rPr>
                    <w:t>基本方針</w:t>
                  </w:r>
                </w:p>
              </w:tc>
              <w:tc>
                <w:tcPr>
                  <w:tcW w:w="4829" w:type="dxa"/>
                  <w:tcBorders>
                    <w:left w:val="none" w:sz="0" w:space="0" w:color="auto"/>
                  </w:tcBorders>
                  <w:shd w:val="clear" w:color="auto" w:fill="D6E3BC" w:themeFill="accent3" w:themeFillTint="66"/>
                </w:tcPr>
                <w:p w:rsidR="006D1667" w:rsidRPr="002712BF" w:rsidRDefault="006D1845" w:rsidP="00F0797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2712BF">
                    <w:rPr>
                      <w:rFonts w:asciiTheme="majorHAnsi" w:hAnsiTheme="majorHAnsi" w:cstheme="majorHAnsi"/>
                      <w:sz w:val="16"/>
                      <w:szCs w:val="16"/>
                    </w:rPr>
                    <w:t>A</w:t>
                  </w:r>
                  <w:r w:rsidR="006D1667" w:rsidRPr="002712BF">
                    <w:rPr>
                      <w:rFonts w:asciiTheme="majorHAnsi" w:hAnsiTheme="majorHAnsi" w:cstheme="majorHAnsi"/>
                      <w:sz w:val="16"/>
                      <w:szCs w:val="16"/>
                    </w:rPr>
                    <w:t xml:space="preserve">5 </w:t>
                  </w:r>
                  <w:r w:rsidR="006D1667" w:rsidRPr="002712BF">
                    <w:rPr>
                      <w:rFonts w:asciiTheme="majorHAnsi" w:hAnsiTheme="majorHAnsi" w:cstheme="majorHAnsi"/>
                      <w:sz w:val="16"/>
                      <w:szCs w:val="16"/>
                    </w:rPr>
                    <w:t>情報</w:t>
                  </w:r>
                  <w:r w:rsidR="001C354F" w:rsidRPr="002712BF">
                    <w:rPr>
                      <w:rFonts w:asciiTheme="majorHAnsi" w:hAnsiTheme="majorHAnsi" w:cstheme="majorHAnsi"/>
                      <w:sz w:val="16"/>
                      <w:szCs w:val="16"/>
                    </w:rPr>
                    <w:t>セキュリティ</w:t>
                  </w:r>
                  <w:r w:rsidR="006D1667" w:rsidRPr="002712BF">
                    <w:rPr>
                      <w:rFonts w:asciiTheme="majorHAnsi" w:hAnsiTheme="majorHAnsi" w:cstheme="majorHAnsi"/>
                      <w:sz w:val="16"/>
                      <w:szCs w:val="16"/>
                    </w:rPr>
                    <w:t>のための方針群</w:t>
                  </w:r>
                </w:p>
              </w:tc>
            </w:tr>
            <w:tr w:rsidR="006D1667" w:rsidRPr="002712BF" w:rsidTr="006D16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Borders>
                    <w:right w:val="none" w:sz="0" w:space="0" w:color="auto"/>
                  </w:tcBorders>
                </w:tcPr>
                <w:p w:rsidR="006D1667" w:rsidRPr="002712BF" w:rsidRDefault="006D1845" w:rsidP="00F07979">
                  <w:pPr>
                    <w:rPr>
                      <w:rFonts w:asciiTheme="majorHAnsi" w:hAnsiTheme="majorHAnsi" w:cstheme="majorHAnsi"/>
                      <w:b w:val="0"/>
                      <w:sz w:val="16"/>
                      <w:szCs w:val="16"/>
                    </w:rPr>
                  </w:pPr>
                  <w:r w:rsidRPr="002712BF">
                    <w:rPr>
                      <w:rFonts w:asciiTheme="majorHAnsi" w:hAnsiTheme="majorHAnsi" w:cstheme="majorHAnsi"/>
                      <w:b w:val="0"/>
                      <w:sz w:val="16"/>
                      <w:szCs w:val="16"/>
                    </w:rPr>
                    <w:t>A</w:t>
                  </w:r>
                  <w:r w:rsidR="006D1667" w:rsidRPr="002712BF">
                    <w:rPr>
                      <w:rFonts w:asciiTheme="majorHAnsi" w:hAnsiTheme="majorHAnsi" w:cstheme="majorHAnsi"/>
                      <w:b w:val="0"/>
                      <w:sz w:val="16"/>
                      <w:szCs w:val="16"/>
                    </w:rPr>
                    <w:t xml:space="preserve">6 </w:t>
                  </w:r>
                  <w:r w:rsidR="006D1667" w:rsidRPr="002712BF">
                    <w:rPr>
                      <w:rFonts w:asciiTheme="majorHAnsi" w:hAnsiTheme="majorHAnsi" w:cstheme="majorHAnsi"/>
                      <w:b w:val="0"/>
                      <w:sz w:val="16"/>
                      <w:szCs w:val="16"/>
                    </w:rPr>
                    <w:t>情報</w:t>
                  </w:r>
                  <w:r w:rsidR="001C354F" w:rsidRPr="002712BF">
                    <w:rPr>
                      <w:rFonts w:asciiTheme="majorHAnsi" w:hAnsiTheme="majorHAnsi" w:cstheme="majorHAnsi"/>
                      <w:b w:val="0"/>
                      <w:sz w:val="16"/>
                      <w:szCs w:val="16"/>
                    </w:rPr>
                    <w:t>セキュリティ</w:t>
                  </w:r>
                  <w:r w:rsidR="006D1667" w:rsidRPr="002712BF">
                    <w:rPr>
                      <w:rFonts w:asciiTheme="majorHAnsi" w:hAnsiTheme="majorHAnsi" w:cstheme="majorHAnsi"/>
                      <w:b w:val="0"/>
                      <w:sz w:val="16"/>
                      <w:szCs w:val="16"/>
                    </w:rPr>
                    <w:t>のための組織</w:t>
                  </w:r>
                </w:p>
              </w:tc>
              <w:tc>
                <w:tcPr>
                  <w:tcW w:w="4829" w:type="dxa"/>
                  <w:tcBorders>
                    <w:left w:val="none" w:sz="0" w:space="0" w:color="auto"/>
                  </w:tcBorders>
                </w:tcPr>
                <w:p w:rsidR="006D1667" w:rsidRPr="002712BF" w:rsidRDefault="006D1845" w:rsidP="00F07979">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2712BF">
                    <w:rPr>
                      <w:rFonts w:asciiTheme="majorHAnsi" w:hAnsiTheme="majorHAnsi" w:cstheme="majorHAnsi"/>
                      <w:sz w:val="16"/>
                      <w:szCs w:val="16"/>
                    </w:rPr>
                    <w:t>A</w:t>
                  </w:r>
                  <w:r w:rsidR="006D1667" w:rsidRPr="002712BF">
                    <w:rPr>
                      <w:rFonts w:asciiTheme="majorHAnsi" w:hAnsiTheme="majorHAnsi" w:cstheme="majorHAnsi"/>
                      <w:sz w:val="16"/>
                      <w:szCs w:val="16"/>
                    </w:rPr>
                    <w:t xml:space="preserve">6 </w:t>
                  </w:r>
                  <w:r w:rsidR="006D1667" w:rsidRPr="002712BF">
                    <w:rPr>
                      <w:rFonts w:asciiTheme="majorHAnsi" w:hAnsiTheme="majorHAnsi" w:cstheme="majorHAnsi"/>
                      <w:sz w:val="16"/>
                      <w:szCs w:val="16"/>
                    </w:rPr>
                    <w:t>情報</w:t>
                  </w:r>
                  <w:r w:rsidR="001C354F" w:rsidRPr="002712BF">
                    <w:rPr>
                      <w:rFonts w:asciiTheme="majorHAnsi" w:hAnsiTheme="majorHAnsi" w:cstheme="majorHAnsi"/>
                      <w:sz w:val="16"/>
                      <w:szCs w:val="16"/>
                    </w:rPr>
                    <w:t>セキュリティ</w:t>
                  </w:r>
                  <w:r w:rsidR="006D1667" w:rsidRPr="002712BF">
                    <w:rPr>
                      <w:rFonts w:asciiTheme="majorHAnsi" w:hAnsiTheme="majorHAnsi" w:cstheme="majorHAnsi"/>
                      <w:sz w:val="16"/>
                      <w:szCs w:val="16"/>
                    </w:rPr>
                    <w:t>のための組織</w:t>
                  </w:r>
                </w:p>
              </w:tc>
            </w:tr>
            <w:tr w:rsidR="006D1667" w:rsidRPr="002712BF" w:rsidTr="00D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Borders>
                    <w:right w:val="none" w:sz="0" w:space="0" w:color="auto"/>
                  </w:tcBorders>
                  <w:shd w:val="clear" w:color="auto" w:fill="D6E3BC" w:themeFill="accent3" w:themeFillTint="66"/>
                </w:tcPr>
                <w:p w:rsidR="006D1667" w:rsidRPr="002712BF" w:rsidRDefault="006D1845" w:rsidP="00F07979">
                  <w:pPr>
                    <w:rPr>
                      <w:rFonts w:asciiTheme="majorHAnsi" w:hAnsiTheme="majorHAnsi" w:cstheme="majorHAnsi"/>
                      <w:b w:val="0"/>
                      <w:sz w:val="16"/>
                      <w:szCs w:val="16"/>
                    </w:rPr>
                  </w:pPr>
                  <w:r w:rsidRPr="002712BF">
                    <w:rPr>
                      <w:rFonts w:asciiTheme="majorHAnsi" w:hAnsiTheme="majorHAnsi" w:cstheme="majorHAnsi"/>
                      <w:b w:val="0"/>
                      <w:sz w:val="16"/>
                      <w:szCs w:val="16"/>
                    </w:rPr>
                    <w:t>A</w:t>
                  </w:r>
                  <w:r w:rsidR="006D1667" w:rsidRPr="002712BF">
                    <w:rPr>
                      <w:rFonts w:asciiTheme="majorHAnsi" w:hAnsiTheme="majorHAnsi" w:cstheme="majorHAnsi"/>
                      <w:b w:val="0"/>
                      <w:sz w:val="16"/>
                      <w:szCs w:val="16"/>
                    </w:rPr>
                    <w:t xml:space="preserve">7 </w:t>
                  </w:r>
                  <w:r w:rsidR="006D1667" w:rsidRPr="002712BF">
                    <w:rPr>
                      <w:rFonts w:asciiTheme="majorHAnsi" w:hAnsiTheme="majorHAnsi" w:cstheme="majorHAnsi"/>
                      <w:b w:val="0"/>
                      <w:sz w:val="16"/>
                      <w:szCs w:val="16"/>
                    </w:rPr>
                    <w:t>資産の管理</w:t>
                  </w:r>
                </w:p>
              </w:tc>
              <w:tc>
                <w:tcPr>
                  <w:tcW w:w="4829" w:type="dxa"/>
                  <w:tcBorders>
                    <w:left w:val="none" w:sz="0" w:space="0" w:color="auto"/>
                  </w:tcBorders>
                  <w:shd w:val="clear" w:color="auto" w:fill="D6E3BC" w:themeFill="accent3" w:themeFillTint="66"/>
                </w:tcPr>
                <w:p w:rsidR="006D1667" w:rsidRPr="002712BF" w:rsidRDefault="006D1845" w:rsidP="00F0797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2712BF">
                    <w:rPr>
                      <w:rFonts w:asciiTheme="majorHAnsi" w:hAnsiTheme="majorHAnsi" w:cstheme="majorHAnsi"/>
                      <w:sz w:val="16"/>
                      <w:szCs w:val="16"/>
                    </w:rPr>
                    <w:t>A</w:t>
                  </w:r>
                  <w:r w:rsidR="006D1667" w:rsidRPr="002712BF">
                    <w:rPr>
                      <w:rFonts w:asciiTheme="majorHAnsi" w:hAnsiTheme="majorHAnsi" w:cstheme="majorHAnsi"/>
                      <w:sz w:val="16"/>
                      <w:szCs w:val="16"/>
                    </w:rPr>
                    <w:t xml:space="preserve">8 </w:t>
                  </w:r>
                  <w:r w:rsidR="006D1667" w:rsidRPr="002712BF">
                    <w:rPr>
                      <w:rFonts w:asciiTheme="majorHAnsi" w:hAnsiTheme="majorHAnsi" w:cstheme="majorHAnsi"/>
                      <w:sz w:val="16"/>
                      <w:szCs w:val="16"/>
                    </w:rPr>
                    <w:t>資産の管理</w:t>
                  </w:r>
                </w:p>
              </w:tc>
            </w:tr>
            <w:tr w:rsidR="006D1667" w:rsidRPr="002712BF" w:rsidTr="006D16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Borders>
                    <w:right w:val="none" w:sz="0" w:space="0" w:color="auto"/>
                  </w:tcBorders>
                </w:tcPr>
                <w:p w:rsidR="006D1667" w:rsidRPr="002712BF" w:rsidRDefault="006D1845" w:rsidP="00F07979">
                  <w:pPr>
                    <w:rPr>
                      <w:rFonts w:asciiTheme="majorHAnsi" w:hAnsiTheme="majorHAnsi" w:cstheme="majorHAnsi"/>
                      <w:b w:val="0"/>
                      <w:sz w:val="16"/>
                      <w:szCs w:val="16"/>
                    </w:rPr>
                  </w:pPr>
                  <w:r w:rsidRPr="002712BF">
                    <w:rPr>
                      <w:rFonts w:asciiTheme="majorHAnsi" w:hAnsiTheme="majorHAnsi" w:cstheme="majorHAnsi"/>
                      <w:b w:val="0"/>
                      <w:sz w:val="16"/>
                      <w:szCs w:val="16"/>
                    </w:rPr>
                    <w:t>A</w:t>
                  </w:r>
                  <w:r w:rsidR="006D1667" w:rsidRPr="002712BF">
                    <w:rPr>
                      <w:rFonts w:asciiTheme="majorHAnsi" w:hAnsiTheme="majorHAnsi" w:cstheme="majorHAnsi"/>
                      <w:b w:val="0"/>
                      <w:sz w:val="16"/>
                      <w:szCs w:val="16"/>
                    </w:rPr>
                    <w:t xml:space="preserve">8 </w:t>
                  </w:r>
                  <w:r w:rsidR="006D1667" w:rsidRPr="002712BF">
                    <w:rPr>
                      <w:rFonts w:asciiTheme="majorHAnsi" w:hAnsiTheme="majorHAnsi" w:cstheme="majorHAnsi"/>
                      <w:b w:val="0"/>
                      <w:sz w:val="16"/>
                      <w:szCs w:val="16"/>
                    </w:rPr>
                    <w:t>人的資源の</w:t>
                  </w:r>
                  <w:r w:rsidR="001C354F" w:rsidRPr="002712BF">
                    <w:rPr>
                      <w:rFonts w:asciiTheme="majorHAnsi" w:hAnsiTheme="majorHAnsi" w:cstheme="majorHAnsi"/>
                      <w:b w:val="0"/>
                      <w:sz w:val="16"/>
                      <w:szCs w:val="16"/>
                    </w:rPr>
                    <w:t>セキュリティ</w:t>
                  </w:r>
                </w:p>
              </w:tc>
              <w:tc>
                <w:tcPr>
                  <w:tcW w:w="4829" w:type="dxa"/>
                  <w:tcBorders>
                    <w:left w:val="none" w:sz="0" w:space="0" w:color="auto"/>
                  </w:tcBorders>
                </w:tcPr>
                <w:p w:rsidR="006D1667" w:rsidRPr="002712BF" w:rsidRDefault="006D1845" w:rsidP="00F07979">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2712BF">
                    <w:rPr>
                      <w:rFonts w:asciiTheme="majorHAnsi" w:hAnsiTheme="majorHAnsi" w:cstheme="majorHAnsi"/>
                      <w:sz w:val="16"/>
                      <w:szCs w:val="16"/>
                    </w:rPr>
                    <w:t>A</w:t>
                  </w:r>
                  <w:r w:rsidR="006D1667" w:rsidRPr="002712BF">
                    <w:rPr>
                      <w:rFonts w:asciiTheme="majorHAnsi" w:hAnsiTheme="majorHAnsi" w:cstheme="majorHAnsi"/>
                      <w:sz w:val="16"/>
                      <w:szCs w:val="16"/>
                    </w:rPr>
                    <w:t xml:space="preserve">7 </w:t>
                  </w:r>
                  <w:r w:rsidR="006D1667" w:rsidRPr="002712BF">
                    <w:rPr>
                      <w:rFonts w:asciiTheme="majorHAnsi" w:hAnsiTheme="majorHAnsi" w:cstheme="majorHAnsi"/>
                      <w:sz w:val="16"/>
                      <w:szCs w:val="16"/>
                    </w:rPr>
                    <w:t>人的資源の</w:t>
                  </w:r>
                  <w:r w:rsidR="001C354F" w:rsidRPr="002712BF">
                    <w:rPr>
                      <w:rFonts w:asciiTheme="majorHAnsi" w:hAnsiTheme="majorHAnsi" w:cstheme="majorHAnsi"/>
                      <w:sz w:val="16"/>
                      <w:szCs w:val="16"/>
                    </w:rPr>
                    <w:t>セキュリティ</w:t>
                  </w:r>
                </w:p>
              </w:tc>
            </w:tr>
            <w:tr w:rsidR="006D1667" w:rsidRPr="002712BF" w:rsidTr="00D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Borders>
                    <w:right w:val="none" w:sz="0" w:space="0" w:color="auto"/>
                  </w:tcBorders>
                  <w:shd w:val="clear" w:color="auto" w:fill="D6E3BC" w:themeFill="accent3" w:themeFillTint="66"/>
                </w:tcPr>
                <w:p w:rsidR="006D1667" w:rsidRPr="002712BF" w:rsidRDefault="006D1845" w:rsidP="00F07979">
                  <w:pPr>
                    <w:rPr>
                      <w:rFonts w:asciiTheme="majorHAnsi" w:hAnsiTheme="majorHAnsi" w:cstheme="majorHAnsi"/>
                      <w:b w:val="0"/>
                      <w:sz w:val="16"/>
                      <w:szCs w:val="16"/>
                    </w:rPr>
                  </w:pPr>
                  <w:r w:rsidRPr="002712BF">
                    <w:rPr>
                      <w:rFonts w:asciiTheme="majorHAnsi" w:hAnsiTheme="majorHAnsi" w:cstheme="majorHAnsi"/>
                      <w:b w:val="0"/>
                      <w:sz w:val="16"/>
                      <w:szCs w:val="16"/>
                    </w:rPr>
                    <w:t>A</w:t>
                  </w:r>
                  <w:r w:rsidR="006D1667" w:rsidRPr="002712BF">
                    <w:rPr>
                      <w:rFonts w:asciiTheme="majorHAnsi" w:hAnsiTheme="majorHAnsi" w:cstheme="majorHAnsi"/>
                      <w:b w:val="0"/>
                      <w:sz w:val="16"/>
                      <w:szCs w:val="16"/>
                    </w:rPr>
                    <w:t xml:space="preserve">9 </w:t>
                  </w:r>
                  <w:r w:rsidR="006D1667" w:rsidRPr="002712BF">
                    <w:rPr>
                      <w:rFonts w:asciiTheme="majorHAnsi" w:hAnsiTheme="majorHAnsi" w:cstheme="majorHAnsi"/>
                      <w:b w:val="0"/>
                      <w:sz w:val="16"/>
                      <w:szCs w:val="16"/>
                    </w:rPr>
                    <w:t>物理的及び環境的</w:t>
                  </w:r>
                  <w:r w:rsidR="001C354F" w:rsidRPr="002712BF">
                    <w:rPr>
                      <w:rFonts w:asciiTheme="majorHAnsi" w:hAnsiTheme="majorHAnsi" w:cstheme="majorHAnsi"/>
                      <w:b w:val="0"/>
                      <w:sz w:val="16"/>
                      <w:szCs w:val="16"/>
                    </w:rPr>
                    <w:t>セキュリティ</w:t>
                  </w:r>
                </w:p>
              </w:tc>
              <w:tc>
                <w:tcPr>
                  <w:tcW w:w="4829" w:type="dxa"/>
                  <w:tcBorders>
                    <w:left w:val="none" w:sz="0" w:space="0" w:color="auto"/>
                  </w:tcBorders>
                  <w:shd w:val="clear" w:color="auto" w:fill="D6E3BC" w:themeFill="accent3" w:themeFillTint="66"/>
                </w:tcPr>
                <w:p w:rsidR="006D1667" w:rsidRPr="002712BF" w:rsidRDefault="006D1845" w:rsidP="00F0797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2712BF">
                    <w:rPr>
                      <w:rFonts w:asciiTheme="majorHAnsi" w:hAnsiTheme="majorHAnsi" w:cstheme="majorHAnsi"/>
                      <w:sz w:val="16"/>
                      <w:szCs w:val="16"/>
                    </w:rPr>
                    <w:t>A</w:t>
                  </w:r>
                  <w:r w:rsidR="006D1667" w:rsidRPr="002712BF">
                    <w:rPr>
                      <w:rFonts w:asciiTheme="majorHAnsi" w:hAnsiTheme="majorHAnsi" w:cstheme="majorHAnsi"/>
                      <w:sz w:val="16"/>
                      <w:szCs w:val="16"/>
                    </w:rPr>
                    <w:t xml:space="preserve">11 </w:t>
                  </w:r>
                  <w:r w:rsidR="006D1667" w:rsidRPr="002712BF">
                    <w:rPr>
                      <w:rFonts w:asciiTheme="majorHAnsi" w:hAnsiTheme="majorHAnsi" w:cstheme="majorHAnsi"/>
                      <w:sz w:val="16"/>
                      <w:szCs w:val="16"/>
                    </w:rPr>
                    <w:t>物理的及び環境的</w:t>
                  </w:r>
                  <w:r w:rsidR="001C354F" w:rsidRPr="002712BF">
                    <w:rPr>
                      <w:rFonts w:asciiTheme="majorHAnsi" w:hAnsiTheme="majorHAnsi" w:cstheme="majorHAnsi"/>
                      <w:sz w:val="16"/>
                      <w:szCs w:val="16"/>
                    </w:rPr>
                    <w:t>セキュリティ</w:t>
                  </w:r>
                </w:p>
              </w:tc>
            </w:tr>
            <w:tr w:rsidR="006D1667" w:rsidRPr="002712BF" w:rsidTr="006D16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vMerge w:val="restart"/>
                  <w:tcBorders>
                    <w:right w:val="none" w:sz="0" w:space="0" w:color="auto"/>
                  </w:tcBorders>
                </w:tcPr>
                <w:p w:rsidR="006D1667" w:rsidRPr="002712BF" w:rsidRDefault="006D1845" w:rsidP="00F07979">
                  <w:pPr>
                    <w:rPr>
                      <w:rFonts w:asciiTheme="majorHAnsi" w:hAnsiTheme="majorHAnsi" w:cstheme="majorHAnsi"/>
                      <w:b w:val="0"/>
                      <w:sz w:val="16"/>
                      <w:szCs w:val="16"/>
                    </w:rPr>
                  </w:pPr>
                  <w:r w:rsidRPr="002712BF">
                    <w:rPr>
                      <w:rFonts w:asciiTheme="majorHAnsi" w:hAnsiTheme="majorHAnsi" w:cstheme="majorHAnsi"/>
                      <w:b w:val="0"/>
                      <w:sz w:val="16"/>
                      <w:szCs w:val="16"/>
                    </w:rPr>
                    <w:t>A</w:t>
                  </w:r>
                  <w:r w:rsidR="006D1667" w:rsidRPr="002712BF">
                    <w:rPr>
                      <w:rFonts w:asciiTheme="majorHAnsi" w:hAnsiTheme="majorHAnsi" w:cstheme="majorHAnsi"/>
                      <w:b w:val="0"/>
                      <w:sz w:val="16"/>
                      <w:szCs w:val="16"/>
                    </w:rPr>
                    <w:t xml:space="preserve">10 </w:t>
                  </w:r>
                  <w:r w:rsidR="006D1667" w:rsidRPr="002712BF">
                    <w:rPr>
                      <w:rFonts w:asciiTheme="majorHAnsi" w:hAnsiTheme="majorHAnsi" w:cstheme="majorHAnsi"/>
                      <w:b w:val="0"/>
                      <w:sz w:val="16"/>
                      <w:szCs w:val="16"/>
                    </w:rPr>
                    <w:t>通信及び運用管理</w:t>
                  </w:r>
                </w:p>
              </w:tc>
              <w:tc>
                <w:tcPr>
                  <w:tcW w:w="4829" w:type="dxa"/>
                  <w:tcBorders>
                    <w:left w:val="none" w:sz="0" w:space="0" w:color="auto"/>
                  </w:tcBorders>
                  <w:shd w:val="clear" w:color="auto" w:fill="auto"/>
                </w:tcPr>
                <w:p w:rsidR="006D1667" w:rsidRPr="002712BF" w:rsidRDefault="006D1845" w:rsidP="00F07979">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2712BF">
                    <w:rPr>
                      <w:rFonts w:asciiTheme="majorHAnsi" w:hAnsiTheme="majorHAnsi" w:cstheme="majorHAnsi"/>
                      <w:sz w:val="16"/>
                      <w:szCs w:val="16"/>
                    </w:rPr>
                    <w:t>A</w:t>
                  </w:r>
                  <w:r w:rsidR="006D1667" w:rsidRPr="002712BF">
                    <w:rPr>
                      <w:rFonts w:asciiTheme="majorHAnsi" w:hAnsiTheme="majorHAnsi" w:cstheme="majorHAnsi"/>
                      <w:sz w:val="16"/>
                      <w:szCs w:val="16"/>
                    </w:rPr>
                    <w:t xml:space="preserve">12 </w:t>
                  </w:r>
                  <w:r w:rsidR="006D1667" w:rsidRPr="002712BF">
                    <w:rPr>
                      <w:rFonts w:asciiTheme="majorHAnsi" w:hAnsiTheme="majorHAnsi" w:cstheme="majorHAnsi"/>
                      <w:sz w:val="16"/>
                      <w:szCs w:val="16"/>
                    </w:rPr>
                    <w:t>運用の</w:t>
                  </w:r>
                  <w:r w:rsidR="001C354F" w:rsidRPr="002712BF">
                    <w:rPr>
                      <w:rFonts w:asciiTheme="majorHAnsi" w:hAnsiTheme="majorHAnsi" w:cstheme="majorHAnsi"/>
                      <w:sz w:val="16"/>
                      <w:szCs w:val="16"/>
                    </w:rPr>
                    <w:t>セキュリティ</w:t>
                  </w:r>
                </w:p>
              </w:tc>
            </w:tr>
            <w:tr w:rsidR="006D1667" w:rsidRPr="002712BF" w:rsidTr="006D1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vMerge/>
                  <w:tcBorders>
                    <w:right w:val="none" w:sz="0" w:space="0" w:color="auto"/>
                  </w:tcBorders>
                </w:tcPr>
                <w:p w:rsidR="006D1667" w:rsidRPr="002712BF" w:rsidRDefault="006D1667" w:rsidP="00F07979">
                  <w:pPr>
                    <w:rPr>
                      <w:rFonts w:asciiTheme="majorHAnsi" w:hAnsiTheme="majorHAnsi" w:cstheme="majorHAnsi"/>
                      <w:b w:val="0"/>
                      <w:sz w:val="16"/>
                      <w:szCs w:val="16"/>
                    </w:rPr>
                  </w:pPr>
                </w:p>
              </w:tc>
              <w:tc>
                <w:tcPr>
                  <w:tcW w:w="4829" w:type="dxa"/>
                  <w:tcBorders>
                    <w:left w:val="none" w:sz="0" w:space="0" w:color="auto"/>
                  </w:tcBorders>
                  <w:shd w:val="clear" w:color="auto" w:fill="auto"/>
                </w:tcPr>
                <w:p w:rsidR="006D1667" w:rsidRPr="002712BF" w:rsidRDefault="006D1845" w:rsidP="00F0797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2712BF">
                    <w:rPr>
                      <w:rFonts w:asciiTheme="majorHAnsi" w:hAnsiTheme="majorHAnsi" w:cstheme="majorHAnsi"/>
                      <w:sz w:val="16"/>
                      <w:szCs w:val="16"/>
                    </w:rPr>
                    <w:t>A</w:t>
                  </w:r>
                  <w:r w:rsidR="006D1667" w:rsidRPr="002712BF">
                    <w:rPr>
                      <w:rFonts w:asciiTheme="majorHAnsi" w:hAnsiTheme="majorHAnsi" w:cstheme="majorHAnsi"/>
                      <w:sz w:val="16"/>
                      <w:szCs w:val="16"/>
                    </w:rPr>
                    <w:t xml:space="preserve">13 </w:t>
                  </w:r>
                  <w:r w:rsidR="006D1667" w:rsidRPr="002712BF">
                    <w:rPr>
                      <w:rFonts w:asciiTheme="majorHAnsi" w:hAnsiTheme="majorHAnsi" w:cstheme="majorHAnsi"/>
                      <w:sz w:val="16"/>
                      <w:szCs w:val="16"/>
                    </w:rPr>
                    <w:t>通信の</w:t>
                  </w:r>
                  <w:r w:rsidR="001C354F" w:rsidRPr="002712BF">
                    <w:rPr>
                      <w:rFonts w:asciiTheme="majorHAnsi" w:hAnsiTheme="majorHAnsi" w:cstheme="majorHAnsi"/>
                      <w:sz w:val="16"/>
                      <w:szCs w:val="16"/>
                    </w:rPr>
                    <w:t>セキュリティ</w:t>
                  </w:r>
                </w:p>
              </w:tc>
            </w:tr>
            <w:tr w:rsidR="006D1667" w:rsidRPr="002712BF" w:rsidTr="006D16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vMerge/>
                  <w:tcBorders>
                    <w:right w:val="none" w:sz="0" w:space="0" w:color="auto"/>
                  </w:tcBorders>
                </w:tcPr>
                <w:p w:rsidR="006D1667" w:rsidRPr="002712BF" w:rsidRDefault="006D1667" w:rsidP="006D1667">
                  <w:pPr>
                    <w:rPr>
                      <w:rFonts w:asciiTheme="majorHAnsi" w:hAnsiTheme="majorHAnsi" w:cstheme="majorHAnsi"/>
                      <w:b w:val="0"/>
                      <w:sz w:val="16"/>
                      <w:szCs w:val="16"/>
                    </w:rPr>
                  </w:pPr>
                </w:p>
              </w:tc>
              <w:tc>
                <w:tcPr>
                  <w:tcW w:w="4829" w:type="dxa"/>
                  <w:tcBorders>
                    <w:left w:val="none" w:sz="0" w:space="0" w:color="auto"/>
                  </w:tcBorders>
                  <w:shd w:val="clear" w:color="auto" w:fill="auto"/>
                </w:tcPr>
                <w:p w:rsidR="006D1667" w:rsidRPr="002712BF" w:rsidRDefault="006D1845" w:rsidP="006D1667">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2712BF">
                    <w:rPr>
                      <w:rFonts w:asciiTheme="majorHAnsi" w:hAnsiTheme="majorHAnsi" w:cstheme="majorHAnsi"/>
                      <w:sz w:val="16"/>
                      <w:szCs w:val="16"/>
                    </w:rPr>
                    <w:t>A</w:t>
                  </w:r>
                  <w:r w:rsidR="006D1667" w:rsidRPr="002712BF">
                    <w:rPr>
                      <w:rFonts w:asciiTheme="majorHAnsi" w:hAnsiTheme="majorHAnsi" w:cstheme="majorHAnsi"/>
                      <w:sz w:val="16"/>
                      <w:szCs w:val="16"/>
                    </w:rPr>
                    <w:t xml:space="preserve">15 </w:t>
                  </w:r>
                  <w:r w:rsidR="006D1667" w:rsidRPr="002712BF">
                    <w:rPr>
                      <w:rFonts w:asciiTheme="majorHAnsi" w:hAnsiTheme="majorHAnsi" w:cstheme="majorHAnsi"/>
                      <w:sz w:val="16"/>
                      <w:szCs w:val="16"/>
                    </w:rPr>
                    <w:t>供給者関係</w:t>
                  </w:r>
                </w:p>
              </w:tc>
            </w:tr>
            <w:tr w:rsidR="006D1667" w:rsidRPr="002712BF" w:rsidTr="00D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Borders>
                    <w:right w:val="none" w:sz="0" w:space="0" w:color="auto"/>
                  </w:tcBorders>
                  <w:shd w:val="clear" w:color="auto" w:fill="D6E3BC" w:themeFill="accent3" w:themeFillTint="66"/>
                </w:tcPr>
                <w:p w:rsidR="006D1667" w:rsidRPr="002712BF" w:rsidRDefault="006D1845" w:rsidP="00F07979">
                  <w:pPr>
                    <w:rPr>
                      <w:rFonts w:asciiTheme="majorHAnsi" w:hAnsiTheme="majorHAnsi" w:cstheme="majorHAnsi"/>
                      <w:b w:val="0"/>
                      <w:sz w:val="16"/>
                      <w:szCs w:val="16"/>
                    </w:rPr>
                  </w:pPr>
                  <w:r w:rsidRPr="002712BF">
                    <w:rPr>
                      <w:rFonts w:asciiTheme="majorHAnsi" w:hAnsiTheme="majorHAnsi" w:cstheme="majorHAnsi"/>
                      <w:b w:val="0"/>
                      <w:sz w:val="16"/>
                      <w:szCs w:val="16"/>
                    </w:rPr>
                    <w:t>A</w:t>
                  </w:r>
                  <w:r w:rsidR="006D1667" w:rsidRPr="002712BF">
                    <w:rPr>
                      <w:rFonts w:asciiTheme="majorHAnsi" w:hAnsiTheme="majorHAnsi" w:cstheme="majorHAnsi"/>
                      <w:b w:val="0"/>
                      <w:sz w:val="16"/>
                      <w:szCs w:val="16"/>
                    </w:rPr>
                    <w:t xml:space="preserve">11 </w:t>
                  </w:r>
                  <w:r w:rsidR="006D1667" w:rsidRPr="002712BF">
                    <w:rPr>
                      <w:rFonts w:asciiTheme="majorHAnsi" w:hAnsiTheme="majorHAnsi" w:cstheme="majorHAnsi"/>
                      <w:b w:val="0"/>
                      <w:sz w:val="16"/>
                      <w:szCs w:val="16"/>
                    </w:rPr>
                    <w:t>アクセス制御</w:t>
                  </w:r>
                </w:p>
              </w:tc>
              <w:tc>
                <w:tcPr>
                  <w:tcW w:w="4829" w:type="dxa"/>
                  <w:tcBorders>
                    <w:left w:val="none" w:sz="0" w:space="0" w:color="auto"/>
                  </w:tcBorders>
                  <w:shd w:val="clear" w:color="auto" w:fill="D6E3BC" w:themeFill="accent3" w:themeFillTint="66"/>
                </w:tcPr>
                <w:p w:rsidR="006D1667" w:rsidRPr="002712BF" w:rsidRDefault="006D1845" w:rsidP="00F0797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2712BF">
                    <w:rPr>
                      <w:rFonts w:asciiTheme="majorHAnsi" w:hAnsiTheme="majorHAnsi" w:cstheme="majorHAnsi"/>
                      <w:sz w:val="16"/>
                      <w:szCs w:val="16"/>
                    </w:rPr>
                    <w:t xml:space="preserve">A </w:t>
                  </w:r>
                  <w:r w:rsidR="006D1667" w:rsidRPr="002712BF">
                    <w:rPr>
                      <w:rFonts w:asciiTheme="majorHAnsi" w:hAnsiTheme="majorHAnsi" w:cstheme="majorHAnsi"/>
                      <w:sz w:val="16"/>
                      <w:szCs w:val="16"/>
                    </w:rPr>
                    <w:t xml:space="preserve">9 </w:t>
                  </w:r>
                  <w:r w:rsidR="006D1667" w:rsidRPr="002712BF">
                    <w:rPr>
                      <w:rFonts w:asciiTheme="majorHAnsi" w:hAnsiTheme="majorHAnsi" w:cstheme="majorHAnsi"/>
                      <w:sz w:val="16"/>
                      <w:szCs w:val="16"/>
                    </w:rPr>
                    <w:t>アクセス制御</w:t>
                  </w:r>
                </w:p>
              </w:tc>
            </w:tr>
            <w:tr w:rsidR="006D1667" w:rsidRPr="002712BF" w:rsidTr="006D16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vMerge w:val="restart"/>
                  <w:tcBorders>
                    <w:right w:val="none" w:sz="0" w:space="0" w:color="auto"/>
                  </w:tcBorders>
                </w:tcPr>
                <w:p w:rsidR="006D1667" w:rsidRPr="002712BF" w:rsidRDefault="006D1845" w:rsidP="00F07979">
                  <w:pPr>
                    <w:rPr>
                      <w:rFonts w:asciiTheme="majorHAnsi" w:hAnsiTheme="majorHAnsi" w:cstheme="majorHAnsi"/>
                      <w:b w:val="0"/>
                      <w:sz w:val="16"/>
                      <w:szCs w:val="16"/>
                    </w:rPr>
                  </w:pPr>
                  <w:r w:rsidRPr="002712BF">
                    <w:rPr>
                      <w:rFonts w:asciiTheme="majorHAnsi" w:hAnsiTheme="majorHAnsi" w:cstheme="majorHAnsi"/>
                      <w:b w:val="0"/>
                      <w:sz w:val="16"/>
                      <w:szCs w:val="16"/>
                    </w:rPr>
                    <w:t>A</w:t>
                  </w:r>
                  <w:r w:rsidR="006D1667" w:rsidRPr="002712BF">
                    <w:rPr>
                      <w:rFonts w:asciiTheme="majorHAnsi" w:hAnsiTheme="majorHAnsi" w:cstheme="majorHAnsi"/>
                      <w:b w:val="0"/>
                      <w:sz w:val="16"/>
                      <w:szCs w:val="16"/>
                    </w:rPr>
                    <w:t xml:space="preserve">12 </w:t>
                  </w:r>
                  <w:r w:rsidR="006D1667" w:rsidRPr="002712BF">
                    <w:rPr>
                      <w:rFonts w:asciiTheme="majorHAnsi" w:hAnsiTheme="majorHAnsi" w:cstheme="majorHAnsi"/>
                      <w:b w:val="0"/>
                      <w:sz w:val="16"/>
                      <w:szCs w:val="16"/>
                    </w:rPr>
                    <w:t>情報システムの取得、開発及び保守</w:t>
                  </w:r>
                </w:p>
              </w:tc>
              <w:tc>
                <w:tcPr>
                  <w:tcW w:w="4829" w:type="dxa"/>
                  <w:tcBorders>
                    <w:left w:val="none" w:sz="0" w:space="0" w:color="auto"/>
                  </w:tcBorders>
                  <w:shd w:val="clear" w:color="auto" w:fill="auto"/>
                </w:tcPr>
                <w:p w:rsidR="006D1667" w:rsidRPr="002712BF" w:rsidRDefault="006D1845" w:rsidP="00F07979">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2712BF">
                    <w:rPr>
                      <w:rFonts w:asciiTheme="majorHAnsi" w:hAnsiTheme="majorHAnsi" w:cstheme="majorHAnsi"/>
                      <w:sz w:val="16"/>
                      <w:szCs w:val="16"/>
                    </w:rPr>
                    <w:t>A</w:t>
                  </w:r>
                  <w:r w:rsidR="006D1667" w:rsidRPr="002712BF">
                    <w:rPr>
                      <w:rFonts w:asciiTheme="majorHAnsi" w:hAnsiTheme="majorHAnsi" w:cstheme="majorHAnsi"/>
                      <w:sz w:val="16"/>
                      <w:szCs w:val="16"/>
                    </w:rPr>
                    <w:t xml:space="preserve">10 </w:t>
                  </w:r>
                  <w:r w:rsidR="006D1667" w:rsidRPr="002712BF">
                    <w:rPr>
                      <w:rFonts w:asciiTheme="majorHAnsi" w:hAnsiTheme="majorHAnsi" w:cstheme="majorHAnsi"/>
                      <w:sz w:val="16"/>
                      <w:szCs w:val="16"/>
                    </w:rPr>
                    <w:t>暗号</w:t>
                  </w:r>
                </w:p>
              </w:tc>
            </w:tr>
            <w:tr w:rsidR="006D1667" w:rsidRPr="002712BF" w:rsidTr="006D1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vMerge/>
                  <w:tcBorders>
                    <w:right w:val="none" w:sz="0" w:space="0" w:color="auto"/>
                  </w:tcBorders>
                </w:tcPr>
                <w:p w:rsidR="006D1667" w:rsidRPr="002712BF" w:rsidRDefault="006D1667" w:rsidP="00F07979">
                  <w:pPr>
                    <w:rPr>
                      <w:rFonts w:asciiTheme="majorHAnsi" w:hAnsiTheme="majorHAnsi" w:cstheme="majorHAnsi"/>
                      <w:b w:val="0"/>
                      <w:sz w:val="16"/>
                      <w:szCs w:val="16"/>
                    </w:rPr>
                  </w:pPr>
                </w:p>
              </w:tc>
              <w:tc>
                <w:tcPr>
                  <w:tcW w:w="4829" w:type="dxa"/>
                  <w:tcBorders>
                    <w:left w:val="none" w:sz="0" w:space="0" w:color="auto"/>
                  </w:tcBorders>
                  <w:shd w:val="clear" w:color="auto" w:fill="auto"/>
                </w:tcPr>
                <w:p w:rsidR="006D1667" w:rsidRPr="002712BF" w:rsidRDefault="006D1845" w:rsidP="00F0797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2712BF">
                    <w:rPr>
                      <w:rFonts w:asciiTheme="majorHAnsi" w:hAnsiTheme="majorHAnsi" w:cstheme="majorHAnsi"/>
                      <w:sz w:val="16"/>
                      <w:szCs w:val="16"/>
                    </w:rPr>
                    <w:t>A</w:t>
                  </w:r>
                  <w:r w:rsidR="006D1667" w:rsidRPr="002712BF">
                    <w:rPr>
                      <w:rFonts w:asciiTheme="majorHAnsi" w:hAnsiTheme="majorHAnsi" w:cstheme="majorHAnsi"/>
                      <w:sz w:val="16"/>
                      <w:szCs w:val="16"/>
                    </w:rPr>
                    <w:t xml:space="preserve">14 </w:t>
                  </w:r>
                  <w:r w:rsidR="006D1667" w:rsidRPr="002712BF">
                    <w:rPr>
                      <w:rFonts w:asciiTheme="majorHAnsi" w:hAnsiTheme="majorHAnsi" w:cstheme="majorHAnsi"/>
                      <w:sz w:val="16"/>
                      <w:szCs w:val="16"/>
                    </w:rPr>
                    <w:t>システムの取得、開発及び保守</w:t>
                  </w:r>
                </w:p>
              </w:tc>
            </w:tr>
            <w:tr w:rsidR="006D1667" w:rsidRPr="002712BF" w:rsidTr="00DC67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Borders>
                    <w:right w:val="none" w:sz="0" w:space="0" w:color="auto"/>
                  </w:tcBorders>
                  <w:shd w:val="clear" w:color="auto" w:fill="D6E3BC" w:themeFill="accent3" w:themeFillTint="66"/>
                </w:tcPr>
                <w:p w:rsidR="006D1667" w:rsidRPr="002712BF" w:rsidRDefault="006D1845" w:rsidP="00F07979">
                  <w:pPr>
                    <w:rPr>
                      <w:rFonts w:asciiTheme="majorHAnsi" w:hAnsiTheme="majorHAnsi" w:cstheme="majorHAnsi"/>
                      <w:b w:val="0"/>
                      <w:sz w:val="16"/>
                      <w:szCs w:val="16"/>
                    </w:rPr>
                  </w:pPr>
                  <w:r w:rsidRPr="002712BF">
                    <w:rPr>
                      <w:rFonts w:asciiTheme="majorHAnsi" w:hAnsiTheme="majorHAnsi" w:cstheme="majorHAnsi"/>
                      <w:b w:val="0"/>
                      <w:sz w:val="16"/>
                      <w:szCs w:val="16"/>
                    </w:rPr>
                    <w:t>A</w:t>
                  </w:r>
                  <w:r w:rsidR="006D1667" w:rsidRPr="002712BF">
                    <w:rPr>
                      <w:rFonts w:asciiTheme="majorHAnsi" w:hAnsiTheme="majorHAnsi" w:cstheme="majorHAnsi"/>
                      <w:b w:val="0"/>
                      <w:sz w:val="16"/>
                      <w:szCs w:val="16"/>
                    </w:rPr>
                    <w:t xml:space="preserve">13 </w:t>
                  </w:r>
                  <w:r w:rsidR="006D1667" w:rsidRPr="002712BF">
                    <w:rPr>
                      <w:rFonts w:asciiTheme="majorHAnsi" w:hAnsiTheme="majorHAnsi" w:cstheme="majorHAnsi"/>
                      <w:b w:val="0"/>
                      <w:sz w:val="16"/>
                      <w:szCs w:val="16"/>
                    </w:rPr>
                    <w:t>情報</w:t>
                  </w:r>
                  <w:r w:rsidR="007775AA">
                    <w:rPr>
                      <w:rFonts w:asciiTheme="majorHAnsi" w:hAnsiTheme="majorHAnsi" w:cstheme="majorHAnsi"/>
                      <w:b w:val="0"/>
                      <w:sz w:val="16"/>
                      <w:szCs w:val="16"/>
                    </w:rPr>
                    <w:t>セキュリティインシデント</w:t>
                  </w:r>
                  <w:r w:rsidR="006D1667" w:rsidRPr="002712BF">
                    <w:rPr>
                      <w:rFonts w:asciiTheme="majorHAnsi" w:hAnsiTheme="majorHAnsi" w:cstheme="majorHAnsi"/>
                      <w:b w:val="0"/>
                      <w:sz w:val="16"/>
                      <w:szCs w:val="16"/>
                    </w:rPr>
                    <w:t>の管理</w:t>
                  </w:r>
                </w:p>
              </w:tc>
              <w:tc>
                <w:tcPr>
                  <w:tcW w:w="4829" w:type="dxa"/>
                  <w:tcBorders>
                    <w:left w:val="none" w:sz="0" w:space="0" w:color="auto"/>
                  </w:tcBorders>
                  <w:shd w:val="clear" w:color="auto" w:fill="D6E3BC" w:themeFill="accent3" w:themeFillTint="66"/>
                </w:tcPr>
                <w:p w:rsidR="006D1667" w:rsidRPr="002712BF" w:rsidRDefault="006D1845" w:rsidP="00F07979">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2712BF">
                    <w:rPr>
                      <w:rFonts w:asciiTheme="majorHAnsi" w:hAnsiTheme="majorHAnsi" w:cstheme="majorHAnsi"/>
                      <w:sz w:val="16"/>
                      <w:szCs w:val="16"/>
                    </w:rPr>
                    <w:t>A</w:t>
                  </w:r>
                  <w:r w:rsidR="006D1667" w:rsidRPr="002712BF">
                    <w:rPr>
                      <w:rFonts w:asciiTheme="majorHAnsi" w:hAnsiTheme="majorHAnsi" w:cstheme="majorHAnsi"/>
                      <w:sz w:val="16"/>
                      <w:szCs w:val="16"/>
                    </w:rPr>
                    <w:t xml:space="preserve">16 </w:t>
                  </w:r>
                  <w:r w:rsidR="006D1667" w:rsidRPr="002712BF">
                    <w:rPr>
                      <w:rFonts w:asciiTheme="majorHAnsi" w:hAnsiTheme="majorHAnsi" w:cstheme="majorHAnsi"/>
                      <w:sz w:val="16"/>
                      <w:szCs w:val="16"/>
                    </w:rPr>
                    <w:t>情報</w:t>
                  </w:r>
                  <w:r w:rsidR="007775AA">
                    <w:rPr>
                      <w:rFonts w:asciiTheme="majorHAnsi" w:hAnsiTheme="majorHAnsi" w:cstheme="majorHAnsi"/>
                      <w:sz w:val="16"/>
                      <w:szCs w:val="16"/>
                    </w:rPr>
                    <w:t>セキュリティインシデント</w:t>
                  </w:r>
                  <w:r w:rsidR="006D1667" w:rsidRPr="002712BF">
                    <w:rPr>
                      <w:rFonts w:asciiTheme="majorHAnsi" w:hAnsiTheme="majorHAnsi" w:cstheme="majorHAnsi"/>
                      <w:sz w:val="16"/>
                      <w:szCs w:val="16"/>
                    </w:rPr>
                    <w:t>の管理</w:t>
                  </w:r>
                </w:p>
              </w:tc>
            </w:tr>
            <w:tr w:rsidR="006D1667" w:rsidRPr="002712BF" w:rsidTr="006D1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Borders>
                    <w:right w:val="none" w:sz="0" w:space="0" w:color="auto"/>
                  </w:tcBorders>
                  <w:shd w:val="clear" w:color="auto" w:fill="auto"/>
                </w:tcPr>
                <w:p w:rsidR="006D1667" w:rsidRPr="002712BF" w:rsidRDefault="006D1845" w:rsidP="00F07979">
                  <w:pPr>
                    <w:rPr>
                      <w:rFonts w:asciiTheme="majorHAnsi" w:hAnsiTheme="majorHAnsi" w:cstheme="majorHAnsi"/>
                      <w:b w:val="0"/>
                      <w:sz w:val="16"/>
                      <w:szCs w:val="16"/>
                    </w:rPr>
                  </w:pPr>
                  <w:r w:rsidRPr="002712BF">
                    <w:rPr>
                      <w:rFonts w:asciiTheme="majorHAnsi" w:hAnsiTheme="majorHAnsi" w:cstheme="majorHAnsi"/>
                      <w:b w:val="0"/>
                      <w:sz w:val="16"/>
                      <w:szCs w:val="16"/>
                    </w:rPr>
                    <w:t>A</w:t>
                  </w:r>
                  <w:r w:rsidR="006D1667" w:rsidRPr="002712BF">
                    <w:rPr>
                      <w:rFonts w:asciiTheme="majorHAnsi" w:hAnsiTheme="majorHAnsi" w:cstheme="majorHAnsi"/>
                      <w:b w:val="0"/>
                      <w:sz w:val="16"/>
                      <w:szCs w:val="16"/>
                    </w:rPr>
                    <w:t xml:space="preserve">14 </w:t>
                  </w:r>
                  <w:r w:rsidR="006D1667" w:rsidRPr="002712BF">
                    <w:rPr>
                      <w:rFonts w:asciiTheme="majorHAnsi" w:hAnsiTheme="majorHAnsi" w:cstheme="majorHAnsi"/>
                      <w:b w:val="0"/>
                      <w:sz w:val="16"/>
                      <w:szCs w:val="16"/>
                    </w:rPr>
                    <w:t>事業継続管理</w:t>
                  </w:r>
                </w:p>
              </w:tc>
              <w:tc>
                <w:tcPr>
                  <w:tcW w:w="4829" w:type="dxa"/>
                  <w:tcBorders>
                    <w:left w:val="none" w:sz="0" w:space="0" w:color="auto"/>
                  </w:tcBorders>
                  <w:shd w:val="clear" w:color="auto" w:fill="auto"/>
                </w:tcPr>
                <w:p w:rsidR="006D1667" w:rsidRPr="002712BF" w:rsidRDefault="006D1845" w:rsidP="00F0797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2712BF">
                    <w:rPr>
                      <w:rFonts w:asciiTheme="majorHAnsi" w:hAnsiTheme="majorHAnsi" w:cstheme="majorHAnsi"/>
                      <w:sz w:val="16"/>
                      <w:szCs w:val="16"/>
                    </w:rPr>
                    <w:t>A</w:t>
                  </w:r>
                  <w:r w:rsidR="006D1667" w:rsidRPr="002712BF">
                    <w:rPr>
                      <w:rFonts w:asciiTheme="majorHAnsi" w:hAnsiTheme="majorHAnsi" w:cstheme="majorHAnsi"/>
                      <w:sz w:val="16"/>
                      <w:szCs w:val="16"/>
                    </w:rPr>
                    <w:t xml:space="preserve">17 </w:t>
                  </w:r>
                  <w:r w:rsidR="006D1667" w:rsidRPr="002712BF">
                    <w:rPr>
                      <w:rFonts w:asciiTheme="majorHAnsi" w:hAnsiTheme="majorHAnsi" w:cstheme="majorHAnsi"/>
                      <w:sz w:val="16"/>
                      <w:szCs w:val="16"/>
                    </w:rPr>
                    <w:t>事業継続管理における情報</w:t>
                  </w:r>
                  <w:r w:rsidR="001C354F" w:rsidRPr="002712BF">
                    <w:rPr>
                      <w:rFonts w:asciiTheme="majorHAnsi" w:hAnsiTheme="majorHAnsi" w:cstheme="majorHAnsi"/>
                      <w:sz w:val="16"/>
                      <w:szCs w:val="16"/>
                    </w:rPr>
                    <w:t>セキュリティ</w:t>
                  </w:r>
                  <w:r w:rsidR="006D1667" w:rsidRPr="002712BF">
                    <w:rPr>
                      <w:rFonts w:asciiTheme="majorHAnsi" w:hAnsiTheme="majorHAnsi" w:cstheme="majorHAnsi"/>
                      <w:sz w:val="16"/>
                      <w:szCs w:val="16"/>
                    </w:rPr>
                    <w:t>の側面</w:t>
                  </w:r>
                </w:p>
              </w:tc>
            </w:tr>
            <w:tr w:rsidR="006D1667" w:rsidRPr="002712BF" w:rsidTr="00DC67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Borders>
                    <w:right w:val="none" w:sz="0" w:space="0" w:color="auto"/>
                  </w:tcBorders>
                  <w:shd w:val="clear" w:color="auto" w:fill="D6E3BC" w:themeFill="accent3" w:themeFillTint="66"/>
                </w:tcPr>
                <w:p w:rsidR="006D1667" w:rsidRPr="002712BF" w:rsidRDefault="006D1845" w:rsidP="00F07979">
                  <w:pPr>
                    <w:rPr>
                      <w:rFonts w:asciiTheme="majorHAnsi" w:hAnsiTheme="majorHAnsi" w:cstheme="majorHAnsi"/>
                      <w:b w:val="0"/>
                      <w:sz w:val="16"/>
                      <w:szCs w:val="16"/>
                    </w:rPr>
                  </w:pPr>
                  <w:r w:rsidRPr="002712BF">
                    <w:rPr>
                      <w:rFonts w:asciiTheme="majorHAnsi" w:hAnsiTheme="majorHAnsi" w:cstheme="majorHAnsi"/>
                      <w:b w:val="0"/>
                      <w:sz w:val="16"/>
                      <w:szCs w:val="16"/>
                    </w:rPr>
                    <w:t>A</w:t>
                  </w:r>
                  <w:r w:rsidR="006D1667" w:rsidRPr="002712BF">
                    <w:rPr>
                      <w:rFonts w:asciiTheme="majorHAnsi" w:hAnsiTheme="majorHAnsi" w:cstheme="majorHAnsi"/>
                      <w:b w:val="0"/>
                      <w:sz w:val="16"/>
                      <w:szCs w:val="16"/>
                    </w:rPr>
                    <w:t xml:space="preserve">15 </w:t>
                  </w:r>
                  <w:r w:rsidR="006D1667" w:rsidRPr="002712BF">
                    <w:rPr>
                      <w:rFonts w:asciiTheme="majorHAnsi" w:hAnsiTheme="majorHAnsi" w:cstheme="majorHAnsi"/>
                      <w:b w:val="0"/>
                      <w:sz w:val="16"/>
                      <w:szCs w:val="16"/>
                    </w:rPr>
                    <w:t>順守</w:t>
                  </w:r>
                </w:p>
              </w:tc>
              <w:tc>
                <w:tcPr>
                  <w:tcW w:w="4829" w:type="dxa"/>
                  <w:tcBorders>
                    <w:left w:val="none" w:sz="0" w:space="0" w:color="auto"/>
                  </w:tcBorders>
                  <w:shd w:val="clear" w:color="auto" w:fill="D6E3BC" w:themeFill="accent3" w:themeFillTint="66"/>
                </w:tcPr>
                <w:p w:rsidR="006D1667" w:rsidRPr="002712BF" w:rsidRDefault="006D1845" w:rsidP="00F07979">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sz w:val="16"/>
                      <w:szCs w:val="16"/>
                    </w:rPr>
                  </w:pPr>
                  <w:r w:rsidRPr="002712BF">
                    <w:rPr>
                      <w:rFonts w:asciiTheme="majorHAnsi" w:hAnsiTheme="majorHAnsi" w:cstheme="majorHAnsi"/>
                      <w:sz w:val="16"/>
                      <w:szCs w:val="16"/>
                    </w:rPr>
                    <w:t>A</w:t>
                  </w:r>
                  <w:r w:rsidR="006D1667" w:rsidRPr="002712BF">
                    <w:rPr>
                      <w:rFonts w:asciiTheme="majorHAnsi" w:hAnsiTheme="majorHAnsi" w:cstheme="majorHAnsi"/>
                      <w:sz w:val="16"/>
                      <w:szCs w:val="16"/>
                    </w:rPr>
                    <w:t xml:space="preserve">18 </w:t>
                  </w:r>
                  <w:r w:rsidR="006D1667" w:rsidRPr="002712BF">
                    <w:rPr>
                      <w:rFonts w:asciiTheme="majorHAnsi" w:hAnsiTheme="majorHAnsi" w:cstheme="majorHAnsi"/>
                      <w:sz w:val="16"/>
                      <w:szCs w:val="16"/>
                    </w:rPr>
                    <w:t>順守</w:t>
                  </w:r>
                </w:p>
              </w:tc>
            </w:tr>
            <w:tr w:rsidR="006D1667" w:rsidRPr="002712BF" w:rsidTr="006D1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shd w:val="clear" w:color="auto" w:fill="5F497A" w:themeFill="accent4" w:themeFillShade="BF"/>
                </w:tcPr>
                <w:p w:rsidR="006D1667" w:rsidRPr="002712BF" w:rsidRDefault="00A7337C" w:rsidP="00F07979">
                  <w:pPr>
                    <w:jc w:val="left"/>
                    <w:rPr>
                      <w:rFonts w:asciiTheme="majorHAnsi" w:hAnsiTheme="majorHAnsi" w:cstheme="majorHAnsi"/>
                      <w:color w:val="FFFFFF" w:themeColor="background1"/>
                      <w:sz w:val="18"/>
                      <w:szCs w:val="18"/>
                    </w:rPr>
                  </w:pPr>
                  <w:r w:rsidRPr="002712BF">
                    <w:rPr>
                      <w:rFonts w:asciiTheme="majorHAnsi" w:hAnsiTheme="majorHAnsi" w:cstheme="majorHAnsi"/>
                      <w:color w:val="FFFFFF" w:themeColor="background1"/>
                      <w:sz w:val="18"/>
                      <w:szCs w:val="18"/>
                    </w:rPr>
                    <w:t>目的</w:t>
                  </w:r>
                  <w:r w:rsidR="000D2199">
                    <w:rPr>
                      <w:rFonts w:asciiTheme="majorHAnsi" w:hAnsiTheme="majorHAnsi" w:cstheme="majorHAnsi"/>
                      <w:color w:val="FFFFFF" w:themeColor="background1"/>
                      <w:sz w:val="18"/>
                      <w:szCs w:val="18"/>
                    </w:rPr>
                    <w:t xml:space="preserve"> </w:t>
                  </w:r>
                  <w:r w:rsidR="000D2199">
                    <w:rPr>
                      <w:rFonts w:asciiTheme="majorHAnsi" w:hAnsiTheme="majorHAnsi" w:cstheme="majorHAnsi" w:hint="eastAsia"/>
                      <w:color w:val="FFFFFF" w:themeColor="background1"/>
                      <w:sz w:val="18"/>
                      <w:szCs w:val="18"/>
                    </w:rPr>
                    <w:t>39</w:t>
                  </w:r>
                  <w:r w:rsidRPr="002712BF">
                    <w:rPr>
                      <w:rFonts w:asciiTheme="majorHAnsi" w:hAnsiTheme="majorHAnsi" w:cstheme="majorHAnsi"/>
                      <w:color w:val="FFFFFF" w:themeColor="background1"/>
                      <w:sz w:val="18"/>
                      <w:szCs w:val="18"/>
                    </w:rPr>
                    <w:t xml:space="preserve">項目　</w:t>
                  </w:r>
                  <w:r w:rsidR="006D1667" w:rsidRPr="002712BF">
                    <w:rPr>
                      <w:rFonts w:asciiTheme="majorHAnsi" w:hAnsiTheme="majorHAnsi" w:cstheme="majorHAnsi"/>
                      <w:color w:val="FFFFFF" w:themeColor="background1"/>
                      <w:sz w:val="18"/>
                      <w:szCs w:val="18"/>
                    </w:rPr>
                    <w:t>管理策</w:t>
                  </w:r>
                  <w:r w:rsidR="006D1667" w:rsidRPr="002712BF">
                    <w:rPr>
                      <w:rFonts w:asciiTheme="majorHAnsi" w:hAnsiTheme="majorHAnsi" w:cstheme="majorHAnsi"/>
                      <w:color w:val="FFFFFF" w:themeColor="background1"/>
                      <w:sz w:val="18"/>
                      <w:szCs w:val="18"/>
                    </w:rPr>
                    <w:t>133</w:t>
                  </w:r>
                  <w:r w:rsidR="006D1667" w:rsidRPr="002712BF">
                    <w:rPr>
                      <w:rFonts w:asciiTheme="majorHAnsi" w:hAnsiTheme="majorHAnsi" w:cstheme="majorHAnsi"/>
                      <w:color w:val="FFFFFF" w:themeColor="background1"/>
                      <w:sz w:val="18"/>
                      <w:szCs w:val="18"/>
                    </w:rPr>
                    <w:t>項目</w:t>
                  </w:r>
                </w:p>
              </w:tc>
              <w:tc>
                <w:tcPr>
                  <w:tcW w:w="4829" w:type="dxa"/>
                  <w:shd w:val="clear" w:color="auto" w:fill="5F497A" w:themeFill="accent4" w:themeFillShade="BF"/>
                </w:tcPr>
                <w:p w:rsidR="006D1667" w:rsidRPr="002712BF" w:rsidRDefault="00A7337C" w:rsidP="00F07979">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FFFFFF" w:themeColor="background1"/>
                      <w:sz w:val="18"/>
                      <w:szCs w:val="18"/>
                    </w:rPr>
                  </w:pPr>
                  <w:r w:rsidRPr="002712BF">
                    <w:rPr>
                      <w:rFonts w:asciiTheme="majorHAnsi" w:hAnsiTheme="majorHAnsi" w:cstheme="majorHAnsi"/>
                      <w:b/>
                      <w:color w:val="FFFFFF" w:themeColor="background1"/>
                      <w:sz w:val="18"/>
                      <w:szCs w:val="18"/>
                    </w:rPr>
                    <w:t>目的</w:t>
                  </w:r>
                  <w:r w:rsidRPr="002712BF">
                    <w:rPr>
                      <w:rFonts w:asciiTheme="majorHAnsi" w:hAnsiTheme="majorHAnsi" w:cstheme="majorHAnsi"/>
                      <w:b/>
                      <w:color w:val="FFFFFF" w:themeColor="background1"/>
                      <w:sz w:val="18"/>
                      <w:szCs w:val="18"/>
                    </w:rPr>
                    <w:t xml:space="preserve"> 31</w:t>
                  </w:r>
                  <w:r w:rsidRPr="002712BF">
                    <w:rPr>
                      <w:rFonts w:asciiTheme="majorHAnsi" w:hAnsiTheme="majorHAnsi" w:cstheme="majorHAnsi"/>
                      <w:b/>
                      <w:color w:val="FFFFFF" w:themeColor="background1"/>
                      <w:sz w:val="18"/>
                      <w:szCs w:val="18"/>
                    </w:rPr>
                    <w:t xml:space="preserve">項目　</w:t>
                  </w:r>
                  <w:r w:rsidR="006D1667" w:rsidRPr="002712BF">
                    <w:rPr>
                      <w:rFonts w:asciiTheme="majorHAnsi" w:hAnsiTheme="majorHAnsi" w:cstheme="majorHAnsi"/>
                      <w:b/>
                      <w:color w:val="FFFFFF" w:themeColor="background1"/>
                      <w:sz w:val="18"/>
                      <w:szCs w:val="18"/>
                    </w:rPr>
                    <w:t>管理策</w:t>
                  </w:r>
                  <w:r w:rsidR="006D1667" w:rsidRPr="002712BF">
                    <w:rPr>
                      <w:rFonts w:asciiTheme="majorHAnsi" w:hAnsiTheme="majorHAnsi" w:cstheme="majorHAnsi"/>
                      <w:b/>
                      <w:color w:val="FFFFFF" w:themeColor="background1"/>
                      <w:sz w:val="18"/>
                      <w:szCs w:val="18"/>
                    </w:rPr>
                    <w:t>114</w:t>
                  </w:r>
                  <w:r w:rsidR="006D1667" w:rsidRPr="002712BF">
                    <w:rPr>
                      <w:rFonts w:asciiTheme="majorHAnsi" w:hAnsiTheme="majorHAnsi" w:cstheme="majorHAnsi"/>
                      <w:b/>
                      <w:color w:val="FFFFFF" w:themeColor="background1"/>
                      <w:sz w:val="18"/>
                      <w:szCs w:val="18"/>
                    </w:rPr>
                    <w:t>項目</w:t>
                  </w:r>
                </w:p>
              </w:tc>
            </w:tr>
          </w:tbl>
          <w:p w:rsidR="005B2508" w:rsidRPr="002712BF" w:rsidRDefault="005B2508" w:rsidP="005B2508">
            <w:pPr>
              <w:widowControl/>
              <w:shd w:val="clear" w:color="auto" w:fill="FFFFFF"/>
              <w:jc w:val="left"/>
              <w:rPr>
                <w:rFonts w:asciiTheme="majorHAnsi" w:hAnsiTheme="majorHAnsi" w:cstheme="majorHAnsi"/>
                <w:kern w:val="0"/>
                <w:sz w:val="19"/>
                <w:szCs w:val="19"/>
              </w:rPr>
            </w:pPr>
          </w:p>
        </w:tc>
      </w:tr>
      <w:tr w:rsidR="00F336F1" w:rsidRPr="002712BF" w:rsidTr="00120786">
        <w:tc>
          <w:tcPr>
            <w:tcW w:w="9889" w:type="dxa"/>
          </w:tcPr>
          <w:p w:rsidR="00F336F1" w:rsidRPr="002712BF" w:rsidRDefault="004C4278" w:rsidP="00120786">
            <w:pPr>
              <w:widowControl/>
              <w:shd w:val="clear" w:color="auto" w:fill="FFFFFF"/>
              <w:jc w:val="left"/>
              <w:rPr>
                <w:rFonts w:asciiTheme="majorHAnsi" w:hAnsiTheme="majorHAnsi" w:cstheme="majorHAnsi"/>
                <w:b/>
                <w:kern w:val="0"/>
                <w:sz w:val="19"/>
                <w:szCs w:val="19"/>
              </w:rPr>
            </w:pPr>
            <w:r w:rsidRPr="002712BF">
              <w:rPr>
                <w:rFonts w:asciiTheme="majorHAnsi" w:hAnsiTheme="majorHAnsi" w:cstheme="majorHAnsi"/>
                <w:b/>
                <w:kern w:val="0"/>
                <w:sz w:val="19"/>
                <w:szCs w:val="19"/>
              </w:rPr>
              <w:t>【組織は何をすべきか】</w:t>
            </w:r>
          </w:p>
          <w:p w:rsidR="00AE3CC5" w:rsidRPr="002712BF" w:rsidRDefault="006B316A" w:rsidP="005E69E1">
            <w:pPr>
              <w:widowControl/>
              <w:jc w:val="left"/>
              <w:rPr>
                <w:rFonts w:asciiTheme="majorHAnsi" w:hAnsiTheme="majorHAnsi" w:cstheme="majorHAnsi"/>
                <w:kern w:val="0"/>
                <w:sz w:val="19"/>
                <w:szCs w:val="19"/>
              </w:rPr>
            </w:pPr>
            <w:r w:rsidRPr="00DD5141">
              <w:rPr>
                <w:rFonts w:asciiTheme="majorHAnsi" w:hAnsiTheme="majorHAnsi" w:cstheme="majorHAnsi"/>
                <w:kern w:val="0"/>
                <w:sz w:val="19"/>
                <w:szCs w:val="19"/>
              </w:rPr>
              <w:t>2013</w:t>
            </w:r>
            <w:r w:rsidRPr="00DD5141">
              <w:rPr>
                <w:rFonts w:asciiTheme="majorHAnsi" w:hAnsiTheme="majorHAnsi" w:cstheme="majorHAnsi"/>
                <w:kern w:val="0"/>
                <w:sz w:val="19"/>
                <w:szCs w:val="19"/>
              </w:rPr>
              <w:t>年度版で新</w:t>
            </w:r>
            <w:r w:rsidR="005E69E1">
              <w:rPr>
                <w:rFonts w:asciiTheme="majorHAnsi" w:hAnsiTheme="majorHAnsi" w:cstheme="majorHAnsi"/>
                <w:kern w:val="0"/>
                <w:sz w:val="19"/>
                <w:szCs w:val="19"/>
              </w:rPr>
              <w:t>たに加わった管理策と内容が強化されている管理策について、リスク</w:t>
            </w:r>
            <w:r w:rsidR="005E69E1">
              <w:rPr>
                <w:rFonts w:asciiTheme="majorHAnsi" w:hAnsiTheme="majorHAnsi" w:cstheme="majorHAnsi" w:hint="eastAsia"/>
                <w:kern w:val="0"/>
                <w:sz w:val="19"/>
                <w:szCs w:val="19"/>
              </w:rPr>
              <w:t>に</w:t>
            </w:r>
            <w:r w:rsidRPr="00DD5141">
              <w:rPr>
                <w:rFonts w:asciiTheme="majorHAnsi" w:hAnsiTheme="majorHAnsi" w:cstheme="majorHAnsi"/>
                <w:kern w:val="0"/>
                <w:sz w:val="19"/>
                <w:szCs w:val="19"/>
              </w:rPr>
              <w:t>影響</w:t>
            </w:r>
            <w:r w:rsidR="005E69E1">
              <w:rPr>
                <w:rFonts w:asciiTheme="majorHAnsi" w:hAnsiTheme="majorHAnsi" w:cstheme="majorHAnsi" w:hint="eastAsia"/>
                <w:kern w:val="0"/>
                <w:sz w:val="19"/>
                <w:szCs w:val="19"/>
              </w:rPr>
              <w:t>する</w:t>
            </w:r>
            <w:r w:rsidRPr="00DD5141">
              <w:rPr>
                <w:rFonts w:asciiTheme="majorHAnsi" w:hAnsiTheme="majorHAnsi" w:cstheme="majorHAnsi"/>
                <w:kern w:val="0"/>
                <w:sz w:val="19"/>
                <w:szCs w:val="19"/>
              </w:rPr>
              <w:t>可能性</w:t>
            </w:r>
            <w:r w:rsidR="00F07979" w:rsidRPr="00DD5141">
              <w:rPr>
                <w:rFonts w:asciiTheme="majorHAnsi" w:hAnsiTheme="majorHAnsi" w:cstheme="majorHAnsi"/>
                <w:kern w:val="0"/>
                <w:sz w:val="19"/>
                <w:szCs w:val="19"/>
              </w:rPr>
              <w:t>を</w:t>
            </w:r>
            <w:r w:rsidR="005E69E1">
              <w:rPr>
                <w:rFonts w:asciiTheme="majorHAnsi" w:hAnsiTheme="majorHAnsi" w:cstheme="majorHAnsi" w:hint="eastAsia"/>
                <w:kern w:val="0"/>
                <w:sz w:val="19"/>
                <w:szCs w:val="19"/>
              </w:rPr>
              <w:t>探り、</w:t>
            </w:r>
            <w:r w:rsidR="00F07979" w:rsidRPr="00DD5141">
              <w:rPr>
                <w:rFonts w:asciiTheme="majorHAnsi" w:hAnsiTheme="majorHAnsi" w:cstheme="majorHAnsi"/>
                <w:kern w:val="0"/>
                <w:sz w:val="19"/>
                <w:szCs w:val="19"/>
              </w:rPr>
              <w:t>リスクを下げる効果が認められるものであれば、適用宣言書の採用理由に記載し、宣言すること</w:t>
            </w:r>
            <w:r w:rsidR="003C7EE1" w:rsidRPr="00DD5141">
              <w:rPr>
                <w:rFonts w:asciiTheme="majorHAnsi" w:hAnsiTheme="majorHAnsi" w:cstheme="majorHAnsi" w:hint="eastAsia"/>
                <w:kern w:val="0"/>
                <w:sz w:val="19"/>
                <w:szCs w:val="19"/>
              </w:rPr>
              <w:t>が望まれます</w:t>
            </w:r>
            <w:r w:rsidR="00F07979" w:rsidRPr="00DD5141">
              <w:rPr>
                <w:rFonts w:asciiTheme="majorHAnsi" w:hAnsiTheme="majorHAnsi" w:cstheme="majorHAnsi"/>
                <w:kern w:val="0"/>
                <w:sz w:val="19"/>
                <w:szCs w:val="19"/>
              </w:rPr>
              <w:t>。</w:t>
            </w:r>
            <w:r w:rsidR="00F07979" w:rsidRPr="00DD5141">
              <w:rPr>
                <w:rFonts w:asciiTheme="majorHAnsi" w:hAnsiTheme="majorHAnsi" w:cstheme="majorHAnsi"/>
                <w:kern w:val="0"/>
                <w:sz w:val="19"/>
                <w:szCs w:val="19"/>
              </w:rPr>
              <w:t>2005</w:t>
            </w:r>
            <w:r w:rsidR="00F07979" w:rsidRPr="00DD5141">
              <w:rPr>
                <w:rFonts w:asciiTheme="majorHAnsi" w:hAnsiTheme="majorHAnsi" w:cstheme="majorHAnsi"/>
                <w:kern w:val="0"/>
                <w:sz w:val="19"/>
                <w:szCs w:val="19"/>
              </w:rPr>
              <w:t>年度版から削除された管理策について、リスクを下げる効果が引き続きあるものについては、除外する必要はありません。</w:t>
            </w:r>
            <w:r w:rsidR="003C7EE1" w:rsidRPr="00DD5141">
              <w:rPr>
                <w:rFonts w:asciiTheme="majorHAnsi" w:hAnsiTheme="majorHAnsi" w:cstheme="majorHAnsi" w:hint="eastAsia"/>
                <w:kern w:val="0"/>
                <w:sz w:val="19"/>
                <w:szCs w:val="19"/>
              </w:rPr>
              <w:t>但し、</w:t>
            </w:r>
            <w:r w:rsidR="00F07979" w:rsidRPr="00DD5141">
              <w:rPr>
                <w:rFonts w:asciiTheme="majorHAnsi" w:hAnsiTheme="majorHAnsi" w:cstheme="majorHAnsi"/>
                <w:kern w:val="0"/>
                <w:sz w:val="19"/>
                <w:szCs w:val="19"/>
              </w:rPr>
              <w:t>適用宣言書には、</w:t>
            </w:r>
            <w:r w:rsidR="00F07979" w:rsidRPr="00DD5141">
              <w:rPr>
                <w:rFonts w:asciiTheme="majorHAnsi" w:hAnsiTheme="majorHAnsi" w:cstheme="majorHAnsi"/>
                <w:kern w:val="0"/>
                <w:sz w:val="19"/>
                <w:szCs w:val="19"/>
              </w:rPr>
              <w:t>2005</w:t>
            </w:r>
            <w:r w:rsidR="00F07979" w:rsidRPr="00DD5141">
              <w:rPr>
                <w:rFonts w:asciiTheme="majorHAnsi" w:hAnsiTheme="majorHAnsi" w:cstheme="majorHAnsi"/>
                <w:kern w:val="0"/>
                <w:sz w:val="19"/>
                <w:szCs w:val="19"/>
              </w:rPr>
              <w:t>年度版から引き続き採用した</w:t>
            </w:r>
            <w:r w:rsidR="003C7EE1" w:rsidRPr="00DD5141">
              <w:rPr>
                <w:rFonts w:asciiTheme="majorHAnsi" w:hAnsiTheme="majorHAnsi" w:cstheme="majorHAnsi" w:hint="eastAsia"/>
                <w:kern w:val="0"/>
                <w:sz w:val="19"/>
                <w:szCs w:val="19"/>
              </w:rPr>
              <w:t>などの理由を</w:t>
            </w:r>
            <w:r w:rsidR="00F07979" w:rsidRPr="00DD5141">
              <w:rPr>
                <w:rFonts w:asciiTheme="majorHAnsi" w:hAnsiTheme="majorHAnsi" w:cstheme="majorHAnsi"/>
                <w:kern w:val="0"/>
                <w:sz w:val="19"/>
                <w:szCs w:val="19"/>
              </w:rPr>
              <w:t>記載</w:t>
            </w:r>
            <w:r w:rsidR="003C7EE1" w:rsidRPr="00DD5141">
              <w:rPr>
                <w:rFonts w:asciiTheme="majorHAnsi" w:hAnsiTheme="majorHAnsi" w:cstheme="majorHAnsi" w:hint="eastAsia"/>
                <w:kern w:val="0"/>
                <w:sz w:val="19"/>
                <w:szCs w:val="19"/>
              </w:rPr>
              <w:t>することが要求されます</w:t>
            </w:r>
            <w:r w:rsidR="00F07979" w:rsidRPr="00DD5141">
              <w:rPr>
                <w:rFonts w:asciiTheme="majorHAnsi" w:hAnsiTheme="majorHAnsi" w:cstheme="majorHAnsi"/>
                <w:kern w:val="0"/>
                <w:sz w:val="19"/>
                <w:szCs w:val="19"/>
              </w:rPr>
              <w:t>。</w:t>
            </w:r>
            <w:r w:rsidR="008E3724" w:rsidRPr="00DD5141">
              <w:rPr>
                <w:rFonts w:asciiTheme="majorHAnsi" w:hAnsiTheme="majorHAnsi" w:cstheme="majorHAnsi" w:hint="eastAsia"/>
                <w:kern w:val="0"/>
                <w:sz w:val="19"/>
                <w:szCs w:val="19"/>
              </w:rPr>
              <w:t>また、</w:t>
            </w:r>
            <w:r w:rsidR="00F07979" w:rsidRPr="00DD5141">
              <w:rPr>
                <w:rFonts w:asciiTheme="majorHAnsi" w:hAnsiTheme="majorHAnsi" w:cstheme="majorHAnsi"/>
                <w:kern w:val="0"/>
                <w:sz w:val="19"/>
                <w:szCs w:val="19"/>
              </w:rPr>
              <w:t>管理目的</w:t>
            </w:r>
            <w:r w:rsidR="008E3724" w:rsidRPr="00DD5141">
              <w:rPr>
                <w:rFonts w:asciiTheme="majorHAnsi" w:hAnsiTheme="majorHAnsi" w:cstheme="majorHAnsi" w:hint="eastAsia"/>
                <w:kern w:val="0"/>
                <w:sz w:val="19"/>
                <w:szCs w:val="19"/>
              </w:rPr>
              <w:t>の変更とそれに伴う管理策の</w:t>
            </w:r>
            <w:r w:rsidR="005E69E1">
              <w:rPr>
                <w:rFonts w:asciiTheme="majorHAnsi" w:hAnsiTheme="majorHAnsi" w:cstheme="majorHAnsi" w:hint="eastAsia"/>
                <w:kern w:val="0"/>
                <w:sz w:val="19"/>
                <w:szCs w:val="19"/>
              </w:rPr>
              <w:t>位置付け</w:t>
            </w:r>
            <w:r w:rsidR="00F07979" w:rsidRPr="00DD5141">
              <w:rPr>
                <w:rFonts w:asciiTheme="majorHAnsi" w:hAnsiTheme="majorHAnsi" w:cstheme="majorHAnsi"/>
                <w:kern w:val="0"/>
                <w:sz w:val="19"/>
                <w:szCs w:val="19"/>
              </w:rPr>
              <w:t>が</w:t>
            </w:r>
            <w:r w:rsidR="005E69E1">
              <w:rPr>
                <w:rFonts w:asciiTheme="majorHAnsi" w:hAnsiTheme="majorHAnsi" w:cstheme="majorHAnsi"/>
                <w:kern w:val="0"/>
                <w:sz w:val="19"/>
                <w:szCs w:val="19"/>
              </w:rPr>
              <w:t>変わ</w:t>
            </w:r>
            <w:r w:rsidR="005E69E1">
              <w:rPr>
                <w:rFonts w:asciiTheme="majorHAnsi" w:hAnsiTheme="majorHAnsi" w:cstheme="majorHAnsi" w:hint="eastAsia"/>
                <w:kern w:val="0"/>
                <w:sz w:val="19"/>
                <w:szCs w:val="19"/>
              </w:rPr>
              <w:t>った</w:t>
            </w:r>
            <w:r w:rsidR="00AE3CC5" w:rsidRPr="00DD5141">
              <w:rPr>
                <w:rFonts w:asciiTheme="majorHAnsi" w:hAnsiTheme="majorHAnsi" w:cstheme="majorHAnsi"/>
                <w:kern w:val="0"/>
                <w:sz w:val="19"/>
                <w:szCs w:val="19"/>
              </w:rPr>
              <w:t>こと</w:t>
            </w:r>
            <w:r w:rsidR="005E69E1">
              <w:rPr>
                <w:rFonts w:asciiTheme="majorHAnsi" w:hAnsiTheme="majorHAnsi" w:cstheme="majorHAnsi" w:hint="eastAsia"/>
                <w:kern w:val="0"/>
                <w:sz w:val="19"/>
                <w:szCs w:val="19"/>
              </w:rPr>
              <w:t>については、その</w:t>
            </w:r>
            <w:r w:rsidR="008E3724" w:rsidRPr="00DD5141">
              <w:rPr>
                <w:rFonts w:asciiTheme="majorHAnsi" w:hAnsiTheme="majorHAnsi" w:cstheme="majorHAnsi" w:hint="eastAsia"/>
                <w:kern w:val="0"/>
                <w:sz w:val="19"/>
                <w:szCs w:val="19"/>
              </w:rPr>
              <w:t>影響について</w:t>
            </w:r>
            <w:r w:rsidR="00AE3CC5" w:rsidRPr="00DD5141">
              <w:rPr>
                <w:rFonts w:asciiTheme="majorHAnsi" w:hAnsiTheme="majorHAnsi" w:cstheme="majorHAnsi"/>
                <w:kern w:val="0"/>
                <w:sz w:val="19"/>
                <w:szCs w:val="19"/>
              </w:rPr>
              <w:t>検討</w:t>
            </w:r>
            <w:r w:rsidR="008E3724" w:rsidRPr="00DD5141">
              <w:rPr>
                <w:rFonts w:asciiTheme="majorHAnsi" w:hAnsiTheme="majorHAnsi" w:cstheme="majorHAnsi" w:hint="eastAsia"/>
                <w:kern w:val="0"/>
                <w:sz w:val="19"/>
                <w:szCs w:val="19"/>
              </w:rPr>
              <w:t>が望まれます</w:t>
            </w:r>
            <w:r w:rsidR="00AE3CC5" w:rsidRPr="00DD5141">
              <w:rPr>
                <w:rFonts w:asciiTheme="majorHAnsi" w:hAnsiTheme="majorHAnsi" w:cstheme="majorHAnsi"/>
                <w:kern w:val="0"/>
                <w:sz w:val="19"/>
                <w:szCs w:val="19"/>
              </w:rPr>
              <w:t>。そ</w:t>
            </w:r>
            <w:r w:rsidR="005E69E1">
              <w:rPr>
                <w:rFonts w:asciiTheme="majorHAnsi" w:hAnsiTheme="majorHAnsi" w:cstheme="majorHAnsi" w:hint="eastAsia"/>
                <w:kern w:val="0"/>
                <w:sz w:val="19"/>
                <w:szCs w:val="19"/>
              </w:rPr>
              <w:t>れら</w:t>
            </w:r>
            <w:r w:rsidR="005E69E1">
              <w:rPr>
                <w:rFonts w:asciiTheme="majorHAnsi" w:hAnsiTheme="majorHAnsi" w:cstheme="majorHAnsi"/>
                <w:kern w:val="0"/>
                <w:sz w:val="19"/>
                <w:szCs w:val="19"/>
              </w:rPr>
              <w:t>の結果をリスク評価にフィードバックし、全体的な矛盾</w:t>
            </w:r>
            <w:r w:rsidR="005E69E1">
              <w:rPr>
                <w:rFonts w:asciiTheme="majorHAnsi" w:hAnsiTheme="majorHAnsi" w:cstheme="majorHAnsi" w:hint="eastAsia"/>
                <w:kern w:val="0"/>
                <w:sz w:val="19"/>
                <w:szCs w:val="19"/>
              </w:rPr>
              <w:t>を無くす</w:t>
            </w:r>
            <w:r w:rsidR="00AE3CC5" w:rsidRPr="00DD5141">
              <w:rPr>
                <w:rFonts w:asciiTheme="majorHAnsi" w:hAnsiTheme="majorHAnsi" w:cstheme="majorHAnsi"/>
                <w:kern w:val="0"/>
                <w:sz w:val="19"/>
                <w:szCs w:val="19"/>
              </w:rPr>
              <w:t>こと</w:t>
            </w:r>
            <w:r w:rsidR="008E3724" w:rsidRPr="00DD5141">
              <w:rPr>
                <w:rFonts w:asciiTheme="majorHAnsi" w:hAnsiTheme="majorHAnsi" w:cstheme="majorHAnsi" w:hint="eastAsia"/>
                <w:kern w:val="0"/>
                <w:sz w:val="19"/>
                <w:szCs w:val="19"/>
              </w:rPr>
              <w:t>が重要です</w:t>
            </w:r>
            <w:r w:rsidR="00AE3CC5" w:rsidRPr="00DD5141">
              <w:rPr>
                <w:rFonts w:asciiTheme="majorHAnsi" w:hAnsiTheme="majorHAnsi" w:cstheme="majorHAnsi"/>
                <w:kern w:val="0"/>
                <w:sz w:val="19"/>
                <w:szCs w:val="19"/>
              </w:rPr>
              <w:t>。</w:t>
            </w:r>
          </w:p>
        </w:tc>
      </w:tr>
    </w:tbl>
    <w:p w:rsidR="000D2199" w:rsidRDefault="000D2199">
      <w:pPr>
        <w:widowControl/>
        <w:jc w:val="left"/>
        <w:rPr>
          <w:rFonts w:asciiTheme="majorHAnsi" w:hAnsiTheme="majorHAnsi" w:cstheme="majorHAnsi"/>
          <w:kern w:val="0"/>
          <w:szCs w:val="21"/>
        </w:rPr>
      </w:pPr>
      <w:r>
        <w:rPr>
          <w:rFonts w:asciiTheme="majorHAnsi" w:hAnsiTheme="majorHAnsi" w:cstheme="majorHAnsi"/>
          <w:kern w:val="0"/>
          <w:szCs w:val="21"/>
        </w:rPr>
        <w:br w:type="page"/>
      </w:r>
    </w:p>
    <w:p w:rsidR="005811A3" w:rsidRPr="00030AFF" w:rsidRDefault="005811A3" w:rsidP="001D28F0">
      <w:pPr>
        <w:widowControl/>
        <w:shd w:val="clear" w:color="auto" w:fill="FFFFFF"/>
        <w:jc w:val="left"/>
        <w:rPr>
          <w:rFonts w:ascii="ＭＳ Ｐゴシック" w:eastAsia="ＭＳ Ｐゴシック" w:hAnsi="ＭＳ Ｐゴシック" w:cstheme="majorHAnsi"/>
          <w:b/>
          <w:kern w:val="0"/>
          <w:szCs w:val="21"/>
          <w:u w:val="single"/>
        </w:rPr>
      </w:pPr>
      <w:r w:rsidRPr="00030AFF">
        <w:rPr>
          <w:rFonts w:ascii="ＭＳ Ｐゴシック" w:eastAsia="ＭＳ Ｐゴシック" w:hAnsi="ＭＳ Ｐゴシック" w:cstheme="majorHAnsi"/>
          <w:b/>
          <w:kern w:val="0"/>
          <w:szCs w:val="21"/>
          <w:u w:val="single"/>
        </w:rPr>
        <w:lastRenderedPageBreak/>
        <w:t>３</w:t>
      </w:r>
      <w:r w:rsidR="002C4950">
        <w:rPr>
          <w:rFonts w:ascii="ＭＳ Ｐゴシック" w:eastAsia="ＭＳ Ｐゴシック" w:hAnsi="ＭＳ Ｐゴシック" w:cstheme="majorHAnsi" w:hint="eastAsia"/>
          <w:b/>
          <w:kern w:val="0"/>
          <w:szCs w:val="21"/>
          <w:u w:val="single"/>
        </w:rPr>
        <w:t xml:space="preserve">章 </w:t>
      </w:r>
      <w:r w:rsidRPr="00030AFF">
        <w:rPr>
          <w:rFonts w:ascii="ＭＳ Ｐゴシック" w:eastAsia="ＭＳ Ｐゴシック" w:hAnsi="ＭＳ Ｐゴシック" w:cstheme="majorHAnsi"/>
          <w:b/>
          <w:kern w:val="0"/>
          <w:szCs w:val="21"/>
          <w:u w:val="single"/>
        </w:rPr>
        <w:t>用語の解説</w:t>
      </w:r>
    </w:p>
    <w:p w:rsidR="00DF4D1B" w:rsidRPr="002712BF" w:rsidRDefault="00DF4D1B" w:rsidP="001D28F0">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t>用語については正しくマネジメントシステムを理解するため</w:t>
      </w:r>
      <w:r w:rsidR="001D28F0" w:rsidRPr="002712BF">
        <w:rPr>
          <w:rFonts w:asciiTheme="majorHAnsi" w:hAnsiTheme="majorHAnsi" w:cstheme="majorHAnsi"/>
          <w:kern w:val="0"/>
          <w:sz w:val="19"/>
          <w:szCs w:val="19"/>
        </w:rPr>
        <w:t>の基本であり、規格を読む</w:t>
      </w:r>
      <w:r w:rsidR="00246741" w:rsidRPr="002712BF">
        <w:rPr>
          <w:rFonts w:asciiTheme="majorHAnsi" w:hAnsiTheme="majorHAnsi" w:cstheme="majorHAnsi"/>
          <w:kern w:val="0"/>
          <w:sz w:val="19"/>
          <w:szCs w:val="19"/>
        </w:rPr>
        <w:t>ための</w:t>
      </w:r>
      <w:r w:rsidR="001D28F0" w:rsidRPr="002712BF">
        <w:rPr>
          <w:rFonts w:asciiTheme="majorHAnsi" w:hAnsiTheme="majorHAnsi" w:cstheme="majorHAnsi"/>
          <w:kern w:val="0"/>
          <w:sz w:val="19"/>
          <w:szCs w:val="19"/>
        </w:rPr>
        <w:t>前提で</w:t>
      </w:r>
      <w:r w:rsidR="00246741" w:rsidRPr="002712BF">
        <w:rPr>
          <w:rFonts w:asciiTheme="majorHAnsi" w:hAnsiTheme="majorHAnsi" w:cstheme="majorHAnsi"/>
          <w:kern w:val="0"/>
          <w:sz w:val="19"/>
          <w:szCs w:val="19"/>
        </w:rPr>
        <w:t>なければなりません</w:t>
      </w:r>
      <w:r w:rsidR="001D28F0" w:rsidRPr="002712BF">
        <w:rPr>
          <w:rFonts w:asciiTheme="majorHAnsi" w:hAnsiTheme="majorHAnsi" w:cstheme="majorHAnsi"/>
          <w:kern w:val="0"/>
          <w:sz w:val="19"/>
          <w:szCs w:val="19"/>
        </w:rPr>
        <w:t>。</w:t>
      </w:r>
      <w:r w:rsidR="001D28F0" w:rsidRPr="002712BF">
        <w:rPr>
          <w:rFonts w:asciiTheme="majorHAnsi" w:hAnsiTheme="majorHAnsi" w:cstheme="majorHAnsi"/>
          <w:kern w:val="0"/>
          <w:sz w:val="19"/>
          <w:szCs w:val="19"/>
        </w:rPr>
        <w:t>ISO/IEC 27000</w:t>
      </w:r>
      <w:r w:rsidR="001D28F0" w:rsidRPr="002712BF">
        <w:rPr>
          <w:rFonts w:asciiTheme="majorHAnsi" w:hAnsiTheme="majorHAnsi" w:cstheme="majorHAnsi"/>
          <w:kern w:val="0"/>
          <w:sz w:val="19"/>
          <w:szCs w:val="19"/>
        </w:rPr>
        <w:t>の発行が間に合わないからといって、規格を読まないわけにはいかない</w:t>
      </w:r>
      <w:r w:rsidR="00246741" w:rsidRPr="002712BF">
        <w:rPr>
          <w:rFonts w:asciiTheme="majorHAnsi" w:hAnsiTheme="majorHAnsi" w:cstheme="majorHAnsi"/>
          <w:kern w:val="0"/>
          <w:sz w:val="19"/>
          <w:szCs w:val="19"/>
        </w:rPr>
        <w:t>ため</w:t>
      </w:r>
      <w:r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Annex SL</w:t>
      </w:r>
      <w:r w:rsidRPr="002712BF">
        <w:rPr>
          <w:rFonts w:ascii="ＭＳ ゴシック" w:eastAsia="ＭＳ ゴシック" w:hAnsi="ＭＳ ゴシック" w:cs="ＭＳ ゴシック" w:hint="eastAsia"/>
          <w:kern w:val="0"/>
          <w:sz w:val="19"/>
          <w:szCs w:val="19"/>
        </w:rPr>
        <w:t>‐</w:t>
      </w:r>
      <w:r w:rsidRPr="002712BF">
        <w:rPr>
          <w:rFonts w:asciiTheme="majorHAnsi" w:hAnsiTheme="majorHAnsi" w:cstheme="majorHAnsi"/>
          <w:kern w:val="0"/>
          <w:sz w:val="19"/>
          <w:szCs w:val="19"/>
        </w:rPr>
        <w:t>Appendix 3</w:t>
      </w:r>
      <w:r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3. </w:t>
      </w:r>
      <w:r w:rsidRPr="002712BF">
        <w:rPr>
          <w:rFonts w:asciiTheme="majorHAnsi" w:hAnsiTheme="majorHAnsi" w:cstheme="majorHAnsi"/>
          <w:kern w:val="0"/>
          <w:sz w:val="19"/>
          <w:szCs w:val="19"/>
        </w:rPr>
        <w:t>用語及び定義」</w:t>
      </w:r>
      <w:r w:rsidR="001D28F0" w:rsidRPr="002712BF">
        <w:rPr>
          <w:rFonts w:asciiTheme="majorHAnsi" w:hAnsiTheme="majorHAnsi" w:cstheme="majorHAnsi"/>
          <w:kern w:val="0"/>
          <w:sz w:val="19"/>
          <w:szCs w:val="19"/>
        </w:rPr>
        <w:t>の</w:t>
      </w:r>
      <w:r w:rsidR="001D28F0" w:rsidRPr="002712BF">
        <w:rPr>
          <w:rFonts w:asciiTheme="majorHAnsi" w:hAnsiTheme="majorHAnsi" w:cstheme="majorHAnsi"/>
          <w:kern w:val="0"/>
          <w:sz w:val="19"/>
          <w:szCs w:val="19"/>
        </w:rPr>
        <w:t>XXX</w:t>
      </w:r>
      <w:r w:rsidR="001D28F0" w:rsidRPr="002712BF">
        <w:rPr>
          <w:rFonts w:asciiTheme="majorHAnsi" w:hAnsiTheme="majorHAnsi" w:cstheme="majorHAnsi"/>
          <w:kern w:val="0"/>
          <w:sz w:val="19"/>
          <w:szCs w:val="19"/>
        </w:rPr>
        <w:t>を「</w:t>
      </w:r>
      <w:r w:rsidR="001D28F0" w:rsidRPr="002712BF">
        <w:rPr>
          <w:rFonts w:asciiTheme="majorHAnsi" w:hAnsiTheme="majorHAnsi" w:cstheme="majorHAnsi"/>
          <w:sz w:val="19"/>
          <w:szCs w:val="19"/>
        </w:rPr>
        <w:t>情報セキュリティ」に置き換え</w:t>
      </w:r>
      <w:r w:rsidR="00246741" w:rsidRPr="002712BF">
        <w:rPr>
          <w:rFonts w:asciiTheme="majorHAnsi" w:hAnsiTheme="majorHAnsi" w:cstheme="majorHAnsi"/>
          <w:sz w:val="19"/>
          <w:szCs w:val="19"/>
        </w:rPr>
        <w:t>、</w:t>
      </w:r>
      <w:r w:rsidR="00B82316" w:rsidRPr="002712BF">
        <w:rPr>
          <w:rFonts w:asciiTheme="majorHAnsi" w:hAnsiTheme="majorHAnsi" w:cstheme="majorHAnsi"/>
          <w:sz w:val="19"/>
          <w:szCs w:val="19"/>
        </w:rPr>
        <w:t>用語の解説</w:t>
      </w:r>
      <w:r w:rsidR="00246741" w:rsidRPr="002712BF">
        <w:rPr>
          <w:rFonts w:asciiTheme="majorHAnsi" w:hAnsiTheme="majorHAnsi" w:cstheme="majorHAnsi"/>
          <w:sz w:val="19"/>
          <w:szCs w:val="19"/>
        </w:rPr>
        <w:t>を</w:t>
      </w:r>
      <w:r w:rsidRPr="002712BF">
        <w:rPr>
          <w:rFonts w:asciiTheme="majorHAnsi" w:hAnsiTheme="majorHAnsi" w:cstheme="majorHAnsi"/>
          <w:kern w:val="0"/>
          <w:sz w:val="19"/>
          <w:szCs w:val="19"/>
        </w:rPr>
        <w:t>以下に記</w:t>
      </w:r>
      <w:r w:rsidR="001D28F0" w:rsidRPr="002712BF">
        <w:rPr>
          <w:rFonts w:asciiTheme="majorHAnsi" w:hAnsiTheme="majorHAnsi" w:cstheme="majorHAnsi"/>
          <w:kern w:val="0"/>
          <w:sz w:val="19"/>
          <w:szCs w:val="19"/>
        </w:rPr>
        <w:t>します</w:t>
      </w:r>
      <w:r w:rsidRPr="002712BF">
        <w:rPr>
          <w:rFonts w:asciiTheme="majorHAnsi" w:hAnsiTheme="majorHAnsi" w:cstheme="majorHAnsi"/>
          <w:kern w:val="0"/>
          <w:sz w:val="19"/>
          <w:szCs w:val="19"/>
        </w:rPr>
        <w:t>。</w:t>
      </w:r>
    </w:p>
    <w:p w:rsidR="001D28F0" w:rsidRPr="002712BF" w:rsidRDefault="001D28F0" w:rsidP="001D28F0">
      <w:pPr>
        <w:widowControl/>
        <w:shd w:val="clear" w:color="auto" w:fill="FFFFFF"/>
        <w:jc w:val="left"/>
        <w:rPr>
          <w:rFonts w:asciiTheme="majorHAnsi" w:hAnsiTheme="majorHAnsi" w:cstheme="majorHAnsi"/>
          <w:kern w:val="0"/>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3.01</w:t>
      </w:r>
      <w:r w:rsidRPr="002712BF">
        <w:rPr>
          <w:rFonts w:asciiTheme="majorHAnsi" w:hAnsiTheme="majorHAnsi" w:cstheme="majorHAnsi"/>
          <w:sz w:val="19"/>
          <w:szCs w:val="19"/>
        </w:rPr>
        <w:t xml:space="preserve">　組織</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自らの目的</w:t>
      </w:r>
      <w:r w:rsidR="00246741" w:rsidRPr="002712BF">
        <w:rPr>
          <w:rFonts w:asciiTheme="majorHAnsi" w:hAnsiTheme="majorHAnsi" w:cstheme="majorHAnsi"/>
          <w:sz w:val="19"/>
          <w:szCs w:val="19"/>
        </w:rPr>
        <w:t>を達成するため</w:t>
      </w:r>
      <w:r w:rsidR="008574A1" w:rsidRPr="002712BF">
        <w:rPr>
          <w:rFonts w:asciiTheme="majorHAnsi" w:hAnsiTheme="majorHAnsi" w:cstheme="majorHAnsi"/>
          <w:sz w:val="19"/>
          <w:szCs w:val="19"/>
        </w:rPr>
        <w:t>、</w:t>
      </w:r>
      <w:r w:rsidR="00246741" w:rsidRPr="002712BF">
        <w:rPr>
          <w:rFonts w:asciiTheme="majorHAnsi" w:hAnsiTheme="majorHAnsi" w:cstheme="majorHAnsi"/>
          <w:sz w:val="19"/>
          <w:szCs w:val="19"/>
        </w:rPr>
        <w:t>責任</w:t>
      </w:r>
      <w:r w:rsidR="008574A1" w:rsidRPr="002712BF">
        <w:rPr>
          <w:rFonts w:asciiTheme="majorHAnsi" w:hAnsiTheme="majorHAnsi" w:cstheme="majorHAnsi"/>
          <w:sz w:val="19"/>
          <w:szCs w:val="19"/>
        </w:rPr>
        <w:t>、</w:t>
      </w:r>
      <w:r w:rsidR="00246741" w:rsidRPr="002712BF">
        <w:rPr>
          <w:rFonts w:asciiTheme="majorHAnsi" w:hAnsiTheme="majorHAnsi" w:cstheme="majorHAnsi"/>
          <w:sz w:val="19"/>
          <w:szCs w:val="19"/>
        </w:rPr>
        <w:t>権限</w:t>
      </w:r>
      <w:r w:rsidR="008574A1" w:rsidRPr="002712BF">
        <w:rPr>
          <w:rFonts w:asciiTheme="majorHAnsi" w:hAnsiTheme="majorHAnsi" w:cstheme="majorHAnsi"/>
          <w:sz w:val="19"/>
          <w:szCs w:val="19"/>
        </w:rPr>
        <w:t>、</w:t>
      </w:r>
      <w:r w:rsidR="00246741" w:rsidRPr="002712BF">
        <w:rPr>
          <w:rFonts w:asciiTheme="majorHAnsi" w:hAnsiTheme="majorHAnsi" w:cstheme="majorHAnsi"/>
          <w:sz w:val="19"/>
          <w:szCs w:val="19"/>
        </w:rPr>
        <w:t>相互関係を伴い独自</w:t>
      </w:r>
      <w:r w:rsidRPr="002712BF">
        <w:rPr>
          <w:rFonts w:asciiTheme="majorHAnsi" w:hAnsiTheme="majorHAnsi" w:cstheme="majorHAnsi"/>
          <w:sz w:val="19"/>
          <w:szCs w:val="19"/>
        </w:rPr>
        <w:t>機能をもつ</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個人又は</w:t>
      </w:r>
      <w:r w:rsidR="00246741" w:rsidRPr="002712BF">
        <w:rPr>
          <w:rFonts w:asciiTheme="majorHAnsi" w:hAnsiTheme="majorHAnsi" w:cstheme="majorHAnsi"/>
          <w:sz w:val="19"/>
          <w:szCs w:val="19"/>
        </w:rPr>
        <w:t>集団</w:t>
      </w:r>
      <w:r w:rsidRPr="002712BF">
        <w:rPr>
          <w:rFonts w:asciiTheme="majorHAnsi" w:hAnsiTheme="majorHAnsi" w:cstheme="majorHAnsi"/>
          <w:sz w:val="19"/>
          <w:szCs w:val="19"/>
        </w:rPr>
        <w:t>。</w:t>
      </w:r>
    </w:p>
    <w:p w:rsidR="00EA1135" w:rsidRDefault="00DF4D1B" w:rsidP="00246741">
      <w:pPr>
        <w:spacing w:line="340" w:lineRule="exact"/>
        <w:ind w:left="840" w:hanging="840"/>
        <w:rPr>
          <w:rFonts w:asciiTheme="majorHAnsi" w:hAnsiTheme="majorHAnsi" w:cstheme="majorHAnsi"/>
          <w:sz w:val="19"/>
          <w:szCs w:val="19"/>
        </w:rPr>
      </w:pPr>
      <w:r w:rsidRPr="002712BF">
        <w:rPr>
          <w:rFonts w:asciiTheme="majorHAnsi" w:hAnsiTheme="majorHAnsi" w:cstheme="majorHAnsi"/>
          <w:sz w:val="19"/>
          <w:szCs w:val="19"/>
        </w:rPr>
        <w:t>注記</w:t>
      </w:r>
      <w:r w:rsidRPr="002712BF">
        <w:rPr>
          <w:rFonts w:asciiTheme="majorHAnsi" w:hAnsiTheme="majorHAnsi" w:cstheme="majorHAnsi"/>
          <w:sz w:val="19"/>
          <w:szCs w:val="19"/>
        </w:rPr>
        <w:t xml:space="preserve"> 1</w:t>
      </w:r>
      <w:r w:rsidR="00246741" w:rsidRPr="002712BF">
        <w:rPr>
          <w:rFonts w:asciiTheme="majorHAnsi" w:hAnsiTheme="majorHAnsi" w:cstheme="majorHAnsi"/>
          <w:sz w:val="19"/>
          <w:szCs w:val="19"/>
        </w:rPr>
        <w:tab/>
      </w:r>
      <w:r w:rsidRPr="002712BF">
        <w:rPr>
          <w:rFonts w:asciiTheme="majorHAnsi" w:hAnsiTheme="majorHAnsi" w:cstheme="majorHAnsi"/>
          <w:sz w:val="19"/>
          <w:szCs w:val="19"/>
        </w:rPr>
        <w:t xml:space="preserve"> </w:t>
      </w:r>
      <w:r w:rsidRPr="002712BF">
        <w:rPr>
          <w:rFonts w:asciiTheme="majorHAnsi" w:hAnsiTheme="majorHAnsi" w:cstheme="majorHAnsi"/>
          <w:sz w:val="19"/>
          <w:szCs w:val="19"/>
        </w:rPr>
        <w:t>組織という概念には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法人か否か</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公的か私的かを問わず</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自営業者</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会社</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法人</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事務所</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企業</w:t>
      </w:r>
      <w:r w:rsidR="008574A1" w:rsidRPr="002712BF">
        <w:rPr>
          <w:rFonts w:asciiTheme="majorHAnsi" w:hAnsiTheme="majorHAnsi" w:cstheme="majorHAnsi"/>
          <w:sz w:val="19"/>
          <w:szCs w:val="19"/>
        </w:rPr>
        <w:t>、</w:t>
      </w:r>
    </w:p>
    <w:p w:rsidR="00EA1135" w:rsidRDefault="00DF4D1B" w:rsidP="00EA1135">
      <w:pPr>
        <w:spacing w:line="340" w:lineRule="exact"/>
        <w:ind w:leftChars="50" w:left="105" w:firstLineChars="400" w:firstLine="760"/>
        <w:rPr>
          <w:rFonts w:asciiTheme="majorHAnsi" w:hAnsiTheme="majorHAnsi" w:cstheme="majorHAnsi"/>
          <w:sz w:val="19"/>
          <w:szCs w:val="19"/>
        </w:rPr>
      </w:pPr>
      <w:r w:rsidRPr="002712BF">
        <w:rPr>
          <w:rFonts w:asciiTheme="majorHAnsi" w:hAnsiTheme="majorHAnsi" w:cstheme="majorHAnsi"/>
          <w:sz w:val="19"/>
          <w:szCs w:val="19"/>
        </w:rPr>
        <w:t>当局</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共同経営会社</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非営利団体若しくは協会</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又はこれらの一部若しくは組合せが含まれる。</w:t>
      </w:r>
    </w:p>
    <w:p w:rsidR="00DF4D1B" w:rsidRPr="002712BF" w:rsidRDefault="00651C9D" w:rsidP="00EA1135">
      <w:pPr>
        <w:spacing w:line="340" w:lineRule="exact"/>
        <w:ind w:leftChars="50" w:left="105" w:firstLineChars="400" w:firstLine="760"/>
        <w:rPr>
          <w:rFonts w:asciiTheme="majorHAnsi" w:hAnsiTheme="majorHAnsi" w:cstheme="majorHAnsi"/>
          <w:sz w:val="19"/>
          <w:szCs w:val="19"/>
        </w:rPr>
      </w:pPr>
      <w:r>
        <w:rPr>
          <w:rFonts w:asciiTheme="majorHAnsi" w:hAnsiTheme="majorHAnsi" w:cstheme="majorHAnsi"/>
          <w:sz w:val="19"/>
          <w:szCs w:val="19"/>
        </w:rPr>
        <w:t>（</w:t>
      </w:r>
      <w:r w:rsidR="00DF4D1B" w:rsidRPr="002712BF">
        <w:rPr>
          <w:rFonts w:asciiTheme="majorHAnsi" w:hAnsiTheme="majorHAnsi" w:cstheme="majorHAnsi"/>
          <w:sz w:val="19"/>
          <w:szCs w:val="19"/>
        </w:rPr>
        <w:t>ただし</w:t>
      </w:r>
      <w:r w:rsidR="008574A1" w:rsidRPr="002712BF">
        <w:rPr>
          <w:rFonts w:asciiTheme="majorHAnsi" w:hAnsiTheme="majorHAnsi" w:cstheme="majorHAnsi"/>
          <w:sz w:val="19"/>
          <w:szCs w:val="19"/>
        </w:rPr>
        <w:t>、</w:t>
      </w:r>
      <w:r w:rsidR="00DF4D1B" w:rsidRPr="002712BF">
        <w:rPr>
          <w:rFonts w:asciiTheme="majorHAnsi" w:hAnsiTheme="majorHAnsi" w:cstheme="majorHAnsi"/>
          <w:sz w:val="19"/>
          <w:szCs w:val="19"/>
        </w:rPr>
        <w:t>これらに限定されるものではない。</w:t>
      </w:r>
      <w:r>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3.02</w:t>
      </w:r>
      <w:r w:rsidRPr="002712BF">
        <w:rPr>
          <w:rFonts w:asciiTheme="majorHAnsi" w:hAnsiTheme="majorHAnsi" w:cstheme="majorHAnsi"/>
          <w:sz w:val="19"/>
          <w:szCs w:val="19"/>
        </w:rPr>
        <w:t xml:space="preserve">　利害関係者</w:t>
      </w:r>
      <w:r w:rsidR="00651C9D">
        <w:rPr>
          <w:rFonts w:asciiTheme="majorHAnsi" w:hAnsiTheme="majorHAnsi" w:cstheme="majorHAnsi"/>
          <w:sz w:val="19"/>
          <w:szCs w:val="19"/>
        </w:rPr>
        <w:t>（</w:t>
      </w:r>
      <w:r w:rsidRPr="002712BF">
        <w:rPr>
          <w:rFonts w:asciiTheme="majorHAnsi" w:hAnsiTheme="majorHAnsi" w:cstheme="majorHAnsi"/>
          <w:sz w:val="19"/>
          <w:szCs w:val="19"/>
        </w:rPr>
        <w:t>interested party</w:t>
      </w:r>
      <w:r w:rsidR="00651C9D">
        <w:rPr>
          <w:rFonts w:asciiTheme="majorHAnsi" w:hAnsiTheme="majorHAnsi" w:cstheme="majorHAnsi"/>
          <w:sz w:val="19"/>
          <w:szCs w:val="19"/>
        </w:rPr>
        <w:t>）（</w:t>
      </w:r>
      <w:r w:rsidRPr="002712BF">
        <w:rPr>
          <w:rFonts w:asciiTheme="majorHAnsi" w:hAnsiTheme="majorHAnsi" w:cstheme="majorHAnsi"/>
          <w:sz w:val="19"/>
          <w:szCs w:val="19"/>
        </w:rPr>
        <w:t>推奨用語</w:t>
      </w:r>
      <w:r w:rsidR="00651C9D">
        <w:rPr>
          <w:rFonts w:asciiTheme="majorHAnsi" w:hAnsiTheme="majorHAnsi" w:cstheme="majorHAnsi"/>
          <w:sz w:val="19"/>
          <w:szCs w:val="19"/>
        </w:rPr>
        <w:t>）</w:t>
      </w:r>
      <w:r w:rsidR="00246741" w:rsidRPr="002712BF">
        <w:rPr>
          <w:rFonts w:asciiTheme="majorHAnsi" w:hAnsiTheme="majorHAnsi" w:cstheme="majorHAnsi"/>
          <w:sz w:val="19"/>
          <w:szCs w:val="19"/>
        </w:rPr>
        <w:t>、</w:t>
      </w:r>
      <w:r w:rsidRPr="002712BF">
        <w:rPr>
          <w:rFonts w:asciiTheme="majorHAnsi" w:hAnsiTheme="majorHAnsi" w:cstheme="majorHAnsi"/>
          <w:sz w:val="19"/>
          <w:szCs w:val="19"/>
        </w:rPr>
        <w:t>ステークホルダー</w:t>
      </w:r>
      <w:r w:rsidR="00651C9D">
        <w:rPr>
          <w:rFonts w:asciiTheme="majorHAnsi" w:hAnsiTheme="majorHAnsi" w:cstheme="majorHAnsi"/>
          <w:sz w:val="19"/>
          <w:szCs w:val="19"/>
        </w:rPr>
        <w:t>（</w:t>
      </w:r>
      <w:r w:rsidRPr="002712BF">
        <w:rPr>
          <w:rFonts w:asciiTheme="majorHAnsi" w:hAnsiTheme="majorHAnsi" w:cstheme="majorHAnsi"/>
          <w:sz w:val="19"/>
          <w:szCs w:val="19"/>
        </w:rPr>
        <w:t>stakeholder</w:t>
      </w:r>
      <w:r w:rsidR="00651C9D">
        <w:rPr>
          <w:rFonts w:asciiTheme="majorHAnsi" w:hAnsiTheme="majorHAnsi" w:cstheme="majorHAnsi"/>
          <w:sz w:val="19"/>
          <w:szCs w:val="19"/>
        </w:rPr>
        <w:t>）（</w:t>
      </w:r>
      <w:r w:rsidRPr="002712BF">
        <w:rPr>
          <w:rFonts w:asciiTheme="majorHAnsi" w:hAnsiTheme="majorHAnsi" w:cstheme="majorHAnsi"/>
          <w:sz w:val="19"/>
          <w:szCs w:val="19"/>
        </w:rPr>
        <w:t>許容用語</w:t>
      </w:r>
      <w:r w:rsidR="00651C9D">
        <w:rPr>
          <w:rFonts w:asciiTheme="majorHAnsi" w:hAnsiTheme="majorHAnsi" w:cstheme="majorHAnsi"/>
          <w:sz w:val="19"/>
          <w:szCs w:val="19"/>
        </w:rPr>
        <w:t>）</w:t>
      </w:r>
    </w:p>
    <w:p w:rsidR="00DF4D1B" w:rsidRPr="002712BF" w:rsidRDefault="00DF4D1B" w:rsidP="00EA1135">
      <w:pPr>
        <w:spacing w:line="340" w:lineRule="exact"/>
        <w:rPr>
          <w:rFonts w:asciiTheme="majorHAnsi" w:hAnsiTheme="majorHAnsi" w:cstheme="majorHAnsi"/>
          <w:sz w:val="19"/>
          <w:szCs w:val="19"/>
        </w:rPr>
      </w:pPr>
      <w:r w:rsidRPr="002712BF">
        <w:rPr>
          <w:rFonts w:asciiTheme="majorHAnsi" w:hAnsiTheme="majorHAnsi" w:cstheme="majorHAnsi"/>
          <w:sz w:val="19"/>
          <w:szCs w:val="19"/>
        </w:rPr>
        <w:t>ある決定事項又は活動に影響を与え得る</w:t>
      </w:r>
      <w:r w:rsidR="00E3708F" w:rsidRPr="002712BF">
        <w:rPr>
          <w:rFonts w:asciiTheme="majorHAnsi" w:hAnsiTheme="majorHAnsi" w:cstheme="majorHAnsi"/>
          <w:sz w:val="19"/>
          <w:szCs w:val="19"/>
        </w:rPr>
        <w:t>又は影響を</w:t>
      </w:r>
      <w:r w:rsidRPr="002712BF">
        <w:rPr>
          <w:rFonts w:asciiTheme="majorHAnsi" w:hAnsiTheme="majorHAnsi" w:cstheme="majorHAnsi"/>
          <w:sz w:val="19"/>
          <w:szCs w:val="19"/>
        </w:rPr>
        <w:t>受ける</w:t>
      </w:r>
      <w:r w:rsidR="00651C9D">
        <w:rPr>
          <w:rFonts w:asciiTheme="majorHAnsi" w:hAnsiTheme="majorHAnsi" w:cstheme="majorHAnsi"/>
          <w:sz w:val="19"/>
          <w:szCs w:val="19"/>
        </w:rPr>
        <w:t>（</w:t>
      </w:r>
      <w:r w:rsidRPr="002712BF">
        <w:rPr>
          <w:rFonts w:asciiTheme="majorHAnsi" w:hAnsiTheme="majorHAnsi" w:cstheme="majorHAnsi"/>
          <w:sz w:val="19"/>
          <w:szCs w:val="19"/>
        </w:rPr>
        <w:t>影響を受けると認識している</w:t>
      </w:r>
      <w:r w:rsidR="00651C9D">
        <w:rPr>
          <w:rFonts w:asciiTheme="majorHAnsi" w:hAnsiTheme="majorHAnsi" w:cstheme="majorHAnsi"/>
          <w:sz w:val="19"/>
          <w:szCs w:val="19"/>
        </w:rPr>
        <w:t>）</w:t>
      </w:r>
      <w:r w:rsidRPr="002712BF">
        <w:rPr>
          <w:rFonts w:asciiTheme="majorHAnsi" w:hAnsiTheme="majorHAnsi" w:cstheme="majorHAnsi"/>
          <w:sz w:val="19"/>
          <w:szCs w:val="19"/>
        </w:rPr>
        <w:t>個人又は組織。</w:t>
      </w:r>
    </w:p>
    <w:p w:rsidR="00DF4D1B" w:rsidRPr="002712BF" w:rsidRDefault="00DF4D1B"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3.03</w:t>
      </w:r>
      <w:r w:rsidRPr="002712BF">
        <w:rPr>
          <w:rFonts w:asciiTheme="majorHAnsi" w:hAnsiTheme="majorHAnsi" w:cstheme="majorHAnsi"/>
          <w:sz w:val="19"/>
          <w:szCs w:val="19"/>
        </w:rPr>
        <w:t xml:space="preserve">　要求事項</w:t>
      </w:r>
      <w:r w:rsidR="00651C9D">
        <w:rPr>
          <w:rFonts w:asciiTheme="majorHAnsi" w:hAnsiTheme="majorHAnsi" w:cstheme="majorHAnsi"/>
          <w:sz w:val="19"/>
          <w:szCs w:val="19"/>
        </w:rPr>
        <w:t>（</w:t>
      </w:r>
      <w:r w:rsidRPr="002712BF">
        <w:rPr>
          <w:rFonts w:asciiTheme="majorHAnsi" w:hAnsiTheme="majorHAnsi" w:cstheme="majorHAnsi"/>
          <w:sz w:val="19"/>
          <w:szCs w:val="19"/>
        </w:rPr>
        <w:t>requirement</w:t>
      </w:r>
      <w:r w:rsidR="00651C9D">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明示されている</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通常暗黙のうちに了解されている又は義務として要求されている</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ニーズ又は期待。</w:t>
      </w:r>
    </w:p>
    <w:p w:rsidR="00DF4D1B" w:rsidRPr="002712BF" w:rsidRDefault="00DF4D1B" w:rsidP="00E3708F">
      <w:pPr>
        <w:spacing w:line="340" w:lineRule="exact"/>
        <w:ind w:left="836" w:hanging="836"/>
        <w:rPr>
          <w:rFonts w:asciiTheme="majorHAnsi" w:hAnsiTheme="majorHAnsi" w:cstheme="majorHAnsi"/>
          <w:sz w:val="19"/>
          <w:szCs w:val="19"/>
        </w:rPr>
      </w:pPr>
      <w:r w:rsidRPr="002712BF">
        <w:rPr>
          <w:rFonts w:asciiTheme="majorHAnsi" w:hAnsiTheme="majorHAnsi" w:cstheme="majorHAnsi"/>
          <w:sz w:val="19"/>
          <w:szCs w:val="19"/>
        </w:rPr>
        <w:t>注記</w:t>
      </w:r>
      <w:r w:rsidR="00E3708F" w:rsidRPr="002712BF">
        <w:rPr>
          <w:rFonts w:asciiTheme="majorHAnsi" w:hAnsiTheme="majorHAnsi" w:cstheme="majorHAnsi"/>
          <w:sz w:val="19"/>
          <w:szCs w:val="19"/>
        </w:rPr>
        <w:t xml:space="preserve"> 1</w:t>
      </w:r>
      <w:r w:rsidR="00E3708F" w:rsidRPr="002712BF">
        <w:rPr>
          <w:rFonts w:asciiTheme="majorHAnsi" w:hAnsiTheme="majorHAnsi" w:cstheme="majorHAnsi"/>
          <w:sz w:val="19"/>
          <w:szCs w:val="19"/>
        </w:rPr>
        <w:tab/>
      </w:r>
      <w:r w:rsidRPr="002712BF">
        <w:rPr>
          <w:rFonts w:asciiTheme="majorHAnsi" w:hAnsiTheme="majorHAnsi" w:cstheme="majorHAnsi"/>
          <w:sz w:val="19"/>
          <w:szCs w:val="19"/>
        </w:rPr>
        <w:t>“</w:t>
      </w:r>
      <w:r w:rsidRPr="002712BF">
        <w:rPr>
          <w:rFonts w:asciiTheme="majorHAnsi" w:hAnsiTheme="majorHAnsi" w:cstheme="majorHAnsi"/>
          <w:sz w:val="19"/>
          <w:szCs w:val="19"/>
        </w:rPr>
        <w:t>通常暗黙のうちに了解されている</w:t>
      </w:r>
      <w:r w:rsidRPr="002712BF">
        <w:rPr>
          <w:rFonts w:asciiTheme="majorHAnsi" w:hAnsiTheme="majorHAnsi" w:cstheme="majorHAnsi"/>
          <w:sz w:val="19"/>
          <w:szCs w:val="19"/>
        </w:rPr>
        <w:t>”</w:t>
      </w:r>
      <w:r w:rsidRPr="002712BF">
        <w:rPr>
          <w:rFonts w:asciiTheme="majorHAnsi" w:hAnsiTheme="majorHAnsi" w:cstheme="majorHAnsi"/>
          <w:sz w:val="19"/>
          <w:szCs w:val="19"/>
        </w:rPr>
        <w:t>とは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組織及び利害関係者にとって</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慣習又は慣行であることを意味する。</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注記</w:t>
      </w:r>
      <w:r w:rsidR="00E3708F" w:rsidRPr="002712BF">
        <w:rPr>
          <w:rFonts w:asciiTheme="majorHAnsi" w:hAnsiTheme="majorHAnsi" w:cstheme="majorHAnsi"/>
          <w:sz w:val="19"/>
          <w:szCs w:val="19"/>
        </w:rPr>
        <w:t xml:space="preserve"> 2</w:t>
      </w:r>
      <w:r w:rsidR="00E3708F" w:rsidRPr="002712BF">
        <w:rPr>
          <w:rFonts w:asciiTheme="majorHAnsi" w:hAnsiTheme="majorHAnsi" w:cstheme="majorHAnsi"/>
          <w:sz w:val="19"/>
          <w:szCs w:val="19"/>
        </w:rPr>
        <w:tab/>
      </w:r>
      <w:r w:rsidRPr="002712BF">
        <w:rPr>
          <w:rFonts w:asciiTheme="majorHAnsi" w:hAnsiTheme="majorHAnsi" w:cstheme="majorHAnsi"/>
          <w:sz w:val="19"/>
          <w:szCs w:val="19"/>
        </w:rPr>
        <w:t>規定要求事項とは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例えば</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文書化された情報の中で</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明示されている要求事項をいう。</w:t>
      </w:r>
    </w:p>
    <w:p w:rsidR="00DF4D1B" w:rsidRPr="002712BF" w:rsidRDefault="00DF4D1B"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3.04</w:t>
      </w:r>
      <w:r w:rsidRPr="002712BF">
        <w:rPr>
          <w:rFonts w:asciiTheme="majorHAnsi" w:hAnsiTheme="majorHAnsi" w:cstheme="majorHAnsi"/>
          <w:sz w:val="19"/>
          <w:szCs w:val="19"/>
        </w:rPr>
        <w:t xml:space="preserve">　マネジメントシステム</w:t>
      </w:r>
      <w:r w:rsidR="00651C9D">
        <w:rPr>
          <w:rFonts w:asciiTheme="majorHAnsi" w:hAnsiTheme="majorHAnsi" w:cstheme="majorHAnsi"/>
          <w:sz w:val="19"/>
          <w:szCs w:val="19"/>
        </w:rPr>
        <w:t>（</w:t>
      </w:r>
      <w:r w:rsidRPr="002712BF">
        <w:rPr>
          <w:rFonts w:asciiTheme="majorHAnsi" w:hAnsiTheme="majorHAnsi" w:cstheme="majorHAnsi"/>
          <w:sz w:val="19"/>
          <w:szCs w:val="19"/>
        </w:rPr>
        <w:t>management system</w:t>
      </w:r>
      <w:r w:rsidR="00651C9D">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方針及び目的</w:t>
      </w:r>
      <w:r w:rsidR="004C5988">
        <w:rPr>
          <w:rFonts w:asciiTheme="majorHAnsi" w:hAnsiTheme="majorHAnsi" w:cstheme="majorHAnsi"/>
          <w:sz w:val="19"/>
          <w:szCs w:val="19"/>
        </w:rPr>
        <w:t>や</w:t>
      </w:r>
      <w:r w:rsidRPr="002712BF">
        <w:rPr>
          <w:rFonts w:asciiTheme="majorHAnsi" w:hAnsiTheme="majorHAnsi" w:cstheme="majorHAnsi"/>
          <w:sz w:val="19"/>
          <w:szCs w:val="19"/>
        </w:rPr>
        <w:t>それらの目的を達成するためのプロセスを確立するための</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組織の要素。</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注記</w:t>
      </w:r>
      <w:r w:rsidRPr="002712BF">
        <w:rPr>
          <w:rFonts w:asciiTheme="majorHAnsi" w:hAnsiTheme="majorHAnsi" w:cstheme="majorHAnsi"/>
          <w:sz w:val="19"/>
          <w:szCs w:val="19"/>
        </w:rPr>
        <w:t xml:space="preserve"> 1 </w:t>
      </w:r>
      <w:r w:rsidR="00E3708F" w:rsidRPr="002712BF">
        <w:rPr>
          <w:rFonts w:asciiTheme="majorHAnsi" w:hAnsiTheme="majorHAnsi" w:cstheme="majorHAnsi"/>
          <w:sz w:val="19"/>
          <w:szCs w:val="19"/>
        </w:rPr>
        <w:tab/>
      </w:r>
      <w:r w:rsidRPr="002712BF">
        <w:rPr>
          <w:rFonts w:asciiTheme="majorHAnsi" w:hAnsiTheme="majorHAnsi" w:cstheme="majorHAnsi"/>
          <w:sz w:val="19"/>
          <w:szCs w:val="19"/>
        </w:rPr>
        <w:t>一つのマネジメントシステムは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単一又は複数の分野を取り扱うことができる。</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注記</w:t>
      </w:r>
      <w:r w:rsidRPr="002712BF">
        <w:rPr>
          <w:rFonts w:asciiTheme="majorHAnsi" w:hAnsiTheme="majorHAnsi" w:cstheme="majorHAnsi"/>
          <w:sz w:val="19"/>
          <w:szCs w:val="19"/>
        </w:rPr>
        <w:t xml:space="preserve"> 2 </w:t>
      </w:r>
      <w:r w:rsidR="00E3708F" w:rsidRPr="002712BF">
        <w:rPr>
          <w:rFonts w:asciiTheme="majorHAnsi" w:hAnsiTheme="majorHAnsi" w:cstheme="majorHAnsi"/>
          <w:sz w:val="19"/>
          <w:szCs w:val="19"/>
        </w:rPr>
        <w:tab/>
      </w:r>
      <w:r w:rsidRPr="002712BF">
        <w:rPr>
          <w:rFonts w:asciiTheme="majorHAnsi" w:hAnsiTheme="majorHAnsi" w:cstheme="majorHAnsi"/>
          <w:sz w:val="19"/>
          <w:szCs w:val="19"/>
        </w:rPr>
        <w:t>システムの要素には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組織の構造</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役割</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責任</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計画</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運用などが含まれる。</w:t>
      </w:r>
    </w:p>
    <w:p w:rsidR="00DF4D1B" w:rsidRPr="002712BF" w:rsidRDefault="00DF4D1B" w:rsidP="00E3708F">
      <w:pPr>
        <w:spacing w:line="340" w:lineRule="exact"/>
        <w:ind w:left="836" w:hanging="836"/>
        <w:rPr>
          <w:rFonts w:asciiTheme="majorHAnsi" w:hAnsiTheme="majorHAnsi" w:cstheme="majorHAnsi"/>
          <w:sz w:val="19"/>
          <w:szCs w:val="19"/>
        </w:rPr>
      </w:pPr>
      <w:r w:rsidRPr="002712BF">
        <w:rPr>
          <w:rFonts w:asciiTheme="majorHAnsi" w:hAnsiTheme="majorHAnsi" w:cstheme="majorHAnsi"/>
          <w:sz w:val="19"/>
          <w:szCs w:val="19"/>
        </w:rPr>
        <w:t>注記</w:t>
      </w:r>
      <w:r w:rsidRPr="002712BF">
        <w:rPr>
          <w:rFonts w:asciiTheme="majorHAnsi" w:hAnsiTheme="majorHAnsi" w:cstheme="majorHAnsi"/>
          <w:sz w:val="19"/>
          <w:szCs w:val="19"/>
        </w:rPr>
        <w:t xml:space="preserve"> 3 </w:t>
      </w:r>
      <w:r w:rsidR="00E3708F" w:rsidRPr="002712BF">
        <w:rPr>
          <w:rFonts w:asciiTheme="majorHAnsi" w:hAnsiTheme="majorHAnsi" w:cstheme="majorHAnsi"/>
          <w:sz w:val="19"/>
          <w:szCs w:val="19"/>
        </w:rPr>
        <w:tab/>
      </w:r>
      <w:r w:rsidRPr="002712BF">
        <w:rPr>
          <w:rFonts w:asciiTheme="majorHAnsi" w:hAnsiTheme="majorHAnsi" w:cstheme="majorHAnsi"/>
          <w:sz w:val="19"/>
          <w:szCs w:val="19"/>
        </w:rPr>
        <w:t>マネジメントシステムの適用範囲は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組織全体</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組織内の固有</w:t>
      </w:r>
      <w:r w:rsidR="00E3708F" w:rsidRPr="002712BF">
        <w:rPr>
          <w:rFonts w:asciiTheme="majorHAnsi" w:hAnsiTheme="majorHAnsi" w:cstheme="majorHAnsi"/>
          <w:sz w:val="19"/>
          <w:szCs w:val="19"/>
        </w:rPr>
        <w:t>の</w:t>
      </w:r>
      <w:r w:rsidRPr="002712BF">
        <w:rPr>
          <w:rFonts w:asciiTheme="majorHAnsi" w:hAnsiTheme="majorHAnsi" w:cstheme="majorHAnsi"/>
          <w:sz w:val="19"/>
          <w:szCs w:val="19"/>
        </w:rPr>
        <w:t>機能</w:t>
      </w:r>
      <w:r w:rsidR="00D460F8" w:rsidRPr="002712BF">
        <w:rPr>
          <w:rFonts w:asciiTheme="majorHAnsi" w:hAnsiTheme="majorHAnsi" w:cstheme="majorHAnsi"/>
          <w:sz w:val="19"/>
          <w:szCs w:val="19"/>
        </w:rPr>
        <w:t>・</w:t>
      </w:r>
      <w:r w:rsidRPr="002712BF">
        <w:rPr>
          <w:rFonts w:asciiTheme="majorHAnsi" w:hAnsiTheme="majorHAnsi" w:cstheme="majorHAnsi"/>
          <w:sz w:val="19"/>
          <w:szCs w:val="19"/>
        </w:rPr>
        <w:t>部門</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組織横断</w:t>
      </w:r>
      <w:r w:rsidR="00D460F8" w:rsidRPr="002712BF">
        <w:rPr>
          <w:rFonts w:asciiTheme="majorHAnsi" w:hAnsiTheme="majorHAnsi" w:cstheme="majorHAnsi"/>
          <w:sz w:val="19"/>
          <w:szCs w:val="19"/>
        </w:rPr>
        <w:t>的な</w:t>
      </w:r>
      <w:r w:rsidRPr="002712BF">
        <w:rPr>
          <w:rFonts w:asciiTheme="majorHAnsi" w:hAnsiTheme="majorHAnsi" w:cstheme="majorHAnsi"/>
          <w:sz w:val="19"/>
          <w:szCs w:val="19"/>
        </w:rPr>
        <w:t>一つ又は複数の機能などがある。</w:t>
      </w:r>
    </w:p>
    <w:p w:rsidR="00DF4D1B" w:rsidRPr="002712BF" w:rsidRDefault="00DF4D1B"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3.05</w:t>
      </w:r>
      <w:r w:rsidRPr="002712BF">
        <w:rPr>
          <w:rFonts w:asciiTheme="majorHAnsi" w:hAnsiTheme="majorHAnsi" w:cstheme="majorHAnsi"/>
          <w:sz w:val="19"/>
          <w:szCs w:val="19"/>
        </w:rPr>
        <w:t xml:space="preserve">　トップマネジメント</w:t>
      </w:r>
      <w:r w:rsidR="00651C9D">
        <w:rPr>
          <w:rFonts w:asciiTheme="majorHAnsi" w:hAnsiTheme="majorHAnsi" w:cstheme="majorHAnsi"/>
          <w:sz w:val="19"/>
          <w:szCs w:val="19"/>
        </w:rPr>
        <w:t>（</w:t>
      </w:r>
      <w:r w:rsidRPr="002712BF">
        <w:rPr>
          <w:rFonts w:asciiTheme="majorHAnsi" w:hAnsiTheme="majorHAnsi" w:cstheme="majorHAnsi"/>
          <w:sz w:val="19"/>
          <w:szCs w:val="19"/>
        </w:rPr>
        <w:t>top management</w:t>
      </w:r>
      <w:r w:rsidR="00651C9D">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最高位で組織を指揮し</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管理する個人又は</w:t>
      </w:r>
      <w:r w:rsidR="00D460F8" w:rsidRPr="002712BF">
        <w:rPr>
          <w:rFonts w:asciiTheme="majorHAnsi" w:hAnsiTheme="majorHAnsi" w:cstheme="majorHAnsi"/>
          <w:sz w:val="19"/>
          <w:szCs w:val="19"/>
        </w:rPr>
        <w:t>複数の個人</w:t>
      </w:r>
      <w:r w:rsidRPr="002712BF">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注記</w:t>
      </w:r>
      <w:r w:rsidRPr="002712BF">
        <w:rPr>
          <w:rFonts w:asciiTheme="majorHAnsi" w:hAnsiTheme="majorHAnsi" w:cstheme="majorHAnsi"/>
          <w:sz w:val="19"/>
          <w:szCs w:val="19"/>
        </w:rPr>
        <w:t xml:space="preserve"> 1 </w:t>
      </w:r>
      <w:r w:rsidR="00D460F8" w:rsidRPr="002712BF">
        <w:rPr>
          <w:rFonts w:asciiTheme="majorHAnsi" w:hAnsiTheme="majorHAnsi" w:cstheme="majorHAnsi"/>
          <w:sz w:val="19"/>
          <w:szCs w:val="19"/>
        </w:rPr>
        <w:tab/>
      </w:r>
      <w:r w:rsidRPr="002712BF">
        <w:rPr>
          <w:rFonts w:asciiTheme="majorHAnsi" w:hAnsiTheme="majorHAnsi" w:cstheme="majorHAnsi"/>
          <w:sz w:val="19"/>
          <w:szCs w:val="19"/>
        </w:rPr>
        <w:t>トップマネジメントは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組織内で</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権限を委譲し</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資源を提供する力をもっている。</w:t>
      </w:r>
    </w:p>
    <w:p w:rsidR="00EA1135" w:rsidRDefault="00DF4D1B" w:rsidP="00D460F8">
      <w:pPr>
        <w:spacing w:line="340" w:lineRule="exact"/>
        <w:ind w:left="836" w:hanging="836"/>
        <w:rPr>
          <w:rFonts w:asciiTheme="majorHAnsi" w:hAnsiTheme="majorHAnsi" w:cstheme="majorHAnsi"/>
          <w:sz w:val="19"/>
          <w:szCs w:val="19"/>
        </w:rPr>
      </w:pPr>
      <w:r w:rsidRPr="002712BF">
        <w:rPr>
          <w:rFonts w:asciiTheme="majorHAnsi" w:hAnsiTheme="majorHAnsi" w:cstheme="majorHAnsi"/>
          <w:sz w:val="19"/>
          <w:szCs w:val="19"/>
        </w:rPr>
        <w:t>注記</w:t>
      </w:r>
      <w:r w:rsidRPr="002712BF">
        <w:rPr>
          <w:rFonts w:asciiTheme="majorHAnsi" w:hAnsiTheme="majorHAnsi" w:cstheme="majorHAnsi"/>
          <w:sz w:val="19"/>
          <w:szCs w:val="19"/>
        </w:rPr>
        <w:t xml:space="preserve"> 2 </w:t>
      </w:r>
      <w:r w:rsidR="00D460F8" w:rsidRPr="002712BF">
        <w:rPr>
          <w:rFonts w:asciiTheme="majorHAnsi" w:hAnsiTheme="majorHAnsi" w:cstheme="majorHAnsi"/>
          <w:sz w:val="19"/>
          <w:szCs w:val="19"/>
        </w:rPr>
        <w:tab/>
      </w:r>
      <w:r w:rsidRPr="002712BF">
        <w:rPr>
          <w:rFonts w:asciiTheme="majorHAnsi" w:hAnsiTheme="majorHAnsi" w:cstheme="majorHAnsi"/>
          <w:sz w:val="19"/>
          <w:szCs w:val="19"/>
        </w:rPr>
        <w:t>マネジメントシステムの適用範囲が組織の一部だけの場合は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トップマネジメントとは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組織内のその</w:t>
      </w:r>
    </w:p>
    <w:p w:rsidR="00DF4D1B" w:rsidRPr="002712BF" w:rsidRDefault="00DF4D1B" w:rsidP="00EA1135">
      <w:pPr>
        <w:spacing w:line="340" w:lineRule="exact"/>
        <w:ind w:leftChars="100" w:left="210" w:firstLineChars="350" w:firstLine="665"/>
        <w:rPr>
          <w:rFonts w:asciiTheme="majorHAnsi" w:hAnsiTheme="majorHAnsi" w:cstheme="majorHAnsi"/>
          <w:sz w:val="19"/>
          <w:szCs w:val="19"/>
        </w:rPr>
      </w:pPr>
      <w:r w:rsidRPr="002712BF">
        <w:rPr>
          <w:rFonts w:asciiTheme="majorHAnsi" w:hAnsiTheme="majorHAnsi" w:cstheme="majorHAnsi"/>
          <w:sz w:val="19"/>
          <w:szCs w:val="19"/>
        </w:rPr>
        <w:t>一部を指揮し</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管理する人をいう。</w:t>
      </w:r>
    </w:p>
    <w:p w:rsidR="00DF4D1B" w:rsidRPr="002712BF" w:rsidRDefault="00DF4D1B"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3.06</w:t>
      </w:r>
      <w:r w:rsidRPr="002712BF">
        <w:rPr>
          <w:rFonts w:asciiTheme="majorHAnsi" w:hAnsiTheme="majorHAnsi" w:cstheme="majorHAnsi"/>
          <w:sz w:val="19"/>
          <w:szCs w:val="19"/>
        </w:rPr>
        <w:t xml:space="preserve">　有効性</w:t>
      </w:r>
      <w:r w:rsidR="00651C9D">
        <w:rPr>
          <w:rFonts w:asciiTheme="majorHAnsi" w:hAnsiTheme="majorHAnsi" w:cstheme="majorHAnsi"/>
          <w:sz w:val="19"/>
          <w:szCs w:val="19"/>
        </w:rPr>
        <w:t>（</w:t>
      </w:r>
      <w:r w:rsidRPr="002712BF">
        <w:rPr>
          <w:rFonts w:asciiTheme="majorHAnsi" w:hAnsiTheme="majorHAnsi" w:cstheme="majorHAnsi"/>
          <w:sz w:val="19"/>
          <w:szCs w:val="19"/>
        </w:rPr>
        <w:t>effectiveness</w:t>
      </w:r>
      <w:r w:rsidR="00651C9D">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計画した活動が実行され</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計画した結果が達成された程度。</w:t>
      </w:r>
    </w:p>
    <w:p w:rsidR="00DF4D1B" w:rsidRPr="002712BF" w:rsidRDefault="00DF4D1B"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3.07</w:t>
      </w:r>
      <w:r w:rsidRPr="002712BF">
        <w:rPr>
          <w:rFonts w:asciiTheme="majorHAnsi" w:hAnsiTheme="majorHAnsi" w:cstheme="majorHAnsi"/>
          <w:sz w:val="19"/>
          <w:szCs w:val="19"/>
        </w:rPr>
        <w:t xml:space="preserve">　方針</w:t>
      </w:r>
      <w:r w:rsidR="00651C9D">
        <w:rPr>
          <w:rFonts w:asciiTheme="majorHAnsi" w:hAnsiTheme="majorHAnsi" w:cstheme="majorHAnsi"/>
          <w:sz w:val="19"/>
          <w:szCs w:val="19"/>
        </w:rPr>
        <w:t>（</w:t>
      </w:r>
      <w:r w:rsidRPr="002712BF">
        <w:rPr>
          <w:rFonts w:asciiTheme="majorHAnsi" w:hAnsiTheme="majorHAnsi" w:cstheme="majorHAnsi"/>
          <w:sz w:val="19"/>
          <w:szCs w:val="19"/>
        </w:rPr>
        <w:t>policy</w:t>
      </w:r>
      <w:r w:rsidR="00651C9D">
        <w:rPr>
          <w:rFonts w:asciiTheme="majorHAnsi" w:hAnsiTheme="majorHAnsi" w:cstheme="majorHAnsi"/>
          <w:sz w:val="19"/>
          <w:szCs w:val="19"/>
        </w:rPr>
        <w:t>）</w:t>
      </w:r>
    </w:p>
    <w:p w:rsidR="00DF4D1B" w:rsidRPr="002712BF" w:rsidRDefault="00DF4D1B" w:rsidP="00D460F8">
      <w:pPr>
        <w:spacing w:line="340" w:lineRule="exact"/>
        <w:ind w:left="840" w:hanging="840"/>
        <w:rPr>
          <w:rFonts w:asciiTheme="majorHAnsi" w:hAnsiTheme="majorHAnsi" w:cstheme="majorHAnsi"/>
          <w:sz w:val="19"/>
          <w:szCs w:val="19"/>
        </w:rPr>
      </w:pPr>
      <w:r w:rsidRPr="002712BF">
        <w:rPr>
          <w:rFonts w:asciiTheme="majorHAnsi" w:hAnsiTheme="majorHAnsi" w:cstheme="majorHAnsi"/>
          <w:sz w:val="19"/>
          <w:szCs w:val="19"/>
        </w:rPr>
        <w:t>トップマネジメントによって正式に表明された</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組織</w:t>
      </w:r>
      <w:r w:rsidR="00D460F8" w:rsidRPr="002712BF">
        <w:rPr>
          <w:rFonts w:asciiTheme="majorHAnsi" w:hAnsiTheme="majorHAnsi" w:cstheme="majorHAnsi"/>
          <w:sz w:val="19"/>
          <w:szCs w:val="19"/>
        </w:rPr>
        <w:t>の意図と</w:t>
      </w:r>
      <w:r w:rsidRPr="002712BF">
        <w:rPr>
          <w:rFonts w:asciiTheme="majorHAnsi" w:hAnsiTheme="majorHAnsi" w:cstheme="majorHAnsi"/>
          <w:sz w:val="19"/>
          <w:szCs w:val="19"/>
        </w:rPr>
        <w:t>方向付け。</w:t>
      </w:r>
    </w:p>
    <w:p w:rsidR="00DF4D1B" w:rsidRDefault="00DF4D1B" w:rsidP="00DF4D1B">
      <w:pPr>
        <w:spacing w:line="340" w:lineRule="exact"/>
        <w:rPr>
          <w:rFonts w:asciiTheme="majorHAnsi" w:hAnsiTheme="majorHAnsi" w:cstheme="majorHAnsi"/>
          <w:sz w:val="19"/>
          <w:szCs w:val="19"/>
        </w:rPr>
      </w:pPr>
    </w:p>
    <w:p w:rsidR="000D2199" w:rsidRPr="002712BF" w:rsidRDefault="000D2199"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lastRenderedPageBreak/>
        <w:t>3.08</w:t>
      </w:r>
      <w:r w:rsidRPr="002712BF">
        <w:rPr>
          <w:rFonts w:asciiTheme="majorHAnsi" w:hAnsiTheme="majorHAnsi" w:cstheme="majorHAnsi"/>
          <w:sz w:val="19"/>
          <w:szCs w:val="19"/>
        </w:rPr>
        <w:t xml:space="preserve">　目的</w:t>
      </w:r>
      <w:r w:rsidR="00651C9D">
        <w:rPr>
          <w:rFonts w:asciiTheme="majorHAnsi" w:hAnsiTheme="majorHAnsi" w:cstheme="majorHAnsi"/>
          <w:sz w:val="19"/>
          <w:szCs w:val="19"/>
        </w:rPr>
        <w:t>（</w:t>
      </w:r>
      <w:r w:rsidRPr="002712BF">
        <w:rPr>
          <w:rFonts w:asciiTheme="majorHAnsi" w:hAnsiTheme="majorHAnsi" w:cstheme="majorHAnsi"/>
          <w:sz w:val="19"/>
          <w:szCs w:val="19"/>
        </w:rPr>
        <w:t>objective</w:t>
      </w:r>
      <w:r w:rsidR="00651C9D">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達成すべき結果。</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注記</w:t>
      </w:r>
      <w:r w:rsidRPr="002712BF">
        <w:rPr>
          <w:rFonts w:asciiTheme="majorHAnsi" w:hAnsiTheme="majorHAnsi" w:cstheme="majorHAnsi"/>
          <w:sz w:val="19"/>
          <w:szCs w:val="19"/>
        </w:rPr>
        <w:t xml:space="preserve"> 1 </w:t>
      </w:r>
      <w:r w:rsidR="00D460F8" w:rsidRPr="002712BF">
        <w:rPr>
          <w:rFonts w:asciiTheme="majorHAnsi" w:hAnsiTheme="majorHAnsi" w:cstheme="majorHAnsi"/>
          <w:sz w:val="19"/>
          <w:szCs w:val="19"/>
        </w:rPr>
        <w:tab/>
      </w:r>
      <w:r w:rsidRPr="002712BF">
        <w:rPr>
          <w:rFonts w:asciiTheme="majorHAnsi" w:hAnsiTheme="majorHAnsi" w:cstheme="majorHAnsi"/>
          <w:sz w:val="19"/>
          <w:szCs w:val="19"/>
        </w:rPr>
        <w:t>目的は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戦略的</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戦術的又は運用的である。</w:t>
      </w:r>
    </w:p>
    <w:p w:rsidR="00DF4D1B" w:rsidRPr="002712BF" w:rsidRDefault="00DF4D1B" w:rsidP="00D460F8">
      <w:pPr>
        <w:spacing w:line="340" w:lineRule="exact"/>
        <w:ind w:left="836" w:hanging="836"/>
        <w:rPr>
          <w:rFonts w:asciiTheme="majorHAnsi" w:hAnsiTheme="majorHAnsi" w:cstheme="majorHAnsi"/>
          <w:sz w:val="19"/>
          <w:szCs w:val="19"/>
        </w:rPr>
      </w:pPr>
      <w:r w:rsidRPr="002712BF">
        <w:rPr>
          <w:rFonts w:asciiTheme="majorHAnsi" w:hAnsiTheme="majorHAnsi" w:cstheme="majorHAnsi"/>
          <w:sz w:val="19"/>
          <w:szCs w:val="19"/>
        </w:rPr>
        <w:t>注記</w:t>
      </w:r>
      <w:r w:rsidRPr="002712BF">
        <w:rPr>
          <w:rFonts w:asciiTheme="majorHAnsi" w:hAnsiTheme="majorHAnsi" w:cstheme="majorHAnsi"/>
          <w:sz w:val="19"/>
          <w:szCs w:val="19"/>
        </w:rPr>
        <w:t xml:space="preserve"> 2 </w:t>
      </w:r>
      <w:r w:rsidR="00D460F8" w:rsidRPr="002712BF">
        <w:rPr>
          <w:rFonts w:asciiTheme="majorHAnsi" w:hAnsiTheme="majorHAnsi" w:cstheme="majorHAnsi"/>
          <w:sz w:val="19"/>
          <w:szCs w:val="19"/>
        </w:rPr>
        <w:tab/>
      </w:r>
      <w:r w:rsidRPr="002712BF">
        <w:rPr>
          <w:rFonts w:asciiTheme="majorHAnsi" w:hAnsiTheme="majorHAnsi" w:cstheme="majorHAnsi"/>
          <w:sz w:val="19"/>
          <w:szCs w:val="19"/>
        </w:rPr>
        <w:t>目的は</w:t>
      </w:r>
      <w:r w:rsidR="008574A1" w:rsidRPr="002712BF">
        <w:rPr>
          <w:rFonts w:asciiTheme="majorHAnsi" w:hAnsiTheme="majorHAnsi" w:cstheme="majorHAnsi"/>
          <w:sz w:val="19"/>
          <w:szCs w:val="19"/>
        </w:rPr>
        <w:t>、</w:t>
      </w:r>
      <w:r w:rsidR="00246741" w:rsidRPr="002712BF">
        <w:rPr>
          <w:rFonts w:asciiTheme="majorHAnsi" w:hAnsiTheme="majorHAnsi" w:cstheme="majorHAnsi"/>
          <w:sz w:val="19"/>
          <w:szCs w:val="19"/>
        </w:rPr>
        <w:t>例えば</w:t>
      </w:r>
      <w:r w:rsidR="008574A1" w:rsidRPr="002712BF">
        <w:rPr>
          <w:rFonts w:asciiTheme="majorHAnsi" w:hAnsiTheme="majorHAnsi" w:cstheme="majorHAnsi"/>
          <w:sz w:val="19"/>
          <w:szCs w:val="19"/>
        </w:rPr>
        <w:t>、</w:t>
      </w:r>
      <w:r w:rsidR="00246741" w:rsidRPr="002712BF">
        <w:rPr>
          <w:rFonts w:asciiTheme="majorHAnsi" w:hAnsiTheme="majorHAnsi" w:cstheme="majorHAnsi"/>
          <w:sz w:val="19"/>
          <w:szCs w:val="19"/>
        </w:rPr>
        <w:t>財務</w:t>
      </w:r>
      <w:r w:rsidR="008574A1" w:rsidRPr="002712BF">
        <w:rPr>
          <w:rFonts w:asciiTheme="majorHAnsi" w:hAnsiTheme="majorHAnsi" w:cstheme="majorHAnsi"/>
          <w:sz w:val="19"/>
          <w:szCs w:val="19"/>
        </w:rPr>
        <w:t>、</w:t>
      </w:r>
      <w:r w:rsidR="00246741" w:rsidRPr="002712BF">
        <w:rPr>
          <w:rFonts w:asciiTheme="majorHAnsi" w:hAnsiTheme="majorHAnsi" w:cstheme="majorHAnsi"/>
          <w:sz w:val="19"/>
          <w:szCs w:val="19"/>
        </w:rPr>
        <w:t>安全衛生</w:t>
      </w:r>
      <w:r w:rsidR="008574A1" w:rsidRPr="002712BF">
        <w:rPr>
          <w:rFonts w:asciiTheme="majorHAnsi" w:hAnsiTheme="majorHAnsi" w:cstheme="majorHAnsi"/>
          <w:sz w:val="19"/>
          <w:szCs w:val="19"/>
        </w:rPr>
        <w:t>、</w:t>
      </w:r>
      <w:r w:rsidR="00246741" w:rsidRPr="002712BF">
        <w:rPr>
          <w:rFonts w:asciiTheme="majorHAnsi" w:hAnsiTheme="majorHAnsi" w:cstheme="majorHAnsi"/>
          <w:sz w:val="19"/>
          <w:szCs w:val="19"/>
        </w:rPr>
        <w:t>環境の到達点</w:t>
      </w:r>
      <w:r w:rsidR="00651C9D">
        <w:rPr>
          <w:rFonts w:asciiTheme="majorHAnsi" w:hAnsiTheme="majorHAnsi" w:cstheme="majorHAnsi"/>
          <w:sz w:val="19"/>
          <w:szCs w:val="19"/>
        </w:rPr>
        <w:t>（</w:t>
      </w:r>
      <w:r w:rsidR="00246741" w:rsidRPr="002712BF">
        <w:rPr>
          <w:rFonts w:asciiTheme="majorHAnsi" w:hAnsiTheme="majorHAnsi" w:cstheme="majorHAnsi"/>
          <w:sz w:val="19"/>
          <w:szCs w:val="19"/>
        </w:rPr>
        <w:t>goal</w:t>
      </w:r>
      <w:r w:rsidR="00651C9D">
        <w:rPr>
          <w:rFonts w:asciiTheme="majorHAnsi" w:hAnsiTheme="majorHAnsi" w:cstheme="majorHAnsi"/>
          <w:sz w:val="19"/>
          <w:szCs w:val="19"/>
        </w:rPr>
        <w:t>）</w:t>
      </w:r>
      <w:r w:rsidR="00246741" w:rsidRPr="002712BF">
        <w:rPr>
          <w:rFonts w:asciiTheme="majorHAnsi" w:hAnsiTheme="majorHAnsi" w:cstheme="majorHAnsi"/>
          <w:sz w:val="19"/>
          <w:szCs w:val="19"/>
        </w:rPr>
        <w:t>のように</w:t>
      </w:r>
      <w:r w:rsidRPr="002712BF">
        <w:rPr>
          <w:rFonts w:asciiTheme="majorHAnsi" w:hAnsiTheme="majorHAnsi" w:cstheme="majorHAnsi"/>
          <w:sz w:val="19"/>
          <w:szCs w:val="19"/>
        </w:rPr>
        <w:t>様々な領域に関連し</w:t>
      </w:r>
      <w:r w:rsidR="008574A1" w:rsidRPr="002712BF">
        <w:rPr>
          <w:rFonts w:asciiTheme="majorHAnsi" w:hAnsiTheme="majorHAnsi" w:cstheme="majorHAnsi"/>
          <w:sz w:val="19"/>
          <w:szCs w:val="19"/>
        </w:rPr>
        <w:t>、</w:t>
      </w:r>
      <w:r w:rsidR="00246741" w:rsidRPr="002712BF">
        <w:rPr>
          <w:rFonts w:asciiTheme="majorHAnsi" w:hAnsiTheme="majorHAnsi" w:cstheme="majorHAnsi"/>
          <w:sz w:val="19"/>
          <w:szCs w:val="19"/>
        </w:rPr>
        <w:t>様々な階層</w:t>
      </w:r>
      <w:r w:rsidR="00651C9D">
        <w:rPr>
          <w:rFonts w:asciiTheme="majorHAnsi" w:hAnsiTheme="majorHAnsi" w:cstheme="majorHAnsi"/>
          <w:sz w:val="19"/>
          <w:szCs w:val="19"/>
        </w:rPr>
        <w:t>（</w:t>
      </w:r>
      <w:r w:rsidRPr="002712BF">
        <w:rPr>
          <w:rFonts w:asciiTheme="majorHAnsi" w:hAnsiTheme="majorHAnsi" w:cstheme="majorHAnsi"/>
          <w:sz w:val="19"/>
          <w:szCs w:val="19"/>
        </w:rPr>
        <w:t>戦略的レベル</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組織全体</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プロジェクト単位</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製品</w:t>
      </w:r>
      <w:r w:rsidR="00D460F8" w:rsidRPr="002712BF">
        <w:rPr>
          <w:rFonts w:asciiTheme="majorHAnsi" w:hAnsiTheme="majorHAnsi" w:cstheme="majorHAnsi"/>
          <w:sz w:val="19"/>
          <w:szCs w:val="19"/>
        </w:rPr>
        <w:t>単位</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プロセス</w:t>
      </w:r>
      <w:r w:rsidR="00D460F8" w:rsidRPr="002712BF">
        <w:rPr>
          <w:rFonts w:asciiTheme="majorHAnsi" w:hAnsiTheme="majorHAnsi" w:cstheme="majorHAnsi"/>
          <w:sz w:val="19"/>
          <w:szCs w:val="19"/>
        </w:rPr>
        <w:t>単位</w:t>
      </w:r>
      <w:r w:rsidR="00EA1135">
        <w:rPr>
          <w:rFonts w:asciiTheme="majorHAnsi" w:hAnsiTheme="majorHAnsi" w:cstheme="majorHAnsi" w:hint="eastAsia"/>
          <w:sz w:val="19"/>
          <w:szCs w:val="19"/>
        </w:rPr>
        <w:t>）</w:t>
      </w:r>
      <w:r w:rsidR="00D460F8" w:rsidRPr="002712BF">
        <w:rPr>
          <w:rFonts w:asciiTheme="majorHAnsi" w:hAnsiTheme="majorHAnsi" w:cstheme="majorHAnsi"/>
          <w:sz w:val="19"/>
          <w:szCs w:val="19"/>
        </w:rPr>
        <w:t>で適用できる。</w:t>
      </w:r>
    </w:p>
    <w:p w:rsidR="00D460F8" w:rsidRPr="002712BF" w:rsidRDefault="00DF4D1B" w:rsidP="000558AD">
      <w:pPr>
        <w:spacing w:line="340" w:lineRule="exact"/>
        <w:ind w:left="836" w:hanging="836"/>
        <w:rPr>
          <w:rFonts w:asciiTheme="majorHAnsi" w:hAnsiTheme="majorHAnsi" w:cstheme="majorHAnsi"/>
          <w:sz w:val="19"/>
          <w:szCs w:val="19"/>
        </w:rPr>
      </w:pPr>
      <w:r w:rsidRPr="002712BF">
        <w:rPr>
          <w:rFonts w:asciiTheme="majorHAnsi" w:hAnsiTheme="majorHAnsi" w:cstheme="majorHAnsi"/>
          <w:sz w:val="19"/>
          <w:szCs w:val="19"/>
        </w:rPr>
        <w:t>注記</w:t>
      </w:r>
      <w:r w:rsidRPr="002712BF">
        <w:rPr>
          <w:rFonts w:asciiTheme="majorHAnsi" w:hAnsiTheme="majorHAnsi" w:cstheme="majorHAnsi"/>
          <w:sz w:val="19"/>
          <w:szCs w:val="19"/>
        </w:rPr>
        <w:t xml:space="preserve"> 3 </w:t>
      </w:r>
      <w:r w:rsidR="00D460F8" w:rsidRPr="002712BF">
        <w:rPr>
          <w:rFonts w:asciiTheme="majorHAnsi" w:hAnsiTheme="majorHAnsi" w:cstheme="majorHAnsi"/>
          <w:sz w:val="19"/>
          <w:szCs w:val="19"/>
        </w:rPr>
        <w:tab/>
      </w:r>
      <w:r w:rsidRPr="002712BF">
        <w:rPr>
          <w:rFonts w:asciiTheme="majorHAnsi" w:hAnsiTheme="majorHAnsi" w:cstheme="majorHAnsi"/>
          <w:sz w:val="19"/>
          <w:szCs w:val="19"/>
        </w:rPr>
        <w:t>目的は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例えば</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意図する成果</w:t>
      </w:r>
      <w:r w:rsidR="008574A1" w:rsidRPr="002712BF">
        <w:rPr>
          <w:rFonts w:asciiTheme="majorHAnsi" w:hAnsiTheme="majorHAnsi" w:cstheme="majorHAnsi"/>
          <w:sz w:val="19"/>
          <w:szCs w:val="19"/>
        </w:rPr>
        <w:t>、</w:t>
      </w:r>
      <w:r w:rsidR="00D460F8" w:rsidRPr="002712BF">
        <w:rPr>
          <w:rFonts w:asciiTheme="majorHAnsi" w:hAnsiTheme="majorHAnsi" w:cstheme="majorHAnsi"/>
          <w:sz w:val="19"/>
          <w:szCs w:val="19"/>
        </w:rPr>
        <w:t>P</w:t>
      </w:r>
      <w:r w:rsidRPr="002712BF">
        <w:rPr>
          <w:rFonts w:asciiTheme="majorHAnsi" w:hAnsiTheme="majorHAnsi" w:cstheme="majorHAnsi"/>
          <w:sz w:val="19"/>
          <w:szCs w:val="19"/>
        </w:rPr>
        <w:t>urpose</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運用基準など</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別の形で表現することもできる。</w:t>
      </w:r>
    </w:p>
    <w:p w:rsidR="00EA1135" w:rsidRDefault="00DF4D1B" w:rsidP="00D460F8">
      <w:pPr>
        <w:spacing w:line="340" w:lineRule="exact"/>
        <w:ind w:left="836"/>
        <w:rPr>
          <w:rFonts w:asciiTheme="majorHAnsi" w:hAnsiTheme="majorHAnsi" w:cstheme="majorHAnsi"/>
          <w:sz w:val="19"/>
          <w:szCs w:val="19"/>
        </w:rPr>
      </w:pPr>
      <w:r w:rsidRPr="002712BF">
        <w:rPr>
          <w:rFonts w:asciiTheme="majorHAnsi" w:hAnsiTheme="majorHAnsi" w:cstheme="majorHAnsi"/>
          <w:sz w:val="19"/>
          <w:szCs w:val="19"/>
        </w:rPr>
        <w:t>同じような意味をもつ別の用語</w:t>
      </w:r>
      <w:r w:rsidR="000558AD" w:rsidRPr="002712BF">
        <w:rPr>
          <w:rFonts w:asciiTheme="majorHAnsi" w:hAnsiTheme="majorHAnsi" w:cstheme="majorHAnsi"/>
          <w:sz w:val="19"/>
          <w:szCs w:val="19"/>
        </w:rPr>
        <w:t>、例えば</w:t>
      </w:r>
      <w:r w:rsidR="00612E60" w:rsidRPr="002712BF">
        <w:rPr>
          <w:rFonts w:asciiTheme="majorHAnsi" w:hAnsiTheme="majorHAnsi" w:cstheme="majorHAnsi"/>
          <w:sz w:val="19"/>
          <w:szCs w:val="19"/>
        </w:rPr>
        <w:t>、</w:t>
      </w:r>
      <w:r w:rsidRPr="002712BF">
        <w:rPr>
          <w:rFonts w:asciiTheme="majorHAnsi" w:hAnsiTheme="majorHAnsi" w:cstheme="majorHAnsi"/>
          <w:sz w:val="19"/>
          <w:szCs w:val="19"/>
        </w:rPr>
        <w:t>狙い</w:t>
      </w:r>
      <w:r w:rsidR="00651C9D">
        <w:rPr>
          <w:rFonts w:asciiTheme="majorHAnsi" w:hAnsiTheme="majorHAnsi" w:cstheme="majorHAnsi"/>
          <w:sz w:val="19"/>
          <w:szCs w:val="19"/>
        </w:rPr>
        <w:t>（</w:t>
      </w:r>
      <w:r w:rsidRPr="002712BF">
        <w:rPr>
          <w:rFonts w:asciiTheme="majorHAnsi" w:hAnsiTheme="majorHAnsi" w:cstheme="majorHAnsi"/>
          <w:sz w:val="19"/>
          <w:szCs w:val="19"/>
        </w:rPr>
        <w:t>aim</w:t>
      </w:r>
      <w:r w:rsidR="00651C9D">
        <w:rPr>
          <w:rFonts w:asciiTheme="majorHAnsi" w:hAnsiTheme="majorHAnsi" w:cstheme="majorHAnsi"/>
          <w:sz w:val="19"/>
          <w:szCs w:val="19"/>
        </w:rPr>
        <w:t>）</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到達点</w:t>
      </w:r>
      <w:r w:rsidR="00651C9D">
        <w:rPr>
          <w:rFonts w:asciiTheme="majorHAnsi" w:hAnsiTheme="majorHAnsi" w:cstheme="majorHAnsi"/>
          <w:sz w:val="19"/>
          <w:szCs w:val="19"/>
        </w:rPr>
        <w:t>（</w:t>
      </w:r>
      <w:r w:rsidRPr="002712BF">
        <w:rPr>
          <w:rFonts w:asciiTheme="majorHAnsi" w:hAnsiTheme="majorHAnsi" w:cstheme="majorHAnsi"/>
          <w:sz w:val="19"/>
          <w:szCs w:val="19"/>
        </w:rPr>
        <w:t>goal</w:t>
      </w:r>
      <w:r w:rsidR="00651C9D">
        <w:rPr>
          <w:rFonts w:asciiTheme="majorHAnsi" w:hAnsiTheme="majorHAnsi" w:cstheme="majorHAnsi"/>
          <w:sz w:val="19"/>
          <w:szCs w:val="19"/>
        </w:rPr>
        <w:t>）</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目標</w:t>
      </w:r>
      <w:r w:rsidR="00651C9D">
        <w:rPr>
          <w:rFonts w:asciiTheme="majorHAnsi" w:hAnsiTheme="majorHAnsi" w:cstheme="majorHAnsi"/>
          <w:sz w:val="19"/>
          <w:szCs w:val="19"/>
        </w:rPr>
        <w:t>（</w:t>
      </w:r>
      <w:r w:rsidRPr="002712BF">
        <w:rPr>
          <w:rFonts w:asciiTheme="majorHAnsi" w:hAnsiTheme="majorHAnsi" w:cstheme="majorHAnsi"/>
          <w:sz w:val="19"/>
          <w:szCs w:val="19"/>
        </w:rPr>
        <w:t>target</w:t>
      </w:r>
      <w:r w:rsidR="00651C9D">
        <w:rPr>
          <w:rFonts w:asciiTheme="majorHAnsi" w:hAnsiTheme="majorHAnsi" w:cstheme="majorHAnsi"/>
          <w:sz w:val="19"/>
          <w:szCs w:val="19"/>
        </w:rPr>
        <w:t>）</w:t>
      </w:r>
      <w:r w:rsidRPr="002712BF">
        <w:rPr>
          <w:rFonts w:asciiTheme="majorHAnsi" w:hAnsiTheme="majorHAnsi" w:cstheme="majorHAnsi"/>
          <w:sz w:val="19"/>
          <w:szCs w:val="19"/>
        </w:rPr>
        <w:t>で表すことも</w:t>
      </w:r>
    </w:p>
    <w:p w:rsidR="00DF4D1B" w:rsidRPr="002712BF" w:rsidRDefault="00DF4D1B" w:rsidP="00EA1135">
      <w:pPr>
        <w:spacing w:line="340" w:lineRule="exact"/>
        <w:ind w:left="836"/>
        <w:rPr>
          <w:rFonts w:asciiTheme="majorHAnsi" w:hAnsiTheme="majorHAnsi" w:cstheme="majorHAnsi"/>
          <w:sz w:val="19"/>
          <w:szCs w:val="19"/>
        </w:rPr>
      </w:pPr>
      <w:r w:rsidRPr="002712BF">
        <w:rPr>
          <w:rFonts w:asciiTheme="majorHAnsi" w:hAnsiTheme="majorHAnsi" w:cstheme="majorHAnsi"/>
          <w:sz w:val="19"/>
          <w:szCs w:val="19"/>
        </w:rPr>
        <w:t>できる。</w:t>
      </w:r>
    </w:p>
    <w:p w:rsidR="00DF4D1B" w:rsidRPr="002712BF" w:rsidRDefault="00DF4D1B" w:rsidP="000558AD">
      <w:pPr>
        <w:spacing w:line="340" w:lineRule="exact"/>
        <w:ind w:left="836" w:hanging="836"/>
        <w:rPr>
          <w:rFonts w:asciiTheme="majorHAnsi" w:hAnsiTheme="majorHAnsi" w:cstheme="majorHAnsi"/>
          <w:b/>
          <w:sz w:val="19"/>
          <w:szCs w:val="19"/>
        </w:rPr>
      </w:pPr>
      <w:r w:rsidRPr="002712BF">
        <w:rPr>
          <w:rFonts w:asciiTheme="majorHAnsi" w:hAnsiTheme="majorHAnsi" w:cstheme="majorHAnsi"/>
          <w:b/>
          <w:sz w:val="19"/>
          <w:szCs w:val="19"/>
        </w:rPr>
        <w:t>注記</w:t>
      </w:r>
      <w:r w:rsidRPr="002712BF">
        <w:rPr>
          <w:rFonts w:asciiTheme="majorHAnsi" w:hAnsiTheme="majorHAnsi" w:cstheme="majorHAnsi"/>
          <w:b/>
          <w:sz w:val="19"/>
          <w:szCs w:val="19"/>
        </w:rPr>
        <w:t xml:space="preserve"> 4</w:t>
      </w:r>
      <w:r w:rsidR="000558AD" w:rsidRPr="002712BF">
        <w:rPr>
          <w:rFonts w:asciiTheme="majorHAnsi" w:hAnsiTheme="majorHAnsi" w:cstheme="majorHAnsi"/>
          <w:b/>
          <w:sz w:val="19"/>
          <w:szCs w:val="19"/>
        </w:rPr>
        <w:tab/>
      </w:r>
      <w:r w:rsidR="001D28F0" w:rsidRPr="002712BF">
        <w:rPr>
          <w:rFonts w:asciiTheme="majorHAnsi" w:hAnsiTheme="majorHAnsi" w:cstheme="majorHAnsi"/>
          <w:b/>
          <w:sz w:val="19"/>
          <w:szCs w:val="19"/>
        </w:rPr>
        <w:t>情報セキュリティ</w:t>
      </w:r>
      <w:r w:rsidRPr="002712BF">
        <w:rPr>
          <w:rFonts w:asciiTheme="majorHAnsi" w:hAnsiTheme="majorHAnsi" w:cstheme="majorHAnsi"/>
          <w:b/>
          <w:sz w:val="19"/>
          <w:szCs w:val="19"/>
        </w:rPr>
        <w:t>マネジメントシステムの場合</w:t>
      </w:r>
      <w:r w:rsidR="008574A1" w:rsidRPr="002712BF">
        <w:rPr>
          <w:rFonts w:asciiTheme="majorHAnsi" w:hAnsiTheme="majorHAnsi" w:cstheme="majorHAnsi"/>
          <w:b/>
          <w:sz w:val="19"/>
          <w:szCs w:val="19"/>
        </w:rPr>
        <w:t>、</w:t>
      </w:r>
      <w:r w:rsidRPr="002712BF">
        <w:rPr>
          <w:rFonts w:asciiTheme="majorHAnsi" w:hAnsiTheme="majorHAnsi" w:cstheme="majorHAnsi"/>
          <w:b/>
          <w:sz w:val="19"/>
          <w:szCs w:val="19"/>
        </w:rPr>
        <w:t>組織は</w:t>
      </w:r>
      <w:r w:rsidR="008574A1" w:rsidRPr="002712BF">
        <w:rPr>
          <w:rFonts w:asciiTheme="majorHAnsi" w:hAnsiTheme="majorHAnsi" w:cstheme="majorHAnsi"/>
          <w:b/>
          <w:sz w:val="19"/>
          <w:szCs w:val="19"/>
        </w:rPr>
        <w:t>、</w:t>
      </w:r>
      <w:r w:rsidRPr="002712BF">
        <w:rPr>
          <w:rFonts w:asciiTheme="majorHAnsi" w:hAnsiTheme="majorHAnsi" w:cstheme="majorHAnsi"/>
          <w:b/>
          <w:sz w:val="19"/>
          <w:szCs w:val="19"/>
          <w:u w:val="single"/>
        </w:rPr>
        <w:t>特定の結果を達成するため</w:t>
      </w:r>
      <w:r w:rsidR="008574A1" w:rsidRPr="002712BF">
        <w:rPr>
          <w:rFonts w:asciiTheme="majorHAnsi" w:hAnsiTheme="majorHAnsi" w:cstheme="majorHAnsi"/>
          <w:b/>
          <w:sz w:val="19"/>
          <w:szCs w:val="19"/>
        </w:rPr>
        <w:t>、</w:t>
      </w:r>
      <w:r w:rsidR="001D28F0" w:rsidRPr="002712BF">
        <w:rPr>
          <w:rFonts w:asciiTheme="majorHAnsi" w:hAnsiTheme="majorHAnsi" w:cstheme="majorHAnsi"/>
          <w:b/>
          <w:sz w:val="19"/>
          <w:szCs w:val="19"/>
        </w:rPr>
        <w:t>情報セキュリティ</w:t>
      </w:r>
      <w:r w:rsidRPr="002712BF">
        <w:rPr>
          <w:rFonts w:asciiTheme="majorHAnsi" w:hAnsiTheme="majorHAnsi" w:cstheme="majorHAnsi"/>
          <w:b/>
          <w:sz w:val="19"/>
          <w:szCs w:val="19"/>
        </w:rPr>
        <w:t>方針と整合のとれた</w:t>
      </w:r>
      <w:r w:rsidR="001D28F0" w:rsidRPr="002712BF">
        <w:rPr>
          <w:rFonts w:asciiTheme="majorHAnsi" w:hAnsiTheme="majorHAnsi" w:cstheme="majorHAnsi"/>
          <w:b/>
          <w:sz w:val="19"/>
          <w:szCs w:val="19"/>
        </w:rPr>
        <w:t>情報セキュリティ</w:t>
      </w:r>
      <w:r w:rsidRPr="002712BF">
        <w:rPr>
          <w:rFonts w:asciiTheme="majorHAnsi" w:hAnsiTheme="majorHAnsi" w:cstheme="majorHAnsi"/>
          <w:b/>
          <w:sz w:val="19"/>
          <w:szCs w:val="19"/>
        </w:rPr>
        <w:t>目的を設定する。</w:t>
      </w:r>
    </w:p>
    <w:p w:rsidR="00DF4D1B" w:rsidRPr="002712BF" w:rsidRDefault="00DF4D1B"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3.09</w:t>
      </w:r>
      <w:r w:rsidRPr="002712BF">
        <w:rPr>
          <w:rFonts w:asciiTheme="majorHAnsi" w:hAnsiTheme="majorHAnsi" w:cstheme="majorHAnsi"/>
          <w:sz w:val="19"/>
          <w:szCs w:val="19"/>
        </w:rPr>
        <w:t xml:space="preserve">　リスク</w:t>
      </w:r>
      <w:r w:rsidR="00651C9D">
        <w:rPr>
          <w:rFonts w:asciiTheme="majorHAnsi" w:hAnsiTheme="majorHAnsi" w:cstheme="majorHAnsi"/>
          <w:sz w:val="19"/>
          <w:szCs w:val="19"/>
        </w:rPr>
        <w:t>（</w:t>
      </w:r>
      <w:r w:rsidRPr="002712BF">
        <w:rPr>
          <w:rFonts w:asciiTheme="majorHAnsi" w:hAnsiTheme="majorHAnsi" w:cstheme="majorHAnsi"/>
          <w:sz w:val="19"/>
          <w:szCs w:val="19"/>
        </w:rPr>
        <w:t>risk</w:t>
      </w:r>
      <w:r w:rsidR="00651C9D">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不確かさの影響。</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注記</w:t>
      </w:r>
      <w:r w:rsidRPr="002712BF">
        <w:rPr>
          <w:rFonts w:asciiTheme="majorHAnsi" w:hAnsiTheme="majorHAnsi" w:cstheme="majorHAnsi"/>
          <w:sz w:val="19"/>
          <w:szCs w:val="19"/>
        </w:rPr>
        <w:t xml:space="preserve"> 1 </w:t>
      </w:r>
      <w:r w:rsidR="00884C21" w:rsidRPr="002712BF">
        <w:rPr>
          <w:rFonts w:asciiTheme="majorHAnsi" w:hAnsiTheme="majorHAnsi" w:cstheme="majorHAnsi"/>
          <w:sz w:val="19"/>
          <w:szCs w:val="19"/>
        </w:rPr>
        <w:tab/>
      </w:r>
      <w:r w:rsidRPr="002712BF">
        <w:rPr>
          <w:rFonts w:asciiTheme="majorHAnsi" w:hAnsiTheme="majorHAnsi" w:cstheme="majorHAnsi"/>
          <w:sz w:val="19"/>
          <w:szCs w:val="19"/>
        </w:rPr>
        <w:t>影響とは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期待</w:t>
      </w:r>
      <w:r w:rsidR="00884C21" w:rsidRPr="002712BF">
        <w:rPr>
          <w:rFonts w:asciiTheme="majorHAnsi" w:hAnsiTheme="majorHAnsi" w:cstheme="majorHAnsi"/>
          <w:sz w:val="19"/>
          <w:szCs w:val="19"/>
        </w:rPr>
        <w:t>されていることから</w:t>
      </w:r>
      <w:r w:rsidR="008574A1" w:rsidRPr="002712BF">
        <w:rPr>
          <w:rFonts w:asciiTheme="majorHAnsi" w:hAnsiTheme="majorHAnsi" w:cstheme="majorHAnsi"/>
          <w:sz w:val="19"/>
          <w:szCs w:val="19"/>
        </w:rPr>
        <w:t>、</w:t>
      </w:r>
      <w:r w:rsidR="00884C21" w:rsidRPr="002712BF">
        <w:rPr>
          <w:rFonts w:asciiTheme="majorHAnsi" w:hAnsiTheme="majorHAnsi" w:cstheme="majorHAnsi"/>
          <w:sz w:val="19"/>
          <w:szCs w:val="19"/>
        </w:rPr>
        <w:t>好ましい方向又は好ましくない方向に乖</w:t>
      </w:r>
      <w:r w:rsidRPr="002712BF">
        <w:rPr>
          <w:rFonts w:asciiTheme="majorHAnsi" w:hAnsiTheme="majorHAnsi" w:cstheme="majorHAnsi"/>
          <w:sz w:val="19"/>
          <w:szCs w:val="19"/>
        </w:rPr>
        <w:t>離すること。</w:t>
      </w:r>
    </w:p>
    <w:p w:rsidR="00EA1135" w:rsidRDefault="00DF4D1B" w:rsidP="00AD282A">
      <w:pPr>
        <w:spacing w:line="340" w:lineRule="exact"/>
        <w:ind w:left="836" w:hanging="836"/>
        <w:rPr>
          <w:rFonts w:asciiTheme="majorHAnsi" w:hAnsiTheme="majorHAnsi" w:cstheme="majorHAnsi"/>
          <w:sz w:val="19"/>
          <w:szCs w:val="19"/>
        </w:rPr>
      </w:pPr>
      <w:r w:rsidRPr="002712BF">
        <w:rPr>
          <w:rFonts w:asciiTheme="majorHAnsi" w:hAnsiTheme="majorHAnsi" w:cstheme="majorHAnsi"/>
          <w:sz w:val="19"/>
          <w:szCs w:val="19"/>
        </w:rPr>
        <w:t>注記</w:t>
      </w:r>
      <w:r w:rsidRPr="002712BF">
        <w:rPr>
          <w:rFonts w:asciiTheme="majorHAnsi" w:hAnsiTheme="majorHAnsi" w:cstheme="majorHAnsi"/>
          <w:sz w:val="19"/>
          <w:szCs w:val="19"/>
        </w:rPr>
        <w:t xml:space="preserve"> 2 </w:t>
      </w:r>
      <w:r w:rsidR="00AD282A" w:rsidRPr="002712BF">
        <w:rPr>
          <w:rFonts w:asciiTheme="majorHAnsi" w:hAnsiTheme="majorHAnsi" w:cstheme="majorHAnsi"/>
          <w:sz w:val="19"/>
          <w:szCs w:val="19"/>
        </w:rPr>
        <w:tab/>
      </w:r>
      <w:r w:rsidRPr="002712BF">
        <w:rPr>
          <w:rFonts w:asciiTheme="majorHAnsi" w:hAnsiTheme="majorHAnsi" w:cstheme="majorHAnsi"/>
          <w:sz w:val="19"/>
          <w:szCs w:val="19"/>
        </w:rPr>
        <w:t>不確かさとは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事象</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その結果又はその起こりやすさに関する</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情報</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理解又は知識に</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部分的にでも</w:t>
      </w:r>
    </w:p>
    <w:p w:rsidR="00DF4D1B" w:rsidRPr="002712BF" w:rsidRDefault="00DF4D1B" w:rsidP="00EA1135">
      <w:pPr>
        <w:spacing w:line="340" w:lineRule="exact"/>
        <w:ind w:leftChars="100" w:left="210" w:firstLineChars="350" w:firstLine="665"/>
        <w:rPr>
          <w:rFonts w:asciiTheme="majorHAnsi" w:hAnsiTheme="majorHAnsi" w:cstheme="majorHAnsi"/>
          <w:sz w:val="19"/>
          <w:szCs w:val="19"/>
        </w:rPr>
      </w:pPr>
      <w:r w:rsidRPr="002712BF">
        <w:rPr>
          <w:rFonts w:asciiTheme="majorHAnsi" w:hAnsiTheme="majorHAnsi" w:cstheme="majorHAnsi"/>
          <w:sz w:val="19"/>
          <w:szCs w:val="19"/>
        </w:rPr>
        <w:t>不備がある状態。</w:t>
      </w:r>
    </w:p>
    <w:p w:rsidR="00DF4D1B" w:rsidRPr="002712BF" w:rsidRDefault="00DF4D1B" w:rsidP="00AD282A">
      <w:pPr>
        <w:spacing w:line="340" w:lineRule="exact"/>
        <w:ind w:left="836" w:hanging="836"/>
        <w:rPr>
          <w:rFonts w:asciiTheme="majorHAnsi" w:hAnsiTheme="majorHAnsi" w:cstheme="majorHAnsi"/>
          <w:sz w:val="19"/>
          <w:szCs w:val="19"/>
        </w:rPr>
      </w:pPr>
      <w:r w:rsidRPr="002712BF">
        <w:rPr>
          <w:rFonts w:asciiTheme="majorHAnsi" w:hAnsiTheme="majorHAnsi" w:cstheme="majorHAnsi"/>
          <w:sz w:val="19"/>
          <w:szCs w:val="19"/>
        </w:rPr>
        <w:t>注記</w:t>
      </w:r>
      <w:r w:rsidRPr="002712BF">
        <w:rPr>
          <w:rFonts w:asciiTheme="majorHAnsi" w:hAnsiTheme="majorHAnsi" w:cstheme="majorHAnsi"/>
          <w:sz w:val="19"/>
          <w:szCs w:val="19"/>
        </w:rPr>
        <w:t xml:space="preserve"> 3 </w:t>
      </w:r>
      <w:r w:rsidR="00AD282A" w:rsidRPr="002712BF">
        <w:rPr>
          <w:rFonts w:asciiTheme="majorHAnsi" w:hAnsiTheme="majorHAnsi" w:cstheme="majorHAnsi"/>
          <w:sz w:val="19"/>
          <w:szCs w:val="19"/>
        </w:rPr>
        <w:tab/>
      </w:r>
      <w:r w:rsidRPr="002712BF">
        <w:rPr>
          <w:rFonts w:asciiTheme="majorHAnsi" w:hAnsiTheme="majorHAnsi" w:cstheme="majorHAnsi"/>
          <w:sz w:val="19"/>
          <w:szCs w:val="19"/>
        </w:rPr>
        <w:t>リスクは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起こり得る事象及び結果</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又はこれらの組合せについて述べることによって</w:t>
      </w:r>
      <w:r w:rsidR="00AD282A" w:rsidRPr="002712BF">
        <w:rPr>
          <w:rFonts w:asciiTheme="majorHAnsi" w:hAnsiTheme="majorHAnsi" w:cstheme="majorHAnsi"/>
          <w:sz w:val="19"/>
          <w:szCs w:val="19"/>
        </w:rPr>
        <w:t>、</w:t>
      </w:r>
      <w:r w:rsidRPr="002712BF">
        <w:rPr>
          <w:rFonts w:asciiTheme="majorHAnsi" w:hAnsiTheme="majorHAnsi" w:cstheme="majorHAnsi"/>
          <w:sz w:val="19"/>
          <w:szCs w:val="19"/>
        </w:rPr>
        <w:t>特徴を示す。</w:t>
      </w:r>
    </w:p>
    <w:p w:rsidR="00DF4D1B" w:rsidRPr="002712BF" w:rsidRDefault="00DF4D1B" w:rsidP="00AD282A">
      <w:pPr>
        <w:spacing w:line="340" w:lineRule="exact"/>
        <w:ind w:left="836" w:hanging="836"/>
        <w:rPr>
          <w:rFonts w:asciiTheme="majorHAnsi" w:hAnsiTheme="majorHAnsi" w:cstheme="majorHAnsi"/>
          <w:sz w:val="19"/>
          <w:szCs w:val="19"/>
        </w:rPr>
      </w:pPr>
      <w:r w:rsidRPr="002712BF">
        <w:rPr>
          <w:rFonts w:asciiTheme="majorHAnsi" w:hAnsiTheme="majorHAnsi" w:cstheme="majorHAnsi"/>
          <w:sz w:val="19"/>
          <w:szCs w:val="19"/>
        </w:rPr>
        <w:t>注記</w:t>
      </w:r>
      <w:r w:rsidRPr="002712BF">
        <w:rPr>
          <w:rFonts w:asciiTheme="majorHAnsi" w:hAnsiTheme="majorHAnsi" w:cstheme="majorHAnsi"/>
          <w:sz w:val="19"/>
          <w:szCs w:val="19"/>
        </w:rPr>
        <w:t xml:space="preserve"> 4 </w:t>
      </w:r>
      <w:r w:rsidR="00AD282A" w:rsidRPr="002712BF">
        <w:rPr>
          <w:rFonts w:asciiTheme="majorHAnsi" w:hAnsiTheme="majorHAnsi" w:cstheme="majorHAnsi"/>
          <w:sz w:val="19"/>
          <w:szCs w:val="19"/>
        </w:rPr>
        <w:tab/>
      </w:r>
      <w:r w:rsidRPr="002712BF">
        <w:rPr>
          <w:rFonts w:asciiTheme="majorHAnsi" w:hAnsiTheme="majorHAnsi" w:cstheme="majorHAnsi"/>
          <w:sz w:val="19"/>
          <w:szCs w:val="19"/>
        </w:rPr>
        <w:t>リスクは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ある事象</w:t>
      </w:r>
      <w:r w:rsidR="00AD282A" w:rsidRPr="002712BF">
        <w:rPr>
          <w:rFonts w:asciiTheme="majorHAnsi" w:hAnsiTheme="majorHAnsi" w:cstheme="majorHAnsi"/>
          <w:sz w:val="19"/>
          <w:szCs w:val="19"/>
        </w:rPr>
        <w:t>と</w:t>
      </w:r>
      <w:r w:rsidRPr="002712BF">
        <w:rPr>
          <w:rFonts w:asciiTheme="majorHAnsi" w:hAnsiTheme="majorHAnsi" w:cstheme="majorHAnsi"/>
          <w:sz w:val="19"/>
          <w:szCs w:val="19"/>
        </w:rPr>
        <w:t>そ</w:t>
      </w:r>
      <w:r w:rsidR="00AD282A" w:rsidRPr="002712BF">
        <w:rPr>
          <w:rFonts w:asciiTheme="majorHAnsi" w:hAnsiTheme="majorHAnsi" w:cstheme="majorHAnsi"/>
          <w:sz w:val="19"/>
          <w:szCs w:val="19"/>
        </w:rPr>
        <w:t>れによって生じる</w:t>
      </w:r>
      <w:r w:rsidRPr="002712BF">
        <w:rPr>
          <w:rFonts w:asciiTheme="majorHAnsi" w:hAnsiTheme="majorHAnsi" w:cstheme="majorHAnsi"/>
          <w:sz w:val="19"/>
          <w:szCs w:val="19"/>
        </w:rPr>
        <w:t>周辺状況の変化</w:t>
      </w:r>
      <w:r w:rsidR="00AD282A" w:rsidRPr="002712BF">
        <w:rPr>
          <w:rFonts w:asciiTheme="majorHAnsi" w:hAnsiTheme="majorHAnsi" w:cstheme="majorHAnsi"/>
          <w:sz w:val="19"/>
          <w:szCs w:val="19"/>
        </w:rPr>
        <w:t>が及ぼす</w:t>
      </w:r>
      <w:r w:rsidRPr="002712BF">
        <w:rPr>
          <w:rFonts w:asciiTheme="majorHAnsi" w:hAnsiTheme="majorHAnsi" w:cstheme="majorHAnsi"/>
          <w:sz w:val="19"/>
          <w:szCs w:val="19"/>
        </w:rPr>
        <w:t>結果と</w:t>
      </w:r>
      <w:r w:rsidR="00AD282A" w:rsidRPr="002712BF">
        <w:rPr>
          <w:rFonts w:asciiTheme="majorHAnsi" w:hAnsiTheme="majorHAnsi" w:cstheme="majorHAnsi"/>
          <w:sz w:val="19"/>
          <w:szCs w:val="19"/>
        </w:rPr>
        <w:t>、</w:t>
      </w:r>
      <w:r w:rsidRPr="002712BF">
        <w:rPr>
          <w:rFonts w:asciiTheme="majorHAnsi" w:hAnsiTheme="majorHAnsi" w:cstheme="majorHAnsi"/>
          <w:sz w:val="19"/>
          <w:szCs w:val="19"/>
        </w:rPr>
        <w:t>その</w:t>
      </w:r>
      <w:r w:rsidR="00AD282A" w:rsidRPr="002712BF">
        <w:rPr>
          <w:rFonts w:asciiTheme="majorHAnsi" w:hAnsiTheme="majorHAnsi" w:cstheme="majorHAnsi"/>
          <w:sz w:val="19"/>
          <w:szCs w:val="19"/>
        </w:rPr>
        <w:t>事象の</w:t>
      </w:r>
      <w:r w:rsidRPr="002712BF">
        <w:rPr>
          <w:rFonts w:asciiTheme="majorHAnsi" w:hAnsiTheme="majorHAnsi" w:cstheme="majorHAnsi"/>
          <w:sz w:val="19"/>
          <w:szCs w:val="19"/>
        </w:rPr>
        <w:t>発生</w:t>
      </w:r>
      <w:r w:rsidR="00AD282A" w:rsidRPr="002712BF">
        <w:rPr>
          <w:rFonts w:asciiTheme="majorHAnsi" w:hAnsiTheme="majorHAnsi" w:cstheme="majorHAnsi"/>
          <w:sz w:val="19"/>
          <w:szCs w:val="19"/>
        </w:rPr>
        <w:t>し</w:t>
      </w:r>
      <w:r w:rsidRPr="002712BF">
        <w:rPr>
          <w:rFonts w:asciiTheme="majorHAnsi" w:hAnsiTheme="majorHAnsi" w:cstheme="majorHAnsi"/>
          <w:sz w:val="19"/>
          <w:szCs w:val="19"/>
        </w:rPr>
        <w:t>やすさとの組合せとして表現される。</w:t>
      </w:r>
    </w:p>
    <w:p w:rsidR="00DF4D1B" w:rsidRPr="002712BF" w:rsidRDefault="00DF4D1B"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3.10</w:t>
      </w:r>
      <w:r w:rsidRPr="002712BF">
        <w:rPr>
          <w:rFonts w:asciiTheme="majorHAnsi" w:hAnsiTheme="majorHAnsi" w:cstheme="majorHAnsi"/>
          <w:sz w:val="19"/>
          <w:szCs w:val="19"/>
        </w:rPr>
        <w:t xml:space="preserve">　力量</w:t>
      </w:r>
      <w:r w:rsidR="00651C9D">
        <w:rPr>
          <w:rFonts w:asciiTheme="majorHAnsi" w:hAnsiTheme="majorHAnsi" w:cstheme="majorHAnsi"/>
          <w:sz w:val="19"/>
          <w:szCs w:val="19"/>
        </w:rPr>
        <w:t>（</w:t>
      </w:r>
      <w:r w:rsidRPr="002712BF">
        <w:rPr>
          <w:rFonts w:asciiTheme="majorHAnsi" w:hAnsiTheme="majorHAnsi" w:cstheme="majorHAnsi"/>
          <w:sz w:val="19"/>
          <w:szCs w:val="19"/>
        </w:rPr>
        <w:t>competence</w:t>
      </w:r>
      <w:r w:rsidR="00651C9D">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意図した結果を達成するために</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知識及び技能を適用する能力。</w:t>
      </w:r>
    </w:p>
    <w:p w:rsidR="00DF4D1B" w:rsidRPr="002712BF" w:rsidRDefault="00DF4D1B"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3.11</w:t>
      </w:r>
      <w:r w:rsidRPr="002712BF">
        <w:rPr>
          <w:rFonts w:asciiTheme="majorHAnsi" w:hAnsiTheme="majorHAnsi" w:cstheme="majorHAnsi"/>
          <w:sz w:val="19"/>
          <w:szCs w:val="19"/>
        </w:rPr>
        <w:t xml:space="preserve">　文書化された情報</w:t>
      </w:r>
      <w:r w:rsidR="00651C9D">
        <w:rPr>
          <w:rFonts w:asciiTheme="majorHAnsi" w:hAnsiTheme="majorHAnsi" w:cstheme="majorHAnsi"/>
          <w:sz w:val="19"/>
          <w:szCs w:val="19"/>
        </w:rPr>
        <w:t>（</w:t>
      </w:r>
      <w:r w:rsidRPr="002712BF">
        <w:rPr>
          <w:rFonts w:asciiTheme="majorHAnsi" w:hAnsiTheme="majorHAnsi" w:cstheme="majorHAnsi"/>
          <w:sz w:val="19"/>
          <w:szCs w:val="19"/>
        </w:rPr>
        <w:t>documented information</w:t>
      </w:r>
      <w:r w:rsidR="00651C9D">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組織が管理し</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維持するよう要求されている情報</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及びそれが含まれている媒体。</w:t>
      </w:r>
    </w:p>
    <w:p w:rsidR="00DF4D1B" w:rsidRPr="002712BF" w:rsidRDefault="00DF4D1B" w:rsidP="00AD282A">
      <w:pPr>
        <w:spacing w:line="340" w:lineRule="exact"/>
        <w:ind w:left="836" w:hanging="836"/>
        <w:rPr>
          <w:rFonts w:asciiTheme="majorHAnsi" w:hAnsiTheme="majorHAnsi" w:cstheme="majorHAnsi"/>
          <w:sz w:val="19"/>
          <w:szCs w:val="19"/>
        </w:rPr>
      </w:pPr>
      <w:r w:rsidRPr="002712BF">
        <w:rPr>
          <w:rFonts w:asciiTheme="majorHAnsi" w:hAnsiTheme="majorHAnsi" w:cstheme="majorHAnsi"/>
          <w:sz w:val="19"/>
          <w:szCs w:val="19"/>
        </w:rPr>
        <w:t>注記</w:t>
      </w:r>
      <w:r w:rsidRPr="002712BF">
        <w:rPr>
          <w:rFonts w:asciiTheme="majorHAnsi" w:hAnsiTheme="majorHAnsi" w:cstheme="majorHAnsi"/>
          <w:sz w:val="19"/>
          <w:szCs w:val="19"/>
        </w:rPr>
        <w:t xml:space="preserve"> 1 </w:t>
      </w:r>
      <w:r w:rsidR="00AD282A" w:rsidRPr="002712BF">
        <w:rPr>
          <w:rFonts w:asciiTheme="majorHAnsi" w:hAnsiTheme="majorHAnsi" w:cstheme="majorHAnsi"/>
          <w:sz w:val="19"/>
          <w:szCs w:val="19"/>
        </w:rPr>
        <w:tab/>
      </w:r>
      <w:r w:rsidRPr="002712BF">
        <w:rPr>
          <w:rFonts w:asciiTheme="majorHAnsi" w:hAnsiTheme="majorHAnsi" w:cstheme="majorHAnsi"/>
          <w:sz w:val="19"/>
          <w:szCs w:val="19"/>
        </w:rPr>
        <w:t>文書化された情報は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あらゆる形式及び媒体の形をとることができ</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あらゆる情報源から得</w:t>
      </w:r>
      <w:r w:rsidR="00AD282A" w:rsidRPr="002712BF">
        <w:rPr>
          <w:rFonts w:asciiTheme="majorHAnsi" w:hAnsiTheme="majorHAnsi" w:cstheme="majorHAnsi"/>
          <w:sz w:val="19"/>
          <w:szCs w:val="19"/>
        </w:rPr>
        <w:t>られる</w:t>
      </w:r>
      <w:r w:rsidRPr="002712BF">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注記</w:t>
      </w:r>
      <w:r w:rsidRPr="002712BF">
        <w:rPr>
          <w:rFonts w:asciiTheme="majorHAnsi" w:hAnsiTheme="majorHAnsi" w:cstheme="majorHAnsi"/>
          <w:sz w:val="19"/>
          <w:szCs w:val="19"/>
        </w:rPr>
        <w:t xml:space="preserve"> 2 </w:t>
      </w:r>
      <w:r w:rsidR="00AD282A" w:rsidRPr="002712BF">
        <w:rPr>
          <w:rFonts w:asciiTheme="majorHAnsi" w:hAnsiTheme="majorHAnsi" w:cstheme="majorHAnsi"/>
          <w:sz w:val="19"/>
          <w:szCs w:val="19"/>
        </w:rPr>
        <w:tab/>
      </w:r>
      <w:r w:rsidRPr="002712BF">
        <w:rPr>
          <w:rFonts w:asciiTheme="majorHAnsi" w:hAnsiTheme="majorHAnsi" w:cstheme="majorHAnsi"/>
          <w:sz w:val="19"/>
          <w:szCs w:val="19"/>
        </w:rPr>
        <w:t>文書化された情報には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次に示すものがある。</w:t>
      </w:r>
    </w:p>
    <w:p w:rsidR="00DF4D1B" w:rsidRPr="002712BF" w:rsidRDefault="00DF4D1B" w:rsidP="00AC4725">
      <w:pPr>
        <w:spacing w:line="340" w:lineRule="exact"/>
        <w:ind w:firstLine="840"/>
        <w:rPr>
          <w:rFonts w:asciiTheme="majorHAnsi" w:hAnsiTheme="majorHAnsi" w:cstheme="majorHAnsi"/>
          <w:sz w:val="19"/>
          <w:szCs w:val="19"/>
        </w:rPr>
      </w:pPr>
      <w:r w:rsidRPr="002712BF">
        <w:rPr>
          <w:rFonts w:asciiTheme="majorHAnsi" w:hAnsiTheme="majorHAnsi" w:cstheme="majorHAnsi"/>
          <w:sz w:val="19"/>
          <w:szCs w:val="19"/>
        </w:rPr>
        <w:t xml:space="preserve">- </w:t>
      </w:r>
      <w:r w:rsidR="00AC4725" w:rsidRPr="002712BF">
        <w:rPr>
          <w:rFonts w:asciiTheme="majorHAnsi" w:hAnsiTheme="majorHAnsi" w:cstheme="majorHAnsi"/>
          <w:sz w:val="19"/>
          <w:szCs w:val="19"/>
        </w:rPr>
        <w:t xml:space="preserve">　</w:t>
      </w:r>
      <w:r w:rsidRPr="002712BF">
        <w:rPr>
          <w:rFonts w:asciiTheme="majorHAnsi" w:hAnsiTheme="majorHAnsi" w:cstheme="majorHAnsi"/>
          <w:sz w:val="19"/>
          <w:szCs w:val="19"/>
        </w:rPr>
        <w:t>関連するプロセスを含む</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マネジメントシステム</w:t>
      </w:r>
      <w:r w:rsidR="00AC4725" w:rsidRPr="002712BF">
        <w:rPr>
          <w:rFonts w:asciiTheme="majorHAnsi" w:hAnsiTheme="majorHAnsi" w:cstheme="majorHAnsi"/>
          <w:sz w:val="19"/>
          <w:szCs w:val="19"/>
        </w:rPr>
        <w:t>の情報</w:t>
      </w:r>
    </w:p>
    <w:p w:rsidR="00DF4D1B" w:rsidRPr="002712BF" w:rsidRDefault="00DF4D1B" w:rsidP="00AC4725">
      <w:pPr>
        <w:spacing w:line="340" w:lineRule="exact"/>
        <w:ind w:firstLine="840"/>
        <w:rPr>
          <w:rFonts w:asciiTheme="majorHAnsi" w:hAnsiTheme="majorHAnsi" w:cstheme="majorHAnsi"/>
          <w:sz w:val="19"/>
          <w:szCs w:val="19"/>
        </w:rPr>
      </w:pPr>
      <w:r w:rsidRPr="002712BF">
        <w:rPr>
          <w:rFonts w:asciiTheme="majorHAnsi" w:hAnsiTheme="majorHAnsi" w:cstheme="majorHAnsi"/>
          <w:sz w:val="19"/>
          <w:szCs w:val="19"/>
        </w:rPr>
        <w:t xml:space="preserve">- </w:t>
      </w:r>
      <w:r w:rsidR="00AC4725" w:rsidRPr="002712BF">
        <w:rPr>
          <w:rFonts w:asciiTheme="majorHAnsi" w:hAnsiTheme="majorHAnsi" w:cstheme="majorHAnsi"/>
          <w:sz w:val="19"/>
          <w:szCs w:val="19"/>
        </w:rPr>
        <w:t xml:space="preserve">　</w:t>
      </w:r>
      <w:r w:rsidRPr="002712BF">
        <w:rPr>
          <w:rFonts w:asciiTheme="majorHAnsi" w:hAnsiTheme="majorHAnsi" w:cstheme="majorHAnsi"/>
          <w:sz w:val="19"/>
          <w:szCs w:val="19"/>
        </w:rPr>
        <w:t>組織の運用のために作成された情報</w:t>
      </w:r>
      <w:r w:rsidR="00651C9D">
        <w:rPr>
          <w:rFonts w:asciiTheme="majorHAnsi" w:hAnsiTheme="majorHAnsi" w:cstheme="majorHAnsi"/>
          <w:sz w:val="19"/>
          <w:szCs w:val="19"/>
        </w:rPr>
        <w:t>（</w:t>
      </w:r>
      <w:r w:rsidRPr="002712BF">
        <w:rPr>
          <w:rFonts w:asciiTheme="majorHAnsi" w:hAnsiTheme="majorHAnsi" w:cstheme="majorHAnsi"/>
          <w:sz w:val="19"/>
          <w:szCs w:val="19"/>
        </w:rPr>
        <w:t>文書類</w:t>
      </w:r>
      <w:r w:rsidR="00651C9D">
        <w:rPr>
          <w:rFonts w:asciiTheme="majorHAnsi" w:hAnsiTheme="majorHAnsi" w:cstheme="majorHAnsi"/>
          <w:sz w:val="19"/>
          <w:szCs w:val="19"/>
        </w:rPr>
        <w:t>）</w:t>
      </w:r>
    </w:p>
    <w:p w:rsidR="00DF4D1B" w:rsidRPr="002712BF" w:rsidRDefault="00DF4D1B" w:rsidP="00AC4725">
      <w:pPr>
        <w:spacing w:line="340" w:lineRule="exact"/>
        <w:ind w:firstLine="840"/>
        <w:rPr>
          <w:rFonts w:asciiTheme="majorHAnsi" w:hAnsiTheme="majorHAnsi" w:cstheme="majorHAnsi"/>
          <w:sz w:val="19"/>
          <w:szCs w:val="19"/>
        </w:rPr>
      </w:pPr>
      <w:r w:rsidRPr="002712BF">
        <w:rPr>
          <w:rFonts w:asciiTheme="majorHAnsi" w:hAnsiTheme="majorHAnsi" w:cstheme="majorHAnsi"/>
          <w:sz w:val="19"/>
          <w:szCs w:val="19"/>
        </w:rPr>
        <w:t xml:space="preserve">- </w:t>
      </w:r>
      <w:r w:rsidR="00AC4725" w:rsidRPr="002712BF">
        <w:rPr>
          <w:rFonts w:asciiTheme="majorHAnsi" w:hAnsiTheme="majorHAnsi" w:cstheme="majorHAnsi"/>
          <w:sz w:val="19"/>
          <w:szCs w:val="19"/>
        </w:rPr>
        <w:t xml:space="preserve">　</w:t>
      </w:r>
      <w:r w:rsidRPr="002712BF">
        <w:rPr>
          <w:rFonts w:asciiTheme="majorHAnsi" w:hAnsiTheme="majorHAnsi" w:cstheme="majorHAnsi"/>
          <w:sz w:val="19"/>
          <w:szCs w:val="19"/>
        </w:rPr>
        <w:t>達成された結果の証拠</w:t>
      </w:r>
      <w:r w:rsidR="00651C9D">
        <w:rPr>
          <w:rFonts w:asciiTheme="majorHAnsi" w:hAnsiTheme="majorHAnsi" w:cstheme="majorHAnsi"/>
          <w:sz w:val="19"/>
          <w:szCs w:val="19"/>
        </w:rPr>
        <w:t>（</w:t>
      </w:r>
      <w:r w:rsidRPr="002712BF">
        <w:rPr>
          <w:rFonts w:asciiTheme="majorHAnsi" w:hAnsiTheme="majorHAnsi" w:cstheme="majorHAnsi"/>
          <w:sz w:val="19"/>
          <w:szCs w:val="19"/>
        </w:rPr>
        <w:t>記録</w:t>
      </w:r>
      <w:r w:rsidR="00651C9D">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3.12</w:t>
      </w:r>
      <w:r w:rsidRPr="002712BF">
        <w:rPr>
          <w:rFonts w:asciiTheme="majorHAnsi" w:hAnsiTheme="majorHAnsi" w:cstheme="majorHAnsi"/>
          <w:sz w:val="19"/>
          <w:szCs w:val="19"/>
        </w:rPr>
        <w:t xml:space="preserve">　プロセス</w:t>
      </w:r>
      <w:r w:rsidR="00651C9D">
        <w:rPr>
          <w:rFonts w:asciiTheme="majorHAnsi" w:hAnsiTheme="majorHAnsi" w:cstheme="majorHAnsi"/>
          <w:sz w:val="19"/>
          <w:szCs w:val="19"/>
        </w:rPr>
        <w:t>（</w:t>
      </w:r>
      <w:r w:rsidRPr="002712BF">
        <w:rPr>
          <w:rFonts w:asciiTheme="majorHAnsi" w:hAnsiTheme="majorHAnsi" w:cstheme="majorHAnsi"/>
          <w:sz w:val="19"/>
          <w:szCs w:val="19"/>
        </w:rPr>
        <w:t>process</w:t>
      </w:r>
      <w:r w:rsidR="00651C9D">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インプットをアウトプットに変換する</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相互に関連する又は相互に作用する一連の活動。</w:t>
      </w:r>
    </w:p>
    <w:p w:rsidR="00DF4D1B" w:rsidRPr="002712BF" w:rsidRDefault="00DF4D1B"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3.13</w:t>
      </w:r>
      <w:r w:rsidRPr="002712BF">
        <w:rPr>
          <w:rFonts w:asciiTheme="majorHAnsi" w:hAnsiTheme="majorHAnsi" w:cstheme="majorHAnsi"/>
          <w:sz w:val="19"/>
          <w:szCs w:val="19"/>
        </w:rPr>
        <w:t xml:space="preserve">　パフォーマンス</w:t>
      </w:r>
      <w:r w:rsidR="00651C9D">
        <w:rPr>
          <w:rFonts w:asciiTheme="majorHAnsi" w:hAnsiTheme="majorHAnsi" w:cstheme="majorHAnsi"/>
          <w:sz w:val="19"/>
          <w:szCs w:val="19"/>
        </w:rPr>
        <w:t>（</w:t>
      </w:r>
      <w:r w:rsidRPr="002712BF">
        <w:rPr>
          <w:rFonts w:asciiTheme="majorHAnsi" w:hAnsiTheme="majorHAnsi" w:cstheme="majorHAnsi"/>
          <w:sz w:val="19"/>
          <w:szCs w:val="19"/>
        </w:rPr>
        <w:t>performance</w:t>
      </w:r>
      <w:r w:rsidR="00651C9D">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測定可能な結果。</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注記</w:t>
      </w:r>
      <w:r w:rsidRPr="002712BF">
        <w:rPr>
          <w:rFonts w:asciiTheme="majorHAnsi" w:hAnsiTheme="majorHAnsi" w:cstheme="majorHAnsi"/>
          <w:sz w:val="19"/>
          <w:szCs w:val="19"/>
        </w:rPr>
        <w:t xml:space="preserve"> 1 </w:t>
      </w:r>
      <w:r w:rsidR="00AC4725" w:rsidRPr="002712BF">
        <w:rPr>
          <w:rFonts w:asciiTheme="majorHAnsi" w:hAnsiTheme="majorHAnsi" w:cstheme="majorHAnsi"/>
          <w:sz w:val="19"/>
          <w:szCs w:val="19"/>
        </w:rPr>
        <w:tab/>
      </w:r>
      <w:r w:rsidRPr="002712BF">
        <w:rPr>
          <w:rFonts w:asciiTheme="majorHAnsi" w:hAnsiTheme="majorHAnsi" w:cstheme="majorHAnsi"/>
          <w:sz w:val="19"/>
          <w:szCs w:val="19"/>
        </w:rPr>
        <w:t>パフォーマンスは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定量的又は定性的な所見のいずれにも関連</w:t>
      </w:r>
      <w:r w:rsidR="00AC4725" w:rsidRPr="002712BF">
        <w:rPr>
          <w:rFonts w:asciiTheme="majorHAnsi" w:hAnsiTheme="majorHAnsi" w:cstheme="majorHAnsi"/>
          <w:sz w:val="19"/>
          <w:szCs w:val="19"/>
        </w:rPr>
        <w:t>す</w:t>
      </w:r>
      <w:r w:rsidRPr="002712BF">
        <w:rPr>
          <w:rFonts w:asciiTheme="majorHAnsi" w:hAnsiTheme="majorHAnsi" w:cstheme="majorHAnsi"/>
          <w:sz w:val="19"/>
          <w:szCs w:val="19"/>
        </w:rPr>
        <w:t>る。</w:t>
      </w:r>
    </w:p>
    <w:p w:rsidR="00DF4D1B" w:rsidRPr="002712BF" w:rsidRDefault="00DF4D1B" w:rsidP="00AC4725">
      <w:pPr>
        <w:spacing w:line="340" w:lineRule="exact"/>
        <w:ind w:left="836" w:hanging="836"/>
        <w:rPr>
          <w:rFonts w:asciiTheme="majorHAnsi" w:hAnsiTheme="majorHAnsi" w:cstheme="majorHAnsi"/>
          <w:sz w:val="19"/>
          <w:szCs w:val="19"/>
        </w:rPr>
      </w:pPr>
      <w:r w:rsidRPr="002712BF">
        <w:rPr>
          <w:rFonts w:asciiTheme="majorHAnsi" w:hAnsiTheme="majorHAnsi" w:cstheme="majorHAnsi"/>
          <w:sz w:val="19"/>
          <w:szCs w:val="19"/>
        </w:rPr>
        <w:t>注記</w:t>
      </w:r>
      <w:r w:rsidRPr="002712BF">
        <w:rPr>
          <w:rFonts w:asciiTheme="majorHAnsi" w:hAnsiTheme="majorHAnsi" w:cstheme="majorHAnsi"/>
          <w:sz w:val="19"/>
          <w:szCs w:val="19"/>
        </w:rPr>
        <w:t xml:space="preserve"> 2 </w:t>
      </w:r>
      <w:r w:rsidR="00AC4725" w:rsidRPr="002712BF">
        <w:rPr>
          <w:rFonts w:asciiTheme="majorHAnsi" w:hAnsiTheme="majorHAnsi" w:cstheme="majorHAnsi"/>
          <w:sz w:val="19"/>
          <w:szCs w:val="19"/>
        </w:rPr>
        <w:tab/>
      </w:r>
      <w:r w:rsidRPr="002712BF">
        <w:rPr>
          <w:rFonts w:asciiTheme="majorHAnsi" w:hAnsiTheme="majorHAnsi" w:cstheme="majorHAnsi"/>
          <w:sz w:val="19"/>
          <w:szCs w:val="19"/>
        </w:rPr>
        <w:t>パフォーマンスは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活動</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プロセス</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製品</w:t>
      </w:r>
      <w:r w:rsidR="00AC4725" w:rsidRPr="002712BF">
        <w:rPr>
          <w:rFonts w:asciiTheme="majorHAnsi" w:hAnsiTheme="majorHAnsi" w:cstheme="majorHAnsi"/>
          <w:sz w:val="19"/>
          <w:szCs w:val="19"/>
        </w:rPr>
        <w:t>、サービス</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システム</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又は組織の運営管理に</w:t>
      </w:r>
      <w:r w:rsidR="00AC4725" w:rsidRPr="002712BF">
        <w:rPr>
          <w:rFonts w:asciiTheme="majorHAnsi" w:hAnsiTheme="majorHAnsi" w:cstheme="majorHAnsi"/>
          <w:sz w:val="19"/>
          <w:szCs w:val="19"/>
        </w:rPr>
        <w:t>関係する</w:t>
      </w:r>
      <w:r w:rsidRPr="002712BF">
        <w:rPr>
          <w:rFonts w:asciiTheme="majorHAnsi" w:hAnsiTheme="majorHAnsi" w:cstheme="majorHAnsi"/>
          <w:sz w:val="19"/>
          <w:szCs w:val="19"/>
        </w:rPr>
        <w:t>。</w:t>
      </w:r>
    </w:p>
    <w:p w:rsidR="00DF4D1B" w:rsidRDefault="00DF4D1B" w:rsidP="00DF4D1B">
      <w:pPr>
        <w:spacing w:line="340" w:lineRule="exact"/>
        <w:rPr>
          <w:rFonts w:asciiTheme="majorHAnsi" w:hAnsiTheme="majorHAnsi" w:cstheme="majorHAnsi"/>
          <w:sz w:val="19"/>
          <w:szCs w:val="19"/>
        </w:rPr>
      </w:pPr>
    </w:p>
    <w:p w:rsidR="000D2199" w:rsidRPr="002712BF" w:rsidRDefault="000D2199"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lastRenderedPageBreak/>
        <w:t>3.14</w:t>
      </w:r>
      <w:r w:rsidRPr="002712BF">
        <w:rPr>
          <w:rFonts w:asciiTheme="majorHAnsi" w:hAnsiTheme="majorHAnsi" w:cstheme="majorHAnsi"/>
          <w:sz w:val="19"/>
          <w:szCs w:val="19"/>
        </w:rPr>
        <w:t xml:space="preserve">　外部委託する</w:t>
      </w:r>
      <w:r w:rsidR="00651C9D">
        <w:rPr>
          <w:rFonts w:asciiTheme="majorHAnsi" w:hAnsiTheme="majorHAnsi" w:cstheme="majorHAnsi"/>
          <w:sz w:val="19"/>
          <w:szCs w:val="19"/>
        </w:rPr>
        <w:t>（</w:t>
      </w:r>
      <w:r w:rsidRPr="002712BF">
        <w:rPr>
          <w:rFonts w:asciiTheme="majorHAnsi" w:hAnsiTheme="majorHAnsi" w:cstheme="majorHAnsi"/>
          <w:sz w:val="19"/>
          <w:szCs w:val="19"/>
        </w:rPr>
        <w:t>outsource</w:t>
      </w:r>
      <w:r w:rsidR="00651C9D">
        <w:rPr>
          <w:rFonts w:asciiTheme="majorHAnsi" w:hAnsiTheme="majorHAnsi" w:cstheme="majorHAnsi"/>
          <w:sz w:val="19"/>
          <w:szCs w:val="19"/>
        </w:rPr>
        <w:t>）（</w:t>
      </w:r>
      <w:r w:rsidRPr="002712BF">
        <w:rPr>
          <w:rFonts w:asciiTheme="majorHAnsi" w:hAnsiTheme="majorHAnsi" w:cstheme="majorHAnsi"/>
          <w:sz w:val="19"/>
          <w:szCs w:val="19"/>
        </w:rPr>
        <w:t>動詞</w:t>
      </w:r>
      <w:r w:rsidR="00651C9D">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ある組織の機能又はプロセスの一部を外部の組織が実施すること。</w:t>
      </w:r>
    </w:p>
    <w:p w:rsidR="00DF4D1B" w:rsidRPr="002712BF" w:rsidRDefault="00DF4D1B" w:rsidP="00AC4725">
      <w:pPr>
        <w:spacing w:line="340" w:lineRule="exact"/>
        <w:ind w:left="836" w:hanging="836"/>
        <w:rPr>
          <w:rFonts w:asciiTheme="majorHAnsi" w:hAnsiTheme="majorHAnsi" w:cstheme="majorHAnsi"/>
          <w:sz w:val="19"/>
          <w:szCs w:val="19"/>
        </w:rPr>
      </w:pPr>
      <w:r w:rsidRPr="002712BF">
        <w:rPr>
          <w:rFonts w:asciiTheme="majorHAnsi" w:hAnsiTheme="majorHAnsi" w:cstheme="majorHAnsi"/>
          <w:sz w:val="19"/>
          <w:szCs w:val="19"/>
        </w:rPr>
        <w:t>注記</w:t>
      </w:r>
      <w:r w:rsidRPr="002712BF">
        <w:rPr>
          <w:rFonts w:asciiTheme="majorHAnsi" w:hAnsiTheme="majorHAnsi" w:cstheme="majorHAnsi"/>
          <w:sz w:val="19"/>
          <w:szCs w:val="19"/>
        </w:rPr>
        <w:t xml:space="preserve"> 1 </w:t>
      </w:r>
      <w:r w:rsidR="00AC4725" w:rsidRPr="002712BF">
        <w:rPr>
          <w:rFonts w:asciiTheme="majorHAnsi" w:hAnsiTheme="majorHAnsi" w:cstheme="majorHAnsi"/>
          <w:sz w:val="19"/>
          <w:szCs w:val="19"/>
        </w:rPr>
        <w:tab/>
      </w:r>
      <w:r w:rsidRPr="002712BF">
        <w:rPr>
          <w:rFonts w:asciiTheme="majorHAnsi" w:hAnsiTheme="majorHAnsi" w:cstheme="majorHAnsi"/>
          <w:sz w:val="19"/>
          <w:szCs w:val="19"/>
        </w:rPr>
        <w:t>外部委託された機能又はプロセスはマネジメントシステムの適用範囲内にあるが</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外部の組織はマネジメントシステムの適用範囲の外にある。</w:t>
      </w:r>
    </w:p>
    <w:p w:rsidR="00DF4D1B" w:rsidRPr="002712BF" w:rsidRDefault="00DF4D1B"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3.15</w:t>
      </w:r>
      <w:r w:rsidRPr="002712BF">
        <w:rPr>
          <w:rFonts w:asciiTheme="majorHAnsi" w:hAnsiTheme="majorHAnsi" w:cstheme="majorHAnsi"/>
          <w:sz w:val="19"/>
          <w:szCs w:val="19"/>
        </w:rPr>
        <w:t xml:space="preserve">　監視</w:t>
      </w:r>
      <w:r w:rsidR="00651C9D">
        <w:rPr>
          <w:rFonts w:asciiTheme="majorHAnsi" w:hAnsiTheme="majorHAnsi" w:cstheme="majorHAnsi"/>
          <w:sz w:val="19"/>
          <w:szCs w:val="19"/>
        </w:rPr>
        <w:t>（</w:t>
      </w:r>
      <w:r w:rsidRPr="002712BF">
        <w:rPr>
          <w:rFonts w:asciiTheme="majorHAnsi" w:hAnsiTheme="majorHAnsi" w:cstheme="majorHAnsi"/>
          <w:sz w:val="19"/>
          <w:szCs w:val="19"/>
        </w:rPr>
        <w:t>monitoring</w:t>
      </w:r>
      <w:r w:rsidR="00651C9D">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システム</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プロセス又は活動の状況を明確にすること。</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状況を明確にするために</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点検</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監督</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又は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注意深い観察が必要な場合もある。</w:t>
      </w:r>
    </w:p>
    <w:p w:rsidR="00DF4D1B" w:rsidRPr="002712BF" w:rsidRDefault="00DF4D1B"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3.16</w:t>
      </w:r>
      <w:r w:rsidRPr="002712BF">
        <w:rPr>
          <w:rFonts w:asciiTheme="majorHAnsi" w:hAnsiTheme="majorHAnsi" w:cstheme="majorHAnsi"/>
          <w:sz w:val="19"/>
          <w:szCs w:val="19"/>
        </w:rPr>
        <w:t xml:space="preserve">　測定</w:t>
      </w:r>
      <w:r w:rsidR="00651C9D">
        <w:rPr>
          <w:rFonts w:asciiTheme="majorHAnsi" w:hAnsiTheme="majorHAnsi" w:cstheme="majorHAnsi"/>
          <w:sz w:val="19"/>
          <w:szCs w:val="19"/>
        </w:rPr>
        <w:t>（</w:t>
      </w:r>
      <w:r w:rsidRPr="002712BF">
        <w:rPr>
          <w:rFonts w:asciiTheme="majorHAnsi" w:hAnsiTheme="majorHAnsi" w:cstheme="majorHAnsi"/>
          <w:sz w:val="19"/>
          <w:szCs w:val="19"/>
        </w:rPr>
        <w:t>measurement</w:t>
      </w:r>
      <w:r w:rsidR="00651C9D">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値を決定するプロセス。</w:t>
      </w:r>
    </w:p>
    <w:p w:rsidR="00DF4D1B" w:rsidRPr="002712BF" w:rsidRDefault="00DF4D1B"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3.17</w:t>
      </w:r>
      <w:r w:rsidRPr="002712BF">
        <w:rPr>
          <w:rFonts w:asciiTheme="majorHAnsi" w:hAnsiTheme="majorHAnsi" w:cstheme="majorHAnsi"/>
          <w:sz w:val="19"/>
          <w:szCs w:val="19"/>
        </w:rPr>
        <w:t xml:space="preserve">　監査</w:t>
      </w:r>
      <w:r w:rsidR="00651C9D">
        <w:rPr>
          <w:rFonts w:asciiTheme="majorHAnsi" w:hAnsiTheme="majorHAnsi" w:cstheme="majorHAnsi"/>
          <w:sz w:val="19"/>
          <w:szCs w:val="19"/>
        </w:rPr>
        <w:t>（</w:t>
      </w:r>
      <w:r w:rsidRPr="002712BF">
        <w:rPr>
          <w:rFonts w:asciiTheme="majorHAnsi" w:hAnsiTheme="majorHAnsi" w:cstheme="majorHAnsi"/>
          <w:sz w:val="19"/>
          <w:szCs w:val="19"/>
        </w:rPr>
        <w:t>audit</w:t>
      </w:r>
      <w:r w:rsidR="00651C9D">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監査基準が満たされている程度を判定するために</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監査証拠を収集し</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それを客観的に評価するための体系的で</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独立し</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文書化されたプロセス。</w:t>
      </w:r>
    </w:p>
    <w:p w:rsidR="00DF4D1B" w:rsidRPr="002712BF" w:rsidRDefault="00DF4D1B" w:rsidP="005811A3">
      <w:pPr>
        <w:spacing w:line="340" w:lineRule="exact"/>
        <w:ind w:left="836" w:hanging="836"/>
        <w:rPr>
          <w:rFonts w:asciiTheme="majorHAnsi" w:hAnsiTheme="majorHAnsi" w:cstheme="majorHAnsi"/>
          <w:sz w:val="19"/>
          <w:szCs w:val="19"/>
        </w:rPr>
      </w:pPr>
      <w:r w:rsidRPr="002712BF">
        <w:rPr>
          <w:rFonts w:asciiTheme="majorHAnsi" w:hAnsiTheme="majorHAnsi" w:cstheme="majorHAnsi"/>
          <w:sz w:val="19"/>
          <w:szCs w:val="19"/>
        </w:rPr>
        <w:t>注記</w:t>
      </w:r>
      <w:r w:rsidRPr="002712BF">
        <w:rPr>
          <w:rFonts w:asciiTheme="majorHAnsi" w:hAnsiTheme="majorHAnsi" w:cstheme="majorHAnsi"/>
          <w:sz w:val="19"/>
          <w:szCs w:val="19"/>
        </w:rPr>
        <w:t xml:space="preserve"> 1 </w:t>
      </w:r>
      <w:r w:rsidR="00AC4725" w:rsidRPr="002712BF">
        <w:rPr>
          <w:rFonts w:asciiTheme="majorHAnsi" w:hAnsiTheme="majorHAnsi" w:cstheme="majorHAnsi"/>
          <w:sz w:val="19"/>
          <w:szCs w:val="19"/>
        </w:rPr>
        <w:tab/>
      </w:r>
      <w:r w:rsidRPr="002712BF">
        <w:rPr>
          <w:rFonts w:asciiTheme="majorHAnsi" w:hAnsiTheme="majorHAnsi" w:cstheme="majorHAnsi"/>
          <w:sz w:val="19"/>
          <w:szCs w:val="19"/>
        </w:rPr>
        <w:t>監査は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内部監査</w:t>
      </w:r>
      <w:r w:rsidR="00651C9D">
        <w:rPr>
          <w:rFonts w:asciiTheme="majorHAnsi" w:hAnsiTheme="majorHAnsi" w:cstheme="majorHAnsi"/>
          <w:sz w:val="19"/>
          <w:szCs w:val="19"/>
        </w:rPr>
        <w:t>（</w:t>
      </w:r>
      <w:r w:rsidRPr="002712BF">
        <w:rPr>
          <w:rFonts w:asciiTheme="majorHAnsi" w:hAnsiTheme="majorHAnsi" w:cstheme="majorHAnsi"/>
          <w:sz w:val="19"/>
          <w:szCs w:val="19"/>
        </w:rPr>
        <w:t>第一者</w:t>
      </w:r>
      <w:r w:rsidR="00651C9D">
        <w:rPr>
          <w:rFonts w:asciiTheme="majorHAnsi" w:hAnsiTheme="majorHAnsi" w:cstheme="majorHAnsi"/>
          <w:sz w:val="19"/>
          <w:szCs w:val="19"/>
        </w:rPr>
        <w:t>）</w:t>
      </w:r>
      <w:r w:rsidRPr="002712BF">
        <w:rPr>
          <w:rFonts w:asciiTheme="majorHAnsi" w:hAnsiTheme="majorHAnsi" w:cstheme="majorHAnsi"/>
          <w:sz w:val="19"/>
          <w:szCs w:val="19"/>
        </w:rPr>
        <w:t>外部監査</w:t>
      </w:r>
      <w:r w:rsidR="00651C9D">
        <w:rPr>
          <w:rFonts w:asciiTheme="majorHAnsi" w:hAnsiTheme="majorHAnsi" w:cstheme="majorHAnsi"/>
          <w:sz w:val="19"/>
          <w:szCs w:val="19"/>
        </w:rPr>
        <w:t>（</w:t>
      </w:r>
      <w:r w:rsidRPr="002712BF">
        <w:rPr>
          <w:rFonts w:asciiTheme="majorHAnsi" w:hAnsiTheme="majorHAnsi" w:cstheme="majorHAnsi"/>
          <w:sz w:val="19"/>
          <w:szCs w:val="19"/>
        </w:rPr>
        <w:t>第二者・第三者</w:t>
      </w:r>
      <w:r w:rsidR="00651C9D">
        <w:rPr>
          <w:rFonts w:asciiTheme="majorHAnsi" w:hAnsiTheme="majorHAnsi" w:cstheme="majorHAnsi"/>
          <w:sz w:val="19"/>
          <w:szCs w:val="19"/>
        </w:rPr>
        <w:t>）</w:t>
      </w:r>
      <w:r w:rsidRPr="002712BF">
        <w:rPr>
          <w:rFonts w:asciiTheme="majorHAnsi" w:hAnsiTheme="majorHAnsi" w:cstheme="majorHAnsi"/>
          <w:sz w:val="19"/>
          <w:szCs w:val="19"/>
        </w:rPr>
        <w:t>のいずれでも</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又は複合監査</w:t>
      </w:r>
      <w:r w:rsidR="00651C9D">
        <w:rPr>
          <w:rFonts w:asciiTheme="majorHAnsi" w:hAnsiTheme="majorHAnsi" w:cstheme="majorHAnsi"/>
          <w:sz w:val="19"/>
          <w:szCs w:val="19"/>
        </w:rPr>
        <w:t>（</w:t>
      </w:r>
      <w:r w:rsidRPr="002712BF">
        <w:rPr>
          <w:rFonts w:asciiTheme="majorHAnsi" w:hAnsiTheme="majorHAnsi" w:cstheme="majorHAnsi"/>
          <w:sz w:val="19"/>
          <w:szCs w:val="19"/>
        </w:rPr>
        <w:t>複数の分野の組合せ</w:t>
      </w:r>
      <w:r w:rsidR="00651C9D">
        <w:rPr>
          <w:rFonts w:asciiTheme="majorHAnsi" w:hAnsiTheme="majorHAnsi" w:cstheme="majorHAnsi"/>
          <w:sz w:val="19"/>
          <w:szCs w:val="19"/>
        </w:rPr>
        <w:t>）</w:t>
      </w:r>
      <w:r w:rsidRPr="002712BF">
        <w:rPr>
          <w:rFonts w:asciiTheme="majorHAnsi" w:hAnsiTheme="majorHAnsi" w:cstheme="majorHAnsi"/>
          <w:sz w:val="19"/>
          <w:szCs w:val="19"/>
        </w:rPr>
        <w:t>もある。</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注記</w:t>
      </w:r>
      <w:r w:rsidRPr="002712BF">
        <w:rPr>
          <w:rFonts w:asciiTheme="majorHAnsi" w:hAnsiTheme="majorHAnsi" w:cstheme="majorHAnsi"/>
          <w:sz w:val="19"/>
          <w:szCs w:val="19"/>
        </w:rPr>
        <w:t xml:space="preserve"> 2 </w:t>
      </w:r>
      <w:r w:rsidR="00AC4725" w:rsidRPr="002712BF">
        <w:rPr>
          <w:rFonts w:asciiTheme="majorHAnsi" w:hAnsiTheme="majorHAnsi" w:cstheme="majorHAnsi"/>
          <w:sz w:val="19"/>
          <w:szCs w:val="19"/>
        </w:rPr>
        <w:tab/>
      </w:r>
      <w:r w:rsidRPr="002712BF">
        <w:rPr>
          <w:rFonts w:asciiTheme="majorHAnsi" w:hAnsiTheme="majorHAnsi" w:cstheme="majorHAnsi"/>
          <w:sz w:val="19"/>
          <w:szCs w:val="19"/>
        </w:rPr>
        <w:t>“</w:t>
      </w:r>
      <w:r w:rsidRPr="002712BF">
        <w:rPr>
          <w:rFonts w:asciiTheme="majorHAnsi" w:hAnsiTheme="majorHAnsi" w:cstheme="majorHAnsi"/>
          <w:sz w:val="19"/>
          <w:szCs w:val="19"/>
        </w:rPr>
        <w:t>監査証拠</w:t>
      </w:r>
      <w:r w:rsidRPr="002712BF">
        <w:rPr>
          <w:rFonts w:asciiTheme="majorHAnsi" w:hAnsiTheme="majorHAnsi" w:cstheme="majorHAnsi"/>
          <w:sz w:val="19"/>
          <w:szCs w:val="19"/>
        </w:rPr>
        <w:t>”</w:t>
      </w:r>
      <w:r w:rsidRPr="002712BF">
        <w:rPr>
          <w:rFonts w:asciiTheme="majorHAnsi" w:hAnsiTheme="majorHAnsi" w:cstheme="majorHAnsi"/>
          <w:sz w:val="19"/>
          <w:szCs w:val="19"/>
        </w:rPr>
        <w:t>及び</w:t>
      </w:r>
      <w:r w:rsidRPr="002712BF">
        <w:rPr>
          <w:rFonts w:asciiTheme="majorHAnsi" w:hAnsiTheme="majorHAnsi" w:cstheme="majorHAnsi"/>
          <w:sz w:val="19"/>
          <w:szCs w:val="19"/>
        </w:rPr>
        <w:t>“</w:t>
      </w:r>
      <w:r w:rsidRPr="002712BF">
        <w:rPr>
          <w:rFonts w:asciiTheme="majorHAnsi" w:hAnsiTheme="majorHAnsi" w:cstheme="majorHAnsi"/>
          <w:sz w:val="19"/>
          <w:szCs w:val="19"/>
        </w:rPr>
        <w:t>監査基準</w:t>
      </w:r>
      <w:r w:rsidRPr="002712BF">
        <w:rPr>
          <w:rFonts w:asciiTheme="majorHAnsi" w:hAnsiTheme="majorHAnsi" w:cstheme="majorHAnsi"/>
          <w:sz w:val="19"/>
          <w:szCs w:val="19"/>
        </w:rPr>
        <w:t>”</w:t>
      </w:r>
      <w:r w:rsidRPr="002712BF">
        <w:rPr>
          <w:rFonts w:asciiTheme="majorHAnsi" w:hAnsiTheme="majorHAnsi" w:cstheme="majorHAnsi"/>
          <w:sz w:val="19"/>
          <w:szCs w:val="19"/>
        </w:rPr>
        <w:t>は</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 xml:space="preserve">JIS Q 19011 </w:t>
      </w:r>
      <w:r w:rsidRPr="002712BF">
        <w:rPr>
          <w:rFonts w:asciiTheme="majorHAnsi" w:hAnsiTheme="majorHAnsi" w:cstheme="majorHAnsi"/>
          <w:sz w:val="19"/>
          <w:szCs w:val="19"/>
        </w:rPr>
        <w:t>に定義。</w:t>
      </w:r>
    </w:p>
    <w:p w:rsidR="00DF4D1B" w:rsidRPr="002712BF" w:rsidRDefault="00DF4D1B"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3.18</w:t>
      </w:r>
      <w:r w:rsidRPr="002712BF">
        <w:rPr>
          <w:rFonts w:asciiTheme="majorHAnsi" w:hAnsiTheme="majorHAnsi" w:cstheme="majorHAnsi"/>
          <w:sz w:val="19"/>
          <w:szCs w:val="19"/>
        </w:rPr>
        <w:t xml:space="preserve">　適合</w:t>
      </w:r>
      <w:r w:rsidR="00651C9D">
        <w:rPr>
          <w:rFonts w:asciiTheme="majorHAnsi" w:hAnsiTheme="majorHAnsi" w:cstheme="majorHAnsi"/>
          <w:sz w:val="19"/>
          <w:szCs w:val="19"/>
        </w:rPr>
        <w:t>（</w:t>
      </w:r>
      <w:r w:rsidRPr="002712BF">
        <w:rPr>
          <w:rFonts w:asciiTheme="majorHAnsi" w:hAnsiTheme="majorHAnsi" w:cstheme="majorHAnsi"/>
          <w:sz w:val="19"/>
          <w:szCs w:val="19"/>
        </w:rPr>
        <w:t>conformity</w:t>
      </w:r>
      <w:r w:rsidR="00651C9D">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要求事項を満たしていること。</w:t>
      </w:r>
    </w:p>
    <w:p w:rsidR="00DF4D1B" w:rsidRPr="002712BF" w:rsidRDefault="00DF4D1B"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3.19</w:t>
      </w:r>
      <w:r w:rsidRPr="002712BF">
        <w:rPr>
          <w:rFonts w:asciiTheme="majorHAnsi" w:hAnsiTheme="majorHAnsi" w:cstheme="majorHAnsi"/>
          <w:sz w:val="19"/>
          <w:szCs w:val="19"/>
        </w:rPr>
        <w:t xml:space="preserve">　不適合</w:t>
      </w:r>
      <w:r w:rsidR="00651C9D">
        <w:rPr>
          <w:rFonts w:asciiTheme="majorHAnsi" w:hAnsiTheme="majorHAnsi" w:cstheme="majorHAnsi"/>
          <w:sz w:val="19"/>
          <w:szCs w:val="19"/>
        </w:rPr>
        <w:t>（</w:t>
      </w:r>
      <w:r w:rsidRPr="002712BF">
        <w:rPr>
          <w:rFonts w:asciiTheme="majorHAnsi" w:hAnsiTheme="majorHAnsi" w:cstheme="majorHAnsi"/>
          <w:sz w:val="19"/>
          <w:szCs w:val="19"/>
        </w:rPr>
        <w:t>nonconformity</w:t>
      </w:r>
      <w:r w:rsidR="00651C9D">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要求事項を満たしていないこと。</w:t>
      </w:r>
    </w:p>
    <w:p w:rsidR="00DF4D1B" w:rsidRPr="002712BF" w:rsidRDefault="00DF4D1B"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3.20</w:t>
      </w:r>
      <w:r w:rsidRPr="002712BF">
        <w:rPr>
          <w:rFonts w:asciiTheme="majorHAnsi" w:hAnsiTheme="majorHAnsi" w:cstheme="majorHAnsi"/>
          <w:sz w:val="19"/>
          <w:szCs w:val="19"/>
        </w:rPr>
        <w:t xml:space="preserve">　修正</w:t>
      </w:r>
      <w:r w:rsidR="00651C9D">
        <w:rPr>
          <w:rFonts w:asciiTheme="majorHAnsi" w:hAnsiTheme="majorHAnsi" w:cstheme="majorHAnsi"/>
          <w:sz w:val="19"/>
          <w:szCs w:val="19"/>
        </w:rPr>
        <w:t>（</w:t>
      </w:r>
      <w:r w:rsidRPr="002712BF">
        <w:rPr>
          <w:rFonts w:asciiTheme="majorHAnsi" w:hAnsiTheme="majorHAnsi" w:cstheme="majorHAnsi"/>
          <w:sz w:val="19"/>
          <w:szCs w:val="19"/>
        </w:rPr>
        <w:t>correction</w:t>
      </w:r>
      <w:r w:rsidR="00651C9D">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検出された不適合を除去するための処置。</w:t>
      </w:r>
    </w:p>
    <w:p w:rsidR="00DF4D1B" w:rsidRPr="002712BF" w:rsidRDefault="00DF4D1B"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3.21</w:t>
      </w:r>
      <w:r w:rsidRPr="002712BF">
        <w:rPr>
          <w:rFonts w:asciiTheme="majorHAnsi" w:hAnsiTheme="majorHAnsi" w:cstheme="majorHAnsi"/>
          <w:sz w:val="19"/>
          <w:szCs w:val="19"/>
        </w:rPr>
        <w:t xml:space="preserve">　是正処置</w:t>
      </w:r>
      <w:r w:rsidR="00651C9D">
        <w:rPr>
          <w:rFonts w:asciiTheme="majorHAnsi" w:hAnsiTheme="majorHAnsi" w:cstheme="majorHAnsi"/>
          <w:sz w:val="19"/>
          <w:szCs w:val="19"/>
        </w:rPr>
        <w:t>（</w:t>
      </w:r>
      <w:r w:rsidRPr="002712BF">
        <w:rPr>
          <w:rFonts w:asciiTheme="majorHAnsi" w:hAnsiTheme="majorHAnsi" w:cstheme="majorHAnsi"/>
          <w:sz w:val="19"/>
          <w:szCs w:val="19"/>
        </w:rPr>
        <w:t>corrective action</w:t>
      </w:r>
      <w:r w:rsidR="00651C9D">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不適合の原因を除去し</w:t>
      </w:r>
      <w:r w:rsidR="008574A1" w:rsidRPr="002712BF">
        <w:rPr>
          <w:rFonts w:asciiTheme="majorHAnsi" w:hAnsiTheme="majorHAnsi" w:cstheme="majorHAnsi"/>
          <w:sz w:val="19"/>
          <w:szCs w:val="19"/>
        </w:rPr>
        <w:t>、</w:t>
      </w:r>
      <w:r w:rsidRPr="002712BF">
        <w:rPr>
          <w:rFonts w:asciiTheme="majorHAnsi" w:hAnsiTheme="majorHAnsi" w:cstheme="majorHAnsi"/>
          <w:sz w:val="19"/>
          <w:szCs w:val="19"/>
        </w:rPr>
        <w:t>再発を防止するための処置。</w:t>
      </w:r>
    </w:p>
    <w:p w:rsidR="00DF4D1B" w:rsidRPr="002712BF" w:rsidRDefault="00DF4D1B" w:rsidP="00DF4D1B">
      <w:pPr>
        <w:spacing w:line="340" w:lineRule="exact"/>
        <w:rPr>
          <w:rFonts w:asciiTheme="majorHAnsi" w:hAnsiTheme="majorHAnsi" w:cstheme="majorHAnsi"/>
          <w:sz w:val="19"/>
          <w:szCs w:val="19"/>
        </w:rPr>
      </w:pP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3.22</w:t>
      </w:r>
      <w:r w:rsidRPr="002712BF">
        <w:rPr>
          <w:rFonts w:asciiTheme="majorHAnsi" w:hAnsiTheme="majorHAnsi" w:cstheme="majorHAnsi"/>
          <w:sz w:val="19"/>
          <w:szCs w:val="19"/>
        </w:rPr>
        <w:t xml:space="preserve">　継続的改善</w:t>
      </w:r>
      <w:r w:rsidR="00651C9D">
        <w:rPr>
          <w:rFonts w:asciiTheme="majorHAnsi" w:hAnsiTheme="majorHAnsi" w:cstheme="majorHAnsi"/>
          <w:sz w:val="19"/>
          <w:szCs w:val="19"/>
        </w:rPr>
        <w:t>（</w:t>
      </w:r>
      <w:r w:rsidRPr="002712BF">
        <w:rPr>
          <w:rFonts w:asciiTheme="majorHAnsi" w:hAnsiTheme="majorHAnsi" w:cstheme="majorHAnsi"/>
          <w:sz w:val="19"/>
          <w:szCs w:val="19"/>
        </w:rPr>
        <w:t>continual improvement</w:t>
      </w:r>
      <w:r w:rsidR="00651C9D">
        <w:rPr>
          <w:rFonts w:asciiTheme="majorHAnsi" w:hAnsiTheme="majorHAnsi" w:cstheme="majorHAnsi"/>
          <w:sz w:val="19"/>
          <w:szCs w:val="19"/>
        </w:rPr>
        <w:t>）</w:t>
      </w:r>
    </w:p>
    <w:p w:rsidR="00DF4D1B" w:rsidRPr="002712BF" w:rsidRDefault="00DF4D1B" w:rsidP="00DF4D1B">
      <w:pPr>
        <w:spacing w:line="340" w:lineRule="exact"/>
        <w:rPr>
          <w:rFonts w:asciiTheme="majorHAnsi" w:hAnsiTheme="majorHAnsi" w:cstheme="majorHAnsi"/>
          <w:sz w:val="19"/>
          <w:szCs w:val="19"/>
        </w:rPr>
      </w:pPr>
      <w:r w:rsidRPr="002712BF">
        <w:rPr>
          <w:rFonts w:asciiTheme="majorHAnsi" w:hAnsiTheme="majorHAnsi" w:cstheme="majorHAnsi"/>
          <w:sz w:val="19"/>
          <w:szCs w:val="19"/>
        </w:rPr>
        <w:t>パフォーマンスを向上するために繰り返し行われる活動。</w:t>
      </w:r>
    </w:p>
    <w:p w:rsidR="00DF4D1B" w:rsidRPr="002712BF" w:rsidRDefault="00DF4D1B" w:rsidP="00F84990">
      <w:pPr>
        <w:widowControl/>
        <w:shd w:val="clear" w:color="auto" w:fill="FFFFFF"/>
        <w:jc w:val="left"/>
        <w:rPr>
          <w:rFonts w:asciiTheme="majorHAnsi" w:hAnsiTheme="majorHAnsi" w:cstheme="majorHAnsi"/>
          <w:b/>
          <w:kern w:val="0"/>
          <w:sz w:val="19"/>
          <w:szCs w:val="19"/>
        </w:rPr>
      </w:pPr>
    </w:p>
    <w:p w:rsidR="00DF4D1B" w:rsidRPr="002712BF" w:rsidRDefault="00DF4D1B">
      <w:pPr>
        <w:widowControl/>
        <w:jc w:val="left"/>
        <w:rPr>
          <w:rFonts w:asciiTheme="majorHAnsi" w:hAnsiTheme="majorHAnsi" w:cstheme="majorHAnsi"/>
          <w:b/>
          <w:kern w:val="0"/>
          <w:sz w:val="19"/>
          <w:szCs w:val="19"/>
        </w:rPr>
      </w:pPr>
      <w:r w:rsidRPr="002712BF">
        <w:rPr>
          <w:rFonts w:asciiTheme="majorHAnsi" w:hAnsiTheme="majorHAnsi" w:cstheme="majorHAnsi"/>
          <w:b/>
          <w:kern w:val="0"/>
          <w:sz w:val="19"/>
          <w:szCs w:val="19"/>
        </w:rPr>
        <w:br w:type="page"/>
      </w:r>
    </w:p>
    <w:p w:rsidR="00533822" w:rsidRPr="00030AFF" w:rsidRDefault="005811A3" w:rsidP="00F84990">
      <w:pPr>
        <w:widowControl/>
        <w:shd w:val="clear" w:color="auto" w:fill="FFFFFF"/>
        <w:jc w:val="left"/>
        <w:rPr>
          <w:rFonts w:ascii="ＭＳ Ｐゴシック" w:eastAsia="ＭＳ Ｐゴシック" w:hAnsi="ＭＳ Ｐゴシック" w:cstheme="majorHAnsi"/>
          <w:b/>
          <w:kern w:val="0"/>
          <w:szCs w:val="21"/>
          <w:u w:val="single"/>
        </w:rPr>
      </w:pPr>
      <w:r w:rsidRPr="00030AFF">
        <w:rPr>
          <w:rFonts w:ascii="ＭＳ Ｐゴシック" w:eastAsia="ＭＳ Ｐゴシック" w:hAnsi="ＭＳ Ｐゴシック" w:cstheme="majorHAnsi"/>
          <w:b/>
          <w:kern w:val="0"/>
          <w:szCs w:val="21"/>
          <w:u w:val="single"/>
        </w:rPr>
        <w:lastRenderedPageBreak/>
        <w:t>４</w:t>
      </w:r>
      <w:r w:rsidR="002C4950">
        <w:rPr>
          <w:rFonts w:ascii="ＭＳ Ｐゴシック" w:eastAsia="ＭＳ Ｐゴシック" w:hAnsi="ＭＳ Ｐゴシック" w:cstheme="majorHAnsi" w:hint="eastAsia"/>
          <w:b/>
          <w:kern w:val="0"/>
          <w:szCs w:val="21"/>
          <w:u w:val="single"/>
        </w:rPr>
        <w:t xml:space="preserve">章　</w:t>
      </w:r>
      <w:r w:rsidR="00FE7FA1" w:rsidRPr="00030AFF">
        <w:rPr>
          <w:rFonts w:ascii="ＭＳ Ｐゴシック" w:eastAsia="ＭＳ Ｐゴシック" w:hAnsi="ＭＳ Ｐゴシック" w:cstheme="majorHAnsi" w:hint="eastAsia"/>
          <w:b/>
          <w:kern w:val="0"/>
          <w:szCs w:val="21"/>
          <w:u w:val="single"/>
        </w:rPr>
        <w:t>要求事項の</w:t>
      </w:r>
      <w:r w:rsidR="00F84990" w:rsidRPr="00030AFF">
        <w:rPr>
          <w:rFonts w:ascii="ＭＳ Ｐゴシック" w:eastAsia="ＭＳ Ｐゴシック" w:hAnsi="ＭＳ Ｐゴシック" w:cstheme="majorHAnsi"/>
          <w:b/>
          <w:kern w:val="0"/>
          <w:szCs w:val="21"/>
          <w:u w:val="single"/>
        </w:rPr>
        <w:t>解説</w:t>
      </w:r>
    </w:p>
    <w:p w:rsidR="00FE7FA1" w:rsidRPr="00FE7FA1" w:rsidRDefault="00FE7FA1" w:rsidP="00F84990">
      <w:pPr>
        <w:widowControl/>
        <w:shd w:val="clear" w:color="auto" w:fill="FFFFFF"/>
        <w:jc w:val="left"/>
        <w:rPr>
          <w:rFonts w:asciiTheme="majorHAnsi" w:hAnsiTheme="majorHAnsi" w:cstheme="majorHAnsi"/>
          <w:kern w:val="0"/>
          <w:szCs w:val="21"/>
        </w:rPr>
      </w:pPr>
      <w:r w:rsidRPr="00FE7FA1">
        <w:rPr>
          <w:rFonts w:asciiTheme="majorHAnsi" w:hAnsiTheme="majorHAnsi" w:cstheme="majorHAnsi" w:hint="eastAsia"/>
          <w:kern w:val="0"/>
          <w:szCs w:val="21"/>
        </w:rPr>
        <w:t>4</w:t>
      </w:r>
      <w:r w:rsidRPr="00FE7FA1">
        <w:rPr>
          <w:rFonts w:asciiTheme="majorHAnsi" w:hAnsiTheme="majorHAnsi" w:cstheme="majorHAnsi" w:hint="eastAsia"/>
          <w:kern w:val="0"/>
          <w:szCs w:val="21"/>
        </w:rPr>
        <w:t>章からの</w:t>
      </w:r>
      <w:r w:rsidR="00200A19">
        <w:rPr>
          <w:rFonts w:asciiTheme="majorHAnsi" w:hAnsiTheme="majorHAnsi" w:cstheme="majorHAnsi" w:hint="eastAsia"/>
          <w:kern w:val="0"/>
          <w:szCs w:val="21"/>
        </w:rPr>
        <w:t>要求事項について解説します。規格要求事項の</w:t>
      </w:r>
      <w:r>
        <w:rPr>
          <w:rFonts w:asciiTheme="majorHAnsi" w:hAnsiTheme="majorHAnsi" w:cstheme="majorHAnsi" w:hint="eastAsia"/>
          <w:kern w:val="0"/>
          <w:szCs w:val="21"/>
        </w:rPr>
        <w:t>理解</w:t>
      </w:r>
      <w:r w:rsidR="00200A19">
        <w:rPr>
          <w:rFonts w:asciiTheme="majorHAnsi" w:hAnsiTheme="majorHAnsi" w:cstheme="majorHAnsi" w:hint="eastAsia"/>
          <w:kern w:val="0"/>
          <w:szCs w:val="21"/>
        </w:rPr>
        <w:t>を助けるために</w:t>
      </w:r>
      <w:r>
        <w:rPr>
          <w:rFonts w:asciiTheme="majorHAnsi" w:hAnsiTheme="majorHAnsi" w:cstheme="majorHAnsi" w:hint="eastAsia"/>
          <w:kern w:val="0"/>
          <w:szCs w:val="21"/>
        </w:rPr>
        <w:t>、【</w:t>
      </w:r>
      <w:r w:rsidR="00D85D21">
        <w:rPr>
          <w:rFonts w:asciiTheme="majorHAnsi" w:hAnsiTheme="majorHAnsi" w:cstheme="majorHAnsi" w:hint="eastAsia"/>
          <w:kern w:val="0"/>
          <w:szCs w:val="21"/>
        </w:rPr>
        <w:t>意訳</w:t>
      </w:r>
      <w:r>
        <w:rPr>
          <w:rFonts w:asciiTheme="majorHAnsi" w:hAnsiTheme="majorHAnsi" w:cstheme="majorHAnsi" w:hint="eastAsia"/>
          <w:kern w:val="0"/>
          <w:szCs w:val="21"/>
        </w:rPr>
        <w:t>】と書かれた欄に、要求事項の</w:t>
      </w:r>
      <w:r w:rsidR="00200A19">
        <w:rPr>
          <w:rFonts w:asciiTheme="majorHAnsi" w:hAnsiTheme="majorHAnsi" w:cstheme="majorHAnsi" w:hint="eastAsia"/>
          <w:kern w:val="0"/>
          <w:szCs w:val="21"/>
        </w:rPr>
        <w:t>意訳</w:t>
      </w:r>
      <w:r>
        <w:rPr>
          <w:rFonts w:asciiTheme="majorHAnsi" w:hAnsiTheme="majorHAnsi" w:cstheme="majorHAnsi" w:hint="eastAsia"/>
          <w:kern w:val="0"/>
          <w:szCs w:val="21"/>
        </w:rPr>
        <w:t>を</w:t>
      </w:r>
      <w:r w:rsidR="00200A19">
        <w:rPr>
          <w:rFonts w:asciiTheme="majorHAnsi" w:hAnsiTheme="majorHAnsi" w:cstheme="majorHAnsi" w:hint="eastAsia"/>
          <w:kern w:val="0"/>
          <w:szCs w:val="21"/>
        </w:rPr>
        <w:t>掲載しています</w:t>
      </w:r>
      <w:r>
        <w:rPr>
          <w:rFonts w:asciiTheme="majorHAnsi" w:hAnsiTheme="majorHAnsi" w:cstheme="majorHAnsi" w:hint="eastAsia"/>
          <w:kern w:val="0"/>
          <w:szCs w:val="21"/>
        </w:rPr>
        <w:t>。</w:t>
      </w:r>
      <w:r w:rsidR="00200A19">
        <w:rPr>
          <w:rFonts w:asciiTheme="majorHAnsi" w:hAnsiTheme="majorHAnsi" w:cstheme="majorHAnsi" w:hint="eastAsia"/>
          <w:kern w:val="0"/>
          <w:szCs w:val="21"/>
        </w:rPr>
        <w:t>正確に規格要求事項を理解する際は、規格の英文又は正式な翻訳文を参照ください。</w:t>
      </w:r>
    </w:p>
    <w:p w:rsidR="00FB5AAD" w:rsidRDefault="00030AFF" w:rsidP="00FB5AAD">
      <w:pPr>
        <w:widowControl/>
        <w:shd w:val="clear" w:color="auto" w:fill="FFFFFF"/>
        <w:jc w:val="left"/>
        <w:rPr>
          <w:rFonts w:asciiTheme="majorHAnsi" w:hAnsiTheme="majorHAnsi" w:cstheme="majorHAnsi"/>
          <w:b/>
          <w:kern w:val="0"/>
          <w:szCs w:val="21"/>
        </w:rPr>
      </w:pPr>
      <w:r>
        <w:rPr>
          <w:rFonts w:asciiTheme="majorHAnsi" w:hAnsiTheme="majorHAnsi" w:cstheme="majorHAnsi" w:hint="eastAsia"/>
          <w:b/>
          <w:kern w:val="0"/>
          <w:szCs w:val="21"/>
        </w:rPr>
        <w:t>○</w:t>
      </w:r>
      <w:r w:rsidR="005811A3" w:rsidRPr="002712BF">
        <w:rPr>
          <w:rFonts w:asciiTheme="majorHAnsi" w:hAnsiTheme="majorHAnsi" w:cstheme="majorHAnsi"/>
          <w:b/>
          <w:kern w:val="0"/>
          <w:szCs w:val="21"/>
        </w:rPr>
        <w:t>４</w:t>
      </w:r>
      <w:r w:rsidR="00FB5AAD" w:rsidRPr="002712BF">
        <w:rPr>
          <w:rFonts w:asciiTheme="majorHAnsi" w:hAnsiTheme="majorHAnsi" w:cstheme="majorHAnsi"/>
          <w:b/>
          <w:kern w:val="0"/>
          <w:szCs w:val="21"/>
        </w:rPr>
        <w:t>－１　要求事項</w:t>
      </w:r>
    </w:p>
    <w:p w:rsidR="00FE7FA1" w:rsidRPr="002712BF" w:rsidRDefault="00FE7FA1" w:rsidP="00FB5AAD">
      <w:pPr>
        <w:widowControl/>
        <w:shd w:val="clear" w:color="auto" w:fill="FFFFFF"/>
        <w:jc w:val="left"/>
        <w:rPr>
          <w:rFonts w:asciiTheme="majorHAnsi" w:hAnsiTheme="majorHAnsi" w:cstheme="majorHAnsi"/>
          <w:b/>
          <w:kern w:val="0"/>
          <w:szCs w:val="21"/>
        </w:rPr>
      </w:pPr>
    </w:p>
    <w:tbl>
      <w:tblPr>
        <w:tblStyle w:val="a7"/>
        <w:tblW w:w="0" w:type="auto"/>
        <w:tblLook w:val="04A0" w:firstRow="1" w:lastRow="0" w:firstColumn="1" w:lastColumn="0" w:noHBand="0" w:noVBand="1"/>
      </w:tblPr>
      <w:tblGrid>
        <w:gridCol w:w="5920"/>
        <w:gridCol w:w="1985"/>
        <w:gridCol w:w="2039"/>
      </w:tblGrid>
      <w:tr w:rsidR="000C6B90" w:rsidRPr="002712BF" w:rsidTr="004C4278">
        <w:tc>
          <w:tcPr>
            <w:tcW w:w="9944" w:type="dxa"/>
            <w:gridSpan w:val="3"/>
            <w:shd w:val="clear" w:color="auto" w:fill="76923C" w:themeFill="accent3" w:themeFillShade="BF"/>
          </w:tcPr>
          <w:p w:rsidR="000C6B90" w:rsidRPr="002712BF" w:rsidRDefault="000C6B90" w:rsidP="008760CD">
            <w:pPr>
              <w:widowControl/>
              <w:jc w:val="left"/>
              <w:rPr>
                <w:rFonts w:asciiTheme="majorHAnsi" w:hAnsiTheme="majorHAnsi" w:cstheme="majorHAnsi"/>
                <w:b/>
                <w:kern w:val="0"/>
                <w:sz w:val="19"/>
                <w:szCs w:val="19"/>
              </w:rPr>
            </w:pPr>
            <w:r w:rsidRPr="002712BF">
              <w:rPr>
                <w:rFonts w:asciiTheme="majorHAnsi" w:hAnsiTheme="majorHAnsi" w:cstheme="majorHAnsi"/>
                <w:b/>
                <w:color w:val="FFFFFF" w:themeColor="background1"/>
                <w:kern w:val="0"/>
                <w:sz w:val="19"/>
                <w:szCs w:val="19"/>
              </w:rPr>
              <w:t>4.</w:t>
            </w:r>
            <w:r w:rsidRPr="002712BF">
              <w:rPr>
                <w:rFonts w:asciiTheme="majorHAnsi" w:hAnsiTheme="majorHAnsi" w:cstheme="majorHAnsi"/>
                <w:b/>
                <w:color w:val="FFFFFF" w:themeColor="background1"/>
                <w:kern w:val="0"/>
                <w:sz w:val="19"/>
                <w:szCs w:val="19"/>
              </w:rPr>
              <w:t>組織の状況</w:t>
            </w:r>
          </w:p>
        </w:tc>
      </w:tr>
      <w:tr w:rsidR="000C6B90" w:rsidRPr="002712BF" w:rsidTr="008760CD">
        <w:tc>
          <w:tcPr>
            <w:tcW w:w="5920" w:type="dxa"/>
            <w:shd w:val="clear" w:color="auto" w:fill="D6E3BC" w:themeFill="accent3" w:themeFillTint="66"/>
          </w:tcPr>
          <w:p w:rsidR="000C6B90" w:rsidRPr="002712BF" w:rsidRDefault="00AE2BC0"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4.1</w:t>
            </w:r>
            <w:r w:rsidRPr="002712BF">
              <w:rPr>
                <w:rFonts w:asciiTheme="majorHAnsi" w:hAnsiTheme="majorHAnsi" w:cstheme="majorHAnsi"/>
                <w:kern w:val="0"/>
                <w:sz w:val="19"/>
                <w:szCs w:val="19"/>
              </w:rPr>
              <w:t xml:space="preserve">　</w:t>
            </w:r>
            <w:r w:rsidR="000C6B90" w:rsidRPr="002712BF">
              <w:rPr>
                <w:rFonts w:asciiTheme="majorHAnsi" w:hAnsiTheme="majorHAnsi" w:cstheme="majorHAnsi"/>
                <w:kern w:val="0"/>
                <w:sz w:val="19"/>
                <w:szCs w:val="19"/>
              </w:rPr>
              <w:t>組織及びその状況の理解</w:t>
            </w:r>
          </w:p>
        </w:tc>
        <w:tc>
          <w:tcPr>
            <w:tcW w:w="1985" w:type="dxa"/>
            <w:shd w:val="clear" w:color="auto" w:fill="D6E3BC" w:themeFill="accent3" w:themeFillTint="66"/>
          </w:tcPr>
          <w:p w:rsidR="000C6B90" w:rsidRPr="002712BF" w:rsidRDefault="004C4278"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w:t>
            </w:r>
            <w:r w:rsidR="000C6B90" w:rsidRPr="002712BF">
              <w:rPr>
                <w:rFonts w:asciiTheme="majorHAnsi" w:hAnsiTheme="majorHAnsi" w:cstheme="majorHAnsi"/>
                <w:kern w:val="0"/>
                <w:sz w:val="19"/>
                <w:szCs w:val="19"/>
              </w:rPr>
              <w:t>項番</w:t>
            </w:r>
            <w:r w:rsidRPr="002712BF">
              <w:rPr>
                <w:rFonts w:asciiTheme="majorHAnsi" w:hAnsiTheme="majorHAnsi" w:cstheme="majorHAnsi"/>
                <w:kern w:val="0"/>
                <w:sz w:val="19"/>
                <w:szCs w:val="19"/>
              </w:rPr>
              <w:t>：</w:t>
            </w:r>
            <w:r w:rsidR="00AE2BC0" w:rsidRPr="002712BF">
              <w:rPr>
                <w:rFonts w:asciiTheme="majorHAnsi" w:hAnsiTheme="majorHAnsi" w:cstheme="majorHAnsi"/>
                <w:kern w:val="0"/>
                <w:sz w:val="19"/>
                <w:szCs w:val="19"/>
              </w:rPr>
              <w:t>4.1</w:t>
            </w:r>
          </w:p>
        </w:tc>
        <w:tc>
          <w:tcPr>
            <w:tcW w:w="2039" w:type="dxa"/>
            <w:shd w:val="clear" w:color="auto" w:fill="D6E3BC" w:themeFill="accent3" w:themeFillTint="66"/>
          </w:tcPr>
          <w:p w:rsidR="000C6B90" w:rsidRPr="002712BF" w:rsidRDefault="008F7736" w:rsidP="008760CD">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AE2BC0" w:rsidRPr="002712BF">
              <w:rPr>
                <w:rFonts w:asciiTheme="majorHAnsi" w:hAnsiTheme="majorHAnsi" w:cstheme="majorHAnsi"/>
                <w:kern w:val="0"/>
                <w:sz w:val="19"/>
                <w:szCs w:val="19"/>
              </w:rPr>
              <w:t>の影響：やや大</w:t>
            </w:r>
          </w:p>
        </w:tc>
      </w:tr>
      <w:tr w:rsidR="000C6B90" w:rsidRPr="002712BF" w:rsidTr="00FA73D4">
        <w:tc>
          <w:tcPr>
            <w:tcW w:w="9944" w:type="dxa"/>
            <w:gridSpan w:val="3"/>
            <w:shd w:val="clear" w:color="auto" w:fill="EAF1DD" w:themeFill="accent3" w:themeFillTint="33"/>
          </w:tcPr>
          <w:p w:rsidR="00234219" w:rsidRPr="002712BF" w:rsidRDefault="00234219" w:rsidP="008760CD">
            <w:pPr>
              <w:widowControl/>
              <w:jc w:val="left"/>
              <w:rPr>
                <w:rFonts w:asciiTheme="majorHAnsi" w:hAnsiTheme="majorHAnsi" w:cstheme="majorHAnsi"/>
                <w:kern w:val="0"/>
                <w:sz w:val="19"/>
                <w:szCs w:val="19"/>
              </w:rPr>
            </w:pPr>
            <w:r w:rsidRPr="00DD5141">
              <w:rPr>
                <w:rFonts w:asciiTheme="majorHAnsi" w:hAnsiTheme="majorHAnsi" w:cstheme="majorHAnsi"/>
                <w:kern w:val="0"/>
                <w:sz w:val="19"/>
                <w:szCs w:val="19"/>
              </w:rPr>
              <w:t>【</w:t>
            </w:r>
            <w:r w:rsidR="00D85D21" w:rsidRPr="00DD5141">
              <w:rPr>
                <w:rFonts w:asciiTheme="majorHAnsi" w:hAnsiTheme="majorHAnsi" w:cstheme="majorHAnsi"/>
                <w:kern w:val="0"/>
                <w:sz w:val="19"/>
                <w:szCs w:val="19"/>
              </w:rPr>
              <w:t>意訳</w:t>
            </w:r>
            <w:r w:rsidRPr="00DD5141">
              <w:rPr>
                <w:rFonts w:asciiTheme="majorHAnsi" w:hAnsiTheme="majorHAnsi" w:cstheme="majorHAnsi"/>
                <w:kern w:val="0"/>
                <w:sz w:val="19"/>
                <w:szCs w:val="19"/>
              </w:rPr>
              <w:t>】</w:t>
            </w:r>
          </w:p>
          <w:p w:rsidR="000C6B90" w:rsidRPr="002712BF" w:rsidRDefault="000C6B90"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組織の目的に関連し</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ISMS</w:t>
            </w:r>
            <w:r w:rsidR="00F50E6C">
              <w:rPr>
                <w:rFonts w:asciiTheme="majorHAnsi" w:hAnsiTheme="majorHAnsi" w:cstheme="majorHAnsi" w:hint="eastAsia"/>
                <w:kern w:val="0"/>
                <w:sz w:val="19"/>
                <w:szCs w:val="19"/>
              </w:rPr>
              <w:t>の</w:t>
            </w:r>
            <w:r w:rsidRPr="002712BF">
              <w:rPr>
                <w:rFonts w:asciiTheme="majorHAnsi" w:hAnsiTheme="majorHAnsi" w:cstheme="majorHAnsi"/>
                <w:kern w:val="0"/>
                <w:sz w:val="19"/>
                <w:szCs w:val="19"/>
              </w:rPr>
              <w:t>意図を達成する</w:t>
            </w:r>
            <w:r w:rsidR="00D73F14">
              <w:rPr>
                <w:rFonts w:asciiTheme="majorHAnsi" w:hAnsiTheme="majorHAnsi" w:cstheme="majorHAnsi" w:hint="eastAsia"/>
                <w:kern w:val="0"/>
                <w:sz w:val="19"/>
                <w:szCs w:val="19"/>
              </w:rPr>
              <w:t>こと</w:t>
            </w:r>
            <w:r w:rsidRPr="002712BF">
              <w:rPr>
                <w:rFonts w:asciiTheme="majorHAnsi" w:hAnsiTheme="majorHAnsi" w:cstheme="majorHAnsi"/>
                <w:kern w:val="0"/>
                <w:sz w:val="19"/>
                <w:szCs w:val="19"/>
              </w:rPr>
              <w:t>に影響</w:t>
            </w:r>
            <w:r w:rsidR="00F50E6C">
              <w:rPr>
                <w:rFonts w:asciiTheme="majorHAnsi" w:hAnsiTheme="majorHAnsi" w:cstheme="majorHAnsi" w:hint="eastAsia"/>
                <w:kern w:val="0"/>
                <w:sz w:val="19"/>
                <w:szCs w:val="19"/>
              </w:rPr>
              <w:t>する</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外部</w:t>
            </w:r>
            <w:r w:rsidR="00ED2416">
              <w:rPr>
                <w:rFonts w:asciiTheme="majorHAnsi" w:hAnsiTheme="majorHAnsi" w:cstheme="majorHAnsi" w:hint="eastAsia"/>
                <w:kern w:val="0"/>
                <w:sz w:val="19"/>
                <w:szCs w:val="19"/>
              </w:rPr>
              <w:t>、</w:t>
            </w:r>
            <w:r w:rsidRPr="002712BF">
              <w:rPr>
                <w:rFonts w:asciiTheme="majorHAnsi" w:hAnsiTheme="majorHAnsi" w:cstheme="majorHAnsi"/>
                <w:kern w:val="0"/>
                <w:sz w:val="19"/>
                <w:szCs w:val="19"/>
              </w:rPr>
              <w:t>内部の課題を</w:t>
            </w:r>
            <w:r w:rsidR="00D73F14">
              <w:rPr>
                <w:rFonts w:asciiTheme="majorHAnsi" w:hAnsiTheme="majorHAnsi" w:cstheme="majorHAnsi" w:hint="eastAsia"/>
                <w:kern w:val="0"/>
                <w:sz w:val="19"/>
                <w:szCs w:val="19"/>
              </w:rPr>
              <w:t>決め</w:t>
            </w:r>
            <w:r w:rsidRPr="002712BF">
              <w:rPr>
                <w:rFonts w:asciiTheme="majorHAnsi" w:hAnsiTheme="majorHAnsi" w:cstheme="majorHAnsi"/>
                <w:kern w:val="0"/>
                <w:sz w:val="19"/>
                <w:szCs w:val="19"/>
              </w:rPr>
              <w:t>なければならない。</w:t>
            </w:r>
          </w:p>
          <w:p w:rsidR="000C6B90" w:rsidRPr="002712BF" w:rsidRDefault="00AD13DA" w:rsidP="00D73F14">
            <w:pPr>
              <w:widowControl/>
              <w:jc w:val="left"/>
              <w:rPr>
                <w:rFonts w:asciiTheme="majorHAnsi" w:hAnsiTheme="majorHAnsi" w:cstheme="majorHAnsi"/>
                <w:kern w:val="0"/>
                <w:sz w:val="19"/>
                <w:szCs w:val="19"/>
              </w:rPr>
            </w:pPr>
            <w:r>
              <w:rPr>
                <w:rFonts w:asciiTheme="majorHAnsi" w:hAnsiTheme="majorHAnsi" w:cstheme="majorHAnsi"/>
                <w:kern w:val="0"/>
                <w:sz w:val="19"/>
                <w:szCs w:val="19"/>
              </w:rPr>
              <w:t>注記：</w:t>
            </w:r>
            <w:r w:rsidR="00ED2416">
              <w:rPr>
                <w:rFonts w:asciiTheme="majorHAnsi" w:hAnsiTheme="majorHAnsi" w:cstheme="majorHAnsi" w:hint="eastAsia"/>
                <w:kern w:val="0"/>
                <w:sz w:val="19"/>
                <w:szCs w:val="19"/>
              </w:rPr>
              <w:t>“</w:t>
            </w:r>
            <w:r w:rsidR="000C6B90" w:rsidRPr="002712BF">
              <w:rPr>
                <w:rFonts w:asciiTheme="majorHAnsi" w:hAnsiTheme="majorHAnsi" w:cstheme="majorHAnsi"/>
                <w:kern w:val="0"/>
                <w:sz w:val="19"/>
                <w:szCs w:val="19"/>
              </w:rPr>
              <w:t>課題の決定</w:t>
            </w:r>
            <w:r w:rsidR="00ED2416">
              <w:rPr>
                <w:rFonts w:asciiTheme="majorHAnsi" w:hAnsiTheme="majorHAnsi" w:cstheme="majorHAnsi" w:hint="eastAsia"/>
                <w:kern w:val="0"/>
                <w:sz w:val="19"/>
                <w:szCs w:val="19"/>
              </w:rPr>
              <w:t>”</w:t>
            </w:r>
            <w:r w:rsidR="000C6B90" w:rsidRPr="002712BF">
              <w:rPr>
                <w:rFonts w:asciiTheme="majorHAnsi" w:hAnsiTheme="majorHAnsi" w:cstheme="majorHAnsi"/>
                <w:kern w:val="0"/>
                <w:sz w:val="19"/>
                <w:szCs w:val="19"/>
              </w:rPr>
              <w:t>とは</w:t>
            </w:r>
            <w:r w:rsidR="00ED2416">
              <w:rPr>
                <w:rFonts w:asciiTheme="majorHAnsi" w:hAnsiTheme="majorHAnsi" w:cstheme="majorHAnsi" w:hint="eastAsia"/>
                <w:kern w:val="0"/>
                <w:sz w:val="19"/>
                <w:szCs w:val="19"/>
              </w:rPr>
              <w:t>、</w:t>
            </w:r>
            <w:r w:rsidR="00600B82">
              <w:rPr>
                <w:rFonts w:asciiTheme="majorHAnsi" w:hAnsiTheme="majorHAnsi" w:cstheme="majorHAnsi"/>
                <w:kern w:val="0"/>
                <w:sz w:val="19"/>
                <w:szCs w:val="19"/>
              </w:rPr>
              <w:t>ISO31000:2009</w:t>
            </w:r>
            <w:r w:rsidR="00EA1135" w:rsidRPr="00EA1135">
              <w:rPr>
                <w:rFonts w:asciiTheme="majorHAnsi" w:hAnsiTheme="majorHAnsi" w:cstheme="majorHAnsi" w:hint="eastAsia"/>
                <w:kern w:val="0"/>
                <w:sz w:val="18"/>
                <w:szCs w:val="18"/>
              </w:rPr>
              <w:t>（リスクマネジメント</w:t>
            </w:r>
            <w:r w:rsidR="00EA1135" w:rsidRPr="00EA1135">
              <w:rPr>
                <w:rFonts w:asciiTheme="majorHAnsi" w:hAnsiTheme="majorHAnsi" w:cstheme="majorHAnsi" w:hint="eastAsia"/>
                <w:kern w:val="0"/>
                <w:sz w:val="18"/>
                <w:szCs w:val="18"/>
              </w:rPr>
              <w:t>-</w:t>
            </w:r>
            <w:r w:rsidR="00EA1135" w:rsidRPr="00EA1135">
              <w:rPr>
                <w:rFonts w:asciiTheme="majorHAnsi" w:hAnsiTheme="majorHAnsi" w:cstheme="majorHAnsi" w:hint="eastAsia"/>
                <w:kern w:val="0"/>
                <w:sz w:val="18"/>
                <w:szCs w:val="18"/>
              </w:rPr>
              <w:t>原則及び指針）</w:t>
            </w:r>
            <w:r w:rsidR="000C6B90" w:rsidRPr="002712BF">
              <w:rPr>
                <w:rFonts w:asciiTheme="majorHAnsi" w:hAnsiTheme="majorHAnsi" w:cstheme="majorHAnsi"/>
                <w:kern w:val="0"/>
                <w:sz w:val="19"/>
                <w:szCs w:val="19"/>
              </w:rPr>
              <w:t>の</w:t>
            </w:r>
            <w:r w:rsidR="000C6B90" w:rsidRPr="002712BF">
              <w:rPr>
                <w:rFonts w:asciiTheme="majorHAnsi" w:hAnsiTheme="majorHAnsi" w:cstheme="majorHAnsi"/>
                <w:kern w:val="0"/>
                <w:sz w:val="19"/>
                <w:szCs w:val="19"/>
              </w:rPr>
              <w:t>5.3</w:t>
            </w:r>
            <w:r w:rsidR="000C6B90" w:rsidRPr="002712BF">
              <w:rPr>
                <w:rFonts w:asciiTheme="majorHAnsi" w:hAnsiTheme="majorHAnsi" w:cstheme="majorHAnsi"/>
                <w:kern w:val="0"/>
                <w:sz w:val="19"/>
                <w:szCs w:val="19"/>
              </w:rPr>
              <w:t>に記載されている組織の外部状況</w:t>
            </w:r>
            <w:r w:rsidR="00D73F14">
              <w:rPr>
                <w:rFonts w:asciiTheme="majorHAnsi" w:hAnsiTheme="majorHAnsi" w:cstheme="majorHAnsi" w:hint="eastAsia"/>
                <w:kern w:val="0"/>
                <w:sz w:val="19"/>
                <w:szCs w:val="19"/>
              </w:rPr>
              <w:t>、</w:t>
            </w:r>
            <w:r w:rsidR="000C6B90" w:rsidRPr="002712BF">
              <w:rPr>
                <w:rFonts w:asciiTheme="majorHAnsi" w:hAnsiTheme="majorHAnsi" w:cstheme="majorHAnsi"/>
                <w:kern w:val="0"/>
                <w:sz w:val="19"/>
                <w:szCs w:val="19"/>
              </w:rPr>
              <w:t>内部状況</w:t>
            </w:r>
            <w:r w:rsidR="00D73F14">
              <w:rPr>
                <w:rFonts w:asciiTheme="majorHAnsi" w:hAnsiTheme="majorHAnsi" w:cstheme="majorHAnsi" w:hint="eastAsia"/>
                <w:kern w:val="0"/>
                <w:sz w:val="19"/>
                <w:szCs w:val="19"/>
              </w:rPr>
              <w:t>を</w:t>
            </w:r>
            <w:r w:rsidR="000C6B90" w:rsidRPr="002712BF">
              <w:rPr>
                <w:rFonts w:asciiTheme="majorHAnsi" w:hAnsiTheme="majorHAnsi" w:cstheme="majorHAnsi"/>
                <w:kern w:val="0"/>
                <w:sz w:val="19"/>
                <w:szCs w:val="19"/>
              </w:rPr>
              <w:t>確定</w:t>
            </w:r>
            <w:r w:rsidR="00D73F14">
              <w:rPr>
                <w:rFonts w:asciiTheme="majorHAnsi" w:hAnsiTheme="majorHAnsi" w:cstheme="majorHAnsi" w:hint="eastAsia"/>
                <w:kern w:val="0"/>
                <w:sz w:val="19"/>
                <w:szCs w:val="19"/>
              </w:rPr>
              <w:t>する</w:t>
            </w:r>
            <w:r w:rsidR="000C6B90" w:rsidRPr="002712BF">
              <w:rPr>
                <w:rFonts w:asciiTheme="majorHAnsi" w:hAnsiTheme="majorHAnsi" w:cstheme="majorHAnsi"/>
                <w:kern w:val="0"/>
                <w:sz w:val="19"/>
                <w:szCs w:val="19"/>
              </w:rPr>
              <w:t>こと。</w:t>
            </w:r>
          </w:p>
        </w:tc>
      </w:tr>
      <w:tr w:rsidR="004C4278" w:rsidRPr="002712BF" w:rsidTr="000C6B90">
        <w:tc>
          <w:tcPr>
            <w:tcW w:w="9944" w:type="dxa"/>
            <w:gridSpan w:val="3"/>
          </w:tcPr>
          <w:p w:rsidR="004C4278" w:rsidRPr="002712BF" w:rsidRDefault="004C4278"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4C4278" w:rsidRPr="002712BF" w:rsidRDefault="003A00EA"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2</w:t>
            </w:r>
            <w:r w:rsidRPr="002712BF">
              <w:rPr>
                <w:rFonts w:asciiTheme="majorHAnsi" w:hAnsiTheme="majorHAnsi" w:cstheme="majorHAnsi"/>
                <w:kern w:val="0"/>
                <w:sz w:val="19"/>
                <w:szCs w:val="19"/>
              </w:rPr>
              <w:t>章の「</w:t>
            </w:r>
            <w:r w:rsidR="005811A3" w:rsidRPr="002712BF">
              <w:rPr>
                <w:rFonts w:asciiTheme="majorHAnsi" w:hAnsiTheme="majorHAnsi" w:cstheme="majorHAnsi"/>
                <w:kern w:val="0"/>
                <w:sz w:val="19"/>
                <w:szCs w:val="19"/>
              </w:rPr>
              <w:t>ISMS</w:t>
            </w:r>
            <w:r w:rsidR="005811A3" w:rsidRPr="002712BF">
              <w:rPr>
                <w:rFonts w:asciiTheme="majorHAnsi" w:hAnsiTheme="majorHAnsi" w:cstheme="majorHAnsi"/>
                <w:kern w:val="0"/>
                <w:sz w:val="19"/>
                <w:szCs w:val="19"/>
              </w:rPr>
              <w:t>の目的がより鮮明に・・・</w:t>
            </w:r>
            <w:r w:rsidR="005811A3" w:rsidRPr="002712BF">
              <w:rPr>
                <w:rFonts w:ascii="ＭＳ ゴシック" w:eastAsia="ＭＳ ゴシック" w:hAnsi="ＭＳ ゴシック" w:cs="ＭＳ ゴシック" w:hint="eastAsia"/>
                <w:kern w:val="0"/>
                <w:sz w:val="19"/>
                <w:szCs w:val="19"/>
              </w:rPr>
              <w:t>②</w:t>
            </w:r>
            <w:r w:rsidRPr="002712BF">
              <w:rPr>
                <w:rFonts w:asciiTheme="majorHAnsi" w:hAnsiTheme="majorHAnsi" w:cstheme="majorHAnsi"/>
                <w:kern w:val="0"/>
                <w:sz w:val="19"/>
                <w:szCs w:val="19"/>
              </w:rPr>
              <w:t>」の</w:t>
            </w:r>
            <w:r w:rsidR="00DB1768">
              <w:rPr>
                <w:rFonts w:asciiTheme="majorHAnsi" w:hAnsiTheme="majorHAnsi" w:cstheme="majorHAnsi"/>
                <w:kern w:val="0"/>
                <w:sz w:val="19"/>
                <w:szCs w:val="19"/>
              </w:rPr>
              <w:t>解説を参照ください。</w:t>
            </w:r>
          </w:p>
          <w:p w:rsidR="00A404B3" w:rsidRPr="002712BF" w:rsidRDefault="00A404B3" w:rsidP="008760CD">
            <w:pPr>
              <w:widowControl/>
              <w:jc w:val="left"/>
              <w:rPr>
                <w:rFonts w:asciiTheme="majorHAnsi" w:hAnsiTheme="majorHAnsi" w:cstheme="majorHAnsi"/>
                <w:kern w:val="0"/>
                <w:sz w:val="19"/>
                <w:szCs w:val="19"/>
              </w:rPr>
            </w:pPr>
          </w:p>
          <w:p w:rsidR="00A404B3" w:rsidRPr="002712BF" w:rsidRDefault="00A404B3" w:rsidP="00A404B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注記にある</w:t>
            </w:r>
            <w:r w:rsidRPr="002712BF">
              <w:rPr>
                <w:rFonts w:asciiTheme="majorHAnsi" w:hAnsiTheme="majorHAnsi" w:cstheme="majorHAnsi"/>
                <w:kern w:val="0"/>
                <w:sz w:val="19"/>
                <w:szCs w:val="19"/>
              </w:rPr>
              <w:t>ISO 31000:2009</w:t>
            </w:r>
            <w:r w:rsidRPr="002712BF">
              <w:rPr>
                <w:rFonts w:asciiTheme="majorHAnsi" w:hAnsiTheme="majorHAnsi" w:cstheme="majorHAnsi"/>
                <w:kern w:val="0"/>
                <w:sz w:val="19"/>
                <w:szCs w:val="19"/>
              </w:rPr>
              <w:t>の外部状況、内部状況の確定について、以下に補足をします。</w:t>
            </w:r>
          </w:p>
          <w:p w:rsidR="00A404B3" w:rsidRPr="002712BF" w:rsidRDefault="00A404B3" w:rsidP="00A404B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外部状況とは、組織が自ら目的を達成しようとする状態を取り巻く</w:t>
            </w:r>
            <w:r w:rsidR="003F4FFA">
              <w:rPr>
                <w:rFonts w:asciiTheme="majorHAnsi" w:hAnsiTheme="majorHAnsi" w:cstheme="majorHAnsi"/>
                <w:kern w:val="0"/>
                <w:sz w:val="19"/>
                <w:szCs w:val="19"/>
              </w:rPr>
              <w:t>外部の環境の事で、内部状況とは、同じく内部の環境の事です。外部</w:t>
            </w:r>
            <w:r w:rsidR="003F4FFA">
              <w:rPr>
                <w:rFonts w:asciiTheme="majorHAnsi" w:hAnsiTheme="majorHAnsi" w:cstheme="majorHAnsi" w:hint="eastAsia"/>
                <w:kern w:val="0"/>
                <w:sz w:val="19"/>
                <w:szCs w:val="19"/>
              </w:rPr>
              <w:t>、</w:t>
            </w:r>
            <w:r w:rsidRPr="002712BF">
              <w:rPr>
                <w:rFonts w:asciiTheme="majorHAnsi" w:hAnsiTheme="majorHAnsi" w:cstheme="majorHAnsi"/>
                <w:kern w:val="0"/>
                <w:sz w:val="19"/>
                <w:szCs w:val="19"/>
              </w:rPr>
              <w:t>内部の課題を決定するために、そこからどの様な影響を受けるかに注目しなければなりません。</w:t>
            </w:r>
          </w:p>
          <w:p w:rsidR="00A404B3" w:rsidRPr="002712BF" w:rsidRDefault="00A404B3" w:rsidP="00A404B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【外部状況】</w:t>
            </w:r>
          </w:p>
          <w:p w:rsidR="00A404B3" w:rsidRPr="002712BF" w:rsidRDefault="00A404B3" w:rsidP="00A404B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次の様な</w:t>
            </w:r>
            <w:r w:rsidR="00D73F14">
              <w:rPr>
                <w:rFonts w:asciiTheme="majorHAnsi" w:hAnsiTheme="majorHAnsi" w:cstheme="majorHAnsi"/>
                <w:kern w:val="0"/>
                <w:sz w:val="19"/>
                <w:szCs w:val="19"/>
              </w:rPr>
              <w:t>事</w:t>
            </w:r>
            <w:r w:rsidRPr="002712BF">
              <w:rPr>
                <w:rFonts w:asciiTheme="majorHAnsi" w:hAnsiTheme="majorHAnsi" w:cstheme="majorHAnsi"/>
                <w:kern w:val="0"/>
                <w:sz w:val="19"/>
                <w:szCs w:val="19"/>
              </w:rPr>
              <w:t>が外部状況として含まれます。</w:t>
            </w:r>
          </w:p>
          <w:p w:rsidR="00A404B3" w:rsidRPr="002712BF" w:rsidRDefault="00A404B3" w:rsidP="00A404B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社会環境、文化、政治の影響、法律・規制、金融・経済環境、自然環境、競争関係</w:t>
            </w:r>
          </w:p>
          <w:p w:rsidR="00A404B3" w:rsidRPr="002712BF" w:rsidRDefault="00A404B3" w:rsidP="00A404B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組織の目的に影響を与える原動力、傾向</w:t>
            </w:r>
          </w:p>
          <w:p w:rsidR="00A404B3" w:rsidRPr="002712BF" w:rsidRDefault="00A404B3" w:rsidP="00A404B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外部の利害関係者との関係、認知、価値観</w:t>
            </w:r>
          </w:p>
          <w:p w:rsidR="00A404B3" w:rsidRPr="002712BF" w:rsidRDefault="00A404B3" w:rsidP="00A404B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【内部状況】</w:t>
            </w:r>
          </w:p>
          <w:p w:rsidR="00A404B3" w:rsidRPr="002712BF" w:rsidRDefault="00A404B3" w:rsidP="00A404B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次の様な</w:t>
            </w:r>
            <w:r w:rsidR="00D73F14">
              <w:rPr>
                <w:rFonts w:asciiTheme="majorHAnsi" w:hAnsiTheme="majorHAnsi" w:cstheme="majorHAnsi"/>
                <w:kern w:val="0"/>
                <w:sz w:val="19"/>
                <w:szCs w:val="19"/>
              </w:rPr>
              <w:t>事</w:t>
            </w:r>
            <w:r w:rsidRPr="002712BF">
              <w:rPr>
                <w:rFonts w:asciiTheme="majorHAnsi" w:hAnsiTheme="majorHAnsi" w:cstheme="majorHAnsi"/>
                <w:kern w:val="0"/>
                <w:sz w:val="19"/>
                <w:szCs w:val="19"/>
              </w:rPr>
              <w:t>が内部状況として含まれます。</w:t>
            </w:r>
          </w:p>
          <w:p w:rsidR="00A404B3" w:rsidRPr="002712BF" w:rsidRDefault="00A404B3" w:rsidP="00A404B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統制、体制、役割、アカウンタビリティ</w:t>
            </w:r>
          </w:p>
          <w:p w:rsidR="00A404B3" w:rsidRPr="002712BF" w:rsidRDefault="00A404B3" w:rsidP="00A404B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方針、目的、戦略</w:t>
            </w:r>
          </w:p>
          <w:p w:rsidR="00A404B3" w:rsidRPr="002712BF" w:rsidRDefault="00A404B3" w:rsidP="00A404B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資源、知識、能力</w:t>
            </w:r>
          </w:p>
          <w:p w:rsidR="00A404B3" w:rsidRPr="002712BF" w:rsidRDefault="00A404B3" w:rsidP="00A404B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内部の利害関係者との関係、認知、価値観</w:t>
            </w:r>
          </w:p>
          <w:p w:rsidR="00A404B3" w:rsidRPr="002712BF" w:rsidRDefault="00A404B3" w:rsidP="00A404B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組織文化</w:t>
            </w:r>
          </w:p>
          <w:p w:rsidR="00A404B3" w:rsidRPr="002712BF" w:rsidRDefault="00A404B3" w:rsidP="00A404B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情報システム、情報の流れ、意思決定プロセス</w:t>
            </w:r>
          </w:p>
          <w:p w:rsidR="00A404B3" w:rsidRPr="002712BF" w:rsidRDefault="00A404B3" w:rsidP="00A404B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組織の決め事</w:t>
            </w:r>
          </w:p>
          <w:p w:rsidR="00A404B3" w:rsidRDefault="00A404B3" w:rsidP="00A404B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契約</w:t>
            </w:r>
          </w:p>
          <w:p w:rsidR="00C67101" w:rsidRPr="002712BF" w:rsidRDefault="00C67101" w:rsidP="00A404B3">
            <w:pPr>
              <w:widowControl/>
              <w:jc w:val="left"/>
              <w:rPr>
                <w:rFonts w:asciiTheme="majorHAnsi" w:hAnsiTheme="majorHAnsi" w:cstheme="majorHAnsi"/>
                <w:kern w:val="0"/>
                <w:sz w:val="19"/>
                <w:szCs w:val="19"/>
              </w:rPr>
            </w:pPr>
          </w:p>
        </w:tc>
      </w:tr>
      <w:tr w:rsidR="004C4278" w:rsidRPr="002712BF" w:rsidTr="000C6B90">
        <w:tc>
          <w:tcPr>
            <w:tcW w:w="9944" w:type="dxa"/>
            <w:gridSpan w:val="3"/>
          </w:tcPr>
          <w:p w:rsidR="004C4278" w:rsidRPr="002712BF" w:rsidRDefault="004C4278"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4C4278" w:rsidRDefault="003A00EA"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2</w:t>
            </w:r>
            <w:r w:rsidRPr="002712BF">
              <w:rPr>
                <w:rFonts w:asciiTheme="majorHAnsi" w:hAnsiTheme="majorHAnsi" w:cstheme="majorHAnsi"/>
                <w:kern w:val="0"/>
                <w:sz w:val="19"/>
                <w:szCs w:val="19"/>
              </w:rPr>
              <w:t>章の「</w:t>
            </w:r>
            <w:r w:rsidR="005811A3" w:rsidRPr="002712BF">
              <w:rPr>
                <w:rFonts w:asciiTheme="majorHAnsi" w:hAnsiTheme="majorHAnsi" w:cstheme="majorHAnsi"/>
                <w:kern w:val="0"/>
                <w:sz w:val="19"/>
                <w:szCs w:val="19"/>
              </w:rPr>
              <w:t>ISMS</w:t>
            </w:r>
            <w:r w:rsidR="005811A3" w:rsidRPr="002712BF">
              <w:rPr>
                <w:rFonts w:asciiTheme="majorHAnsi" w:hAnsiTheme="majorHAnsi" w:cstheme="majorHAnsi"/>
                <w:kern w:val="0"/>
                <w:sz w:val="19"/>
                <w:szCs w:val="19"/>
              </w:rPr>
              <w:t>の目的がより鮮明に・・・</w:t>
            </w:r>
            <w:r w:rsidR="005811A3" w:rsidRPr="002712BF">
              <w:rPr>
                <w:rFonts w:ascii="ＭＳ ゴシック" w:eastAsia="ＭＳ ゴシック" w:hAnsi="ＭＳ ゴシック" w:cs="ＭＳ ゴシック" w:hint="eastAsia"/>
                <w:kern w:val="0"/>
                <w:sz w:val="19"/>
                <w:szCs w:val="19"/>
              </w:rPr>
              <w:t>②</w:t>
            </w:r>
            <w:r w:rsidRPr="002712BF">
              <w:rPr>
                <w:rFonts w:asciiTheme="majorHAnsi" w:hAnsiTheme="majorHAnsi" w:cstheme="majorHAnsi"/>
                <w:kern w:val="0"/>
                <w:sz w:val="19"/>
                <w:szCs w:val="19"/>
              </w:rPr>
              <w:t>」の</w:t>
            </w:r>
            <w:r w:rsidR="00DB1768">
              <w:rPr>
                <w:rFonts w:asciiTheme="majorHAnsi" w:hAnsiTheme="majorHAnsi" w:cstheme="majorHAnsi"/>
                <w:kern w:val="0"/>
                <w:sz w:val="19"/>
                <w:szCs w:val="19"/>
              </w:rPr>
              <w:t>解説を参照ください。</w:t>
            </w:r>
          </w:p>
          <w:p w:rsidR="00C67101" w:rsidRPr="002712BF" w:rsidRDefault="00C67101" w:rsidP="008760CD">
            <w:pPr>
              <w:widowControl/>
              <w:jc w:val="left"/>
              <w:rPr>
                <w:rFonts w:asciiTheme="majorHAnsi" w:hAnsiTheme="majorHAnsi" w:cstheme="majorHAnsi"/>
                <w:kern w:val="0"/>
                <w:sz w:val="19"/>
                <w:szCs w:val="19"/>
              </w:rPr>
            </w:pPr>
          </w:p>
        </w:tc>
      </w:tr>
      <w:tr w:rsidR="004C4278" w:rsidRPr="002712BF" w:rsidTr="008760CD">
        <w:tc>
          <w:tcPr>
            <w:tcW w:w="5920" w:type="dxa"/>
            <w:shd w:val="clear" w:color="auto" w:fill="D6E3BC" w:themeFill="accent3" w:themeFillTint="66"/>
          </w:tcPr>
          <w:p w:rsidR="004C4278" w:rsidRPr="002712BF" w:rsidRDefault="00AE2BC0"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lastRenderedPageBreak/>
              <w:t>4.2</w:t>
            </w:r>
            <w:r w:rsidRPr="002712BF">
              <w:rPr>
                <w:rFonts w:asciiTheme="majorHAnsi" w:hAnsiTheme="majorHAnsi" w:cstheme="majorHAnsi"/>
                <w:kern w:val="0"/>
                <w:sz w:val="19"/>
                <w:szCs w:val="19"/>
              </w:rPr>
              <w:t xml:space="preserve">　利害関係者のニーズ及び期待の理解</w:t>
            </w:r>
          </w:p>
        </w:tc>
        <w:tc>
          <w:tcPr>
            <w:tcW w:w="1985" w:type="dxa"/>
            <w:shd w:val="clear" w:color="auto" w:fill="D6E3BC" w:themeFill="accent3" w:themeFillTint="66"/>
          </w:tcPr>
          <w:p w:rsidR="004C4278" w:rsidRPr="002712BF" w:rsidRDefault="004C4278"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AE2BC0" w:rsidRPr="002712BF">
              <w:rPr>
                <w:rFonts w:asciiTheme="majorHAnsi" w:hAnsiTheme="majorHAnsi" w:cstheme="majorHAnsi"/>
                <w:kern w:val="0"/>
                <w:sz w:val="19"/>
                <w:szCs w:val="19"/>
              </w:rPr>
              <w:t>0.2.2</w:t>
            </w:r>
            <w:r w:rsidR="00AE2BC0" w:rsidRPr="002712BF">
              <w:rPr>
                <w:rFonts w:asciiTheme="majorHAnsi" w:hAnsiTheme="majorHAnsi" w:cstheme="majorHAnsi"/>
                <w:kern w:val="0"/>
                <w:sz w:val="19"/>
                <w:szCs w:val="19"/>
              </w:rPr>
              <w:t>、</w:t>
            </w:r>
            <w:r w:rsidR="008760CD" w:rsidRPr="002712BF">
              <w:rPr>
                <w:rFonts w:asciiTheme="majorHAnsi" w:hAnsiTheme="majorHAnsi" w:cstheme="majorHAnsi"/>
                <w:kern w:val="0"/>
                <w:sz w:val="19"/>
                <w:szCs w:val="19"/>
              </w:rPr>
              <w:t>4.1</w:t>
            </w:r>
          </w:p>
        </w:tc>
        <w:tc>
          <w:tcPr>
            <w:tcW w:w="2039" w:type="dxa"/>
            <w:shd w:val="clear" w:color="auto" w:fill="D6E3BC" w:themeFill="accent3" w:themeFillTint="66"/>
          </w:tcPr>
          <w:p w:rsidR="004C4278" w:rsidRPr="002712BF" w:rsidRDefault="008760CD"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改訂の影響：やや大</w:t>
            </w:r>
          </w:p>
        </w:tc>
      </w:tr>
      <w:tr w:rsidR="004C4278" w:rsidRPr="002712BF" w:rsidTr="00FA73D4">
        <w:tc>
          <w:tcPr>
            <w:tcW w:w="9944" w:type="dxa"/>
            <w:gridSpan w:val="3"/>
            <w:shd w:val="clear" w:color="auto" w:fill="EAF1DD" w:themeFill="accent3" w:themeFillTint="33"/>
          </w:tcPr>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AE2BC0" w:rsidRPr="002712BF" w:rsidRDefault="00AE2BC0"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次の</w:t>
            </w:r>
            <w:r w:rsidR="00D73F14">
              <w:rPr>
                <w:rFonts w:asciiTheme="majorHAnsi" w:hAnsiTheme="majorHAnsi" w:cstheme="majorHAnsi"/>
                <w:kern w:val="0"/>
                <w:sz w:val="19"/>
                <w:szCs w:val="19"/>
              </w:rPr>
              <w:t>事</w:t>
            </w:r>
            <w:r w:rsidRPr="002712BF">
              <w:rPr>
                <w:rFonts w:asciiTheme="majorHAnsi" w:hAnsiTheme="majorHAnsi" w:cstheme="majorHAnsi"/>
                <w:kern w:val="0"/>
                <w:sz w:val="19"/>
                <w:szCs w:val="19"/>
              </w:rPr>
              <w:t>を</w:t>
            </w:r>
            <w:r w:rsidR="00D73F14">
              <w:rPr>
                <w:rFonts w:asciiTheme="majorHAnsi" w:hAnsiTheme="majorHAnsi" w:cstheme="majorHAnsi"/>
                <w:kern w:val="0"/>
                <w:sz w:val="19"/>
                <w:szCs w:val="19"/>
              </w:rPr>
              <w:t>決めな</w:t>
            </w:r>
            <w:r w:rsidRPr="002712BF">
              <w:rPr>
                <w:rFonts w:asciiTheme="majorHAnsi" w:hAnsiTheme="majorHAnsi" w:cstheme="majorHAnsi"/>
                <w:kern w:val="0"/>
                <w:sz w:val="19"/>
                <w:szCs w:val="19"/>
              </w:rPr>
              <w:t>ければならない</w:t>
            </w:r>
            <w:r w:rsidR="00ED2416">
              <w:rPr>
                <w:rFonts w:asciiTheme="majorHAnsi" w:hAnsiTheme="majorHAnsi" w:cstheme="majorHAnsi" w:hint="eastAsia"/>
                <w:kern w:val="0"/>
                <w:sz w:val="19"/>
                <w:szCs w:val="19"/>
              </w:rPr>
              <w:t>。</w:t>
            </w:r>
          </w:p>
          <w:p w:rsidR="00AE2BC0" w:rsidRPr="002712BF" w:rsidRDefault="00AE2BC0"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a</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004C5988">
              <w:rPr>
                <w:rFonts w:asciiTheme="majorHAnsi" w:hAnsiTheme="majorHAnsi" w:cstheme="majorHAnsi" w:hint="eastAsia"/>
                <w:kern w:val="0"/>
                <w:sz w:val="19"/>
                <w:szCs w:val="19"/>
              </w:rPr>
              <w:t>ISMS</w:t>
            </w:r>
            <w:r w:rsidR="004C5988">
              <w:rPr>
                <w:rFonts w:asciiTheme="majorHAnsi" w:hAnsiTheme="majorHAnsi" w:cstheme="majorHAnsi" w:hint="eastAsia"/>
                <w:kern w:val="0"/>
                <w:sz w:val="19"/>
                <w:szCs w:val="19"/>
              </w:rPr>
              <w:t>の</w:t>
            </w:r>
            <w:r w:rsidRPr="002712BF">
              <w:rPr>
                <w:rFonts w:asciiTheme="majorHAnsi" w:hAnsiTheme="majorHAnsi" w:cstheme="majorHAnsi"/>
                <w:kern w:val="0"/>
                <w:sz w:val="19"/>
                <w:szCs w:val="19"/>
              </w:rPr>
              <w:t>利害関係者</w:t>
            </w:r>
          </w:p>
          <w:p w:rsidR="00AE2BC0" w:rsidRPr="002712BF" w:rsidRDefault="00AE2BC0"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b</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利害関係者の情報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に関する要求事項</w:t>
            </w:r>
          </w:p>
          <w:p w:rsidR="004C4278" w:rsidRPr="002712BF" w:rsidRDefault="004C5988" w:rsidP="005F60CA">
            <w:pPr>
              <w:widowControl/>
              <w:ind w:firstLineChars="200" w:firstLine="380"/>
              <w:jc w:val="left"/>
              <w:rPr>
                <w:rFonts w:asciiTheme="majorHAnsi" w:hAnsiTheme="majorHAnsi" w:cstheme="majorHAnsi"/>
                <w:kern w:val="0"/>
                <w:sz w:val="19"/>
                <w:szCs w:val="19"/>
              </w:rPr>
            </w:pPr>
            <w:r>
              <w:rPr>
                <w:rFonts w:asciiTheme="majorHAnsi" w:hAnsiTheme="majorHAnsi" w:cstheme="majorHAnsi"/>
                <w:kern w:val="0"/>
                <w:sz w:val="19"/>
                <w:szCs w:val="19"/>
              </w:rPr>
              <w:t>注記：利害関係者の要求事項</w:t>
            </w:r>
            <w:r w:rsidR="00AE2BC0" w:rsidRPr="002712BF">
              <w:rPr>
                <w:rFonts w:asciiTheme="majorHAnsi" w:hAnsiTheme="majorHAnsi" w:cstheme="majorHAnsi"/>
                <w:kern w:val="0"/>
                <w:sz w:val="19"/>
                <w:szCs w:val="19"/>
              </w:rPr>
              <w:t>は</w:t>
            </w:r>
            <w:r w:rsidR="008574A1" w:rsidRPr="002712BF">
              <w:rPr>
                <w:rFonts w:asciiTheme="majorHAnsi" w:hAnsiTheme="majorHAnsi" w:cstheme="majorHAnsi"/>
                <w:kern w:val="0"/>
                <w:sz w:val="19"/>
                <w:szCs w:val="19"/>
              </w:rPr>
              <w:t>、</w:t>
            </w:r>
            <w:r w:rsidR="00AE2BC0" w:rsidRPr="002712BF">
              <w:rPr>
                <w:rFonts w:asciiTheme="majorHAnsi" w:hAnsiTheme="majorHAnsi" w:cstheme="majorHAnsi"/>
                <w:kern w:val="0"/>
                <w:sz w:val="19"/>
                <w:szCs w:val="19"/>
              </w:rPr>
              <w:t>法的及び規制の要求事項</w:t>
            </w:r>
            <w:r>
              <w:rPr>
                <w:rFonts w:asciiTheme="majorHAnsi" w:hAnsiTheme="majorHAnsi" w:cstheme="majorHAnsi" w:hint="eastAsia"/>
                <w:kern w:val="0"/>
                <w:sz w:val="19"/>
                <w:szCs w:val="19"/>
              </w:rPr>
              <w:t>や</w:t>
            </w:r>
            <w:r w:rsidR="00AE2BC0" w:rsidRPr="002712BF">
              <w:rPr>
                <w:rFonts w:asciiTheme="majorHAnsi" w:hAnsiTheme="majorHAnsi" w:cstheme="majorHAnsi"/>
                <w:kern w:val="0"/>
                <w:sz w:val="19"/>
                <w:szCs w:val="19"/>
              </w:rPr>
              <w:t>契約上の義務を含めてもよい。</w:t>
            </w:r>
          </w:p>
        </w:tc>
      </w:tr>
      <w:tr w:rsidR="004C4278" w:rsidRPr="002712BF" w:rsidTr="00C619C9">
        <w:tc>
          <w:tcPr>
            <w:tcW w:w="9944" w:type="dxa"/>
            <w:gridSpan w:val="3"/>
          </w:tcPr>
          <w:p w:rsidR="004C4278" w:rsidRPr="002712BF" w:rsidRDefault="004C4278"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4C4278" w:rsidRPr="002712BF" w:rsidRDefault="003A00EA"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2</w:t>
            </w:r>
            <w:r w:rsidRPr="002712BF">
              <w:rPr>
                <w:rFonts w:asciiTheme="majorHAnsi" w:hAnsiTheme="majorHAnsi" w:cstheme="majorHAnsi"/>
                <w:kern w:val="0"/>
                <w:sz w:val="19"/>
                <w:szCs w:val="19"/>
              </w:rPr>
              <w:t>章の「</w:t>
            </w:r>
            <w:r w:rsidR="005811A3" w:rsidRPr="002712BF">
              <w:rPr>
                <w:rFonts w:asciiTheme="majorHAnsi" w:hAnsiTheme="majorHAnsi" w:cstheme="majorHAnsi"/>
                <w:kern w:val="0"/>
                <w:sz w:val="19"/>
                <w:szCs w:val="19"/>
              </w:rPr>
              <w:t>ISMS</w:t>
            </w:r>
            <w:r w:rsidR="005811A3" w:rsidRPr="002712BF">
              <w:rPr>
                <w:rFonts w:asciiTheme="majorHAnsi" w:hAnsiTheme="majorHAnsi" w:cstheme="majorHAnsi"/>
                <w:kern w:val="0"/>
                <w:sz w:val="19"/>
                <w:szCs w:val="19"/>
              </w:rPr>
              <w:t>の目的がより鮮明に・・・</w:t>
            </w:r>
            <w:r w:rsidR="005811A3" w:rsidRPr="002712BF">
              <w:rPr>
                <w:rFonts w:ascii="ＭＳ ゴシック" w:eastAsia="ＭＳ ゴシック" w:hAnsi="ＭＳ ゴシック" w:cs="ＭＳ ゴシック" w:hint="eastAsia"/>
                <w:kern w:val="0"/>
                <w:sz w:val="19"/>
                <w:szCs w:val="19"/>
              </w:rPr>
              <w:t>②</w:t>
            </w:r>
            <w:r w:rsidRPr="002712BF">
              <w:rPr>
                <w:rFonts w:asciiTheme="majorHAnsi" w:hAnsiTheme="majorHAnsi" w:cstheme="majorHAnsi"/>
                <w:kern w:val="0"/>
                <w:sz w:val="19"/>
                <w:szCs w:val="19"/>
              </w:rPr>
              <w:t>」の</w:t>
            </w:r>
            <w:r w:rsidR="00DB1768">
              <w:rPr>
                <w:rFonts w:asciiTheme="majorHAnsi" w:hAnsiTheme="majorHAnsi" w:cstheme="majorHAnsi"/>
                <w:kern w:val="0"/>
                <w:sz w:val="19"/>
                <w:szCs w:val="19"/>
              </w:rPr>
              <w:t>解説を参照ください。</w:t>
            </w:r>
          </w:p>
        </w:tc>
      </w:tr>
      <w:tr w:rsidR="004C4278" w:rsidRPr="002712BF" w:rsidTr="00C619C9">
        <w:tc>
          <w:tcPr>
            <w:tcW w:w="9944" w:type="dxa"/>
            <w:gridSpan w:val="3"/>
          </w:tcPr>
          <w:p w:rsidR="004C4278" w:rsidRPr="002712BF" w:rsidRDefault="004C4278"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4C4278" w:rsidRPr="002712BF" w:rsidRDefault="003A00EA"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2</w:t>
            </w:r>
            <w:r w:rsidRPr="002712BF">
              <w:rPr>
                <w:rFonts w:asciiTheme="majorHAnsi" w:hAnsiTheme="majorHAnsi" w:cstheme="majorHAnsi"/>
                <w:kern w:val="0"/>
                <w:sz w:val="19"/>
                <w:szCs w:val="19"/>
              </w:rPr>
              <w:t>章の「</w:t>
            </w:r>
            <w:r w:rsidR="005811A3" w:rsidRPr="002712BF">
              <w:rPr>
                <w:rFonts w:asciiTheme="majorHAnsi" w:hAnsiTheme="majorHAnsi" w:cstheme="majorHAnsi"/>
                <w:kern w:val="0"/>
                <w:sz w:val="19"/>
                <w:szCs w:val="19"/>
              </w:rPr>
              <w:t>ISMS</w:t>
            </w:r>
            <w:r w:rsidR="005811A3" w:rsidRPr="002712BF">
              <w:rPr>
                <w:rFonts w:asciiTheme="majorHAnsi" w:hAnsiTheme="majorHAnsi" w:cstheme="majorHAnsi"/>
                <w:kern w:val="0"/>
                <w:sz w:val="19"/>
                <w:szCs w:val="19"/>
              </w:rPr>
              <w:t>の目的がより鮮明に・・・</w:t>
            </w:r>
            <w:r w:rsidR="005811A3" w:rsidRPr="002712BF">
              <w:rPr>
                <w:rFonts w:ascii="ＭＳ ゴシック" w:eastAsia="ＭＳ ゴシック" w:hAnsi="ＭＳ ゴシック" w:cs="ＭＳ ゴシック" w:hint="eastAsia"/>
                <w:kern w:val="0"/>
                <w:sz w:val="19"/>
                <w:szCs w:val="19"/>
              </w:rPr>
              <w:t>②</w:t>
            </w:r>
            <w:r w:rsidRPr="002712BF">
              <w:rPr>
                <w:rFonts w:asciiTheme="majorHAnsi" w:hAnsiTheme="majorHAnsi" w:cstheme="majorHAnsi"/>
                <w:kern w:val="0"/>
                <w:sz w:val="19"/>
                <w:szCs w:val="19"/>
              </w:rPr>
              <w:t>」の</w:t>
            </w:r>
            <w:r w:rsidR="00DB1768">
              <w:rPr>
                <w:rFonts w:asciiTheme="majorHAnsi" w:hAnsiTheme="majorHAnsi" w:cstheme="majorHAnsi"/>
                <w:kern w:val="0"/>
                <w:sz w:val="19"/>
                <w:szCs w:val="19"/>
              </w:rPr>
              <w:t>解説を参照ください。</w:t>
            </w:r>
          </w:p>
        </w:tc>
      </w:tr>
      <w:tr w:rsidR="008760CD" w:rsidRPr="002712BF" w:rsidTr="008760CD">
        <w:tc>
          <w:tcPr>
            <w:tcW w:w="5920" w:type="dxa"/>
            <w:shd w:val="clear" w:color="auto" w:fill="D6E3BC" w:themeFill="accent3" w:themeFillTint="66"/>
          </w:tcPr>
          <w:p w:rsidR="008760CD" w:rsidRPr="002712BF" w:rsidRDefault="008760CD"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4.3</w:t>
            </w:r>
            <w:r w:rsidRPr="002712BF">
              <w:rPr>
                <w:rFonts w:asciiTheme="majorHAnsi" w:hAnsiTheme="majorHAnsi" w:cstheme="majorHAnsi"/>
                <w:kern w:val="0"/>
                <w:sz w:val="19"/>
                <w:szCs w:val="19"/>
              </w:rPr>
              <w:t xml:space="preserve">　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マネジメントシステムの適用範囲の決定</w:t>
            </w:r>
          </w:p>
        </w:tc>
        <w:tc>
          <w:tcPr>
            <w:tcW w:w="1985" w:type="dxa"/>
            <w:shd w:val="clear" w:color="auto" w:fill="D6E3BC" w:themeFill="accent3" w:themeFillTint="66"/>
          </w:tcPr>
          <w:p w:rsidR="008760CD" w:rsidRPr="002712BF" w:rsidRDefault="008760CD"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Pr="002712BF">
              <w:rPr>
                <w:rFonts w:asciiTheme="majorHAnsi" w:hAnsiTheme="majorHAnsi" w:cstheme="majorHAnsi"/>
                <w:kern w:val="0"/>
                <w:sz w:val="19"/>
                <w:szCs w:val="19"/>
              </w:rPr>
              <w:t>4.2.1 a</w:t>
            </w:r>
            <w:r w:rsidR="00651C9D">
              <w:rPr>
                <w:rFonts w:asciiTheme="majorHAnsi" w:hAnsiTheme="majorHAnsi" w:cstheme="majorHAnsi"/>
                <w:kern w:val="0"/>
                <w:sz w:val="19"/>
                <w:szCs w:val="19"/>
              </w:rPr>
              <w:t>）</w:t>
            </w:r>
          </w:p>
        </w:tc>
        <w:tc>
          <w:tcPr>
            <w:tcW w:w="2039" w:type="dxa"/>
            <w:shd w:val="clear" w:color="auto" w:fill="D6E3BC" w:themeFill="accent3" w:themeFillTint="66"/>
          </w:tcPr>
          <w:p w:rsidR="008760CD" w:rsidRPr="002712BF" w:rsidRDefault="008760CD"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改訂の影響：</w:t>
            </w:r>
            <w:r w:rsidR="00D02BCE" w:rsidRPr="002712BF">
              <w:rPr>
                <w:rFonts w:asciiTheme="majorHAnsi" w:hAnsiTheme="majorHAnsi" w:cstheme="majorHAnsi"/>
                <w:kern w:val="0"/>
                <w:sz w:val="19"/>
                <w:szCs w:val="19"/>
              </w:rPr>
              <w:t>小</w:t>
            </w:r>
          </w:p>
        </w:tc>
      </w:tr>
      <w:tr w:rsidR="008760CD" w:rsidRPr="002712BF" w:rsidTr="00FA73D4">
        <w:tc>
          <w:tcPr>
            <w:tcW w:w="9944" w:type="dxa"/>
            <w:gridSpan w:val="3"/>
            <w:shd w:val="clear" w:color="auto" w:fill="EAF1DD" w:themeFill="accent3" w:themeFillTint="33"/>
          </w:tcPr>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8760CD" w:rsidRPr="002712BF" w:rsidRDefault="008760CD"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ISMS</w:t>
            </w:r>
            <w:r w:rsidRPr="002712BF">
              <w:rPr>
                <w:rFonts w:asciiTheme="majorHAnsi" w:hAnsiTheme="majorHAnsi" w:cstheme="majorHAnsi"/>
                <w:kern w:val="0"/>
                <w:sz w:val="19"/>
                <w:szCs w:val="19"/>
              </w:rPr>
              <w:t>の適用範囲を</w:t>
            </w:r>
            <w:r w:rsidR="008C753E">
              <w:rPr>
                <w:rFonts w:asciiTheme="majorHAnsi" w:hAnsiTheme="majorHAnsi" w:cstheme="majorHAnsi" w:hint="eastAsia"/>
                <w:kern w:val="0"/>
                <w:sz w:val="19"/>
                <w:szCs w:val="19"/>
              </w:rPr>
              <w:t>決める</w:t>
            </w:r>
            <w:r w:rsidRPr="002712BF">
              <w:rPr>
                <w:rFonts w:asciiTheme="majorHAnsi" w:hAnsiTheme="majorHAnsi" w:cstheme="majorHAnsi"/>
                <w:kern w:val="0"/>
                <w:sz w:val="19"/>
                <w:szCs w:val="19"/>
              </w:rPr>
              <w:t>ために</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その境界</w:t>
            </w:r>
            <w:r w:rsidR="00600B82">
              <w:rPr>
                <w:rFonts w:asciiTheme="majorHAnsi" w:hAnsiTheme="majorHAnsi" w:cstheme="majorHAnsi" w:hint="eastAsia"/>
                <w:kern w:val="0"/>
                <w:sz w:val="19"/>
                <w:szCs w:val="19"/>
              </w:rPr>
              <w:t>と</w:t>
            </w:r>
            <w:r w:rsidR="00401395" w:rsidRPr="002712BF">
              <w:rPr>
                <w:rFonts w:asciiTheme="majorHAnsi" w:hAnsiTheme="majorHAnsi" w:cstheme="majorHAnsi"/>
                <w:kern w:val="0"/>
                <w:sz w:val="19"/>
                <w:szCs w:val="19"/>
              </w:rPr>
              <w:t>適用</w:t>
            </w:r>
            <w:r w:rsidR="00F50E6C">
              <w:rPr>
                <w:rFonts w:asciiTheme="majorHAnsi" w:hAnsiTheme="majorHAnsi" w:cstheme="majorHAnsi" w:hint="eastAsia"/>
                <w:kern w:val="0"/>
                <w:sz w:val="19"/>
                <w:szCs w:val="19"/>
              </w:rPr>
              <w:t>の根拠</w:t>
            </w:r>
            <w:r w:rsidRPr="002712BF">
              <w:rPr>
                <w:rFonts w:asciiTheme="majorHAnsi" w:hAnsiTheme="majorHAnsi" w:cstheme="majorHAnsi"/>
                <w:kern w:val="0"/>
                <w:sz w:val="19"/>
                <w:szCs w:val="19"/>
              </w:rPr>
              <w:t>を</w:t>
            </w:r>
            <w:r w:rsidR="008C753E">
              <w:rPr>
                <w:rFonts w:asciiTheme="majorHAnsi" w:hAnsiTheme="majorHAnsi" w:cstheme="majorHAnsi" w:hint="eastAsia"/>
                <w:kern w:val="0"/>
                <w:sz w:val="19"/>
                <w:szCs w:val="19"/>
              </w:rPr>
              <w:t>示さな</w:t>
            </w:r>
            <w:r w:rsidRPr="002712BF">
              <w:rPr>
                <w:rFonts w:asciiTheme="majorHAnsi" w:hAnsiTheme="majorHAnsi" w:cstheme="majorHAnsi"/>
                <w:kern w:val="0"/>
                <w:sz w:val="19"/>
                <w:szCs w:val="19"/>
              </w:rPr>
              <w:t>ければならない。</w:t>
            </w:r>
          </w:p>
          <w:p w:rsidR="008760CD" w:rsidRPr="002712BF" w:rsidRDefault="008760CD"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適用範囲を</w:t>
            </w:r>
            <w:r w:rsidR="008C753E">
              <w:rPr>
                <w:rFonts w:asciiTheme="majorHAnsi" w:hAnsiTheme="majorHAnsi" w:cstheme="majorHAnsi" w:hint="eastAsia"/>
                <w:kern w:val="0"/>
                <w:sz w:val="19"/>
                <w:szCs w:val="19"/>
              </w:rPr>
              <w:t>決める</w:t>
            </w:r>
            <w:r w:rsidR="00401395">
              <w:rPr>
                <w:rFonts w:asciiTheme="majorHAnsi" w:hAnsiTheme="majorHAnsi" w:cstheme="majorHAnsi" w:hint="eastAsia"/>
                <w:kern w:val="0"/>
                <w:sz w:val="19"/>
                <w:szCs w:val="19"/>
              </w:rPr>
              <w:t>際</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次の</w:t>
            </w:r>
            <w:r w:rsidR="00D73F14">
              <w:rPr>
                <w:rFonts w:asciiTheme="majorHAnsi" w:hAnsiTheme="majorHAnsi" w:cstheme="majorHAnsi"/>
                <w:kern w:val="0"/>
                <w:sz w:val="19"/>
                <w:szCs w:val="19"/>
              </w:rPr>
              <w:t>事</w:t>
            </w:r>
            <w:r w:rsidRPr="002712BF">
              <w:rPr>
                <w:rFonts w:asciiTheme="majorHAnsi" w:hAnsiTheme="majorHAnsi" w:cstheme="majorHAnsi"/>
                <w:kern w:val="0"/>
                <w:sz w:val="19"/>
                <w:szCs w:val="19"/>
              </w:rPr>
              <w:t>を考慮しなければならない</w:t>
            </w:r>
            <w:r w:rsidR="00401395">
              <w:rPr>
                <w:rFonts w:asciiTheme="majorHAnsi" w:hAnsiTheme="majorHAnsi" w:cstheme="majorHAnsi" w:hint="eastAsia"/>
                <w:kern w:val="0"/>
                <w:sz w:val="19"/>
                <w:szCs w:val="19"/>
              </w:rPr>
              <w:t>。</w:t>
            </w:r>
          </w:p>
          <w:p w:rsidR="008760CD" w:rsidRPr="002712BF" w:rsidRDefault="008760CD"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a</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4.1</w:t>
            </w:r>
            <w:r w:rsidR="008C753E">
              <w:rPr>
                <w:rFonts w:asciiTheme="majorHAnsi" w:hAnsiTheme="majorHAnsi" w:cstheme="majorHAnsi" w:hint="eastAsia"/>
                <w:kern w:val="0"/>
                <w:sz w:val="19"/>
                <w:szCs w:val="19"/>
              </w:rPr>
              <w:t>項の</w:t>
            </w:r>
            <w:r w:rsidRPr="002712BF">
              <w:rPr>
                <w:rFonts w:asciiTheme="majorHAnsi" w:hAnsiTheme="majorHAnsi" w:cstheme="majorHAnsi"/>
                <w:kern w:val="0"/>
                <w:sz w:val="19"/>
                <w:szCs w:val="19"/>
              </w:rPr>
              <w:t>外部</w:t>
            </w:r>
            <w:r w:rsidR="008C753E">
              <w:rPr>
                <w:rFonts w:asciiTheme="majorHAnsi" w:hAnsiTheme="majorHAnsi" w:cstheme="majorHAnsi" w:hint="eastAsia"/>
                <w:kern w:val="0"/>
                <w:sz w:val="19"/>
                <w:szCs w:val="19"/>
              </w:rPr>
              <w:t>、</w:t>
            </w:r>
            <w:r w:rsidRPr="002712BF">
              <w:rPr>
                <w:rFonts w:asciiTheme="majorHAnsi" w:hAnsiTheme="majorHAnsi" w:cstheme="majorHAnsi"/>
                <w:kern w:val="0"/>
                <w:sz w:val="19"/>
                <w:szCs w:val="19"/>
              </w:rPr>
              <w:t>内部の課題</w:t>
            </w:r>
          </w:p>
          <w:p w:rsidR="008760CD" w:rsidRPr="002712BF" w:rsidRDefault="008760CD"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b</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4.2</w:t>
            </w:r>
            <w:r w:rsidR="008C753E">
              <w:rPr>
                <w:rFonts w:asciiTheme="majorHAnsi" w:hAnsiTheme="majorHAnsi" w:cstheme="majorHAnsi" w:hint="eastAsia"/>
                <w:kern w:val="0"/>
                <w:sz w:val="19"/>
                <w:szCs w:val="19"/>
              </w:rPr>
              <w:t>項の</w:t>
            </w:r>
            <w:r w:rsidRPr="002712BF">
              <w:rPr>
                <w:rFonts w:asciiTheme="majorHAnsi" w:hAnsiTheme="majorHAnsi" w:cstheme="majorHAnsi"/>
                <w:kern w:val="0"/>
                <w:sz w:val="19"/>
                <w:szCs w:val="19"/>
              </w:rPr>
              <w:t>要求事項</w:t>
            </w:r>
          </w:p>
          <w:p w:rsidR="008760CD" w:rsidRPr="002712BF" w:rsidRDefault="008760CD"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c</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00600B82">
              <w:rPr>
                <w:rFonts w:asciiTheme="majorHAnsi" w:hAnsiTheme="majorHAnsi" w:cstheme="majorHAnsi"/>
                <w:kern w:val="0"/>
                <w:sz w:val="19"/>
                <w:szCs w:val="19"/>
              </w:rPr>
              <w:t>組織</w:t>
            </w:r>
            <w:r w:rsidR="00765863">
              <w:rPr>
                <w:rFonts w:asciiTheme="majorHAnsi" w:hAnsiTheme="majorHAnsi" w:cstheme="majorHAnsi" w:hint="eastAsia"/>
                <w:kern w:val="0"/>
                <w:sz w:val="19"/>
                <w:szCs w:val="19"/>
              </w:rPr>
              <w:t>の</w:t>
            </w:r>
            <w:r w:rsidR="00765863">
              <w:rPr>
                <w:rFonts w:asciiTheme="majorHAnsi" w:hAnsiTheme="majorHAnsi" w:cstheme="majorHAnsi"/>
                <w:kern w:val="0"/>
                <w:sz w:val="19"/>
                <w:szCs w:val="19"/>
              </w:rPr>
              <w:t>活動</w:t>
            </w:r>
            <w:r w:rsidR="00600B82">
              <w:rPr>
                <w:rFonts w:asciiTheme="majorHAnsi" w:hAnsiTheme="majorHAnsi" w:cstheme="majorHAnsi"/>
                <w:kern w:val="0"/>
                <w:sz w:val="19"/>
                <w:szCs w:val="19"/>
              </w:rPr>
              <w:t>と他の組織</w:t>
            </w:r>
            <w:r w:rsidR="00401395">
              <w:rPr>
                <w:rFonts w:asciiTheme="majorHAnsi" w:hAnsiTheme="majorHAnsi" w:cstheme="majorHAnsi" w:hint="eastAsia"/>
                <w:kern w:val="0"/>
                <w:sz w:val="19"/>
                <w:szCs w:val="19"/>
              </w:rPr>
              <w:t>の</w:t>
            </w:r>
            <w:r w:rsidR="00600B82">
              <w:rPr>
                <w:rFonts w:asciiTheme="majorHAnsi" w:hAnsiTheme="majorHAnsi" w:cstheme="majorHAnsi"/>
                <w:kern w:val="0"/>
                <w:sz w:val="19"/>
                <w:szCs w:val="19"/>
              </w:rPr>
              <w:t>活動</w:t>
            </w:r>
            <w:r w:rsidR="00765863">
              <w:rPr>
                <w:rFonts w:asciiTheme="majorHAnsi" w:hAnsiTheme="majorHAnsi" w:cstheme="majorHAnsi" w:hint="eastAsia"/>
                <w:kern w:val="0"/>
                <w:sz w:val="19"/>
                <w:szCs w:val="19"/>
              </w:rPr>
              <w:t>間の、</w:t>
            </w:r>
            <w:r w:rsidRPr="002712BF">
              <w:rPr>
                <w:rFonts w:asciiTheme="majorHAnsi" w:hAnsiTheme="majorHAnsi" w:cstheme="majorHAnsi"/>
                <w:kern w:val="0"/>
                <w:sz w:val="19"/>
                <w:szCs w:val="19"/>
              </w:rPr>
              <w:t>インタフェース</w:t>
            </w:r>
            <w:r w:rsidR="00600B82">
              <w:rPr>
                <w:rFonts w:asciiTheme="majorHAnsi" w:hAnsiTheme="majorHAnsi" w:cstheme="majorHAnsi" w:hint="eastAsia"/>
                <w:kern w:val="0"/>
                <w:sz w:val="19"/>
                <w:szCs w:val="19"/>
              </w:rPr>
              <w:t>と</w:t>
            </w:r>
            <w:r w:rsidR="00401395">
              <w:rPr>
                <w:rFonts w:asciiTheme="majorHAnsi" w:hAnsiTheme="majorHAnsi" w:cstheme="majorHAnsi"/>
                <w:kern w:val="0"/>
                <w:sz w:val="19"/>
                <w:szCs w:val="19"/>
              </w:rPr>
              <w:t>依存関係</w:t>
            </w:r>
          </w:p>
          <w:p w:rsidR="008760CD" w:rsidRPr="002712BF" w:rsidRDefault="008760CD" w:rsidP="00401395">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の適用範囲は</w:t>
            </w:r>
            <w:r w:rsidR="008574A1" w:rsidRPr="002712BF">
              <w:rPr>
                <w:rFonts w:asciiTheme="majorHAnsi" w:hAnsiTheme="majorHAnsi" w:cstheme="majorHAnsi"/>
                <w:kern w:val="0"/>
                <w:sz w:val="19"/>
                <w:szCs w:val="19"/>
              </w:rPr>
              <w:t>、</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sidRPr="002712BF">
              <w:rPr>
                <w:rFonts w:asciiTheme="majorHAnsi" w:hAnsiTheme="majorHAnsi" w:cstheme="majorHAnsi"/>
                <w:kern w:val="0"/>
                <w:sz w:val="19"/>
                <w:szCs w:val="19"/>
              </w:rPr>
              <w:t>として利用可能な状態に</w:t>
            </w:r>
            <w:r w:rsidR="00401395">
              <w:rPr>
                <w:rFonts w:asciiTheme="majorHAnsi" w:hAnsiTheme="majorHAnsi" w:cstheme="majorHAnsi" w:hint="eastAsia"/>
                <w:kern w:val="0"/>
                <w:sz w:val="19"/>
                <w:szCs w:val="19"/>
              </w:rPr>
              <w:t>なっていなければ</w:t>
            </w:r>
            <w:r w:rsidR="00600B82">
              <w:rPr>
                <w:rFonts w:asciiTheme="majorHAnsi" w:hAnsiTheme="majorHAnsi" w:cstheme="majorHAnsi" w:hint="eastAsia"/>
                <w:kern w:val="0"/>
                <w:sz w:val="19"/>
                <w:szCs w:val="19"/>
              </w:rPr>
              <w:t>ならない</w:t>
            </w:r>
            <w:r w:rsidRPr="002712BF">
              <w:rPr>
                <w:rFonts w:asciiTheme="majorHAnsi" w:hAnsiTheme="majorHAnsi" w:cstheme="majorHAnsi"/>
                <w:kern w:val="0"/>
                <w:sz w:val="19"/>
                <w:szCs w:val="19"/>
              </w:rPr>
              <w:t>。</w:t>
            </w:r>
          </w:p>
        </w:tc>
      </w:tr>
      <w:tr w:rsidR="008760CD" w:rsidRPr="002712BF" w:rsidTr="00C619C9">
        <w:tc>
          <w:tcPr>
            <w:tcW w:w="9944" w:type="dxa"/>
            <w:gridSpan w:val="3"/>
          </w:tcPr>
          <w:p w:rsidR="008760CD" w:rsidRPr="002712BF" w:rsidRDefault="008760CD"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8760CD" w:rsidRPr="002712BF" w:rsidRDefault="003A00EA"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2</w:t>
            </w:r>
            <w:r w:rsidRPr="002712BF">
              <w:rPr>
                <w:rFonts w:asciiTheme="majorHAnsi" w:hAnsiTheme="majorHAnsi" w:cstheme="majorHAnsi"/>
                <w:kern w:val="0"/>
                <w:sz w:val="19"/>
                <w:szCs w:val="19"/>
              </w:rPr>
              <w:t>章の「</w:t>
            </w:r>
            <w:r w:rsidR="005811A3" w:rsidRPr="002712BF">
              <w:rPr>
                <w:rFonts w:asciiTheme="majorHAnsi" w:hAnsiTheme="majorHAnsi" w:cstheme="majorHAnsi"/>
                <w:kern w:val="0"/>
                <w:sz w:val="19"/>
                <w:szCs w:val="19"/>
              </w:rPr>
              <w:t>ISMS</w:t>
            </w:r>
            <w:r w:rsidR="005811A3" w:rsidRPr="002712BF">
              <w:rPr>
                <w:rFonts w:asciiTheme="majorHAnsi" w:hAnsiTheme="majorHAnsi" w:cstheme="majorHAnsi"/>
                <w:kern w:val="0"/>
                <w:sz w:val="19"/>
                <w:szCs w:val="19"/>
              </w:rPr>
              <w:t>の目的がより鮮明に・・・</w:t>
            </w:r>
            <w:r w:rsidR="005811A3" w:rsidRPr="002712BF">
              <w:rPr>
                <w:rFonts w:ascii="ＭＳ ゴシック" w:eastAsia="ＭＳ ゴシック" w:hAnsi="ＭＳ ゴシック" w:cs="ＭＳ ゴシック" w:hint="eastAsia"/>
                <w:kern w:val="0"/>
                <w:sz w:val="19"/>
                <w:szCs w:val="19"/>
              </w:rPr>
              <w:t>②</w:t>
            </w:r>
            <w:r w:rsidRPr="002712BF">
              <w:rPr>
                <w:rFonts w:asciiTheme="majorHAnsi" w:hAnsiTheme="majorHAnsi" w:cstheme="majorHAnsi"/>
                <w:kern w:val="0"/>
                <w:sz w:val="19"/>
                <w:szCs w:val="19"/>
              </w:rPr>
              <w:t>」の</w:t>
            </w:r>
            <w:r w:rsidR="00DB1768">
              <w:rPr>
                <w:rFonts w:asciiTheme="majorHAnsi" w:hAnsiTheme="majorHAnsi" w:cstheme="majorHAnsi"/>
                <w:kern w:val="0"/>
                <w:sz w:val="19"/>
                <w:szCs w:val="19"/>
              </w:rPr>
              <w:t>解説を参照ください。</w:t>
            </w:r>
          </w:p>
          <w:p w:rsidR="00A404B3" w:rsidRPr="002712BF" w:rsidRDefault="00A404B3" w:rsidP="008760CD">
            <w:pPr>
              <w:widowControl/>
              <w:jc w:val="left"/>
              <w:rPr>
                <w:rFonts w:asciiTheme="majorHAnsi" w:hAnsiTheme="majorHAnsi" w:cstheme="majorHAnsi"/>
                <w:kern w:val="0"/>
                <w:sz w:val="19"/>
                <w:szCs w:val="19"/>
              </w:rPr>
            </w:pPr>
          </w:p>
          <w:p w:rsidR="00A404B3" w:rsidRPr="002712BF" w:rsidRDefault="00A404B3" w:rsidP="0076586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適用範囲については、対象となる建物、システム、設備などを何処から何処まで含めるかと言うような物理的境界や、情報がやり取りされる論理的な境界、</w:t>
            </w:r>
            <w:r w:rsidR="0078377B" w:rsidRPr="002712BF">
              <w:rPr>
                <w:rFonts w:asciiTheme="majorHAnsi" w:hAnsiTheme="majorHAnsi" w:cstheme="majorHAnsi"/>
                <w:kern w:val="0"/>
                <w:sz w:val="19"/>
                <w:szCs w:val="19"/>
              </w:rPr>
              <w:t>業務プロセスにおけるサプライチェーンなどの管理義務の及ぶ境界を考慮し、適用しなければ</w:t>
            </w:r>
            <w:r w:rsidR="00765863">
              <w:rPr>
                <w:rFonts w:asciiTheme="majorHAnsi" w:hAnsiTheme="majorHAnsi" w:cstheme="majorHAnsi"/>
                <w:kern w:val="0"/>
                <w:sz w:val="19"/>
                <w:szCs w:val="19"/>
              </w:rPr>
              <w:t>課題</w:t>
            </w:r>
            <w:r w:rsidR="0078377B" w:rsidRPr="002712BF">
              <w:rPr>
                <w:rFonts w:asciiTheme="majorHAnsi" w:hAnsiTheme="majorHAnsi" w:cstheme="majorHAnsi"/>
                <w:kern w:val="0"/>
                <w:sz w:val="19"/>
                <w:szCs w:val="19"/>
              </w:rPr>
              <w:t>やニーズ、期待を</w:t>
            </w:r>
            <w:r w:rsidR="00765863">
              <w:rPr>
                <w:rFonts w:asciiTheme="majorHAnsi" w:hAnsiTheme="majorHAnsi" w:cstheme="majorHAnsi" w:hint="eastAsia"/>
                <w:kern w:val="0"/>
                <w:sz w:val="19"/>
                <w:szCs w:val="19"/>
              </w:rPr>
              <w:t>解決又は</w:t>
            </w:r>
            <w:r w:rsidR="0078377B" w:rsidRPr="002712BF">
              <w:rPr>
                <w:rFonts w:asciiTheme="majorHAnsi" w:hAnsiTheme="majorHAnsi" w:cstheme="majorHAnsi"/>
                <w:kern w:val="0"/>
                <w:sz w:val="19"/>
                <w:szCs w:val="19"/>
              </w:rPr>
              <w:t>満足させることが出来ない範囲</w:t>
            </w:r>
            <w:r w:rsidR="00765863">
              <w:rPr>
                <w:rFonts w:asciiTheme="majorHAnsi" w:hAnsiTheme="majorHAnsi" w:cstheme="majorHAnsi" w:hint="eastAsia"/>
                <w:kern w:val="0"/>
                <w:sz w:val="19"/>
                <w:szCs w:val="19"/>
              </w:rPr>
              <w:t>として直接管理可能な対象を</w:t>
            </w:r>
            <w:r w:rsidR="0078377B" w:rsidRPr="002712BF">
              <w:rPr>
                <w:rFonts w:asciiTheme="majorHAnsi" w:hAnsiTheme="majorHAnsi" w:cstheme="majorHAnsi"/>
                <w:kern w:val="0"/>
                <w:sz w:val="19"/>
                <w:szCs w:val="19"/>
              </w:rPr>
              <w:t>含む必要があります。</w:t>
            </w:r>
            <w:r w:rsidR="00765863">
              <w:rPr>
                <w:rFonts w:asciiTheme="majorHAnsi" w:hAnsiTheme="majorHAnsi" w:cstheme="majorHAnsi" w:hint="eastAsia"/>
                <w:kern w:val="0"/>
                <w:sz w:val="19"/>
                <w:szCs w:val="19"/>
              </w:rPr>
              <w:t>また、直接管理できない範囲については、その範囲において</w:t>
            </w:r>
            <w:r w:rsidR="002F5F6B">
              <w:rPr>
                <w:rFonts w:asciiTheme="majorHAnsi" w:hAnsiTheme="majorHAnsi" w:cstheme="majorHAnsi" w:hint="eastAsia"/>
                <w:kern w:val="0"/>
                <w:sz w:val="19"/>
                <w:szCs w:val="19"/>
              </w:rPr>
              <w:t>組織の</w:t>
            </w:r>
            <w:r w:rsidR="00765863">
              <w:rPr>
                <w:rFonts w:asciiTheme="majorHAnsi" w:hAnsiTheme="majorHAnsi" w:cstheme="majorHAnsi" w:hint="eastAsia"/>
                <w:kern w:val="0"/>
                <w:sz w:val="19"/>
                <w:szCs w:val="19"/>
              </w:rPr>
              <w:t>管理義務を果たす為に、</w:t>
            </w:r>
            <w:r w:rsidR="00765863">
              <w:rPr>
                <w:rFonts w:asciiTheme="majorHAnsi" w:hAnsiTheme="majorHAnsi" w:cstheme="majorHAnsi"/>
                <w:kern w:val="0"/>
                <w:sz w:val="19"/>
                <w:szCs w:val="19"/>
              </w:rPr>
              <w:t>組織</w:t>
            </w:r>
            <w:r w:rsidR="00765863">
              <w:rPr>
                <w:rFonts w:asciiTheme="majorHAnsi" w:hAnsiTheme="majorHAnsi" w:cstheme="majorHAnsi" w:hint="eastAsia"/>
                <w:kern w:val="0"/>
                <w:sz w:val="19"/>
                <w:szCs w:val="19"/>
              </w:rPr>
              <w:t>の</w:t>
            </w:r>
            <w:r w:rsidR="00765863">
              <w:rPr>
                <w:rFonts w:asciiTheme="majorHAnsi" w:hAnsiTheme="majorHAnsi" w:cstheme="majorHAnsi"/>
                <w:kern w:val="0"/>
                <w:sz w:val="19"/>
                <w:szCs w:val="19"/>
              </w:rPr>
              <w:t>活動と他の組織</w:t>
            </w:r>
            <w:r w:rsidR="00765863">
              <w:rPr>
                <w:rFonts w:asciiTheme="majorHAnsi" w:hAnsiTheme="majorHAnsi" w:cstheme="majorHAnsi" w:hint="eastAsia"/>
                <w:kern w:val="0"/>
                <w:sz w:val="19"/>
                <w:szCs w:val="19"/>
              </w:rPr>
              <w:t>の</w:t>
            </w:r>
            <w:r w:rsidR="00765863">
              <w:rPr>
                <w:rFonts w:asciiTheme="majorHAnsi" w:hAnsiTheme="majorHAnsi" w:cstheme="majorHAnsi"/>
                <w:kern w:val="0"/>
                <w:sz w:val="19"/>
                <w:szCs w:val="19"/>
              </w:rPr>
              <w:t>活動</w:t>
            </w:r>
            <w:r w:rsidR="00765863">
              <w:rPr>
                <w:rFonts w:asciiTheme="majorHAnsi" w:hAnsiTheme="majorHAnsi" w:cstheme="majorHAnsi" w:hint="eastAsia"/>
                <w:kern w:val="0"/>
                <w:sz w:val="19"/>
                <w:szCs w:val="19"/>
              </w:rPr>
              <w:t>間の、</w:t>
            </w:r>
            <w:r w:rsidR="00765863" w:rsidRPr="002712BF">
              <w:rPr>
                <w:rFonts w:asciiTheme="majorHAnsi" w:hAnsiTheme="majorHAnsi" w:cstheme="majorHAnsi"/>
                <w:kern w:val="0"/>
                <w:sz w:val="19"/>
                <w:szCs w:val="19"/>
              </w:rPr>
              <w:t>インタフェース</w:t>
            </w:r>
            <w:r w:rsidR="00765863">
              <w:rPr>
                <w:rFonts w:asciiTheme="majorHAnsi" w:hAnsiTheme="majorHAnsi" w:cstheme="majorHAnsi" w:hint="eastAsia"/>
                <w:kern w:val="0"/>
                <w:sz w:val="19"/>
                <w:szCs w:val="19"/>
              </w:rPr>
              <w:t>と</w:t>
            </w:r>
            <w:r w:rsidR="00765863">
              <w:rPr>
                <w:rFonts w:asciiTheme="majorHAnsi" w:hAnsiTheme="majorHAnsi" w:cstheme="majorHAnsi"/>
                <w:kern w:val="0"/>
                <w:sz w:val="19"/>
                <w:szCs w:val="19"/>
              </w:rPr>
              <w:t>依存関係</w:t>
            </w:r>
            <w:r w:rsidR="00765863">
              <w:rPr>
                <w:rFonts w:asciiTheme="majorHAnsi" w:hAnsiTheme="majorHAnsi" w:cstheme="majorHAnsi" w:hint="eastAsia"/>
                <w:kern w:val="0"/>
                <w:sz w:val="19"/>
                <w:szCs w:val="19"/>
              </w:rPr>
              <w:t>を考慮することが要求されています。</w:t>
            </w:r>
          </w:p>
        </w:tc>
      </w:tr>
      <w:tr w:rsidR="008760CD" w:rsidRPr="002712BF" w:rsidTr="00C619C9">
        <w:tc>
          <w:tcPr>
            <w:tcW w:w="9944" w:type="dxa"/>
            <w:gridSpan w:val="3"/>
          </w:tcPr>
          <w:p w:rsidR="008760CD" w:rsidRPr="002712BF" w:rsidRDefault="008760CD"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8760CD" w:rsidRPr="002712BF" w:rsidRDefault="003A00EA" w:rsidP="008760C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2</w:t>
            </w:r>
            <w:r w:rsidRPr="002712BF">
              <w:rPr>
                <w:rFonts w:asciiTheme="majorHAnsi" w:hAnsiTheme="majorHAnsi" w:cstheme="majorHAnsi"/>
                <w:kern w:val="0"/>
                <w:sz w:val="19"/>
                <w:szCs w:val="19"/>
              </w:rPr>
              <w:t>章の「</w:t>
            </w:r>
            <w:r w:rsidR="005811A3" w:rsidRPr="002712BF">
              <w:rPr>
                <w:rFonts w:asciiTheme="majorHAnsi" w:hAnsiTheme="majorHAnsi" w:cstheme="majorHAnsi"/>
                <w:kern w:val="0"/>
                <w:sz w:val="19"/>
                <w:szCs w:val="19"/>
              </w:rPr>
              <w:t>ISMS</w:t>
            </w:r>
            <w:r w:rsidR="005811A3" w:rsidRPr="002712BF">
              <w:rPr>
                <w:rFonts w:asciiTheme="majorHAnsi" w:hAnsiTheme="majorHAnsi" w:cstheme="majorHAnsi"/>
                <w:kern w:val="0"/>
                <w:sz w:val="19"/>
                <w:szCs w:val="19"/>
              </w:rPr>
              <w:t>の目的がより鮮明に・・・</w:t>
            </w:r>
            <w:r w:rsidR="005811A3" w:rsidRPr="002712BF">
              <w:rPr>
                <w:rFonts w:ascii="ＭＳ ゴシック" w:eastAsia="ＭＳ ゴシック" w:hAnsi="ＭＳ ゴシック" w:cs="ＭＳ ゴシック" w:hint="eastAsia"/>
                <w:kern w:val="0"/>
                <w:sz w:val="19"/>
                <w:szCs w:val="19"/>
              </w:rPr>
              <w:t>②</w:t>
            </w:r>
            <w:r w:rsidRPr="002712BF">
              <w:rPr>
                <w:rFonts w:asciiTheme="majorHAnsi" w:hAnsiTheme="majorHAnsi" w:cstheme="majorHAnsi"/>
                <w:kern w:val="0"/>
                <w:sz w:val="19"/>
                <w:szCs w:val="19"/>
              </w:rPr>
              <w:t>」の</w:t>
            </w:r>
            <w:r w:rsidR="00DB1768">
              <w:rPr>
                <w:rFonts w:asciiTheme="majorHAnsi" w:hAnsiTheme="majorHAnsi" w:cstheme="majorHAnsi"/>
                <w:kern w:val="0"/>
                <w:sz w:val="19"/>
                <w:szCs w:val="19"/>
              </w:rPr>
              <w:t>解説を参照ください。</w:t>
            </w:r>
          </w:p>
        </w:tc>
      </w:tr>
      <w:tr w:rsidR="008760CD" w:rsidRPr="002712BF" w:rsidTr="00C619C9">
        <w:tc>
          <w:tcPr>
            <w:tcW w:w="5920" w:type="dxa"/>
            <w:shd w:val="clear" w:color="auto" w:fill="D6E3BC" w:themeFill="accent3" w:themeFillTint="66"/>
          </w:tcPr>
          <w:p w:rsidR="008760CD" w:rsidRPr="002712BF" w:rsidRDefault="008760CD"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4.4</w:t>
            </w:r>
            <w:r w:rsidRPr="002712BF">
              <w:rPr>
                <w:rFonts w:asciiTheme="majorHAnsi" w:hAnsiTheme="majorHAnsi" w:cstheme="majorHAnsi"/>
                <w:kern w:val="0"/>
                <w:sz w:val="19"/>
                <w:szCs w:val="19"/>
              </w:rPr>
              <w:t xml:space="preserve">　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マネジメントシステム</w:t>
            </w:r>
          </w:p>
        </w:tc>
        <w:tc>
          <w:tcPr>
            <w:tcW w:w="1985" w:type="dxa"/>
            <w:shd w:val="clear" w:color="auto" w:fill="D6E3BC" w:themeFill="accent3" w:themeFillTint="66"/>
          </w:tcPr>
          <w:p w:rsidR="008760CD" w:rsidRPr="002712BF" w:rsidRDefault="008760CD"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Pr="002712BF">
              <w:rPr>
                <w:rFonts w:asciiTheme="majorHAnsi" w:hAnsiTheme="majorHAnsi" w:cstheme="majorHAnsi"/>
                <w:kern w:val="0"/>
                <w:sz w:val="19"/>
                <w:szCs w:val="19"/>
              </w:rPr>
              <w:t>4.1</w:t>
            </w:r>
          </w:p>
        </w:tc>
        <w:tc>
          <w:tcPr>
            <w:tcW w:w="2039" w:type="dxa"/>
            <w:shd w:val="clear" w:color="auto" w:fill="D6E3BC" w:themeFill="accent3" w:themeFillTint="66"/>
          </w:tcPr>
          <w:p w:rsidR="008760CD"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8760CD" w:rsidRPr="002712BF">
              <w:rPr>
                <w:rFonts w:asciiTheme="majorHAnsi" w:hAnsiTheme="majorHAnsi" w:cstheme="majorHAnsi"/>
                <w:kern w:val="0"/>
                <w:sz w:val="19"/>
                <w:szCs w:val="19"/>
              </w:rPr>
              <w:t>の影響：</w:t>
            </w:r>
            <w:r w:rsidR="00D02BCE" w:rsidRPr="002712BF">
              <w:rPr>
                <w:rFonts w:asciiTheme="majorHAnsi" w:hAnsiTheme="majorHAnsi" w:cstheme="majorHAnsi"/>
                <w:kern w:val="0"/>
                <w:sz w:val="19"/>
                <w:szCs w:val="19"/>
              </w:rPr>
              <w:t>小</w:t>
            </w:r>
          </w:p>
        </w:tc>
      </w:tr>
      <w:tr w:rsidR="008760CD" w:rsidRPr="002712BF" w:rsidTr="00FA73D4">
        <w:tc>
          <w:tcPr>
            <w:tcW w:w="9944" w:type="dxa"/>
            <w:gridSpan w:val="3"/>
            <w:shd w:val="clear" w:color="auto" w:fill="EAF1DD" w:themeFill="accent3" w:themeFillTint="33"/>
          </w:tcPr>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8760CD" w:rsidRPr="002712BF" w:rsidRDefault="008760CD" w:rsidP="00401395">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この</w:t>
            </w:r>
            <w:r w:rsidR="002F5F6B">
              <w:rPr>
                <w:rFonts w:asciiTheme="majorHAnsi" w:hAnsiTheme="majorHAnsi" w:cstheme="majorHAnsi" w:hint="eastAsia"/>
                <w:kern w:val="0"/>
                <w:sz w:val="19"/>
                <w:szCs w:val="19"/>
              </w:rPr>
              <w:t>国際</w:t>
            </w:r>
            <w:r w:rsidRPr="002712BF">
              <w:rPr>
                <w:rFonts w:asciiTheme="majorHAnsi" w:hAnsiTheme="majorHAnsi" w:cstheme="majorHAnsi"/>
                <w:kern w:val="0"/>
                <w:sz w:val="19"/>
                <w:szCs w:val="19"/>
              </w:rPr>
              <w:t>規格の要求事項に従って</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ISMS</w:t>
            </w:r>
            <w:r w:rsidR="00401395">
              <w:rPr>
                <w:rFonts w:asciiTheme="majorHAnsi" w:hAnsiTheme="majorHAnsi" w:cstheme="majorHAnsi"/>
                <w:kern w:val="0"/>
                <w:sz w:val="19"/>
                <w:szCs w:val="19"/>
              </w:rPr>
              <w:t>を確立</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実施</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維持</w:t>
            </w:r>
            <w:r w:rsidR="008574A1" w:rsidRPr="002712BF">
              <w:rPr>
                <w:rFonts w:asciiTheme="majorHAnsi" w:hAnsiTheme="majorHAnsi" w:cstheme="majorHAnsi"/>
                <w:kern w:val="0"/>
                <w:sz w:val="19"/>
                <w:szCs w:val="19"/>
              </w:rPr>
              <w:t>、</w:t>
            </w:r>
            <w:r w:rsidR="00401395">
              <w:rPr>
                <w:rFonts w:asciiTheme="majorHAnsi" w:hAnsiTheme="majorHAnsi" w:cstheme="majorHAnsi" w:hint="eastAsia"/>
                <w:kern w:val="0"/>
                <w:sz w:val="19"/>
                <w:szCs w:val="19"/>
              </w:rPr>
              <w:t>及び</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継続的に改善しなければならない。</w:t>
            </w:r>
          </w:p>
        </w:tc>
      </w:tr>
      <w:tr w:rsidR="008760CD" w:rsidRPr="002712BF" w:rsidTr="00C619C9">
        <w:tc>
          <w:tcPr>
            <w:tcW w:w="9944" w:type="dxa"/>
            <w:gridSpan w:val="3"/>
          </w:tcPr>
          <w:p w:rsidR="008760CD" w:rsidRPr="002712BF" w:rsidRDefault="008760CD"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8760CD" w:rsidRPr="002712BF" w:rsidRDefault="003A00EA"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2</w:t>
            </w:r>
            <w:r w:rsidRPr="002712BF">
              <w:rPr>
                <w:rFonts w:asciiTheme="majorHAnsi" w:hAnsiTheme="majorHAnsi" w:cstheme="majorHAnsi"/>
                <w:kern w:val="0"/>
                <w:sz w:val="19"/>
                <w:szCs w:val="19"/>
              </w:rPr>
              <w:t>章の「</w:t>
            </w:r>
            <w:r w:rsidR="005811A3" w:rsidRPr="002712BF">
              <w:rPr>
                <w:rFonts w:asciiTheme="majorHAnsi" w:hAnsiTheme="majorHAnsi" w:cstheme="majorHAnsi"/>
                <w:kern w:val="0"/>
                <w:sz w:val="19"/>
                <w:szCs w:val="19"/>
              </w:rPr>
              <w:t>ISMS</w:t>
            </w:r>
            <w:r w:rsidR="005811A3" w:rsidRPr="002712BF">
              <w:rPr>
                <w:rFonts w:asciiTheme="majorHAnsi" w:hAnsiTheme="majorHAnsi" w:cstheme="majorHAnsi"/>
                <w:kern w:val="0"/>
                <w:sz w:val="19"/>
                <w:szCs w:val="19"/>
              </w:rPr>
              <w:t>の目的がより鮮明に・・・</w:t>
            </w:r>
            <w:r w:rsidR="005811A3" w:rsidRPr="002712BF">
              <w:rPr>
                <w:rFonts w:ascii="ＭＳ ゴシック" w:eastAsia="ＭＳ ゴシック" w:hAnsi="ＭＳ ゴシック" w:cs="ＭＳ ゴシック" w:hint="eastAsia"/>
                <w:kern w:val="0"/>
                <w:sz w:val="19"/>
                <w:szCs w:val="19"/>
              </w:rPr>
              <w:t>②</w:t>
            </w:r>
            <w:r w:rsidRPr="002712BF">
              <w:rPr>
                <w:rFonts w:asciiTheme="majorHAnsi" w:hAnsiTheme="majorHAnsi" w:cstheme="majorHAnsi"/>
                <w:kern w:val="0"/>
                <w:sz w:val="19"/>
                <w:szCs w:val="19"/>
              </w:rPr>
              <w:t>」の</w:t>
            </w:r>
            <w:r w:rsidR="00DB1768">
              <w:rPr>
                <w:rFonts w:asciiTheme="majorHAnsi" w:hAnsiTheme="majorHAnsi" w:cstheme="majorHAnsi"/>
                <w:kern w:val="0"/>
                <w:sz w:val="19"/>
                <w:szCs w:val="19"/>
              </w:rPr>
              <w:t>解説を参照ください。</w:t>
            </w:r>
          </w:p>
        </w:tc>
      </w:tr>
      <w:tr w:rsidR="008760CD" w:rsidRPr="002712BF" w:rsidTr="00C619C9">
        <w:tc>
          <w:tcPr>
            <w:tcW w:w="9944" w:type="dxa"/>
            <w:gridSpan w:val="3"/>
          </w:tcPr>
          <w:p w:rsidR="008760CD" w:rsidRPr="002712BF" w:rsidRDefault="008760CD"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8760CD" w:rsidRPr="002712BF" w:rsidRDefault="003A00EA"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2</w:t>
            </w:r>
            <w:r w:rsidRPr="002712BF">
              <w:rPr>
                <w:rFonts w:asciiTheme="majorHAnsi" w:hAnsiTheme="majorHAnsi" w:cstheme="majorHAnsi"/>
                <w:kern w:val="0"/>
                <w:sz w:val="19"/>
                <w:szCs w:val="19"/>
              </w:rPr>
              <w:t>章の「</w:t>
            </w:r>
            <w:r w:rsidR="005811A3" w:rsidRPr="002712BF">
              <w:rPr>
                <w:rFonts w:asciiTheme="majorHAnsi" w:hAnsiTheme="majorHAnsi" w:cstheme="majorHAnsi"/>
                <w:kern w:val="0"/>
                <w:sz w:val="19"/>
                <w:szCs w:val="19"/>
              </w:rPr>
              <w:t>ISMS</w:t>
            </w:r>
            <w:r w:rsidR="005811A3" w:rsidRPr="002712BF">
              <w:rPr>
                <w:rFonts w:asciiTheme="majorHAnsi" w:hAnsiTheme="majorHAnsi" w:cstheme="majorHAnsi"/>
                <w:kern w:val="0"/>
                <w:sz w:val="19"/>
                <w:szCs w:val="19"/>
              </w:rPr>
              <w:t>の目的がより鮮明に・・・</w:t>
            </w:r>
            <w:r w:rsidR="005811A3" w:rsidRPr="002712BF">
              <w:rPr>
                <w:rFonts w:ascii="ＭＳ ゴシック" w:eastAsia="ＭＳ ゴシック" w:hAnsi="ＭＳ ゴシック" w:cs="ＭＳ ゴシック" w:hint="eastAsia"/>
                <w:kern w:val="0"/>
                <w:sz w:val="19"/>
                <w:szCs w:val="19"/>
              </w:rPr>
              <w:t>②</w:t>
            </w:r>
            <w:r w:rsidRPr="002712BF">
              <w:rPr>
                <w:rFonts w:asciiTheme="majorHAnsi" w:hAnsiTheme="majorHAnsi" w:cstheme="majorHAnsi"/>
                <w:kern w:val="0"/>
                <w:sz w:val="19"/>
                <w:szCs w:val="19"/>
              </w:rPr>
              <w:t>」の</w:t>
            </w:r>
            <w:r w:rsidR="00DB1768">
              <w:rPr>
                <w:rFonts w:asciiTheme="majorHAnsi" w:hAnsiTheme="majorHAnsi" w:cstheme="majorHAnsi"/>
                <w:kern w:val="0"/>
                <w:sz w:val="19"/>
                <w:szCs w:val="19"/>
              </w:rPr>
              <w:t>解説を参照ください。</w:t>
            </w:r>
          </w:p>
        </w:tc>
      </w:tr>
    </w:tbl>
    <w:p w:rsidR="009A0E74" w:rsidRDefault="009A0E74" w:rsidP="00F84990">
      <w:pPr>
        <w:widowControl/>
        <w:shd w:val="clear" w:color="auto" w:fill="FFFFFF"/>
        <w:jc w:val="left"/>
        <w:rPr>
          <w:rFonts w:asciiTheme="majorHAnsi" w:hAnsiTheme="majorHAnsi" w:cstheme="majorHAnsi"/>
          <w:kern w:val="0"/>
          <w:sz w:val="19"/>
          <w:szCs w:val="19"/>
        </w:rPr>
      </w:pPr>
    </w:p>
    <w:p w:rsidR="00C67101" w:rsidRDefault="00C67101" w:rsidP="00F84990">
      <w:pPr>
        <w:widowControl/>
        <w:shd w:val="clear" w:color="auto" w:fill="FFFFFF"/>
        <w:jc w:val="left"/>
        <w:rPr>
          <w:rFonts w:asciiTheme="majorHAnsi" w:hAnsiTheme="majorHAnsi" w:cstheme="majorHAnsi"/>
          <w:kern w:val="0"/>
          <w:sz w:val="19"/>
          <w:szCs w:val="19"/>
        </w:rPr>
      </w:pPr>
    </w:p>
    <w:p w:rsidR="00C67101" w:rsidRPr="002712BF" w:rsidRDefault="00C67101"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5920"/>
        <w:gridCol w:w="1985"/>
        <w:gridCol w:w="2039"/>
      </w:tblGrid>
      <w:tr w:rsidR="008760CD" w:rsidRPr="002712BF" w:rsidTr="00C619C9">
        <w:tc>
          <w:tcPr>
            <w:tcW w:w="9944" w:type="dxa"/>
            <w:gridSpan w:val="3"/>
            <w:shd w:val="clear" w:color="auto" w:fill="76923C" w:themeFill="accent3" w:themeFillShade="BF"/>
          </w:tcPr>
          <w:p w:rsidR="008760CD" w:rsidRPr="002712BF" w:rsidRDefault="00D02BCE" w:rsidP="00C619C9">
            <w:pPr>
              <w:widowControl/>
              <w:jc w:val="left"/>
              <w:rPr>
                <w:rFonts w:asciiTheme="majorHAnsi" w:hAnsiTheme="majorHAnsi" w:cstheme="majorHAnsi"/>
                <w:b/>
                <w:kern w:val="0"/>
                <w:sz w:val="19"/>
                <w:szCs w:val="19"/>
              </w:rPr>
            </w:pPr>
            <w:r w:rsidRPr="002712BF">
              <w:rPr>
                <w:rFonts w:asciiTheme="majorHAnsi" w:hAnsiTheme="majorHAnsi" w:cstheme="majorHAnsi"/>
                <w:b/>
                <w:color w:val="FFFFFF" w:themeColor="background1"/>
                <w:kern w:val="0"/>
                <w:sz w:val="19"/>
                <w:szCs w:val="19"/>
              </w:rPr>
              <w:lastRenderedPageBreak/>
              <w:t>5.</w:t>
            </w:r>
            <w:r w:rsidR="007F54F2">
              <w:rPr>
                <w:rFonts w:asciiTheme="majorHAnsi" w:hAnsiTheme="majorHAnsi" w:cstheme="majorHAnsi"/>
                <w:b/>
                <w:color w:val="FFFFFF" w:themeColor="background1"/>
                <w:kern w:val="0"/>
                <w:sz w:val="19"/>
                <w:szCs w:val="19"/>
              </w:rPr>
              <w:t>リーダシップ</w:t>
            </w:r>
          </w:p>
        </w:tc>
      </w:tr>
      <w:tr w:rsidR="00D02BCE" w:rsidRPr="002712BF" w:rsidTr="00C619C9">
        <w:tc>
          <w:tcPr>
            <w:tcW w:w="5920" w:type="dxa"/>
            <w:shd w:val="clear" w:color="auto" w:fill="D6E3BC" w:themeFill="accent3" w:themeFillTint="66"/>
          </w:tcPr>
          <w:p w:rsidR="00D02BCE" w:rsidRPr="002712BF" w:rsidRDefault="00D02BCE"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5.1</w:t>
            </w:r>
            <w:r w:rsidRPr="002712BF">
              <w:rPr>
                <w:rFonts w:asciiTheme="majorHAnsi" w:hAnsiTheme="majorHAnsi" w:cstheme="majorHAnsi"/>
                <w:kern w:val="0"/>
                <w:sz w:val="19"/>
                <w:szCs w:val="19"/>
              </w:rPr>
              <w:t xml:space="preserve">　</w:t>
            </w:r>
            <w:r w:rsidR="007F54F2">
              <w:rPr>
                <w:rFonts w:asciiTheme="majorHAnsi" w:hAnsiTheme="majorHAnsi" w:cstheme="majorHAnsi"/>
                <w:kern w:val="0"/>
                <w:sz w:val="19"/>
                <w:szCs w:val="19"/>
              </w:rPr>
              <w:t>リーダシップ</w:t>
            </w:r>
            <w:r w:rsidRPr="002712BF">
              <w:rPr>
                <w:rFonts w:asciiTheme="majorHAnsi" w:hAnsiTheme="majorHAnsi" w:cstheme="majorHAnsi"/>
                <w:kern w:val="0"/>
                <w:sz w:val="19"/>
                <w:szCs w:val="19"/>
              </w:rPr>
              <w:t>及びコミットメント</w:t>
            </w:r>
          </w:p>
        </w:tc>
        <w:tc>
          <w:tcPr>
            <w:tcW w:w="1985" w:type="dxa"/>
            <w:shd w:val="clear" w:color="auto" w:fill="D6E3BC" w:themeFill="accent3" w:themeFillTint="66"/>
          </w:tcPr>
          <w:p w:rsidR="00D02BCE" w:rsidRPr="002712BF" w:rsidRDefault="00D02BCE"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3A00EA" w:rsidRPr="002712BF">
              <w:rPr>
                <w:rFonts w:asciiTheme="majorHAnsi" w:hAnsiTheme="majorHAnsi" w:cstheme="majorHAnsi"/>
                <w:color w:val="000000"/>
                <w:kern w:val="0"/>
                <w:sz w:val="19"/>
                <w:szCs w:val="19"/>
              </w:rPr>
              <w:t>5.1</w:t>
            </w:r>
          </w:p>
        </w:tc>
        <w:tc>
          <w:tcPr>
            <w:tcW w:w="2039" w:type="dxa"/>
            <w:shd w:val="clear" w:color="auto" w:fill="D6E3BC" w:themeFill="accent3" w:themeFillTint="66"/>
          </w:tcPr>
          <w:p w:rsidR="00D02BCE" w:rsidRPr="002712BF" w:rsidRDefault="008F7736" w:rsidP="00D02BCE">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D02BCE" w:rsidRPr="002712BF">
              <w:rPr>
                <w:rFonts w:asciiTheme="majorHAnsi" w:hAnsiTheme="majorHAnsi" w:cstheme="majorHAnsi"/>
                <w:kern w:val="0"/>
                <w:sz w:val="19"/>
                <w:szCs w:val="19"/>
              </w:rPr>
              <w:t>の影響：</w:t>
            </w:r>
            <w:r w:rsidR="003A00EA" w:rsidRPr="002712BF">
              <w:rPr>
                <w:rFonts w:asciiTheme="majorHAnsi" w:hAnsiTheme="majorHAnsi" w:cstheme="majorHAnsi"/>
                <w:kern w:val="0"/>
                <w:sz w:val="19"/>
                <w:szCs w:val="19"/>
              </w:rPr>
              <w:t>小</w:t>
            </w:r>
          </w:p>
        </w:tc>
      </w:tr>
      <w:tr w:rsidR="008760CD" w:rsidRPr="002712BF" w:rsidTr="00FA73D4">
        <w:tc>
          <w:tcPr>
            <w:tcW w:w="9944" w:type="dxa"/>
            <w:gridSpan w:val="3"/>
            <w:shd w:val="clear" w:color="auto" w:fill="EAF1DD" w:themeFill="accent3" w:themeFillTint="33"/>
          </w:tcPr>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D02BCE" w:rsidRPr="002712BF" w:rsidRDefault="00D02BCE" w:rsidP="00D02BCE">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トップマネジメントは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次に示す</w:t>
            </w:r>
            <w:r w:rsidR="00D73F14">
              <w:rPr>
                <w:rFonts w:asciiTheme="majorHAnsi" w:hAnsiTheme="majorHAnsi" w:cstheme="majorHAnsi"/>
                <w:kern w:val="0"/>
                <w:sz w:val="19"/>
                <w:szCs w:val="19"/>
              </w:rPr>
              <w:t>事</w:t>
            </w:r>
            <w:r w:rsidRPr="002712BF">
              <w:rPr>
                <w:rFonts w:asciiTheme="majorHAnsi" w:hAnsiTheme="majorHAnsi" w:cstheme="majorHAnsi"/>
                <w:kern w:val="0"/>
                <w:sz w:val="19"/>
                <w:szCs w:val="19"/>
              </w:rPr>
              <w:t>によって</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ISMS</w:t>
            </w:r>
            <w:r w:rsidRPr="002712BF">
              <w:rPr>
                <w:rFonts w:asciiTheme="majorHAnsi" w:hAnsiTheme="majorHAnsi" w:cstheme="majorHAnsi"/>
                <w:kern w:val="0"/>
                <w:sz w:val="19"/>
                <w:szCs w:val="19"/>
              </w:rPr>
              <w:t>に関する</w:t>
            </w:r>
            <w:r w:rsidR="007F54F2">
              <w:rPr>
                <w:rFonts w:asciiTheme="majorHAnsi" w:hAnsiTheme="majorHAnsi" w:cstheme="majorHAnsi"/>
                <w:kern w:val="0"/>
                <w:sz w:val="19"/>
                <w:szCs w:val="19"/>
              </w:rPr>
              <w:t>リーダシップ</w:t>
            </w:r>
            <w:r w:rsidR="002F5F6B">
              <w:rPr>
                <w:rFonts w:asciiTheme="majorHAnsi" w:hAnsiTheme="majorHAnsi" w:cstheme="majorHAnsi" w:hint="eastAsia"/>
                <w:kern w:val="0"/>
                <w:sz w:val="19"/>
                <w:szCs w:val="19"/>
              </w:rPr>
              <w:t>と</w:t>
            </w:r>
            <w:r w:rsidRPr="002712BF">
              <w:rPr>
                <w:rFonts w:asciiTheme="majorHAnsi" w:hAnsiTheme="majorHAnsi" w:cstheme="majorHAnsi"/>
                <w:kern w:val="0"/>
                <w:sz w:val="19"/>
                <w:szCs w:val="19"/>
              </w:rPr>
              <w:t>コミットメントを実証しなければならない</w:t>
            </w:r>
            <w:r w:rsidR="00401395">
              <w:rPr>
                <w:rFonts w:asciiTheme="majorHAnsi" w:hAnsiTheme="majorHAnsi" w:cstheme="majorHAnsi" w:hint="eastAsia"/>
                <w:kern w:val="0"/>
                <w:sz w:val="19"/>
                <w:szCs w:val="19"/>
              </w:rPr>
              <w:t>。</w:t>
            </w:r>
          </w:p>
          <w:p w:rsidR="00D02BCE" w:rsidRPr="002712BF" w:rsidRDefault="00D02BCE" w:rsidP="00D02BCE">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a</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00F50E6C">
              <w:rPr>
                <w:rFonts w:asciiTheme="majorHAnsi" w:hAnsiTheme="majorHAnsi" w:cstheme="majorHAnsi"/>
                <w:kern w:val="0"/>
                <w:sz w:val="19"/>
                <w:szCs w:val="19"/>
              </w:rPr>
              <w:t>方針</w:t>
            </w:r>
            <w:r w:rsidR="00F50E6C">
              <w:rPr>
                <w:rFonts w:asciiTheme="majorHAnsi" w:hAnsiTheme="majorHAnsi" w:cstheme="majorHAnsi" w:hint="eastAsia"/>
                <w:kern w:val="0"/>
                <w:sz w:val="19"/>
                <w:szCs w:val="19"/>
              </w:rPr>
              <w:t>と</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目的を戦略的な方向性と</w:t>
            </w:r>
            <w:r w:rsidR="00773CE8">
              <w:rPr>
                <w:rFonts w:asciiTheme="majorHAnsi" w:hAnsiTheme="majorHAnsi" w:cstheme="majorHAnsi" w:hint="eastAsia"/>
                <w:kern w:val="0"/>
                <w:sz w:val="19"/>
                <w:szCs w:val="19"/>
              </w:rPr>
              <w:t>矛盾なく</w:t>
            </w:r>
            <w:r w:rsidR="00773CE8">
              <w:rPr>
                <w:rFonts w:asciiTheme="majorHAnsi" w:hAnsiTheme="majorHAnsi" w:cstheme="majorHAnsi"/>
                <w:kern w:val="0"/>
                <w:sz w:val="19"/>
                <w:szCs w:val="19"/>
              </w:rPr>
              <w:t>確立</w:t>
            </w:r>
            <w:r w:rsidR="00773CE8">
              <w:rPr>
                <w:rFonts w:asciiTheme="majorHAnsi" w:hAnsiTheme="majorHAnsi" w:cstheme="majorHAnsi" w:hint="eastAsia"/>
                <w:kern w:val="0"/>
                <w:sz w:val="19"/>
                <w:szCs w:val="19"/>
              </w:rPr>
              <w:t>する</w:t>
            </w:r>
          </w:p>
          <w:p w:rsidR="00D02BCE" w:rsidRPr="002712BF" w:rsidRDefault="00D02BCE" w:rsidP="00D02BCE">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b</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ISMS</w:t>
            </w:r>
            <w:r w:rsidR="0067652B">
              <w:rPr>
                <w:rFonts w:asciiTheme="majorHAnsi" w:hAnsiTheme="majorHAnsi" w:cstheme="majorHAnsi" w:hint="eastAsia"/>
                <w:kern w:val="0"/>
                <w:sz w:val="19"/>
                <w:szCs w:val="19"/>
              </w:rPr>
              <w:t>の</w:t>
            </w:r>
            <w:r w:rsidRPr="002712BF">
              <w:rPr>
                <w:rFonts w:asciiTheme="majorHAnsi" w:hAnsiTheme="majorHAnsi" w:cstheme="majorHAnsi"/>
                <w:kern w:val="0"/>
                <w:sz w:val="19"/>
                <w:szCs w:val="19"/>
              </w:rPr>
              <w:t>要求事項</w:t>
            </w:r>
            <w:r w:rsidR="0067652B">
              <w:rPr>
                <w:rFonts w:asciiTheme="majorHAnsi" w:hAnsiTheme="majorHAnsi" w:cstheme="majorHAnsi" w:hint="eastAsia"/>
                <w:kern w:val="0"/>
                <w:sz w:val="19"/>
                <w:szCs w:val="19"/>
              </w:rPr>
              <w:t>を</w:t>
            </w:r>
            <w:r w:rsidR="0067652B" w:rsidRPr="002712BF">
              <w:rPr>
                <w:rFonts w:asciiTheme="majorHAnsi" w:hAnsiTheme="majorHAnsi" w:cstheme="majorHAnsi"/>
                <w:kern w:val="0"/>
                <w:sz w:val="19"/>
                <w:szCs w:val="19"/>
              </w:rPr>
              <w:t>組織のプロセス</w:t>
            </w:r>
            <w:r w:rsidR="00F50E6C">
              <w:rPr>
                <w:rFonts w:asciiTheme="majorHAnsi" w:hAnsiTheme="majorHAnsi" w:cstheme="majorHAnsi" w:hint="eastAsia"/>
                <w:kern w:val="0"/>
                <w:sz w:val="19"/>
                <w:szCs w:val="19"/>
              </w:rPr>
              <w:t>に</w:t>
            </w:r>
            <w:r w:rsidR="0067652B">
              <w:rPr>
                <w:rFonts w:asciiTheme="majorHAnsi" w:hAnsiTheme="majorHAnsi" w:cstheme="majorHAnsi"/>
                <w:kern w:val="0"/>
                <w:sz w:val="19"/>
                <w:szCs w:val="19"/>
              </w:rPr>
              <w:t>統合</w:t>
            </w:r>
            <w:r w:rsidRPr="002712BF">
              <w:rPr>
                <w:rFonts w:asciiTheme="majorHAnsi" w:hAnsiTheme="majorHAnsi" w:cstheme="majorHAnsi"/>
                <w:kern w:val="0"/>
                <w:sz w:val="19"/>
                <w:szCs w:val="19"/>
              </w:rPr>
              <w:t>する</w:t>
            </w:r>
          </w:p>
          <w:p w:rsidR="00D02BCE" w:rsidRPr="002712BF" w:rsidRDefault="00D02BCE" w:rsidP="00D02BCE">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c</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に必要な資源</w:t>
            </w:r>
            <w:r w:rsidR="0067652B" w:rsidRPr="002712BF">
              <w:rPr>
                <w:rFonts w:asciiTheme="majorHAnsi" w:hAnsiTheme="majorHAnsi" w:cstheme="majorHAnsi"/>
                <w:kern w:val="0"/>
                <w:sz w:val="19"/>
                <w:szCs w:val="19"/>
              </w:rPr>
              <w:t>を</w:t>
            </w:r>
            <w:r w:rsidRPr="002712BF">
              <w:rPr>
                <w:rFonts w:asciiTheme="majorHAnsi" w:hAnsiTheme="majorHAnsi" w:cstheme="majorHAnsi"/>
                <w:kern w:val="0"/>
                <w:sz w:val="19"/>
                <w:szCs w:val="19"/>
              </w:rPr>
              <w:t>利用可能</w:t>
            </w:r>
            <w:r w:rsidR="0067652B">
              <w:rPr>
                <w:rFonts w:asciiTheme="majorHAnsi" w:hAnsiTheme="majorHAnsi" w:cstheme="majorHAnsi" w:hint="eastAsia"/>
                <w:kern w:val="0"/>
                <w:sz w:val="19"/>
                <w:szCs w:val="19"/>
              </w:rPr>
              <w:t>に</w:t>
            </w:r>
            <w:r w:rsidRPr="002712BF">
              <w:rPr>
                <w:rFonts w:asciiTheme="majorHAnsi" w:hAnsiTheme="majorHAnsi" w:cstheme="majorHAnsi"/>
                <w:kern w:val="0"/>
                <w:sz w:val="19"/>
                <w:szCs w:val="19"/>
              </w:rPr>
              <w:t>する</w:t>
            </w:r>
          </w:p>
          <w:p w:rsidR="00D02BCE" w:rsidRPr="002712BF" w:rsidRDefault="00D02BCE" w:rsidP="00D02BCE">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d</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情報</w:t>
            </w:r>
            <w:r w:rsidR="008574A1" w:rsidRPr="002712BF">
              <w:rPr>
                <w:rFonts w:asciiTheme="majorHAnsi" w:hAnsiTheme="majorHAnsi" w:cstheme="majorHAnsi"/>
                <w:kern w:val="0"/>
                <w:sz w:val="19"/>
                <w:szCs w:val="19"/>
              </w:rPr>
              <w:t>セキュリティマネジメント</w:t>
            </w:r>
            <w:r w:rsidR="00773CE8">
              <w:rPr>
                <w:rFonts w:asciiTheme="majorHAnsi" w:hAnsiTheme="majorHAnsi" w:cstheme="majorHAnsi" w:hint="eastAsia"/>
                <w:kern w:val="0"/>
                <w:sz w:val="19"/>
                <w:szCs w:val="19"/>
              </w:rPr>
              <w:t>が効果的であるこ</w:t>
            </w:r>
            <w:r w:rsidR="00A77A4A">
              <w:rPr>
                <w:rFonts w:asciiTheme="majorHAnsi" w:hAnsiTheme="majorHAnsi" w:cstheme="majorHAnsi" w:hint="eastAsia"/>
                <w:kern w:val="0"/>
                <w:sz w:val="19"/>
                <w:szCs w:val="19"/>
              </w:rPr>
              <w:t>と</w:t>
            </w:r>
            <w:r w:rsidR="00A77A4A">
              <w:rPr>
                <w:rFonts w:asciiTheme="majorHAnsi" w:hAnsiTheme="majorHAnsi" w:cstheme="majorHAnsi" w:hint="eastAsia"/>
                <w:kern w:val="0"/>
                <w:sz w:val="19"/>
                <w:szCs w:val="19"/>
              </w:rPr>
              <w:t>ISMS</w:t>
            </w:r>
            <w:r w:rsidR="00A77A4A">
              <w:rPr>
                <w:rFonts w:asciiTheme="majorHAnsi" w:hAnsiTheme="majorHAnsi" w:cstheme="majorHAnsi" w:hint="eastAsia"/>
                <w:kern w:val="0"/>
                <w:sz w:val="19"/>
                <w:szCs w:val="19"/>
              </w:rPr>
              <w:t>の</w:t>
            </w:r>
            <w:r w:rsidR="00773CE8">
              <w:rPr>
                <w:rFonts w:asciiTheme="majorHAnsi" w:hAnsiTheme="majorHAnsi" w:cstheme="majorHAnsi" w:hint="eastAsia"/>
                <w:kern w:val="0"/>
                <w:sz w:val="19"/>
                <w:szCs w:val="19"/>
              </w:rPr>
              <w:t>数ある</w:t>
            </w:r>
            <w:r w:rsidRPr="002712BF">
              <w:rPr>
                <w:rFonts w:asciiTheme="majorHAnsi" w:hAnsiTheme="majorHAnsi" w:cstheme="majorHAnsi"/>
                <w:kern w:val="0"/>
                <w:sz w:val="19"/>
                <w:szCs w:val="19"/>
              </w:rPr>
              <w:t>要求事項</w:t>
            </w:r>
            <w:r w:rsidR="00A77A4A">
              <w:rPr>
                <w:rFonts w:asciiTheme="majorHAnsi" w:hAnsiTheme="majorHAnsi" w:cstheme="majorHAnsi" w:hint="eastAsia"/>
                <w:kern w:val="0"/>
                <w:sz w:val="19"/>
                <w:szCs w:val="19"/>
              </w:rPr>
              <w:t>に</w:t>
            </w:r>
            <w:r w:rsidRPr="002712BF">
              <w:rPr>
                <w:rFonts w:asciiTheme="majorHAnsi" w:hAnsiTheme="majorHAnsi" w:cstheme="majorHAnsi"/>
                <w:kern w:val="0"/>
                <w:sz w:val="19"/>
                <w:szCs w:val="19"/>
              </w:rPr>
              <w:t>適合</w:t>
            </w:r>
            <w:r w:rsidR="00F50E6C">
              <w:rPr>
                <w:rFonts w:asciiTheme="majorHAnsi" w:hAnsiTheme="majorHAnsi" w:cstheme="majorHAnsi" w:hint="eastAsia"/>
                <w:kern w:val="0"/>
                <w:sz w:val="19"/>
                <w:szCs w:val="19"/>
              </w:rPr>
              <w:t>する</w:t>
            </w:r>
            <w:r w:rsidRPr="002712BF">
              <w:rPr>
                <w:rFonts w:asciiTheme="majorHAnsi" w:hAnsiTheme="majorHAnsi" w:cstheme="majorHAnsi"/>
                <w:kern w:val="0"/>
                <w:sz w:val="19"/>
                <w:szCs w:val="19"/>
              </w:rPr>
              <w:t>重要性を</w:t>
            </w:r>
            <w:r w:rsidR="00F50E6C">
              <w:rPr>
                <w:rFonts w:asciiTheme="majorHAnsi" w:hAnsiTheme="majorHAnsi" w:cstheme="majorHAnsi" w:hint="eastAsia"/>
                <w:kern w:val="0"/>
                <w:sz w:val="19"/>
                <w:szCs w:val="19"/>
              </w:rPr>
              <w:t>伝える</w:t>
            </w:r>
          </w:p>
          <w:p w:rsidR="00650B9D" w:rsidRPr="002712BF" w:rsidRDefault="00D02BCE" w:rsidP="00650B9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e</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が意図した成果を達成することを確実にする</w:t>
            </w:r>
          </w:p>
          <w:p w:rsidR="00D02BCE" w:rsidRPr="002712BF" w:rsidRDefault="00650B9D" w:rsidP="00650B9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f</w:t>
            </w:r>
            <w:r w:rsidR="00651C9D">
              <w:rPr>
                <w:rFonts w:asciiTheme="majorHAnsi" w:hAnsiTheme="majorHAnsi" w:cstheme="majorHAnsi"/>
                <w:kern w:val="0"/>
                <w:sz w:val="19"/>
                <w:szCs w:val="19"/>
              </w:rPr>
              <w:t>）</w:t>
            </w:r>
            <w:r w:rsidR="00830EA7">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の有効性に</w:t>
            </w:r>
            <w:r w:rsidR="009A08D6">
              <w:rPr>
                <w:rFonts w:asciiTheme="majorHAnsi" w:hAnsiTheme="majorHAnsi" w:cstheme="majorHAnsi" w:hint="eastAsia"/>
                <w:kern w:val="0"/>
                <w:sz w:val="19"/>
                <w:szCs w:val="19"/>
              </w:rPr>
              <w:t>貢献</w:t>
            </w:r>
            <w:r w:rsidRPr="002712BF">
              <w:rPr>
                <w:rFonts w:asciiTheme="majorHAnsi" w:hAnsiTheme="majorHAnsi" w:cstheme="majorHAnsi"/>
                <w:kern w:val="0"/>
                <w:sz w:val="19"/>
                <w:szCs w:val="19"/>
              </w:rPr>
              <w:t>するよう</w:t>
            </w:r>
            <w:r w:rsidR="009A08D6">
              <w:rPr>
                <w:rFonts w:asciiTheme="majorHAnsi" w:hAnsiTheme="majorHAnsi" w:cstheme="majorHAnsi" w:hint="eastAsia"/>
                <w:kern w:val="0"/>
                <w:sz w:val="19"/>
                <w:szCs w:val="19"/>
              </w:rPr>
              <w:t>に、</w:t>
            </w:r>
            <w:r w:rsidRPr="002712BF">
              <w:rPr>
                <w:rFonts w:asciiTheme="majorHAnsi" w:hAnsiTheme="majorHAnsi" w:cstheme="majorHAnsi"/>
                <w:kern w:val="0"/>
                <w:sz w:val="19"/>
                <w:szCs w:val="19"/>
              </w:rPr>
              <w:t>人を指揮し</w:t>
            </w:r>
            <w:r w:rsidR="00B57662">
              <w:rPr>
                <w:rFonts w:asciiTheme="majorHAnsi" w:hAnsiTheme="majorHAnsi" w:cstheme="majorHAnsi" w:hint="eastAsia"/>
                <w:kern w:val="0"/>
                <w:sz w:val="19"/>
                <w:szCs w:val="19"/>
              </w:rPr>
              <w:t>て</w:t>
            </w:r>
            <w:r w:rsidRPr="002712BF">
              <w:rPr>
                <w:rFonts w:asciiTheme="majorHAnsi" w:hAnsiTheme="majorHAnsi" w:cstheme="majorHAnsi"/>
                <w:kern w:val="0"/>
                <w:sz w:val="19"/>
                <w:szCs w:val="19"/>
              </w:rPr>
              <w:t>支援する</w:t>
            </w:r>
          </w:p>
          <w:p w:rsidR="00D02BCE" w:rsidRPr="002712BF" w:rsidRDefault="00D02BCE" w:rsidP="00650B9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g</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継続的改善を促進する</w:t>
            </w:r>
          </w:p>
          <w:p w:rsidR="008760CD" w:rsidRPr="002712BF" w:rsidRDefault="00D02BCE" w:rsidP="00F50E6C">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h</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関連する管理層がその責任</w:t>
            </w:r>
            <w:r w:rsidR="00B57662">
              <w:rPr>
                <w:rFonts w:asciiTheme="majorHAnsi" w:hAnsiTheme="majorHAnsi" w:cstheme="majorHAnsi" w:hint="eastAsia"/>
                <w:kern w:val="0"/>
                <w:sz w:val="19"/>
                <w:szCs w:val="19"/>
              </w:rPr>
              <w:t>の下、</w:t>
            </w:r>
            <w:r w:rsidR="007F54F2">
              <w:rPr>
                <w:rFonts w:asciiTheme="majorHAnsi" w:hAnsiTheme="majorHAnsi" w:cstheme="majorHAnsi"/>
                <w:kern w:val="0"/>
                <w:sz w:val="19"/>
                <w:szCs w:val="19"/>
              </w:rPr>
              <w:t>リーダシップ</w:t>
            </w:r>
            <w:r w:rsidRPr="002712BF">
              <w:rPr>
                <w:rFonts w:asciiTheme="majorHAnsi" w:hAnsiTheme="majorHAnsi" w:cstheme="majorHAnsi"/>
                <w:kern w:val="0"/>
                <w:sz w:val="19"/>
                <w:szCs w:val="19"/>
              </w:rPr>
              <w:t>を</w:t>
            </w:r>
            <w:r w:rsidR="00B57662">
              <w:rPr>
                <w:rFonts w:asciiTheme="majorHAnsi" w:hAnsiTheme="majorHAnsi" w:cstheme="majorHAnsi" w:hint="eastAsia"/>
                <w:kern w:val="0"/>
                <w:sz w:val="19"/>
                <w:szCs w:val="19"/>
              </w:rPr>
              <w:t>発揮できる</w:t>
            </w:r>
            <w:r w:rsidRPr="002712BF">
              <w:rPr>
                <w:rFonts w:asciiTheme="majorHAnsi" w:hAnsiTheme="majorHAnsi" w:cstheme="majorHAnsi"/>
                <w:kern w:val="0"/>
                <w:sz w:val="19"/>
                <w:szCs w:val="19"/>
              </w:rPr>
              <w:t>よう</w:t>
            </w:r>
            <w:r w:rsidR="003A00EA" w:rsidRPr="002712BF">
              <w:rPr>
                <w:rFonts w:asciiTheme="majorHAnsi" w:hAnsiTheme="majorHAnsi" w:cstheme="majorHAnsi"/>
                <w:kern w:val="0"/>
                <w:sz w:val="19"/>
                <w:szCs w:val="19"/>
              </w:rPr>
              <w:t>管理層の</w:t>
            </w:r>
            <w:r w:rsidR="000B1396">
              <w:rPr>
                <w:rFonts w:asciiTheme="majorHAnsi" w:hAnsiTheme="majorHAnsi" w:cstheme="majorHAnsi"/>
                <w:kern w:val="0"/>
                <w:sz w:val="19"/>
                <w:szCs w:val="19"/>
              </w:rPr>
              <w:t>役割を支援する</w:t>
            </w:r>
          </w:p>
        </w:tc>
      </w:tr>
      <w:tr w:rsidR="008760CD" w:rsidRPr="002712BF" w:rsidTr="00C619C9">
        <w:tc>
          <w:tcPr>
            <w:tcW w:w="9944" w:type="dxa"/>
            <w:gridSpan w:val="3"/>
          </w:tcPr>
          <w:p w:rsidR="008760CD" w:rsidRPr="002712BF" w:rsidRDefault="008760CD"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2470DF" w:rsidRDefault="00CE1312" w:rsidP="00CE1312">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ISMS</w:t>
            </w:r>
            <w:r w:rsidR="00E60876">
              <w:rPr>
                <w:rFonts w:asciiTheme="majorHAnsi" w:hAnsiTheme="majorHAnsi" w:cstheme="majorHAnsi" w:hint="eastAsia"/>
                <w:kern w:val="0"/>
                <w:sz w:val="19"/>
                <w:szCs w:val="19"/>
              </w:rPr>
              <w:t>の</w:t>
            </w:r>
            <w:r w:rsidRPr="002712BF">
              <w:rPr>
                <w:rFonts w:asciiTheme="majorHAnsi" w:hAnsiTheme="majorHAnsi" w:cstheme="majorHAnsi"/>
                <w:kern w:val="0"/>
                <w:sz w:val="19"/>
                <w:szCs w:val="19"/>
              </w:rPr>
              <w:t>確立、実施、維持、改善を</w:t>
            </w:r>
            <w:r w:rsidR="00E60876">
              <w:rPr>
                <w:rFonts w:asciiTheme="majorHAnsi" w:hAnsiTheme="majorHAnsi" w:cstheme="majorHAnsi" w:hint="eastAsia"/>
                <w:kern w:val="0"/>
                <w:sz w:val="19"/>
                <w:szCs w:val="19"/>
              </w:rPr>
              <w:t>うまく行う</w:t>
            </w:r>
            <w:r w:rsidRPr="002712BF">
              <w:rPr>
                <w:rFonts w:asciiTheme="majorHAnsi" w:hAnsiTheme="majorHAnsi" w:cstheme="majorHAnsi"/>
                <w:kern w:val="0"/>
                <w:sz w:val="19"/>
                <w:szCs w:val="19"/>
              </w:rPr>
              <w:t>ためには、トップマネジメントの関与が必須条件であることが記されています。</w:t>
            </w:r>
            <w:r w:rsidR="00B112A3">
              <w:rPr>
                <w:rFonts w:asciiTheme="majorHAnsi" w:hAnsiTheme="majorHAnsi" w:cstheme="majorHAnsi" w:hint="eastAsia"/>
                <w:kern w:val="0"/>
                <w:sz w:val="19"/>
                <w:szCs w:val="19"/>
              </w:rPr>
              <w:t>2005</w:t>
            </w:r>
            <w:r w:rsidR="00B112A3">
              <w:rPr>
                <w:rFonts w:asciiTheme="majorHAnsi" w:hAnsiTheme="majorHAnsi" w:cstheme="majorHAnsi" w:hint="eastAsia"/>
                <w:kern w:val="0"/>
                <w:sz w:val="19"/>
                <w:szCs w:val="19"/>
              </w:rPr>
              <w:t>年度版との大きな違いは、主語がマネジメントからトップマネジメントに変わったところにあります。これは、以前の</w:t>
            </w:r>
            <w:r w:rsidR="00B112A3">
              <w:rPr>
                <w:rFonts w:asciiTheme="majorHAnsi" w:hAnsiTheme="majorHAnsi" w:cstheme="majorHAnsi" w:hint="eastAsia"/>
                <w:kern w:val="0"/>
                <w:sz w:val="19"/>
                <w:szCs w:val="19"/>
              </w:rPr>
              <w:t>ISMS</w:t>
            </w:r>
            <w:r w:rsidR="00B112A3">
              <w:rPr>
                <w:rFonts w:asciiTheme="majorHAnsi" w:hAnsiTheme="majorHAnsi" w:cstheme="majorHAnsi" w:hint="eastAsia"/>
                <w:kern w:val="0"/>
                <w:sz w:val="19"/>
                <w:szCs w:val="19"/>
              </w:rPr>
              <w:t>が、トップマネジメント</w:t>
            </w:r>
            <w:r w:rsidR="004A41D3">
              <w:rPr>
                <w:rFonts w:asciiTheme="majorHAnsi" w:hAnsiTheme="majorHAnsi" w:cstheme="majorHAnsi" w:hint="eastAsia"/>
                <w:kern w:val="0"/>
                <w:sz w:val="19"/>
                <w:szCs w:val="19"/>
              </w:rPr>
              <w:t>の関与が不十分な事象、例えば、情報セキュリティに関わる事件・事故が発生しても、トップマネジメントの耳に届かない</w:t>
            </w:r>
            <w:r w:rsidR="00E60876">
              <w:rPr>
                <w:rFonts w:asciiTheme="majorHAnsi" w:hAnsiTheme="majorHAnsi" w:cstheme="majorHAnsi" w:hint="eastAsia"/>
                <w:kern w:val="0"/>
                <w:sz w:val="19"/>
                <w:szCs w:val="19"/>
              </w:rPr>
              <w:t>まま</w:t>
            </w:r>
            <w:r w:rsidR="00C45C14">
              <w:rPr>
                <w:rFonts w:asciiTheme="majorHAnsi" w:hAnsiTheme="majorHAnsi" w:cstheme="majorHAnsi" w:hint="eastAsia"/>
                <w:kern w:val="0"/>
                <w:sz w:val="19"/>
                <w:szCs w:val="19"/>
              </w:rPr>
              <w:t>事</w:t>
            </w:r>
            <w:r w:rsidR="00E60876">
              <w:rPr>
                <w:rFonts w:asciiTheme="majorHAnsi" w:hAnsiTheme="majorHAnsi" w:cstheme="majorHAnsi" w:hint="eastAsia"/>
                <w:kern w:val="0"/>
                <w:sz w:val="19"/>
                <w:szCs w:val="19"/>
              </w:rPr>
              <w:t>が進められていたり</w:t>
            </w:r>
            <w:r w:rsidR="004A41D3">
              <w:rPr>
                <w:rFonts w:asciiTheme="majorHAnsi" w:hAnsiTheme="majorHAnsi" w:cstheme="majorHAnsi" w:hint="eastAsia"/>
                <w:kern w:val="0"/>
                <w:sz w:val="19"/>
                <w:szCs w:val="19"/>
              </w:rPr>
              <w:t>、ビジネスへの影響が大きい決定にトップマネジメントの関与が無い</w:t>
            </w:r>
            <w:r w:rsidR="00E60876">
              <w:rPr>
                <w:rFonts w:asciiTheme="majorHAnsi" w:hAnsiTheme="majorHAnsi" w:cstheme="majorHAnsi" w:hint="eastAsia"/>
                <w:kern w:val="0"/>
                <w:sz w:val="19"/>
                <w:szCs w:val="19"/>
              </w:rPr>
              <w:t>まま</w:t>
            </w:r>
            <w:r w:rsidR="004A41D3">
              <w:rPr>
                <w:rFonts w:asciiTheme="majorHAnsi" w:hAnsiTheme="majorHAnsi" w:cstheme="majorHAnsi" w:hint="eastAsia"/>
                <w:kern w:val="0"/>
                <w:sz w:val="19"/>
                <w:szCs w:val="19"/>
              </w:rPr>
              <w:t>リソース不足を起こしていたり、</w:t>
            </w:r>
            <w:r w:rsidR="008F105C">
              <w:rPr>
                <w:rFonts w:asciiTheme="majorHAnsi" w:hAnsiTheme="majorHAnsi" w:cstheme="majorHAnsi" w:hint="eastAsia"/>
                <w:kern w:val="0"/>
                <w:sz w:val="19"/>
                <w:szCs w:val="19"/>
              </w:rPr>
              <w:t>2005</w:t>
            </w:r>
            <w:r w:rsidR="008F105C">
              <w:rPr>
                <w:rFonts w:asciiTheme="majorHAnsi" w:hAnsiTheme="majorHAnsi" w:cstheme="majorHAnsi" w:hint="eastAsia"/>
                <w:kern w:val="0"/>
                <w:sz w:val="19"/>
                <w:szCs w:val="19"/>
              </w:rPr>
              <w:t>年度版の運用上の問題点</w:t>
            </w:r>
            <w:r w:rsidR="00E60876">
              <w:rPr>
                <w:rFonts w:asciiTheme="majorHAnsi" w:hAnsiTheme="majorHAnsi" w:cstheme="majorHAnsi" w:hint="eastAsia"/>
                <w:kern w:val="0"/>
                <w:sz w:val="19"/>
                <w:szCs w:val="19"/>
              </w:rPr>
              <w:t>として各国の事象を基にまとめられた結果です</w:t>
            </w:r>
            <w:r w:rsidR="008F105C">
              <w:rPr>
                <w:rFonts w:asciiTheme="majorHAnsi" w:hAnsiTheme="majorHAnsi" w:cstheme="majorHAnsi" w:hint="eastAsia"/>
                <w:kern w:val="0"/>
                <w:sz w:val="19"/>
                <w:szCs w:val="19"/>
              </w:rPr>
              <w:t>。認証範囲を部門やさらに小さな単位で取得している場合でも、リソースの配分に関する決定や</w:t>
            </w:r>
            <w:r w:rsidR="00E60876">
              <w:rPr>
                <w:rFonts w:asciiTheme="majorHAnsi" w:hAnsiTheme="majorHAnsi" w:cstheme="majorHAnsi" w:hint="eastAsia"/>
                <w:kern w:val="0"/>
                <w:sz w:val="19"/>
                <w:szCs w:val="19"/>
              </w:rPr>
              <w:t>十分な</w:t>
            </w:r>
            <w:r w:rsidR="008F105C" w:rsidRPr="008F105C">
              <w:rPr>
                <w:rFonts w:asciiTheme="majorHAnsi" w:hAnsiTheme="majorHAnsi" w:cstheme="majorHAnsi" w:hint="eastAsia"/>
                <w:kern w:val="0"/>
                <w:sz w:val="19"/>
                <w:szCs w:val="19"/>
              </w:rPr>
              <w:t>アカウンタビリティ</w:t>
            </w:r>
            <w:r w:rsidR="00E60876">
              <w:rPr>
                <w:rFonts w:asciiTheme="majorHAnsi" w:hAnsiTheme="majorHAnsi" w:cstheme="majorHAnsi" w:hint="eastAsia"/>
                <w:kern w:val="0"/>
                <w:sz w:val="19"/>
                <w:szCs w:val="19"/>
              </w:rPr>
              <w:t>を</w:t>
            </w:r>
            <w:r w:rsidR="008F105C">
              <w:rPr>
                <w:rFonts w:asciiTheme="majorHAnsi" w:hAnsiTheme="majorHAnsi" w:cstheme="majorHAnsi" w:hint="eastAsia"/>
                <w:kern w:val="0"/>
                <w:sz w:val="19"/>
                <w:szCs w:val="19"/>
              </w:rPr>
              <w:t>有していなければならない</w:t>
            </w:r>
            <w:r w:rsidR="00E60876">
              <w:rPr>
                <w:rFonts w:asciiTheme="majorHAnsi" w:hAnsiTheme="majorHAnsi" w:cstheme="majorHAnsi" w:hint="eastAsia"/>
                <w:kern w:val="0"/>
                <w:sz w:val="19"/>
                <w:szCs w:val="19"/>
              </w:rPr>
              <w:t>ことが、リーダシップと言う点で最も強調されたものと考えられます。</w:t>
            </w:r>
            <w:r w:rsidR="00C45C14">
              <w:rPr>
                <w:rFonts w:asciiTheme="majorHAnsi" w:hAnsiTheme="majorHAnsi" w:cstheme="majorHAnsi" w:hint="eastAsia"/>
                <w:kern w:val="0"/>
                <w:sz w:val="19"/>
                <w:szCs w:val="19"/>
              </w:rPr>
              <w:t>部門の長にその権限が無い場合は、その責任を有する階層に組織のトップマネジメントとして関与して頂くことが必要になるかもしれません。</w:t>
            </w:r>
          </w:p>
          <w:p w:rsidR="00A77A4A" w:rsidRPr="00A77A4A" w:rsidRDefault="00E60876" w:rsidP="00CE1312">
            <w:pPr>
              <w:widowControl/>
              <w:jc w:val="left"/>
              <w:rPr>
                <w:rFonts w:asciiTheme="majorHAnsi" w:hAnsiTheme="majorHAnsi" w:cstheme="majorHAnsi"/>
                <w:color w:val="000000"/>
                <w:kern w:val="0"/>
                <w:sz w:val="19"/>
                <w:szCs w:val="19"/>
              </w:rPr>
            </w:pPr>
            <w:r>
              <w:rPr>
                <w:rFonts w:asciiTheme="majorHAnsi" w:hAnsiTheme="majorHAnsi" w:cstheme="majorHAnsi" w:hint="eastAsia"/>
                <w:kern w:val="0"/>
                <w:sz w:val="19"/>
                <w:szCs w:val="19"/>
              </w:rPr>
              <w:t>トップマネジメントが</w:t>
            </w:r>
            <w:r>
              <w:rPr>
                <w:rFonts w:asciiTheme="majorHAnsi" w:hAnsiTheme="majorHAnsi" w:cstheme="majorHAnsi" w:hint="eastAsia"/>
                <w:kern w:val="0"/>
                <w:sz w:val="19"/>
                <w:szCs w:val="19"/>
              </w:rPr>
              <w:t>ISMS</w:t>
            </w:r>
            <w:r w:rsidR="00C45C14">
              <w:rPr>
                <w:rFonts w:asciiTheme="majorHAnsi" w:hAnsiTheme="majorHAnsi" w:cstheme="majorHAnsi" w:hint="eastAsia"/>
                <w:kern w:val="0"/>
                <w:sz w:val="19"/>
                <w:szCs w:val="19"/>
              </w:rPr>
              <w:t>に</w:t>
            </w:r>
            <w:r>
              <w:rPr>
                <w:rFonts w:asciiTheme="majorHAnsi" w:hAnsiTheme="majorHAnsi" w:cstheme="majorHAnsi" w:hint="eastAsia"/>
                <w:kern w:val="0"/>
                <w:sz w:val="19"/>
                <w:szCs w:val="19"/>
              </w:rPr>
              <w:t>関与する上で</w:t>
            </w:r>
            <w:r w:rsidR="00CE1312" w:rsidRPr="002712BF">
              <w:rPr>
                <w:rFonts w:asciiTheme="majorHAnsi" w:hAnsiTheme="majorHAnsi" w:cstheme="majorHAnsi"/>
                <w:kern w:val="0"/>
                <w:sz w:val="19"/>
                <w:szCs w:val="19"/>
              </w:rPr>
              <w:t>大切なのは、組織の戦略との一致と必要な資源の提供、管理層を含めた社内への支援</w:t>
            </w:r>
            <w:r>
              <w:rPr>
                <w:rFonts w:asciiTheme="majorHAnsi" w:hAnsiTheme="majorHAnsi" w:cstheme="majorHAnsi" w:hint="eastAsia"/>
                <w:kern w:val="0"/>
                <w:sz w:val="19"/>
                <w:szCs w:val="19"/>
              </w:rPr>
              <w:t>に</w:t>
            </w:r>
            <w:r w:rsidR="007F54F2">
              <w:rPr>
                <w:rFonts w:asciiTheme="majorHAnsi" w:hAnsiTheme="majorHAnsi" w:cstheme="majorHAnsi"/>
                <w:kern w:val="0"/>
                <w:sz w:val="19"/>
                <w:szCs w:val="19"/>
              </w:rPr>
              <w:t>リーダシップ</w:t>
            </w:r>
            <w:r>
              <w:rPr>
                <w:rFonts w:asciiTheme="majorHAnsi" w:hAnsiTheme="majorHAnsi" w:cstheme="majorHAnsi" w:hint="eastAsia"/>
                <w:kern w:val="0"/>
                <w:sz w:val="19"/>
                <w:szCs w:val="19"/>
              </w:rPr>
              <w:t>を発揮する</w:t>
            </w:r>
            <w:r w:rsidR="00650B9D" w:rsidRPr="002712BF">
              <w:rPr>
                <w:rFonts w:asciiTheme="majorHAnsi" w:hAnsiTheme="majorHAnsi" w:cstheme="majorHAnsi"/>
                <w:kern w:val="0"/>
                <w:sz w:val="19"/>
                <w:szCs w:val="19"/>
              </w:rPr>
              <w:t>ことです。</w:t>
            </w:r>
            <w:r w:rsidR="00536E60" w:rsidRPr="002712BF">
              <w:rPr>
                <w:rFonts w:asciiTheme="majorHAnsi" w:hAnsiTheme="majorHAnsi" w:cstheme="majorHAnsi"/>
                <w:color w:val="000000"/>
                <w:kern w:val="0"/>
                <w:sz w:val="19"/>
                <w:szCs w:val="19"/>
              </w:rPr>
              <w:t>情報セキュリティが独り歩きし、事業と乖離しないように、</w:t>
            </w:r>
            <w:r w:rsidR="001642BC">
              <w:rPr>
                <w:rFonts w:asciiTheme="majorHAnsi" w:hAnsiTheme="majorHAnsi" w:cstheme="majorHAnsi" w:hint="eastAsia"/>
                <w:color w:val="000000"/>
                <w:kern w:val="0"/>
                <w:sz w:val="19"/>
                <w:szCs w:val="19"/>
              </w:rPr>
              <w:t>a</w:t>
            </w:r>
            <w:r w:rsidR="001642BC">
              <w:rPr>
                <w:rFonts w:asciiTheme="majorHAnsi" w:hAnsiTheme="majorHAnsi" w:cstheme="majorHAnsi" w:hint="eastAsia"/>
                <w:color w:val="000000"/>
                <w:kern w:val="0"/>
                <w:sz w:val="19"/>
                <w:szCs w:val="19"/>
              </w:rPr>
              <w:t>）の</w:t>
            </w:r>
            <w:r w:rsidR="00536E60" w:rsidRPr="002712BF">
              <w:rPr>
                <w:rFonts w:asciiTheme="majorHAnsi" w:hAnsiTheme="majorHAnsi" w:cstheme="majorHAnsi"/>
                <w:color w:val="000000"/>
                <w:kern w:val="0"/>
                <w:sz w:val="19"/>
                <w:szCs w:val="19"/>
              </w:rPr>
              <w:t>戦略的な方向性との両立や</w:t>
            </w:r>
            <w:r w:rsidR="001642BC">
              <w:rPr>
                <w:rFonts w:asciiTheme="majorHAnsi" w:hAnsiTheme="majorHAnsi" w:cstheme="majorHAnsi" w:hint="eastAsia"/>
                <w:color w:val="000000"/>
                <w:kern w:val="0"/>
                <w:sz w:val="19"/>
                <w:szCs w:val="19"/>
              </w:rPr>
              <w:t>b</w:t>
            </w:r>
            <w:r w:rsidR="001642BC">
              <w:rPr>
                <w:rFonts w:asciiTheme="majorHAnsi" w:hAnsiTheme="majorHAnsi" w:cstheme="majorHAnsi" w:hint="eastAsia"/>
                <w:color w:val="000000"/>
                <w:kern w:val="0"/>
                <w:sz w:val="19"/>
                <w:szCs w:val="19"/>
              </w:rPr>
              <w:t>）の</w:t>
            </w:r>
            <w:r w:rsidR="00536E60" w:rsidRPr="002712BF">
              <w:rPr>
                <w:rFonts w:asciiTheme="majorHAnsi" w:hAnsiTheme="majorHAnsi" w:cstheme="majorHAnsi"/>
                <w:color w:val="000000"/>
                <w:kern w:val="0"/>
                <w:sz w:val="19"/>
                <w:szCs w:val="19"/>
              </w:rPr>
              <w:t>組織のプロセスとの統合</w:t>
            </w:r>
            <w:r w:rsidR="00717347">
              <w:rPr>
                <w:rFonts w:asciiTheme="majorHAnsi" w:hAnsiTheme="majorHAnsi" w:cstheme="majorHAnsi" w:hint="eastAsia"/>
                <w:color w:val="000000"/>
                <w:kern w:val="0"/>
                <w:sz w:val="19"/>
                <w:szCs w:val="19"/>
              </w:rPr>
              <w:t>が</w:t>
            </w:r>
            <w:r w:rsidR="00536E60" w:rsidRPr="002712BF">
              <w:rPr>
                <w:rFonts w:asciiTheme="majorHAnsi" w:hAnsiTheme="majorHAnsi" w:cstheme="majorHAnsi"/>
                <w:color w:val="000000"/>
                <w:kern w:val="0"/>
                <w:sz w:val="19"/>
                <w:szCs w:val="19"/>
              </w:rPr>
              <w:t>強調</w:t>
            </w:r>
            <w:r w:rsidR="00717347">
              <w:rPr>
                <w:rFonts w:asciiTheme="majorHAnsi" w:hAnsiTheme="majorHAnsi" w:cstheme="majorHAnsi" w:hint="eastAsia"/>
                <w:color w:val="000000"/>
                <w:kern w:val="0"/>
                <w:sz w:val="19"/>
                <w:szCs w:val="19"/>
              </w:rPr>
              <w:t>されています</w:t>
            </w:r>
            <w:r w:rsidR="00536E60" w:rsidRPr="002712BF">
              <w:rPr>
                <w:rFonts w:asciiTheme="majorHAnsi" w:hAnsiTheme="majorHAnsi" w:cstheme="majorHAnsi"/>
                <w:color w:val="000000"/>
                <w:kern w:val="0"/>
                <w:sz w:val="19"/>
                <w:szCs w:val="19"/>
              </w:rPr>
              <w:t>。</w:t>
            </w:r>
            <w:r w:rsidR="00A77A4A">
              <w:rPr>
                <w:rFonts w:asciiTheme="majorHAnsi" w:hAnsiTheme="majorHAnsi" w:cstheme="majorHAnsi" w:hint="eastAsia"/>
                <w:color w:val="000000"/>
                <w:kern w:val="0"/>
                <w:sz w:val="19"/>
                <w:szCs w:val="19"/>
              </w:rPr>
              <w:t>また、</w:t>
            </w:r>
            <w:r w:rsidR="00A77A4A">
              <w:rPr>
                <w:rFonts w:asciiTheme="majorHAnsi" w:hAnsiTheme="majorHAnsi" w:cstheme="majorHAnsi" w:hint="eastAsia"/>
                <w:color w:val="000000"/>
                <w:kern w:val="0"/>
                <w:sz w:val="19"/>
                <w:szCs w:val="19"/>
              </w:rPr>
              <w:t>d</w:t>
            </w:r>
            <w:r w:rsidR="00A77A4A">
              <w:rPr>
                <w:rFonts w:asciiTheme="majorHAnsi" w:hAnsiTheme="majorHAnsi" w:cstheme="majorHAnsi" w:hint="eastAsia"/>
                <w:color w:val="000000"/>
                <w:kern w:val="0"/>
                <w:sz w:val="19"/>
                <w:szCs w:val="19"/>
              </w:rPr>
              <w:t>）の</w:t>
            </w:r>
            <w:r w:rsidR="00A77A4A">
              <w:rPr>
                <w:rFonts w:asciiTheme="majorHAnsi" w:hAnsiTheme="majorHAnsi" w:cstheme="majorHAnsi" w:hint="eastAsia"/>
                <w:color w:val="000000"/>
                <w:kern w:val="0"/>
                <w:sz w:val="19"/>
                <w:szCs w:val="19"/>
              </w:rPr>
              <w:t>ISMS</w:t>
            </w:r>
            <w:r w:rsidR="00A77A4A">
              <w:rPr>
                <w:rFonts w:asciiTheme="majorHAnsi" w:hAnsiTheme="majorHAnsi" w:cstheme="majorHAnsi" w:hint="eastAsia"/>
                <w:color w:val="000000"/>
                <w:kern w:val="0"/>
                <w:sz w:val="19"/>
                <w:szCs w:val="19"/>
              </w:rPr>
              <w:t>の要求事項は、</w:t>
            </w:r>
            <w:r w:rsidR="00A77A4A">
              <w:rPr>
                <w:rFonts w:asciiTheme="majorHAnsi" w:hAnsiTheme="majorHAnsi" w:cstheme="majorHAnsi" w:hint="eastAsia"/>
                <w:color w:val="000000"/>
                <w:kern w:val="0"/>
                <w:sz w:val="19"/>
                <w:szCs w:val="19"/>
              </w:rPr>
              <w:t>ISO207001</w:t>
            </w:r>
            <w:r w:rsidR="00A77A4A">
              <w:rPr>
                <w:rFonts w:asciiTheme="majorHAnsi" w:hAnsiTheme="majorHAnsi" w:cstheme="majorHAnsi" w:hint="eastAsia"/>
                <w:color w:val="000000"/>
                <w:kern w:val="0"/>
                <w:sz w:val="19"/>
                <w:szCs w:val="19"/>
              </w:rPr>
              <w:t>の要求</w:t>
            </w:r>
            <w:r w:rsidR="00577BF3">
              <w:rPr>
                <w:rFonts w:asciiTheme="majorHAnsi" w:hAnsiTheme="majorHAnsi" w:cstheme="majorHAnsi" w:hint="eastAsia"/>
                <w:color w:val="000000"/>
                <w:kern w:val="0"/>
                <w:sz w:val="19"/>
                <w:szCs w:val="19"/>
              </w:rPr>
              <w:t>事項</w:t>
            </w:r>
            <w:r w:rsidR="00A77A4A">
              <w:rPr>
                <w:rFonts w:asciiTheme="majorHAnsi" w:hAnsiTheme="majorHAnsi" w:cstheme="majorHAnsi" w:hint="eastAsia"/>
                <w:color w:val="000000"/>
                <w:kern w:val="0"/>
                <w:sz w:val="19"/>
                <w:szCs w:val="19"/>
              </w:rPr>
              <w:t>のみならず、</w:t>
            </w:r>
            <w:r w:rsidR="00577BF3">
              <w:rPr>
                <w:rFonts w:asciiTheme="majorHAnsi" w:hAnsiTheme="majorHAnsi" w:cstheme="majorHAnsi" w:hint="eastAsia"/>
                <w:color w:val="000000"/>
                <w:kern w:val="0"/>
                <w:sz w:val="19"/>
                <w:szCs w:val="19"/>
              </w:rPr>
              <w:t>法律や</w:t>
            </w:r>
            <w:r w:rsidR="00A77A4A">
              <w:rPr>
                <w:rFonts w:asciiTheme="majorHAnsi" w:hAnsiTheme="majorHAnsi" w:cstheme="majorHAnsi" w:hint="eastAsia"/>
                <w:color w:val="000000"/>
                <w:kern w:val="0"/>
                <w:sz w:val="19"/>
                <w:szCs w:val="19"/>
              </w:rPr>
              <w:t>事業要求など</w:t>
            </w:r>
            <w:r w:rsidR="00577BF3">
              <w:rPr>
                <w:rFonts w:asciiTheme="majorHAnsi" w:hAnsiTheme="majorHAnsi" w:cstheme="majorHAnsi" w:hint="eastAsia"/>
                <w:color w:val="000000"/>
                <w:kern w:val="0"/>
                <w:sz w:val="19"/>
                <w:szCs w:val="19"/>
              </w:rPr>
              <w:t>、組織の活動に関わる</w:t>
            </w:r>
            <w:r w:rsidR="00A77A4A">
              <w:rPr>
                <w:rFonts w:asciiTheme="majorHAnsi" w:hAnsiTheme="majorHAnsi" w:cstheme="majorHAnsi" w:hint="eastAsia"/>
                <w:color w:val="000000"/>
                <w:kern w:val="0"/>
                <w:sz w:val="19"/>
                <w:szCs w:val="19"/>
              </w:rPr>
              <w:t>様々な</w:t>
            </w:r>
            <w:r w:rsidR="00577BF3">
              <w:rPr>
                <w:rFonts w:asciiTheme="majorHAnsi" w:hAnsiTheme="majorHAnsi" w:cstheme="majorHAnsi" w:hint="eastAsia"/>
                <w:color w:val="000000"/>
                <w:kern w:val="0"/>
                <w:sz w:val="19"/>
                <w:szCs w:val="19"/>
              </w:rPr>
              <w:t>ISMS</w:t>
            </w:r>
            <w:r w:rsidR="00577BF3">
              <w:rPr>
                <w:rFonts w:asciiTheme="majorHAnsi" w:hAnsiTheme="majorHAnsi" w:cstheme="majorHAnsi" w:hint="eastAsia"/>
                <w:color w:val="000000"/>
                <w:kern w:val="0"/>
                <w:sz w:val="19"/>
                <w:szCs w:val="19"/>
              </w:rPr>
              <w:t>上の要求事項への適合の重要性を含んで考えなければなりません。</w:t>
            </w:r>
            <w:r w:rsidR="001642BC">
              <w:rPr>
                <w:rFonts w:asciiTheme="majorHAnsi" w:hAnsiTheme="majorHAnsi" w:cstheme="majorHAnsi" w:hint="eastAsia"/>
                <w:color w:val="000000"/>
                <w:kern w:val="0"/>
                <w:sz w:val="19"/>
                <w:szCs w:val="19"/>
              </w:rPr>
              <w:t>見過ご</w:t>
            </w:r>
            <w:r w:rsidR="00577BF3">
              <w:rPr>
                <w:rFonts w:asciiTheme="majorHAnsi" w:hAnsiTheme="majorHAnsi" w:cstheme="majorHAnsi" w:hint="eastAsia"/>
                <w:color w:val="000000"/>
                <w:kern w:val="0"/>
                <w:sz w:val="19"/>
                <w:szCs w:val="19"/>
              </w:rPr>
              <w:t>しやすいところなので注意が必要です。</w:t>
            </w:r>
          </w:p>
          <w:p w:rsidR="00CE1312" w:rsidRPr="002712BF" w:rsidRDefault="001642BC" w:rsidP="00CE1312">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d</w:t>
            </w:r>
            <w:r>
              <w:rPr>
                <w:rFonts w:asciiTheme="majorHAnsi" w:hAnsiTheme="majorHAnsi" w:cstheme="majorHAnsi" w:hint="eastAsia"/>
                <w:kern w:val="0"/>
                <w:sz w:val="19"/>
                <w:szCs w:val="19"/>
              </w:rPr>
              <w:t>）や</w:t>
            </w:r>
            <w:r>
              <w:rPr>
                <w:rFonts w:asciiTheme="majorHAnsi" w:hAnsiTheme="majorHAnsi" w:cstheme="majorHAnsi" w:hint="eastAsia"/>
                <w:kern w:val="0"/>
                <w:sz w:val="19"/>
                <w:szCs w:val="19"/>
              </w:rPr>
              <w:t>g</w:t>
            </w:r>
            <w:r>
              <w:rPr>
                <w:rFonts w:asciiTheme="majorHAnsi" w:hAnsiTheme="majorHAnsi" w:cstheme="majorHAnsi" w:hint="eastAsia"/>
                <w:kern w:val="0"/>
                <w:sz w:val="19"/>
                <w:szCs w:val="19"/>
              </w:rPr>
              <w:t>）の</w:t>
            </w:r>
            <w:r w:rsidR="00650B9D" w:rsidRPr="002712BF">
              <w:rPr>
                <w:rFonts w:asciiTheme="majorHAnsi" w:hAnsiTheme="majorHAnsi" w:cstheme="majorHAnsi"/>
                <w:kern w:val="0"/>
                <w:sz w:val="19"/>
                <w:szCs w:val="19"/>
              </w:rPr>
              <w:t>項目は、</w:t>
            </w:r>
            <w:r w:rsidR="00650B9D" w:rsidRPr="002712BF">
              <w:rPr>
                <w:rFonts w:asciiTheme="majorHAnsi" w:hAnsiTheme="majorHAnsi" w:cstheme="majorHAnsi"/>
                <w:kern w:val="0"/>
                <w:sz w:val="19"/>
                <w:szCs w:val="19"/>
              </w:rPr>
              <w:t>5.2</w:t>
            </w:r>
            <w:r w:rsidR="00650B9D" w:rsidRPr="002712BF">
              <w:rPr>
                <w:rFonts w:asciiTheme="majorHAnsi" w:hAnsiTheme="majorHAnsi" w:cstheme="majorHAnsi"/>
                <w:kern w:val="0"/>
                <w:sz w:val="19"/>
                <w:szCs w:val="19"/>
              </w:rPr>
              <w:t>項の方針に含めることによって、コミットメントされるものと考えます。</w:t>
            </w:r>
          </w:p>
          <w:p w:rsidR="008760CD" w:rsidRPr="002712BF" w:rsidRDefault="005811A3" w:rsidP="00CE1312">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情報セキュリティ目的については、</w:t>
            </w:r>
            <w:r w:rsidRPr="002712BF">
              <w:rPr>
                <w:rFonts w:asciiTheme="majorHAnsi" w:hAnsiTheme="majorHAnsi" w:cstheme="majorHAnsi"/>
                <w:kern w:val="0"/>
                <w:sz w:val="19"/>
                <w:szCs w:val="19"/>
              </w:rPr>
              <w:t>2</w:t>
            </w:r>
            <w:r w:rsidRPr="002712BF">
              <w:rPr>
                <w:rFonts w:asciiTheme="majorHAnsi" w:hAnsiTheme="majorHAnsi" w:cstheme="majorHAnsi"/>
                <w:kern w:val="0"/>
                <w:sz w:val="19"/>
                <w:szCs w:val="19"/>
              </w:rPr>
              <w:t>章の「</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の目的がより鮮明に・・・</w:t>
            </w:r>
            <w:r w:rsidRPr="002712BF">
              <w:rPr>
                <w:rFonts w:ascii="ＭＳ ゴシック" w:eastAsia="ＭＳ ゴシック" w:hAnsi="ＭＳ ゴシック" w:cs="ＭＳ ゴシック" w:hint="eastAsia"/>
                <w:kern w:val="0"/>
                <w:sz w:val="19"/>
                <w:szCs w:val="19"/>
              </w:rPr>
              <w:t>②</w:t>
            </w:r>
            <w:r w:rsidRPr="002712BF">
              <w:rPr>
                <w:rFonts w:asciiTheme="majorHAnsi" w:hAnsiTheme="majorHAnsi" w:cstheme="majorHAnsi"/>
                <w:kern w:val="0"/>
                <w:sz w:val="19"/>
                <w:szCs w:val="19"/>
              </w:rPr>
              <w:t>」の解説及び</w:t>
            </w:r>
            <w:r w:rsidRPr="002712BF">
              <w:rPr>
                <w:rFonts w:asciiTheme="majorHAnsi" w:hAnsiTheme="majorHAnsi" w:cstheme="majorHAnsi"/>
                <w:kern w:val="0"/>
                <w:sz w:val="19"/>
                <w:szCs w:val="19"/>
              </w:rPr>
              <w:t>3</w:t>
            </w:r>
            <w:r w:rsidRPr="002712BF">
              <w:rPr>
                <w:rFonts w:asciiTheme="majorHAnsi" w:hAnsiTheme="majorHAnsi" w:cstheme="majorHAnsi"/>
                <w:kern w:val="0"/>
                <w:sz w:val="19"/>
                <w:szCs w:val="19"/>
              </w:rPr>
              <w:t>章の「用語の解説</w:t>
            </w:r>
            <w:r w:rsidRPr="002712BF">
              <w:rPr>
                <w:rFonts w:asciiTheme="majorHAnsi" w:hAnsiTheme="majorHAnsi" w:cstheme="majorHAnsi"/>
                <w:kern w:val="0"/>
                <w:sz w:val="19"/>
                <w:szCs w:val="19"/>
              </w:rPr>
              <w:t>3.08</w:t>
            </w:r>
            <w:r w:rsidR="00CE1312"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目的</w:t>
            </w:r>
            <w:r w:rsidR="00CE1312" w:rsidRPr="002712BF">
              <w:rPr>
                <w:rFonts w:asciiTheme="majorHAnsi" w:hAnsiTheme="majorHAnsi" w:cstheme="majorHAnsi"/>
                <w:kern w:val="0"/>
                <w:sz w:val="19"/>
                <w:szCs w:val="19"/>
              </w:rPr>
              <w:t>」を</w:t>
            </w:r>
            <w:r w:rsidRPr="002712BF">
              <w:rPr>
                <w:rFonts w:asciiTheme="majorHAnsi" w:hAnsiTheme="majorHAnsi" w:cstheme="majorHAnsi"/>
                <w:kern w:val="0"/>
                <w:sz w:val="19"/>
                <w:szCs w:val="19"/>
              </w:rPr>
              <w:t>参照</w:t>
            </w:r>
            <w:r w:rsidR="00536E60" w:rsidRPr="002712BF">
              <w:rPr>
                <w:rFonts w:asciiTheme="majorHAnsi" w:hAnsiTheme="majorHAnsi" w:cstheme="majorHAnsi"/>
                <w:kern w:val="0"/>
                <w:sz w:val="19"/>
                <w:szCs w:val="19"/>
              </w:rPr>
              <w:t>し、リスクアプローチとの違いを理解してください。</w:t>
            </w:r>
          </w:p>
        </w:tc>
      </w:tr>
      <w:tr w:rsidR="008760CD" w:rsidRPr="002712BF" w:rsidTr="00C619C9">
        <w:tc>
          <w:tcPr>
            <w:tcW w:w="9944" w:type="dxa"/>
            <w:gridSpan w:val="3"/>
          </w:tcPr>
          <w:p w:rsidR="008760CD" w:rsidRPr="002712BF" w:rsidRDefault="008760CD"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8760CD" w:rsidRPr="002712BF" w:rsidRDefault="00CE1312"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トップマネジメントの</w:t>
            </w:r>
            <w:r w:rsidR="007F54F2">
              <w:rPr>
                <w:rFonts w:asciiTheme="majorHAnsi" w:hAnsiTheme="majorHAnsi" w:cstheme="majorHAnsi"/>
                <w:kern w:val="0"/>
                <w:sz w:val="19"/>
                <w:szCs w:val="19"/>
              </w:rPr>
              <w:t>リーダシップ</w:t>
            </w:r>
            <w:r w:rsidR="00DC126E" w:rsidRPr="002712BF">
              <w:rPr>
                <w:rFonts w:asciiTheme="majorHAnsi" w:hAnsiTheme="majorHAnsi" w:cstheme="majorHAnsi"/>
                <w:color w:val="000000"/>
                <w:kern w:val="0"/>
                <w:sz w:val="19"/>
                <w:szCs w:val="19"/>
              </w:rPr>
              <w:t>が</w:t>
            </w:r>
            <w:r w:rsidR="00324110">
              <w:rPr>
                <w:rFonts w:asciiTheme="majorHAnsi" w:hAnsiTheme="majorHAnsi" w:cstheme="majorHAnsi"/>
                <w:color w:val="000000"/>
                <w:kern w:val="0"/>
                <w:sz w:val="19"/>
                <w:szCs w:val="19"/>
              </w:rPr>
              <w:t>期待されます</w:t>
            </w:r>
            <w:r w:rsidR="00DC126E" w:rsidRPr="002712BF">
              <w:rPr>
                <w:rFonts w:asciiTheme="majorHAnsi" w:hAnsiTheme="majorHAnsi" w:cstheme="majorHAnsi"/>
                <w:color w:val="000000"/>
                <w:kern w:val="0"/>
                <w:sz w:val="19"/>
                <w:szCs w:val="19"/>
              </w:rPr>
              <w:t>。</w:t>
            </w:r>
          </w:p>
        </w:tc>
      </w:tr>
      <w:tr w:rsidR="00D02BCE" w:rsidRPr="002712BF" w:rsidTr="00C619C9">
        <w:tc>
          <w:tcPr>
            <w:tcW w:w="5920" w:type="dxa"/>
            <w:shd w:val="clear" w:color="auto" w:fill="D6E3BC" w:themeFill="accent3" w:themeFillTint="66"/>
          </w:tcPr>
          <w:p w:rsidR="00D02BCE" w:rsidRPr="002712BF" w:rsidRDefault="00D02BCE"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5.2</w:t>
            </w:r>
            <w:r w:rsidRPr="002712BF">
              <w:rPr>
                <w:rFonts w:asciiTheme="majorHAnsi" w:hAnsiTheme="majorHAnsi" w:cstheme="majorHAnsi"/>
                <w:kern w:val="0"/>
                <w:sz w:val="19"/>
                <w:szCs w:val="19"/>
              </w:rPr>
              <w:t xml:space="preserve">　方針</w:t>
            </w:r>
          </w:p>
        </w:tc>
        <w:tc>
          <w:tcPr>
            <w:tcW w:w="1985" w:type="dxa"/>
            <w:shd w:val="clear" w:color="auto" w:fill="D6E3BC" w:themeFill="accent3" w:themeFillTint="66"/>
          </w:tcPr>
          <w:p w:rsidR="00D02BCE" w:rsidRPr="002712BF" w:rsidRDefault="00D02BCE" w:rsidP="002712BF">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0C34CA">
              <w:rPr>
                <w:rFonts w:asciiTheme="majorHAnsi" w:hAnsiTheme="majorHAnsi" w:cstheme="majorHAnsi"/>
                <w:kern w:val="0"/>
                <w:sz w:val="19"/>
                <w:szCs w:val="19"/>
              </w:rPr>
              <w:t>4.2.1</w:t>
            </w:r>
            <w:r w:rsidR="000C34CA">
              <w:rPr>
                <w:rFonts w:asciiTheme="majorHAnsi" w:hAnsiTheme="majorHAnsi" w:cstheme="majorHAnsi" w:hint="eastAsia"/>
                <w:kern w:val="0"/>
                <w:sz w:val="19"/>
                <w:szCs w:val="19"/>
              </w:rPr>
              <w:t>、</w:t>
            </w:r>
            <w:r w:rsidR="002712BF" w:rsidRPr="002712BF">
              <w:rPr>
                <w:rFonts w:asciiTheme="majorHAnsi" w:hAnsiTheme="majorHAnsi" w:cstheme="majorHAnsi"/>
                <w:kern w:val="0"/>
                <w:sz w:val="19"/>
                <w:szCs w:val="19"/>
              </w:rPr>
              <w:t>5,1</w:t>
            </w:r>
          </w:p>
        </w:tc>
        <w:tc>
          <w:tcPr>
            <w:tcW w:w="2039" w:type="dxa"/>
            <w:shd w:val="clear" w:color="auto" w:fill="D6E3BC" w:themeFill="accent3" w:themeFillTint="66"/>
          </w:tcPr>
          <w:p w:rsidR="00D02BCE"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D02BCE" w:rsidRPr="002712BF">
              <w:rPr>
                <w:rFonts w:asciiTheme="majorHAnsi" w:hAnsiTheme="majorHAnsi" w:cstheme="majorHAnsi"/>
                <w:kern w:val="0"/>
                <w:sz w:val="19"/>
                <w:szCs w:val="19"/>
              </w:rPr>
              <w:t>の影響：</w:t>
            </w:r>
            <w:r w:rsidR="000C34CA">
              <w:rPr>
                <w:rFonts w:asciiTheme="majorHAnsi" w:hAnsiTheme="majorHAnsi" w:cstheme="majorHAnsi" w:hint="eastAsia"/>
                <w:kern w:val="0"/>
                <w:sz w:val="19"/>
                <w:szCs w:val="19"/>
              </w:rPr>
              <w:t>小</w:t>
            </w:r>
          </w:p>
        </w:tc>
      </w:tr>
      <w:tr w:rsidR="00D02BCE" w:rsidRPr="002712BF" w:rsidTr="00FA73D4">
        <w:tc>
          <w:tcPr>
            <w:tcW w:w="9944" w:type="dxa"/>
            <w:gridSpan w:val="3"/>
            <w:shd w:val="clear" w:color="auto" w:fill="EAF1DD" w:themeFill="accent3" w:themeFillTint="33"/>
          </w:tcPr>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D02BCE" w:rsidRPr="002712BF" w:rsidRDefault="00D02BCE" w:rsidP="00D02BCE">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トップマネジメントは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次の</w:t>
            </w:r>
            <w:r w:rsidR="00D73F14">
              <w:rPr>
                <w:rFonts w:asciiTheme="majorHAnsi" w:hAnsiTheme="majorHAnsi" w:cstheme="majorHAnsi"/>
                <w:kern w:val="0"/>
                <w:sz w:val="19"/>
                <w:szCs w:val="19"/>
              </w:rPr>
              <w:t>事</w:t>
            </w:r>
            <w:r w:rsidR="0098030B">
              <w:rPr>
                <w:rFonts w:asciiTheme="majorHAnsi" w:hAnsiTheme="majorHAnsi" w:cstheme="majorHAnsi"/>
                <w:kern w:val="0"/>
                <w:sz w:val="19"/>
                <w:szCs w:val="19"/>
              </w:rPr>
              <w:t>を満た</w:t>
            </w:r>
            <w:r w:rsidR="0098030B">
              <w:rPr>
                <w:rFonts w:asciiTheme="majorHAnsi" w:hAnsiTheme="majorHAnsi" w:cstheme="majorHAnsi" w:hint="eastAsia"/>
                <w:kern w:val="0"/>
                <w:sz w:val="19"/>
                <w:szCs w:val="19"/>
              </w:rPr>
              <w:t>した</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方針を</w:t>
            </w:r>
            <w:r w:rsidR="0098030B">
              <w:rPr>
                <w:rFonts w:asciiTheme="majorHAnsi" w:hAnsiTheme="majorHAnsi" w:cstheme="majorHAnsi" w:hint="eastAsia"/>
                <w:kern w:val="0"/>
                <w:sz w:val="19"/>
                <w:szCs w:val="19"/>
              </w:rPr>
              <w:t>制定</w:t>
            </w:r>
            <w:r w:rsidRPr="002712BF">
              <w:rPr>
                <w:rFonts w:asciiTheme="majorHAnsi" w:hAnsiTheme="majorHAnsi" w:cstheme="majorHAnsi"/>
                <w:kern w:val="0"/>
                <w:sz w:val="19"/>
                <w:szCs w:val="19"/>
              </w:rPr>
              <w:t>しなければならない</w:t>
            </w:r>
            <w:r w:rsidR="00B57662">
              <w:rPr>
                <w:rFonts w:asciiTheme="majorHAnsi" w:hAnsiTheme="majorHAnsi" w:cstheme="majorHAnsi" w:hint="eastAsia"/>
                <w:kern w:val="0"/>
                <w:sz w:val="19"/>
                <w:szCs w:val="19"/>
              </w:rPr>
              <w:t>。</w:t>
            </w:r>
          </w:p>
          <w:p w:rsidR="00D02BCE" w:rsidRPr="002712BF" w:rsidRDefault="00D02BCE" w:rsidP="0098030B">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a</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組織の目的に</w:t>
            </w:r>
            <w:r w:rsidR="0098030B">
              <w:rPr>
                <w:rFonts w:asciiTheme="majorHAnsi" w:hAnsiTheme="majorHAnsi" w:cstheme="majorHAnsi" w:hint="eastAsia"/>
                <w:kern w:val="0"/>
                <w:sz w:val="19"/>
                <w:szCs w:val="19"/>
              </w:rPr>
              <w:t>相応しい</w:t>
            </w:r>
          </w:p>
          <w:p w:rsidR="00D02BCE" w:rsidRPr="002712BF" w:rsidRDefault="00D02BCE" w:rsidP="00D02BCE">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b</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目的</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6.2</w:t>
            </w:r>
            <w:r w:rsidRPr="002712BF">
              <w:rPr>
                <w:rFonts w:asciiTheme="majorHAnsi" w:hAnsiTheme="majorHAnsi" w:cstheme="majorHAnsi"/>
                <w:kern w:val="0"/>
                <w:sz w:val="19"/>
                <w:szCs w:val="19"/>
              </w:rPr>
              <w:t>参照</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を含むか</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又は情報</w:t>
            </w:r>
            <w:r w:rsidR="001C354F" w:rsidRPr="002712BF">
              <w:rPr>
                <w:rFonts w:asciiTheme="majorHAnsi" w:hAnsiTheme="majorHAnsi" w:cstheme="majorHAnsi"/>
                <w:kern w:val="0"/>
                <w:sz w:val="19"/>
                <w:szCs w:val="19"/>
              </w:rPr>
              <w:t>セキュリティ</w:t>
            </w:r>
            <w:r w:rsidR="00B57662">
              <w:rPr>
                <w:rFonts w:asciiTheme="majorHAnsi" w:hAnsiTheme="majorHAnsi" w:cstheme="majorHAnsi"/>
                <w:kern w:val="0"/>
                <w:sz w:val="19"/>
                <w:szCs w:val="19"/>
              </w:rPr>
              <w:t>目的</w:t>
            </w:r>
            <w:r w:rsidR="00B57662">
              <w:rPr>
                <w:rFonts w:asciiTheme="majorHAnsi" w:hAnsiTheme="majorHAnsi" w:cstheme="majorHAnsi" w:hint="eastAsia"/>
                <w:kern w:val="0"/>
                <w:sz w:val="19"/>
                <w:szCs w:val="19"/>
              </w:rPr>
              <w:t>を</w:t>
            </w:r>
            <w:r w:rsidRPr="002712BF">
              <w:rPr>
                <w:rFonts w:asciiTheme="majorHAnsi" w:hAnsiTheme="majorHAnsi" w:cstheme="majorHAnsi"/>
                <w:kern w:val="0"/>
                <w:sz w:val="19"/>
                <w:szCs w:val="19"/>
              </w:rPr>
              <w:t>設定</w:t>
            </w:r>
            <w:r w:rsidR="00B57662">
              <w:rPr>
                <w:rFonts w:asciiTheme="majorHAnsi" w:hAnsiTheme="majorHAnsi" w:cstheme="majorHAnsi" w:hint="eastAsia"/>
                <w:kern w:val="0"/>
                <w:sz w:val="19"/>
                <w:szCs w:val="19"/>
              </w:rPr>
              <w:t>する</w:t>
            </w:r>
            <w:r w:rsidRPr="002712BF">
              <w:rPr>
                <w:rFonts w:asciiTheme="majorHAnsi" w:hAnsiTheme="majorHAnsi" w:cstheme="majorHAnsi"/>
                <w:kern w:val="0"/>
                <w:sz w:val="19"/>
                <w:szCs w:val="19"/>
              </w:rPr>
              <w:t>ための枠組みを示す</w:t>
            </w:r>
          </w:p>
          <w:p w:rsidR="00D02BCE" w:rsidRPr="002712BF" w:rsidRDefault="00D02BCE" w:rsidP="00D02BCE">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lastRenderedPageBreak/>
              <w:t>c</w:t>
            </w:r>
            <w:r w:rsidR="00651C9D">
              <w:rPr>
                <w:rFonts w:asciiTheme="majorHAnsi" w:hAnsiTheme="majorHAnsi" w:cstheme="majorHAnsi"/>
                <w:kern w:val="0"/>
                <w:sz w:val="19"/>
                <w:szCs w:val="19"/>
              </w:rPr>
              <w:t>）</w:t>
            </w:r>
            <w:r w:rsidR="00B57662" w:rsidRPr="002712BF">
              <w:rPr>
                <w:rFonts w:asciiTheme="majorHAnsi" w:hAnsiTheme="majorHAnsi" w:cstheme="majorHAnsi"/>
                <w:kern w:val="0"/>
                <w:sz w:val="19"/>
                <w:szCs w:val="19"/>
              </w:rPr>
              <w:t>情報セキュリティ</w:t>
            </w:r>
            <w:r w:rsidR="00150931">
              <w:rPr>
                <w:rFonts w:asciiTheme="majorHAnsi" w:hAnsiTheme="majorHAnsi" w:cstheme="majorHAnsi" w:hint="eastAsia"/>
                <w:kern w:val="0"/>
                <w:sz w:val="19"/>
                <w:szCs w:val="19"/>
              </w:rPr>
              <w:t>に関する</w:t>
            </w:r>
            <w:r w:rsidR="00150931" w:rsidRPr="002712BF">
              <w:rPr>
                <w:rFonts w:asciiTheme="majorHAnsi" w:hAnsiTheme="majorHAnsi" w:cstheme="majorHAnsi"/>
                <w:kern w:val="0"/>
                <w:sz w:val="19"/>
                <w:szCs w:val="19"/>
              </w:rPr>
              <w:t>適用</w:t>
            </w:r>
            <w:r w:rsidR="00150931">
              <w:rPr>
                <w:rFonts w:asciiTheme="majorHAnsi" w:hAnsiTheme="majorHAnsi" w:cstheme="majorHAnsi" w:hint="eastAsia"/>
                <w:kern w:val="0"/>
                <w:sz w:val="19"/>
                <w:szCs w:val="19"/>
              </w:rPr>
              <w:t>可能な</w:t>
            </w:r>
            <w:r w:rsidRPr="002712BF">
              <w:rPr>
                <w:rFonts w:asciiTheme="majorHAnsi" w:hAnsiTheme="majorHAnsi" w:cstheme="majorHAnsi"/>
                <w:kern w:val="0"/>
                <w:sz w:val="19"/>
                <w:szCs w:val="19"/>
              </w:rPr>
              <w:t>要求事項を満たすことへのコミットメント</w:t>
            </w:r>
            <w:r w:rsidR="00AD13DA">
              <w:rPr>
                <w:rFonts w:asciiTheme="majorHAnsi" w:hAnsiTheme="majorHAnsi" w:cstheme="majorHAnsi" w:hint="eastAsia"/>
                <w:kern w:val="0"/>
                <w:sz w:val="19"/>
                <w:szCs w:val="19"/>
              </w:rPr>
              <w:t>（誓い）</w:t>
            </w:r>
            <w:r w:rsidRPr="002712BF">
              <w:rPr>
                <w:rFonts w:asciiTheme="majorHAnsi" w:hAnsiTheme="majorHAnsi" w:cstheme="majorHAnsi"/>
                <w:kern w:val="0"/>
                <w:sz w:val="19"/>
                <w:szCs w:val="19"/>
              </w:rPr>
              <w:t>を含む</w:t>
            </w:r>
          </w:p>
          <w:p w:rsidR="00D02BCE" w:rsidRPr="002712BF" w:rsidRDefault="00D02BCE" w:rsidP="00D02BCE">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d</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の継続的改善へのコミットメント</w:t>
            </w:r>
            <w:r w:rsidR="00AD13DA">
              <w:rPr>
                <w:rFonts w:asciiTheme="majorHAnsi" w:hAnsiTheme="majorHAnsi" w:cstheme="majorHAnsi" w:hint="eastAsia"/>
                <w:kern w:val="0"/>
                <w:sz w:val="19"/>
                <w:szCs w:val="19"/>
              </w:rPr>
              <w:t>（誓い）</w:t>
            </w:r>
            <w:r w:rsidRPr="002712BF">
              <w:rPr>
                <w:rFonts w:asciiTheme="majorHAnsi" w:hAnsiTheme="majorHAnsi" w:cstheme="majorHAnsi"/>
                <w:kern w:val="0"/>
                <w:sz w:val="19"/>
                <w:szCs w:val="19"/>
              </w:rPr>
              <w:t>を含む</w:t>
            </w:r>
          </w:p>
          <w:p w:rsidR="00D02BCE" w:rsidRPr="00830EA7" w:rsidRDefault="00D02BCE" w:rsidP="00D02BCE">
            <w:pPr>
              <w:widowControl/>
              <w:jc w:val="left"/>
              <w:rPr>
                <w:rFonts w:asciiTheme="majorHAnsi" w:hAnsiTheme="majorHAnsi" w:cstheme="majorHAnsi"/>
                <w:kern w:val="0"/>
                <w:sz w:val="19"/>
                <w:szCs w:val="19"/>
              </w:rPr>
            </w:pPr>
          </w:p>
          <w:p w:rsidR="00D02BCE" w:rsidRPr="002712BF" w:rsidRDefault="00D02BCE" w:rsidP="00D02BCE">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方針は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次に示す</w:t>
            </w:r>
            <w:r w:rsidR="00D73F14">
              <w:rPr>
                <w:rFonts w:asciiTheme="majorHAnsi" w:hAnsiTheme="majorHAnsi" w:cstheme="majorHAnsi"/>
                <w:kern w:val="0"/>
                <w:sz w:val="19"/>
                <w:szCs w:val="19"/>
              </w:rPr>
              <w:t>事</w:t>
            </w:r>
            <w:r w:rsidRPr="002712BF">
              <w:rPr>
                <w:rFonts w:asciiTheme="majorHAnsi" w:hAnsiTheme="majorHAnsi" w:cstheme="majorHAnsi"/>
                <w:kern w:val="0"/>
                <w:sz w:val="19"/>
                <w:szCs w:val="19"/>
              </w:rPr>
              <w:t>を満たさなければならない</w:t>
            </w:r>
          </w:p>
          <w:p w:rsidR="00D02BCE" w:rsidRPr="002712BF" w:rsidRDefault="00D02BCE" w:rsidP="00D02BCE">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e</w:t>
            </w:r>
            <w:r w:rsidR="00651C9D">
              <w:rPr>
                <w:rFonts w:asciiTheme="majorHAnsi" w:hAnsiTheme="majorHAnsi" w:cstheme="majorHAnsi"/>
                <w:kern w:val="0"/>
                <w:sz w:val="19"/>
                <w:szCs w:val="19"/>
              </w:rPr>
              <w:t>）</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sidRPr="002712BF">
              <w:rPr>
                <w:rFonts w:asciiTheme="majorHAnsi" w:hAnsiTheme="majorHAnsi" w:cstheme="majorHAnsi"/>
                <w:kern w:val="0"/>
                <w:sz w:val="19"/>
                <w:szCs w:val="19"/>
              </w:rPr>
              <w:t>として利用可能である</w:t>
            </w:r>
          </w:p>
          <w:p w:rsidR="00D02BCE" w:rsidRPr="002712BF" w:rsidRDefault="00D02BCE" w:rsidP="00D02BCE">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f</w:t>
            </w:r>
            <w:r w:rsidR="00651C9D">
              <w:rPr>
                <w:rFonts w:asciiTheme="majorHAnsi" w:hAnsiTheme="majorHAnsi" w:cstheme="majorHAnsi"/>
                <w:kern w:val="0"/>
                <w:sz w:val="19"/>
                <w:szCs w:val="19"/>
              </w:rPr>
              <w:t>）</w:t>
            </w:r>
            <w:r w:rsidR="00AD13DA">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組織内に伝達する</w:t>
            </w:r>
          </w:p>
          <w:p w:rsidR="00D02BCE" w:rsidRDefault="00D02BCE" w:rsidP="00150931">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g</w:t>
            </w:r>
            <w:r w:rsidR="00651C9D">
              <w:rPr>
                <w:rFonts w:asciiTheme="majorHAnsi" w:hAnsiTheme="majorHAnsi" w:cstheme="majorHAnsi"/>
                <w:kern w:val="0"/>
                <w:sz w:val="19"/>
                <w:szCs w:val="19"/>
              </w:rPr>
              <w:t>）</w:t>
            </w:r>
            <w:r w:rsidR="00536E60" w:rsidRPr="002712BF">
              <w:rPr>
                <w:rFonts w:asciiTheme="majorHAnsi" w:hAnsiTheme="majorHAnsi" w:cstheme="majorHAnsi"/>
                <w:kern w:val="0"/>
                <w:sz w:val="19"/>
                <w:szCs w:val="19"/>
              </w:rPr>
              <w:t>利害関係者が</w:t>
            </w:r>
            <w:r w:rsidR="00150931" w:rsidRPr="002712BF">
              <w:rPr>
                <w:rFonts w:asciiTheme="majorHAnsi" w:hAnsiTheme="majorHAnsi" w:cstheme="majorHAnsi"/>
                <w:kern w:val="0"/>
                <w:sz w:val="19"/>
                <w:szCs w:val="19"/>
              </w:rPr>
              <w:t>必要に応じて</w:t>
            </w:r>
            <w:r w:rsidR="00536E60" w:rsidRPr="002712BF">
              <w:rPr>
                <w:rFonts w:asciiTheme="majorHAnsi" w:hAnsiTheme="majorHAnsi" w:cstheme="majorHAnsi"/>
                <w:kern w:val="0"/>
                <w:sz w:val="19"/>
                <w:szCs w:val="19"/>
              </w:rPr>
              <w:t>入手</w:t>
            </w:r>
            <w:r w:rsidR="00AD13DA">
              <w:rPr>
                <w:rFonts w:asciiTheme="majorHAnsi" w:hAnsiTheme="majorHAnsi" w:cstheme="majorHAnsi" w:hint="eastAsia"/>
                <w:kern w:val="0"/>
                <w:sz w:val="19"/>
                <w:szCs w:val="19"/>
              </w:rPr>
              <w:t>できる</w:t>
            </w:r>
          </w:p>
          <w:p w:rsidR="00C67101" w:rsidRPr="002712BF" w:rsidRDefault="00C67101" w:rsidP="00150931">
            <w:pPr>
              <w:widowControl/>
              <w:jc w:val="left"/>
              <w:rPr>
                <w:rFonts w:asciiTheme="majorHAnsi" w:hAnsiTheme="majorHAnsi" w:cstheme="majorHAnsi"/>
                <w:kern w:val="0"/>
                <w:sz w:val="19"/>
                <w:szCs w:val="19"/>
              </w:rPr>
            </w:pPr>
          </w:p>
        </w:tc>
      </w:tr>
      <w:tr w:rsidR="00D02BCE" w:rsidRPr="002712BF" w:rsidTr="00C619C9">
        <w:tc>
          <w:tcPr>
            <w:tcW w:w="9944" w:type="dxa"/>
            <w:gridSpan w:val="3"/>
          </w:tcPr>
          <w:p w:rsidR="00D02BCE" w:rsidRPr="002712BF" w:rsidRDefault="00D02BCE"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lastRenderedPageBreak/>
              <w:t>【解説】</w:t>
            </w:r>
          </w:p>
          <w:p w:rsidR="00D02BCE" w:rsidRPr="002712BF" w:rsidRDefault="00346DF4" w:rsidP="00346DF4">
            <w:pPr>
              <w:autoSpaceDE w:val="0"/>
              <w:autoSpaceDN w:val="0"/>
              <w:adjustRightInd w:val="0"/>
              <w:jc w:val="left"/>
              <w:rPr>
                <w:rFonts w:asciiTheme="majorHAnsi" w:hAnsiTheme="majorHAnsi" w:cstheme="majorHAnsi"/>
                <w:kern w:val="0"/>
                <w:sz w:val="19"/>
                <w:szCs w:val="19"/>
              </w:rPr>
            </w:pPr>
            <w:r w:rsidRPr="002712BF">
              <w:rPr>
                <w:rFonts w:asciiTheme="majorHAnsi" w:hAnsiTheme="majorHAnsi" w:cstheme="majorHAnsi"/>
                <w:kern w:val="0"/>
                <w:sz w:val="19"/>
                <w:szCs w:val="19"/>
              </w:rPr>
              <w:t>情報セキュリティ目的については、</w:t>
            </w:r>
            <w:r w:rsidRPr="002712BF">
              <w:rPr>
                <w:rFonts w:asciiTheme="majorHAnsi" w:hAnsiTheme="majorHAnsi" w:cstheme="majorHAnsi"/>
                <w:kern w:val="0"/>
                <w:sz w:val="19"/>
                <w:szCs w:val="19"/>
              </w:rPr>
              <w:t>2</w:t>
            </w:r>
            <w:r w:rsidRPr="002712BF">
              <w:rPr>
                <w:rFonts w:asciiTheme="majorHAnsi" w:hAnsiTheme="majorHAnsi" w:cstheme="majorHAnsi"/>
                <w:kern w:val="0"/>
                <w:sz w:val="19"/>
                <w:szCs w:val="19"/>
              </w:rPr>
              <w:t>章の「</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の目的がより鮮明に・・・</w:t>
            </w:r>
            <w:r w:rsidRPr="002712BF">
              <w:rPr>
                <w:rFonts w:ascii="ＭＳ ゴシック" w:eastAsia="ＭＳ ゴシック" w:hAnsi="ＭＳ ゴシック" w:cs="ＭＳ ゴシック" w:hint="eastAsia"/>
                <w:kern w:val="0"/>
                <w:sz w:val="19"/>
                <w:szCs w:val="19"/>
              </w:rPr>
              <w:t>②</w:t>
            </w:r>
            <w:r w:rsidRPr="002712BF">
              <w:rPr>
                <w:rFonts w:asciiTheme="majorHAnsi" w:hAnsiTheme="majorHAnsi" w:cstheme="majorHAnsi"/>
                <w:kern w:val="0"/>
                <w:sz w:val="19"/>
                <w:szCs w:val="19"/>
              </w:rPr>
              <w:t>」の解説及び</w:t>
            </w:r>
            <w:r w:rsidRPr="002712BF">
              <w:rPr>
                <w:rFonts w:asciiTheme="majorHAnsi" w:hAnsiTheme="majorHAnsi" w:cstheme="majorHAnsi"/>
                <w:kern w:val="0"/>
                <w:sz w:val="19"/>
                <w:szCs w:val="19"/>
              </w:rPr>
              <w:t>3</w:t>
            </w:r>
            <w:r w:rsidRPr="002712BF">
              <w:rPr>
                <w:rFonts w:asciiTheme="majorHAnsi" w:hAnsiTheme="majorHAnsi" w:cstheme="majorHAnsi"/>
                <w:kern w:val="0"/>
                <w:sz w:val="19"/>
                <w:szCs w:val="19"/>
              </w:rPr>
              <w:t>章の「用語の解説</w:t>
            </w:r>
            <w:r w:rsidRPr="002712BF">
              <w:rPr>
                <w:rFonts w:asciiTheme="majorHAnsi" w:hAnsiTheme="majorHAnsi" w:cstheme="majorHAnsi"/>
                <w:kern w:val="0"/>
                <w:sz w:val="19"/>
                <w:szCs w:val="19"/>
              </w:rPr>
              <w:t>3.08</w:t>
            </w:r>
            <w:r w:rsidRPr="002712BF">
              <w:rPr>
                <w:rFonts w:asciiTheme="majorHAnsi" w:hAnsiTheme="majorHAnsi" w:cstheme="majorHAnsi"/>
                <w:kern w:val="0"/>
                <w:sz w:val="19"/>
                <w:szCs w:val="19"/>
              </w:rPr>
              <w:t xml:space="preserve">　目的」を参照し、リスクアプローチとの違いを理解してください。</w:t>
            </w:r>
          </w:p>
        </w:tc>
      </w:tr>
      <w:tr w:rsidR="00D02BCE" w:rsidRPr="002712BF" w:rsidTr="00C619C9">
        <w:tc>
          <w:tcPr>
            <w:tcW w:w="9944" w:type="dxa"/>
            <w:gridSpan w:val="3"/>
          </w:tcPr>
          <w:p w:rsidR="00D02BCE" w:rsidRPr="002712BF" w:rsidRDefault="00D02BCE"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D02BCE" w:rsidRPr="002712BF" w:rsidRDefault="00346DF4"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情報セキュリティ方針文書の作成、社内周知</w:t>
            </w:r>
            <w:r w:rsidR="00DC126E" w:rsidRPr="002712BF">
              <w:rPr>
                <w:rFonts w:asciiTheme="majorHAnsi" w:hAnsiTheme="majorHAnsi" w:cstheme="majorHAnsi"/>
                <w:color w:val="000000"/>
                <w:kern w:val="0"/>
                <w:sz w:val="19"/>
                <w:szCs w:val="19"/>
              </w:rPr>
              <w:t>が</w:t>
            </w:r>
            <w:r w:rsidR="00324110">
              <w:rPr>
                <w:rFonts w:asciiTheme="majorHAnsi" w:hAnsiTheme="majorHAnsi" w:cstheme="majorHAnsi"/>
                <w:color w:val="000000"/>
                <w:kern w:val="0"/>
                <w:sz w:val="19"/>
                <w:szCs w:val="19"/>
              </w:rPr>
              <w:t>期待されます</w:t>
            </w:r>
            <w:r w:rsidR="00DC126E" w:rsidRPr="002712BF">
              <w:rPr>
                <w:rFonts w:asciiTheme="majorHAnsi" w:hAnsiTheme="majorHAnsi" w:cstheme="majorHAnsi"/>
                <w:color w:val="000000"/>
                <w:kern w:val="0"/>
                <w:sz w:val="19"/>
                <w:szCs w:val="19"/>
              </w:rPr>
              <w:t>。</w:t>
            </w:r>
          </w:p>
        </w:tc>
      </w:tr>
      <w:tr w:rsidR="00D02BCE" w:rsidRPr="002712BF" w:rsidTr="00C619C9">
        <w:tc>
          <w:tcPr>
            <w:tcW w:w="5920" w:type="dxa"/>
            <w:shd w:val="clear" w:color="auto" w:fill="D6E3BC" w:themeFill="accent3" w:themeFillTint="66"/>
          </w:tcPr>
          <w:p w:rsidR="00D02BCE" w:rsidRPr="002712BF" w:rsidRDefault="00D02BCE"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5.3</w:t>
            </w:r>
            <w:r w:rsidRPr="002712BF">
              <w:rPr>
                <w:rFonts w:asciiTheme="majorHAnsi" w:hAnsiTheme="majorHAnsi" w:cstheme="majorHAnsi"/>
                <w:kern w:val="0"/>
                <w:sz w:val="19"/>
                <w:szCs w:val="19"/>
              </w:rPr>
              <w:t xml:space="preserve">　組織の役割、責任及び権限</w:t>
            </w:r>
          </w:p>
        </w:tc>
        <w:tc>
          <w:tcPr>
            <w:tcW w:w="1985" w:type="dxa"/>
            <w:shd w:val="clear" w:color="auto" w:fill="D6E3BC" w:themeFill="accent3" w:themeFillTint="66"/>
          </w:tcPr>
          <w:p w:rsidR="00D02BCE" w:rsidRPr="002712BF" w:rsidRDefault="00D02BCE" w:rsidP="000C34CA">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0C34CA" w:rsidRPr="000C34CA">
              <w:rPr>
                <w:rFonts w:asciiTheme="majorHAnsi" w:hAnsiTheme="majorHAnsi" w:cstheme="majorHAnsi"/>
                <w:kern w:val="0"/>
                <w:sz w:val="19"/>
                <w:szCs w:val="19"/>
              </w:rPr>
              <w:t>5.1</w:t>
            </w:r>
            <w:r w:rsidR="000C34CA">
              <w:rPr>
                <w:rFonts w:asciiTheme="majorHAnsi" w:hAnsiTheme="majorHAnsi" w:cstheme="majorHAnsi" w:hint="eastAsia"/>
                <w:kern w:val="0"/>
                <w:sz w:val="19"/>
                <w:szCs w:val="19"/>
              </w:rPr>
              <w:t>、</w:t>
            </w:r>
            <w:r w:rsidR="000C34CA" w:rsidRPr="000C34CA">
              <w:rPr>
                <w:rFonts w:asciiTheme="majorHAnsi" w:hAnsiTheme="majorHAnsi" w:cstheme="majorHAnsi"/>
                <w:kern w:val="0"/>
                <w:sz w:val="19"/>
                <w:szCs w:val="19"/>
              </w:rPr>
              <w:t>7.2</w:t>
            </w:r>
          </w:p>
        </w:tc>
        <w:tc>
          <w:tcPr>
            <w:tcW w:w="2039" w:type="dxa"/>
            <w:shd w:val="clear" w:color="auto" w:fill="D6E3BC" w:themeFill="accent3" w:themeFillTint="66"/>
          </w:tcPr>
          <w:p w:rsidR="00D02BCE"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D02BCE" w:rsidRPr="002712BF">
              <w:rPr>
                <w:rFonts w:asciiTheme="majorHAnsi" w:hAnsiTheme="majorHAnsi" w:cstheme="majorHAnsi"/>
                <w:kern w:val="0"/>
                <w:sz w:val="19"/>
                <w:szCs w:val="19"/>
              </w:rPr>
              <w:t>の影響：</w:t>
            </w:r>
            <w:r w:rsidR="000C34CA">
              <w:rPr>
                <w:rFonts w:asciiTheme="majorHAnsi" w:hAnsiTheme="majorHAnsi" w:cstheme="majorHAnsi" w:hint="eastAsia"/>
                <w:kern w:val="0"/>
                <w:sz w:val="19"/>
                <w:szCs w:val="19"/>
              </w:rPr>
              <w:t>小</w:t>
            </w:r>
          </w:p>
        </w:tc>
      </w:tr>
      <w:tr w:rsidR="00D02BCE" w:rsidRPr="002712BF" w:rsidTr="00FA73D4">
        <w:tc>
          <w:tcPr>
            <w:tcW w:w="9944" w:type="dxa"/>
            <w:gridSpan w:val="3"/>
            <w:shd w:val="clear" w:color="auto" w:fill="EAF1DD" w:themeFill="accent3" w:themeFillTint="33"/>
          </w:tcPr>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D02BCE" w:rsidRPr="002712BF" w:rsidRDefault="00D02BCE" w:rsidP="00D02BCE">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トップマネジメントは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00FA73D4">
              <w:rPr>
                <w:rFonts w:asciiTheme="majorHAnsi" w:hAnsiTheme="majorHAnsi" w:cstheme="majorHAnsi" w:hint="eastAsia"/>
                <w:kern w:val="0"/>
                <w:sz w:val="19"/>
                <w:szCs w:val="19"/>
              </w:rPr>
              <w:t>の</w:t>
            </w:r>
            <w:r w:rsidRPr="002712BF">
              <w:rPr>
                <w:rFonts w:asciiTheme="majorHAnsi" w:hAnsiTheme="majorHAnsi" w:cstheme="majorHAnsi"/>
                <w:kern w:val="0"/>
                <w:sz w:val="19"/>
                <w:szCs w:val="19"/>
              </w:rPr>
              <w:t>役割に</w:t>
            </w:r>
            <w:r w:rsidR="00AD13DA">
              <w:rPr>
                <w:rFonts w:asciiTheme="majorHAnsi" w:hAnsiTheme="majorHAnsi" w:cstheme="majorHAnsi" w:hint="eastAsia"/>
                <w:kern w:val="0"/>
                <w:sz w:val="19"/>
                <w:szCs w:val="19"/>
              </w:rPr>
              <w:t>ついて</w:t>
            </w:r>
            <w:r w:rsidR="008574A1" w:rsidRPr="002712BF">
              <w:rPr>
                <w:rFonts w:asciiTheme="majorHAnsi" w:hAnsiTheme="majorHAnsi" w:cstheme="majorHAnsi"/>
                <w:kern w:val="0"/>
                <w:sz w:val="19"/>
                <w:szCs w:val="19"/>
              </w:rPr>
              <w:t>、</w:t>
            </w:r>
            <w:r w:rsidR="00150931">
              <w:rPr>
                <w:rFonts w:asciiTheme="majorHAnsi" w:hAnsiTheme="majorHAnsi" w:cstheme="majorHAnsi" w:hint="eastAsia"/>
                <w:kern w:val="0"/>
                <w:sz w:val="19"/>
                <w:szCs w:val="19"/>
              </w:rPr>
              <w:t>その</w:t>
            </w:r>
            <w:r w:rsidRPr="002712BF">
              <w:rPr>
                <w:rFonts w:asciiTheme="majorHAnsi" w:hAnsiTheme="majorHAnsi" w:cstheme="majorHAnsi"/>
                <w:kern w:val="0"/>
                <w:sz w:val="19"/>
                <w:szCs w:val="19"/>
              </w:rPr>
              <w:t>責任</w:t>
            </w:r>
            <w:r w:rsidR="00AD13DA">
              <w:rPr>
                <w:rFonts w:asciiTheme="majorHAnsi" w:hAnsiTheme="majorHAnsi" w:cstheme="majorHAnsi" w:hint="eastAsia"/>
                <w:kern w:val="0"/>
                <w:sz w:val="19"/>
                <w:szCs w:val="19"/>
              </w:rPr>
              <w:t>・</w:t>
            </w:r>
            <w:r w:rsidRPr="002712BF">
              <w:rPr>
                <w:rFonts w:asciiTheme="majorHAnsi" w:hAnsiTheme="majorHAnsi" w:cstheme="majorHAnsi"/>
                <w:kern w:val="0"/>
                <w:sz w:val="19"/>
                <w:szCs w:val="19"/>
              </w:rPr>
              <w:t>権限を割り当て</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確実に</w:t>
            </w:r>
            <w:r w:rsidR="00B97642">
              <w:rPr>
                <w:rFonts w:asciiTheme="majorHAnsi" w:hAnsiTheme="majorHAnsi" w:cstheme="majorHAnsi" w:hint="eastAsia"/>
                <w:kern w:val="0"/>
                <w:sz w:val="19"/>
                <w:szCs w:val="19"/>
              </w:rPr>
              <w:t>伝え</w:t>
            </w:r>
            <w:r w:rsidRPr="002712BF">
              <w:rPr>
                <w:rFonts w:asciiTheme="majorHAnsi" w:hAnsiTheme="majorHAnsi" w:cstheme="majorHAnsi"/>
                <w:kern w:val="0"/>
                <w:sz w:val="19"/>
                <w:szCs w:val="19"/>
              </w:rPr>
              <w:t>なければならない</w:t>
            </w:r>
            <w:r w:rsidR="00AD13DA">
              <w:rPr>
                <w:rFonts w:asciiTheme="majorHAnsi" w:hAnsiTheme="majorHAnsi" w:cstheme="majorHAnsi" w:hint="eastAsia"/>
                <w:kern w:val="0"/>
                <w:sz w:val="19"/>
                <w:szCs w:val="19"/>
              </w:rPr>
              <w:t>。</w:t>
            </w:r>
          </w:p>
          <w:p w:rsidR="00D02BCE" w:rsidRPr="002712BF" w:rsidRDefault="00D02BCE" w:rsidP="00D02BCE">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トップマネジメントは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次の</w:t>
            </w:r>
            <w:r w:rsidR="00B97642" w:rsidRPr="002712BF">
              <w:rPr>
                <w:rFonts w:asciiTheme="majorHAnsi" w:hAnsiTheme="majorHAnsi" w:cstheme="majorHAnsi"/>
                <w:kern w:val="0"/>
                <w:sz w:val="19"/>
                <w:szCs w:val="19"/>
              </w:rPr>
              <w:t>役割</w:t>
            </w:r>
            <w:r w:rsidRPr="002712BF">
              <w:rPr>
                <w:rFonts w:asciiTheme="majorHAnsi" w:hAnsiTheme="majorHAnsi" w:cstheme="majorHAnsi"/>
                <w:kern w:val="0"/>
                <w:sz w:val="19"/>
                <w:szCs w:val="19"/>
              </w:rPr>
              <w:t>に</w:t>
            </w:r>
            <w:r w:rsidR="00AD13DA">
              <w:rPr>
                <w:rFonts w:asciiTheme="majorHAnsi" w:hAnsiTheme="majorHAnsi" w:cstheme="majorHAnsi" w:hint="eastAsia"/>
                <w:kern w:val="0"/>
                <w:sz w:val="19"/>
                <w:szCs w:val="19"/>
              </w:rPr>
              <w:t>ついて</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責任</w:t>
            </w:r>
            <w:r w:rsidR="00B97642">
              <w:rPr>
                <w:rFonts w:asciiTheme="majorHAnsi" w:hAnsiTheme="majorHAnsi" w:cstheme="majorHAnsi" w:hint="eastAsia"/>
                <w:kern w:val="0"/>
                <w:sz w:val="19"/>
                <w:szCs w:val="19"/>
              </w:rPr>
              <w:t>・</w:t>
            </w:r>
            <w:r w:rsidRPr="002712BF">
              <w:rPr>
                <w:rFonts w:asciiTheme="majorHAnsi" w:hAnsiTheme="majorHAnsi" w:cstheme="majorHAnsi"/>
                <w:kern w:val="0"/>
                <w:sz w:val="19"/>
                <w:szCs w:val="19"/>
              </w:rPr>
              <w:t>権限を割り当てなければならない</w:t>
            </w:r>
            <w:r w:rsidR="00AD13DA">
              <w:rPr>
                <w:rFonts w:asciiTheme="majorHAnsi" w:hAnsiTheme="majorHAnsi" w:cstheme="majorHAnsi" w:hint="eastAsia"/>
                <w:kern w:val="0"/>
                <w:sz w:val="19"/>
                <w:szCs w:val="19"/>
              </w:rPr>
              <w:t>。</w:t>
            </w:r>
          </w:p>
          <w:p w:rsidR="00D02BCE" w:rsidRPr="002712BF" w:rsidRDefault="00D02BCE" w:rsidP="00D02BCE">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a</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ISMS</w:t>
            </w:r>
            <w:r w:rsidRPr="002712BF">
              <w:rPr>
                <w:rFonts w:asciiTheme="majorHAnsi" w:hAnsiTheme="majorHAnsi" w:cstheme="majorHAnsi"/>
                <w:kern w:val="0"/>
                <w:sz w:val="19"/>
                <w:szCs w:val="19"/>
              </w:rPr>
              <w:t>が</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この</w:t>
            </w:r>
            <w:r w:rsidR="00B97642">
              <w:rPr>
                <w:rFonts w:asciiTheme="majorHAnsi" w:hAnsiTheme="majorHAnsi" w:cstheme="majorHAnsi" w:hint="eastAsia"/>
                <w:kern w:val="0"/>
                <w:sz w:val="19"/>
                <w:szCs w:val="19"/>
              </w:rPr>
              <w:t>国際</w:t>
            </w:r>
            <w:r w:rsidRPr="002712BF">
              <w:rPr>
                <w:rFonts w:asciiTheme="majorHAnsi" w:hAnsiTheme="majorHAnsi" w:cstheme="majorHAnsi"/>
                <w:kern w:val="0"/>
                <w:sz w:val="19"/>
                <w:szCs w:val="19"/>
              </w:rPr>
              <w:t>規格の要求事項に適合することを確実にする</w:t>
            </w:r>
          </w:p>
          <w:p w:rsidR="00D02BCE" w:rsidRPr="002712BF" w:rsidRDefault="00D02BCE" w:rsidP="00D02BCE">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b</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ISMS</w:t>
            </w:r>
            <w:r w:rsidR="00AD13DA">
              <w:rPr>
                <w:rFonts w:asciiTheme="majorHAnsi" w:hAnsiTheme="majorHAnsi" w:cstheme="majorHAnsi"/>
                <w:kern w:val="0"/>
                <w:sz w:val="19"/>
                <w:szCs w:val="19"/>
              </w:rPr>
              <w:t>のパフォーマンスをトップマネジメントに報告する</w:t>
            </w:r>
          </w:p>
          <w:p w:rsidR="00D02BCE" w:rsidRPr="002712BF" w:rsidRDefault="00D02BCE" w:rsidP="005F60CA">
            <w:pPr>
              <w:widowControl/>
              <w:ind w:firstLineChars="200" w:firstLine="380"/>
              <w:jc w:val="left"/>
              <w:rPr>
                <w:rFonts w:asciiTheme="majorHAnsi" w:hAnsiTheme="majorHAnsi" w:cstheme="majorHAnsi"/>
                <w:kern w:val="0"/>
                <w:sz w:val="19"/>
                <w:szCs w:val="19"/>
              </w:rPr>
            </w:pPr>
            <w:r w:rsidRPr="002712BF">
              <w:rPr>
                <w:rFonts w:asciiTheme="majorHAnsi" w:hAnsiTheme="majorHAnsi" w:cstheme="majorHAnsi"/>
                <w:kern w:val="0"/>
                <w:sz w:val="19"/>
                <w:szCs w:val="19"/>
              </w:rPr>
              <w:t>注記：トップマネジメントは</w:t>
            </w:r>
            <w:r w:rsidR="00AD13DA">
              <w:rPr>
                <w:rFonts w:asciiTheme="majorHAnsi" w:hAnsiTheme="majorHAnsi" w:cstheme="majorHAnsi" w:hint="eastAsia"/>
                <w:kern w:val="0"/>
                <w:sz w:val="19"/>
                <w:szCs w:val="19"/>
              </w:rPr>
              <w:t>、</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のパフォーマンスを組織内に報告する責任</w:t>
            </w:r>
            <w:r w:rsidR="00AD13DA">
              <w:rPr>
                <w:rFonts w:asciiTheme="majorHAnsi" w:hAnsiTheme="majorHAnsi" w:cstheme="majorHAnsi" w:hint="eastAsia"/>
                <w:kern w:val="0"/>
                <w:sz w:val="19"/>
                <w:szCs w:val="19"/>
              </w:rPr>
              <w:t>・</w:t>
            </w:r>
            <w:r w:rsidRPr="002712BF">
              <w:rPr>
                <w:rFonts w:asciiTheme="majorHAnsi" w:hAnsiTheme="majorHAnsi" w:cstheme="majorHAnsi"/>
                <w:kern w:val="0"/>
                <w:sz w:val="19"/>
                <w:szCs w:val="19"/>
              </w:rPr>
              <w:t>権限を割り当ててもよい。</w:t>
            </w:r>
          </w:p>
        </w:tc>
      </w:tr>
      <w:tr w:rsidR="00D02BCE" w:rsidRPr="002712BF" w:rsidTr="00C619C9">
        <w:tc>
          <w:tcPr>
            <w:tcW w:w="9944" w:type="dxa"/>
            <w:gridSpan w:val="3"/>
          </w:tcPr>
          <w:p w:rsidR="00D02BCE" w:rsidRPr="002712BF" w:rsidRDefault="00D02BCE"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D02BCE" w:rsidRPr="002712BF" w:rsidRDefault="00346DF4" w:rsidP="00346DF4">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5.3</w:t>
            </w:r>
            <w:r w:rsidRPr="002712BF">
              <w:rPr>
                <w:rFonts w:asciiTheme="majorHAnsi" w:hAnsiTheme="majorHAnsi" w:cstheme="majorHAnsi"/>
                <w:kern w:val="0"/>
                <w:sz w:val="19"/>
                <w:szCs w:val="19"/>
              </w:rPr>
              <w:t xml:space="preserve">　組織の役割、責任及び権限では、以下の</w:t>
            </w:r>
            <w:r w:rsidRPr="002712BF">
              <w:rPr>
                <w:rFonts w:asciiTheme="majorHAnsi" w:hAnsiTheme="majorHAnsi" w:cstheme="majorHAnsi"/>
                <w:kern w:val="0"/>
                <w:sz w:val="19"/>
                <w:szCs w:val="19"/>
              </w:rPr>
              <w:t>2</w:t>
            </w:r>
            <w:r w:rsidRPr="002712BF">
              <w:rPr>
                <w:rFonts w:asciiTheme="majorHAnsi" w:hAnsiTheme="majorHAnsi" w:cstheme="majorHAnsi"/>
                <w:kern w:val="0"/>
                <w:sz w:val="19"/>
                <w:szCs w:val="19"/>
              </w:rPr>
              <w:t>つの役割が扱われています。</w:t>
            </w:r>
          </w:p>
          <w:p w:rsidR="00346DF4" w:rsidRPr="002712BF" w:rsidRDefault="00346DF4" w:rsidP="00346DF4">
            <w:pPr>
              <w:pStyle w:val="a6"/>
              <w:widowControl/>
              <w:numPr>
                <w:ilvl w:val="0"/>
                <w:numId w:val="16"/>
              </w:numPr>
              <w:ind w:leftChars="0" w:firstLine="6"/>
              <w:jc w:val="left"/>
              <w:rPr>
                <w:rFonts w:asciiTheme="majorHAnsi" w:hAnsiTheme="majorHAnsi" w:cstheme="majorHAnsi"/>
                <w:kern w:val="0"/>
                <w:sz w:val="19"/>
                <w:szCs w:val="19"/>
              </w:rPr>
            </w:pPr>
            <w:r w:rsidRPr="002712BF">
              <w:rPr>
                <w:rFonts w:asciiTheme="majorHAnsi" w:hAnsiTheme="majorHAnsi" w:cstheme="majorHAnsi"/>
                <w:kern w:val="0"/>
                <w:sz w:val="19"/>
                <w:szCs w:val="19"/>
              </w:rPr>
              <w:t>情報セキュリティに関連する役割</w:t>
            </w:r>
            <w:r w:rsidR="00E7635B" w:rsidRPr="002712BF">
              <w:rPr>
                <w:rFonts w:asciiTheme="majorHAnsi" w:hAnsiTheme="majorHAnsi" w:cstheme="majorHAnsi"/>
                <w:kern w:val="0"/>
                <w:sz w:val="19"/>
                <w:szCs w:val="19"/>
              </w:rPr>
              <w:t>・・・情報のオーナー、情報セキュリティプロセスオーナー等</w:t>
            </w:r>
          </w:p>
          <w:p w:rsidR="00E7635B" w:rsidRPr="002712BF" w:rsidRDefault="00E7635B" w:rsidP="00E7635B">
            <w:pPr>
              <w:pStyle w:val="a6"/>
              <w:widowControl/>
              <w:numPr>
                <w:ilvl w:val="0"/>
                <w:numId w:val="16"/>
              </w:numPr>
              <w:ind w:leftChars="0" w:firstLine="6"/>
              <w:jc w:val="left"/>
              <w:rPr>
                <w:rFonts w:asciiTheme="majorHAnsi" w:hAnsiTheme="majorHAnsi" w:cstheme="majorHAnsi"/>
                <w:kern w:val="0"/>
                <w:sz w:val="19"/>
                <w:szCs w:val="19"/>
              </w:rPr>
            </w:pPr>
            <w:r w:rsidRPr="002712BF">
              <w:rPr>
                <w:rFonts w:asciiTheme="majorHAnsi" w:hAnsiTheme="majorHAnsi" w:cstheme="majorHAnsi"/>
                <w:kern w:val="0"/>
                <w:sz w:val="19"/>
                <w:szCs w:val="19"/>
              </w:rPr>
              <w:t>ISMS</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マネジメントシステム</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に関連する役割・・・文書管理、リスクアセスメント、教育、内部監査、</w:t>
            </w:r>
          </w:p>
          <w:p w:rsidR="00346DF4" w:rsidRPr="002712BF" w:rsidRDefault="00E7635B" w:rsidP="00E37EAB">
            <w:pPr>
              <w:pStyle w:val="a6"/>
              <w:widowControl/>
              <w:ind w:leftChars="0" w:left="426" w:firstLineChars="2650" w:firstLine="5035"/>
              <w:jc w:val="left"/>
              <w:rPr>
                <w:rFonts w:asciiTheme="majorHAnsi" w:hAnsiTheme="majorHAnsi" w:cstheme="majorHAnsi"/>
                <w:kern w:val="0"/>
                <w:sz w:val="19"/>
                <w:szCs w:val="19"/>
              </w:rPr>
            </w:pPr>
            <w:r w:rsidRPr="002712BF">
              <w:rPr>
                <w:rFonts w:asciiTheme="majorHAnsi" w:hAnsiTheme="majorHAnsi" w:cstheme="majorHAnsi"/>
                <w:kern w:val="0"/>
                <w:sz w:val="19"/>
                <w:szCs w:val="19"/>
              </w:rPr>
              <w:t>各種</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会議の開催等</w:t>
            </w:r>
          </w:p>
        </w:tc>
      </w:tr>
      <w:tr w:rsidR="00D02BCE" w:rsidRPr="002712BF" w:rsidTr="00C619C9">
        <w:tc>
          <w:tcPr>
            <w:tcW w:w="9944" w:type="dxa"/>
            <w:gridSpan w:val="3"/>
          </w:tcPr>
          <w:p w:rsidR="00D02BCE" w:rsidRPr="002712BF" w:rsidRDefault="00D02BCE"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D02BCE" w:rsidRPr="002712BF" w:rsidRDefault="00E7635B"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職務分掌、各種手順、計画への役割、責任及び権限の記載</w:t>
            </w:r>
            <w:r w:rsidR="00DC126E" w:rsidRPr="002712BF">
              <w:rPr>
                <w:rFonts w:asciiTheme="majorHAnsi" w:hAnsiTheme="majorHAnsi" w:cstheme="majorHAnsi"/>
                <w:color w:val="000000"/>
                <w:kern w:val="0"/>
                <w:sz w:val="19"/>
                <w:szCs w:val="19"/>
              </w:rPr>
              <w:t>が</w:t>
            </w:r>
            <w:r w:rsidR="00324110">
              <w:rPr>
                <w:rFonts w:asciiTheme="majorHAnsi" w:hAnsiTheme="majorHAnsi" w:cstheme="majorHAnsi"/>
                <w:color w:val="000000"/>
                <w:kern w:val="0"/>
                <w:sz w:val="19"/>
                <w:szCs w:val="19"/>
              </w:rPr>
              <w:t>期待されます</w:t>
            </w:r>
            <w:r w:rsidR="00DC126E" w:rsidRPr="002712BF">
              <w:rPr>
                <w:rFonts w:asciiTheme="majorHAnsi" w:hAnsiTheme="majorHAnsi" w:cstheme="majorHAnsi"/>
                <w:color w:val="000000"/>
                <w:kern w:val="0"/>
                <w:sz w:val="19"/>
                <w:szCs w:val="19"/>
              </w:rPr>
              <w:t>。</w:t>
            </w:r>
          </w:p>
        </w:tc>
      </w:tr>
    </w:tbl>
    <w:p w:rsidR="00D02BCE" w:rsidRPr="002712BF" w:rsidRDefault="00D02BCE"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5920"/>
        <w:gridCol w:w="1985"/>
        <w:gridCol w:w="2039"/>
      </w:tblGrid>
      <w:tr w:rsidR="00F25719" w:rsidRPr="002712BF" w:rsidTr="00C619C9">
        <w:tc>
          <w:tcPr>
            <w:tcW w:w="9944" w:type="dxa"/>
            <w:gridSpan w:val="3"/>
            <w:shd w:val="clear" w:color="auto" w:fill="76923C" w:themeFill="accent3" w:themeFillShade="BF"/>
          </w:tcPr>
          <w:p w:rsidR="00F25719" w:rsidRPr="002712BF" w:rsidRDefault="00F25719" w:rsidP="00C619C9">
            <w:pPr>
              <w:widowControl/>
              <w:jc w:val="left"/>
              <w:rPr>
                <w:rFonts w:asciiTheme="majorHAnsi" w:hAnsiTheme="majorHAnsi" w:cstheme="majorHAnsi"/>
                <w:b/>
                <w:color w:val="FFFFFF" w:themeColor="background1"/>
                <w:kern w:val="0"/>
                <w:sz w:val="19"/>
                <w:szCs w:val="19"/>
              </w:rPr>
            </w:pPr>
            <w:r w:rsidRPr="002712BF">
              <w:rPr>
                <w:rFonts w:asciiTheme="majorHAnsi" w:hAnsiTheme="majorHAnsi" w:cstheme="majorHAnsi"/>
                <w:b/>
                <w:color w:val="FFFFFF" w:themeColor="background1"/>
                <w:kern w:val="0"/>
                <w:sz w:val="19"/>
                <w:szCs w:val="19"/>
              </w:rPr>
              <w:t>6</w:t>
            </w:r>
            <w:r w:rsidRPr="002712BF">
              <w:rPr>
                <w:rFonts w:asciiTheme="majorHAnsi" w:hAnsiTheme="majorHAnsi" w:cstheme="majorHAnsi"/>
                <w:b/>
                <w:color w:val="FFFFFF" w:themeColor="background1"/>
                <w:kern w:val="0"/>
                <w:sz w:val="19"/>
                <w:szCs w:val="19"/>
              </w:rPr>
              <w:t>．計画</w:t>
            </w:r>
          </w:p>
        </w:tc>
      </w:tr>
      <w:tr w:rsidR="00F25719" w:rsidRPr="002712BF" w:rsidTr="00C619C9">
        <w:tc>
          <w:tcPr>
            <w:tcW w:w="9944" w:type="dxa"/>
            <w:gridSpan w:val="3"/>
            <w:shd w:val="clear" w:color="auto" w:fill="C2D69B" w:themeFill="accent3" w:themeFillTint="99"/>
          </w:tcPr>
          <w:p w:rsidR="00F25719" w:rsidRPr="002712BF" w:rsidRDefault="00F25719" w:rsidP="00C619C9">
            <w:pPr>
              <w:widowControl/>
              <w:jc w:val="left"/>
              <w:rPr>
                <w:rFonts w:asciiTheme="majorHAnsi" w:hAnsiTheme="majorHAnsi" w:cstheme="majorHAnsi"/>
                <w:color w:val="FFFFFF" w:themeColor="background1"/>
                <w:kern w:val="0"/>
                <w:sz w:val="19"/>
                <w:szCs w:val="19"/>
              </w:rPr>
            </w:pPr>
            <w:r w:rsidRPr="002712BF">
              <w:rPr>
                <w:rFonts w:asciiTheme="majorHAnsi" w:hAnsiTheme="majorHAnsi" w:cstheme="majorHAnsi"/>
                <w:kern w:val="0"/>
                <w:sz w:val="19"/>
                <w:szCs w:val="19"/>
              </w:rPr>
              <w:t>6.1</w:t>
            </w:r>
            <w:r w:rsidRPr="002712BF">
              <w:rPr>
                <w:rFonts w:asciiTheme="majorHAnsi" w:hAnsiTheme="majorHAnsi" w:cstheme="majorHAnsi"/>
                <w:kern w:val="0"/>
                <w:sz w:val="19"/>
                <w:szCs w:val="19"/>
              </w:rPr>
              <w:t xml:space="preserve">　リスク及び機会への取組み</w:t>
            </w:r>
          </w:p>
        </w:tc>
      </w:tr>
      <w:tr w:rsidR="00F25719" w:rsidRPr="002712BF" w:rsidTr="00C619C9">
        <w:tc>
          <w:tcPr>
            <w:tcW w:w="5920" w:type="dxa"/>
            <w:shd w:val="clear" w:color="auto" w:fill="D6E3BC" w:themeFill="accent3" w:themeFillTint="66"/>
          </w:tcPr>
          <w:p w:rsidR="00F25719" w:rsidRPr="002712BF" w:rsidRDefault="00F257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6.1.1</w:t>
            </w:r>
            <w:r w:rsidRPr="002712BF">
              <w:rPr>
                <w:rFonts w:asciiTheme="majorHAnsi" w:hAnsiTheme="majorHAnsi" w:cstheme="majorHAnsi"/>
                <w:kern w:val="0"/>
                <w:sz w:val="19"/>
                <w:szCs w:val="19"/>
              </w:rPr>
              <w:t xml:space="preserve">　一般</w:t>
            </w:r>
          </w:p>
        </w:tc>
        <w:tc>
          <w:tcPr>
            <w:tcW w:w="1985" w:type="dxa"/>
            <w:shd w:val="clear" w:color="auto" w:fill="D6E3BC" w:themeFill="accent3" w:themeFillTint="66"/>
          </w:tcPr>
          <w:p w:rsidR="00F25719" w:rsidRPr="002712BF" w:rsidRDefault="00F257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0C34CA">
              <w:rPr>
                <w:rFonts w:asciiTheme="majorHAnsi" w:hAnsiTheme="majorHAnsi" w:cstheme="majorHAnsi" w:hint="eastAsia"/>
                <w:kern w:val="0"/>
                <w:sz w:val="19"/>
                <w:szCs w:val="19"/>
              </w:rPr>
              <w:t>New</w:t>
            </w:r>
          </w:p>
        </w:tc>
        <w:tc>
          <w:tcPr>
            <w:tcW w:w="2039" w:type="dxa"/>
            <w:shd w:val="clear" w:color="auto" w:fill="D6E3BC" w:themeFill="accent3" w:themeFillTint="66"/>
          </w:tcPr>
          <w:p w:rsidR="00F25719"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F25719" w:rsidRPr="002712BF">
              <w:rPr>
                <w:rFonts w:asciiTheme="majorHAnsi" w:hAnsiTheme="majorHAnsi" w:cstheme="majorHAnsi"/>
                <w:kern w:val="0"/>
                <w:sz w:val="19"/>
                <w:szCs w:val="19"/>
              </w:rPr>
              <w:t>の影響：</w:t>
            </w:r>
            <w:r w:rsidR="000C34CA">
              <w:rPr>
                <w:rFonts w:asciiTheme="majorHAnsi" w:hAnsiTheme="majorHAnsi" w:cstheme="majorHAnsi" w:hint="eastAsia"/>
                <w:kern w:val="0"/>
                <w:sz w:val="19"/>
                <w:szCs w:val="19"/>
              </w:rPr>
              <w:t>やや大</w:t>
            </w:r>
          </w:p>
        </w:tc>
      </w:tr>
      <w:tr w:rsidR="00F25719" w:rsidRPr="002712BF" w:rsidTr="00FA73D4">
        <w:tc>
          <w:tcPr>
            <w:tcW w:w="9944" w:type="dxa"/>
            <w:gridSpan w:val="3"/>
            <w:shd w:val="clear" w:color="auto" w:fill="EAF1DD" w:themeFill="accent3" w:themeFillTint="33"/>
          </w:tcPr>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の計画を策定する</w:t>
            </w:r>
            <w:r w:rsidR="00894219">
              <w:rPr>
                <w:rFonts w:asciiTheme="majorHAnsi" w:hAnsiTheme="majorHAnsi" w:cstheme="majorHAnsi"/>
                <w:kern w:val="0"/>
                <w:sz w:val="19"/>
                <w:szCs w:val="19"/>
              </w:rPr>
              <w:t>際</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4.1</w:t>
            </w:r>
            <w:r w:rsidR="00B97642">
              <w:rPr>
                <w:rFonts w:asciiTheme="majorHAnsi" w:hAnsiTheme="majorHAnsi" w:cstheme="majorHAnsi" w:hint="eastAsia"/>
                <w:kern w:val="0"/>
                <w:sz w:val="19"/>
                <w:szCs w:val="19"/>
              </w:rPr>
              <w:t>項</w:t>
            </w:r>
            <w:r w:rsidR="00262E05">
              <w:rPr>
                <w:rFonts w:asciiTheme="majorHAnsi" w:hAnsiTheme="majorHAnsi" w:cstheme="majorHAnsi" w:hint="eastAsia"/>
                <w:kern w:val="0"/>
                <w:sz w:val="19"/>
                <w:szCs w:val="19"/>
              </w:rPr>
              <w:t>で特定した</w:t>
            </w:r>
            <w:r w:rsidRPr="002712BF">
              <w:rPr>
                <w:rFonts w:asciiTheme="majorHAnsi" w:hAnsiTheme="majorHAnsi" w:cstheme="majorHAnsi"/>
                <w:kern w:val="0"/>
                <w:sz w:val="19"/>
                <w:szCs w:val="19"/>
              </w:rPr>
              <w:t>課題</w:t>
            </w:r>
            <w:r w:rsidR="00262E05">
              <w:rPr>
                <w:rFonts w:asciiTheme="majorHAnsi" w:hAnsiTheme="majorHAnsi" w:cstheme="majorHAnsi" w:hint="eastAsia"/>
                <w:kern w:val="0"/>
                <w:sz w:val="19"/>
                <w:szCs w:val="19"/>
              </w:rPr>
              <w:t>や</w:t>
            </w:r>
            <w:r w:rsidRPr="002712BF">
              <w:rPr>
                <w:rFonts w:asciiTheme="majorHAnsi" w:hAnsiTheme="majorHAnsi" w:cstheme="majorHAnsi"/>
                <w:kern w:val="0"/>
                <w:sz w:val="19"/>
                <w:szCs w:val="19"/>
              </w:rPr>
              <w:t>4.2</w:t>
            </w:r>
            <w:r w:rsidR="00B97642">
              <w:rPr>
                <w:rFonts w:asciiTheme="majorHAnsi" w:hAnsiTheme="majorHAnsi" w:cstheme="majorHAnsi" w:hint="eastAsia"/>
                <w:kern w:val="0"/>
                <w:sz w:val="19"/>
                <w:szCs w:val="19"/>
              </w:rPr>
              <w:t>項</w:t>
            </w:r>
            <w:r w:rsidR="00262E05">
              <w:rPr>
                <w:rFonts w:asciiTheme="majorHAnsi" w:hAnsiTheme="majorHAnsi" w:cstheme="majorHAnsi" w:hint="eastAsia"/>
                <w:kern w:val="0"/>
                <w:sz w:val="19"/>
                <w:szCs w:val="19"/>
              </w:rPr>
              <w:t>で特定した</w:t>
            </w:r>
            <w:r w:rsidRPr="002712BF">
              <w:rPr>
                <w:rFonts w:asciiTheme="majorHAnsi" w:hAnsiTheme="majorHAnsi" w:cstheme="majorHAnsi"/>
                <w:kern w:val="0"/>
                <w:sz w:val="19"/>
                <w:szCs w:val="19"/>
              </w:rPr>
              <w:t>要求事項を考慮し</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次の</w:t>
            </w:r>
            <w:r w:rsidR="00D73F14">
              <w:rPr>
                <w:rFonts w:asciiTheme="majorHAnsi" w:hAnsiTheme="majorHAnsi" w:cstheme="majorHAnsi"/>
                <w:kern w:val="0"/>
                <w:sz w:val="19"/>
                <w:szCs w:val="19"/>
              </w:rPr>
              <w:t>事</w:t>
            </w:r>
            <w:r w:rsidRPr="002712BF">
              <w:rPr>
                <w:rFonts w:asciiTheme="majorHAnsi" w:hAnsiTheme="majorHAnsi" w:cstheme="majorHAnsi"/>
                <w:kern w:val="0"/>
                <w:sz w:val="19"/>
                <w:szCs w:val="19"/>
              </w:rPr>
              <w:t>のために</w:t>
            </w:r>
            <w:r w:rsidR="002D678F">
              <w:rPr>
                <w:rFonts w:asciiTheme="majorHAnsi" w:hAnsiTheme="majorHAnsi" w:cstheme="majorHAnsi" w:hint="eastAsia"/>
                <w:kern w:val="0"/>
                <w:sz w:val="19"/>
                <w:szCs w:val="19"/>
              </w:rPr>
              <w:t>取り組むべき</w:t>
            </w:r>
            <w:r w:rsidRPr="002712BF">
              <w:rPr>
                <w:rFonts w:asciiTheme="majorHAnsi" w:hAnsiTheme="majorHAnsi" w:cstheme="majorHAnsi"/>
                <w:kern w:val="0"/>
                <w:sz w:val="19"/>
                <w:szCs w:val="19"/>
              </w:rPr>
              <w:t>リスク</w:t>
            </w:r>
            <w:r w:rsidR="00894219">
              <w:rPr>
                <w:rFonts w:asciiTheme="majorHAnsi" w:hAnsiTheme="majorHAnsi" w:cstheme="majorHAnsi" w:hint="eastAsia"/>
                <w:kern w:val="0"/>
                <w:sz w:val="19"/>
                <w:szCs w:val="19"/>
              </w:rPr>
              <w:t>と</w:t>
            </w:r>
            <w:r w:rsidR="0018036A">
              <w:rPr>
                <w:rFonts w:asciiTheme="majorHAnsi" w:hAnsiTheme="majorHAnsi" w:cstheme="majorHAnsi" w:hint="eastAsia"/>
                <w:kern w:val="0"/>
                <w:sz w:val="19"/>
                <w:szCs w:val="19"/>
              </w:rPr>
              <w:t>改善の</w:t>
            </w:r>
            <w:r w:rsidRPr="002712BF">
              <w:rPr>
                <w:rFonts w:asciiTheme="majorHAnsi" w:hAnsiTheme="majorHAnsi" w:cstheme="majorHAnsi"/>
                <w:kern w:val="0"/>
                <w:sz w:val="19"/>
                <w:szCs w:val="19"/>
              </w:rPr>
              <w:t>機会を</w:t>
            </w:r>
            <w:r w:rsidR="0018036A">
              <w:rPr>
                <w:rFonts w:asciiTheme="majorHAnsi" w:hAnsiTheme="majorHAnsi" w:cstheme="majorHAnsi" w:hint="eastAsia"/>
                <w:kern w:val="0"/>
                <w:sz w:val="19"/>
                <w:szCs w:val="19"/>
              </w:rPr>
              <w:t>特定し</w:t>
            </w:r>
            <w:r w:rsidR="00D73F14">
              <w:rPr>
                <w:rFonts w:asciiTheme="majorHAnsi" w:hAnsiTheme="majorHAnsi" w:cstheme="majorHAnsi"/>
                <w:kern w:val="0"/>
                <w:sz w:val="19"/>
                <w:szCs w:val="19"/>
              </w:rPr>
              <w:t>な</w:t>
            </w:r>
            <w:r w:rsidRPr="002712BF">
              <w:rPr>
                <w:rFonts w:asciiTheme="majorHAnsi" w:hAnsiTheme="majorHAnsi" w:cstheme="majorHAnsi"/>
                <w:kern w:val="0"/>
                <w:sz w:val="19"/>
                <w:szCs w:val="19"/>
              </w:rPr>
              <w:t>ければならない</w:t>
            </w:r>
            <w:r w:rsidR="00894219">
              <w:rPr>
                <w:rFonts w:asciiTheme="majorHAnsi" w:hAnsiTheme="majorHAnsi" w:cstheme="majorHAnsi" w:hint="eastAsia"/>
                <w:kern w:val="0"/>
                <w:sz w:val="19"/>
                <w:szCs w:val="19"/>
              </w:rPr>
              <w:t>。</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a</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ISMS</w:t>
            </w:r>
            <w:r w:rsidR="00FA73D4">
              <w:rPr>
                <w:rFonts w:asciiTheme="majorHAnsi" w:hAnsiTheme="majorHAnsi" w:cstheme="majorHAnsi" w:hint="eastAsia"/>
                <w:kern w:val="0"/>
                <w:sz w:val="19"/>
                <w:szCs w:val="19"/>
              </w:rPr>
              <w:t>が</w:t>
            </w:r>
            <w:r w:rsidRPr="002712BF">
              <w:rPr>
                <w:rFonts w:asciiTheme="majorHAnsi" w:hAnsiTheme="majorHAnsi" w:cstheme="majorHAnsi"/>
                <w:kern w:val="0"/>
                <w:sz w:val="19"/>
                <w:szCs w:val="19"/>
              </w:rPr>
              <w:t>意図</w:t>
            </w:r>
            <w:r w:rsidR="00FA73D4">
              <w:rPr>
                <w:rFonts w:asciiTheme="majorHAnsi" w:hAnsiTheme="majorHAnsi" w:cstheme="majorHAnsi" w:hint="eastAsia"/>
                <w:kern w:val="0"/>
                <w:sz w:val="19"/>
                <w:szCs w:val="19"/>
              </w:rPr>
              <w:t>した</w:t>
            </w:r>
            <w:r w:rsidR="00830EA7">
              <w:rPr>
                <w:rFonts w:asciiTheme="majorHAnsi" w:hAnsiTheme="majorHAnsi" w:cstheme="majorHAnsi" w:hint="eastAsia"/>
                <w:kern w:val="0"/>
                <w:sz w:val="19"/>
                <w:szCs w:val="19"/>
              </w:rPr>
              <w:t>効果を</w:t>
            </w:r>
            <w:r w:rsidRPr="002712BF">
              <w:rPr>
                <w:rFonts w:asciiTheme="majorHAnsi" w:hAnsiTheme="majorHAnsi" w:cstheme="majorHAnsi"/>
                <w:kern w:val="0"/>
                <w:sz w:val="19"/>
                <w:szCs w:val="19"/>
              </w:rPr>
              <w:t>達成</w:t>
            </w:r>
            <w:r w:rsidR="00FA73D4">
              <w:rPr>
                <w:rFonts w:asciiTheme="majorHAnsi" w:hAnsiTheme="majorHAnsi" w:cstheme="majorHAnsi" w:hint="eastAsia"/>
                <w:kern w:val="0"/>
                <w:sz w:val="19"/>
                <w:szCs w:val="19"/>
              </w:rPr>
              <w:t>する</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b</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望ましくない影響を防止又は低減する</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c</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00894219">
              <w:rPr>
                <w:rFonts w:asciiTheme="majorHAnsi" w:hAnsiTheme="majorHAnsi" w:cstheme="majorHAnsi"/>
                <w:kern w:val="0"/>
                <w:sz w:val="19"/>
                <w:szCs w:val="19"/>
              </w:rPr>
              <w:t>継続的改善を達成する</w:t>
            </w:r>
          </w:p>
          <w:p w:rsidR="00F25719" w:rsidRPr="002712BF" w:rsidRDefault="00F25719" w:rsidP="00F25719">
            <w:pPr>
              <w:widowControl/>
              <w:jc w:val="left"/>
              <w:rPr>
                <w:rFonts w:asciiTheme="majorHAnsi" w:hAnsiTheme="majorHAnsi" w:cstheme="majorHAnsi"/>
                <w:kern w:val="0"/>
                <w:sz w:val="19"/>
                <w:szCs w:val="19"/>
              </w:rPr>
            </w:pP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次の</w:t>
            </w:r>
            <w:r w:rsidR="00D73F14">
              <w:rPr>
                <w:rFonts w:asciiTheme="majorHAnsi" w:hAnsiTheme="majorHAnsi" w:cstheme="majorHAnsi"/>
                <w:kern w:val="0"/>
                <w:sz w:val="19"/>
                <w:szCs w:val="19"/>
              </w:rPr>
              <w:t>事</w:t>
            </w:r>
            <w:r w:rsidR="00547BE4">
              <w:rPr>
                <w:rFonts w:asciiTheme="majorHAnsi" w:hAnsiTheme="majorHAnsi" w:cstheme="majorHAnsi" w:hint="eastAsia"/>
                <w:kern w:val="0"/>
                <w:sz w:val="19"/>
                <w:szCs w:val="19"/>
              </w:rPr>
              <w:t>への構想を練らなければ</w:t>
            </w:r>
            <w:r w:rsidRPr="002712BF">
              <w:rPr>
                <w:rFonts w:asciiTheme="majorHAnsi" w:hAnsiTheme="majorHAnsi" w:cstheme="majorHAnsi"/>
                <w:kern w:val="0"/>
                <w:sz w:val="19"/>
                <w:szCs w:val="19"/>
              </w:rPr>
              <w:t>ならない</w:t>
            </w:r>
            <w:r w:rsidR="00894219">
              <w:rPr>
                <w:rFonts w:asciiTheme="majorHAnsi" w:hAnsiTheme="majorHAnsi" w:cstheme="majorHAnsi" w:hint="eastAsia"/>
                <w:kern w:val="0"/>
                <w:sz w:val="19"/>
                <w:szCs w:val="19"/>
              </w:rPr>
              <w:t>。</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d</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002D678F">
              <w:rPr>
                <w:rFonts w:asciiTheme="majorHAnsi" w:hAnsiTheme="majorHAnsi" w:cstheme="majorHAnsi" w:hint="eastAsia"/>
                <w:kern w:val="0"/>
                <w:sz w:val="19"/>
                <w:szCs w:val="19"/>
              </w:rPr>
              <w:t>これらの</w:t>
            </w:r>
            <w:r w:rsidRPr="002712BF">
              <w:rPr>
                <w:rFonts w:asciiTheme="majorHAnsi" w:hAnsiTheme="majorHAnsi" w:cstheme="majorHAnsi"/>
                <w:kern w:val="0"/>
                <w:sz w:val="19"/>
                <w:szCs w:val="19"/>
              </w:rPr>
              <w:t>リスク</w:t>
            </w:r>
            <w:r w:rsidR="004966B5">
              <w:rPr>
                <w:rFonts w:asciiTheme="majorHAnsi" w:hAnsiTheme="majorHAnsi" w:cstheme="majorHAnsi" w:hint="eastAsia"/>
                <w:kern w:val="0"/>
                <w:sz w:val="19"/>
                <w:szCs w:val="19"/>
              </w:rPr>
              <w:t>と</w:t>
            </w:r>
            <w:r w:rsidR="00654929">
              <w:rPr>
                <w:rFonts w:asciiTheme="majorHAnsi" w:hAnsiTheme="majorHAnsi" w:cstheme="majorHAnsi" w:hint="eastAsia"/>
                <w:kern w:val="0"/>
                <w:sz w:val="19"/>
                <w:szCs w:val="19"/>
              </w:rPr>
              <w:t>改善の</w:t>
            </w:r>
            <w:r w:rsidR="00654929" w:rsidRPr="002712BF">
              <w:rPr>
                <w:rFonts w:asciiTheme="majorHAnsi" w:hAnsiTheme="majorHAnsi" w:cstheme="majorHAnsi"/>
                <w:kern w:val="0"/>
                <w:sz w:val="19"/>
                <w:szCs w:val="19"/>
              </w:rPr>
              <w:t>機会</w:t>
            </w:r>
            <w:r w:rsidRPr="002712BF">
              <w:rPr>
                <w:rFonts w:asciiTheme="majorHAnsi" w:hAnsiTheme="majorHAnsi" w:cstheme="majorHAnsi"/>
                <w:kern w:val="0"/>
                <w:sz w:val="19"/>
                <w:szCs w:val="19"/>
              </w:rPr>
              <w:t>に</w:t>
            </w:r>
            <w:r w:rsidR="002D678F">
              <w:rPr>
                <w:rFonts w:asciiTheme="majorHAnsi" w:hAnsiTheme="majorHAnsi" w:cstheme="majorHAnsi" w:hint="eastAsia"/>
                <w:kern w:val="0"/>
                <w:sz w:val="19"/>
                <w:szCs w:val="19"/>
              </w:rPr>
              <w:t>取り組むための</w:t>
            </w:r>
            <w:r w:rsidRPr="002712BF">
              <w:rPr>
                <w:rFonts w:asciiTheme="majorHAnsi" w:hAnsiTheme="majorHAnsi" w:cstheme="majorHAnsi"/>
                <w:kern w:val="0"/>
                <w:sz w:val="19"/>
                <w:szCs w:val="19"/>
              </w:rPr>
              <w:t>活動</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e</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次の</w:t>
            </w:r>
            <w:r w:rsidR="00D73F14">
              <w:rPr>
                <w:rFonts w:asciiTheme="majorHAnsi" w:hAnsiTheme="majorHAnsi" w:cstheme="majorHAnsi"/>
                <w:kern w:val="0"/>
                <w:sz w:val="19"/>
                <w:szCs w:val="19"/>
              </w:rPr>
              <w:t>事</w:t>
            </w:r>
            <w:r w:rsidRPr="002712BF">
              <w:rPr>
                <w:rFonts w:asciiTheme="majorHAnsi" w:hAnsiTheme="majorHAnsi" w:cstheme="majorHAnsi"/>
                <w:kern w:val="0"/>
                <w:sz w:val="19"/>
                <w:szCs w:val="19"/>
              </w:rPr>
              <w:t>を行う方法</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1</w:t>
            </w:r>
            <w:r w:rsidR="00651C9D">
              <w:rPr>
                <w:rFonts w:asciiTheme="majorHAnsi" w:hAnsiTheme="majorHAnsi" w:cstheme="majorHAnsi"/>
                <w:kern w:val="0"/>
                <w:sz w:val="19"/>
                <w:szCs w:val="19"/>
              </w:rPr>
              <w:t>）</w:t>
            </w:r>
            <w:r w:rsidR="002D678F">
              <w:rPr>
                <w:rFonts w:asciiTheme="majorHAnsi" w:hAnsiTheme="majorHAnsi" w:cstheme="majorHAnsi" w:hint="eastAsia"/>
                <w:kern w:val="0"/>
                <w:sz w:val="19"/>
                <w:szCs w:val="19"/>
              </w:rPr>
              <w:t>これらの</w:t>
            </w:r>
            <w:r w:rsidRPr="002712BF">
              <w:rPr>
                <w:rFonts w:asciiTheme="majorHAnsi" w:hAnsiTheme="majorHAnsi" w:cstheme="majorHAnsi"/>
                <w:kern w:val="0"/>
                <w:sz w:val="19"/>
                <w:szCs w:val="19"/>
              </w:rPr>
              <w:t>活動</w:t>
            </w:r>
            <w:r w:rsidR="004966B5">
              <w:rPr>
                <w:rFonts w:asciiTheme="majorHAnsi" w:hAnsiTheme="majorHAnsi" w:cstheme="majorHAnsi" w:hint="eastAsia"/>
                <w:kern w:val="0"/>
                <w:sz w:val="19"/>
                <w:szCs w:val="19"/>
              </w:rPr>
              <w:t>を</w:t>
            </w:r>
            <w:r w:rsidRPr="002712BF">
              <w:rPr>
                <w:rFonts w:asciiTheme="majorHAnsi" w:hAnsiTheme="majorHAnsi" w:cstheme="majorHAnsi"/>
                <w:kern w:val="0"/>
                <w:sz w:val="19"/>
                <w:szCs w:val="19"/>
              </w:rPr>
              <w:t>ISMS</w:t>
            </w:r>
            <w:r w:rsidR="002D678F">
              <w:rPr>
                <w:rFonts w:asciiTheme="majorHAnsi" w:hAnsiTheme="majorHAnsi" w:cstheme="majorHAnsi" w:hint="eastAsia"/>
                <w:kern w:val="0"/>
                <w:sz w:val="19"/>
                <w:szCs w:val="19"/>
              </w:rPr>
              <w:t>の</w:t>
            </w:r>
            <w:r w:rsidRPr="002712BF">
              <w:rPr>
                <w:rFonts w:asciiTheme="majorHAnsi" w:hAnsiTheme="majorHAnsi" w:cstheme="majorHAnsi"/>
                <w:kern w:val="0"/>
                <w:sz w:val="19"/>
                <w:szCs w:val="19"/>
              </w:rPr>
              <w:t>プロセス</w:t>
            </w:r>
            <w:r w:rsidR="002D678F">
              <w:rPr>
                <w:rFonts w:asciiTheme="majorHAnsi" w:hAnsiTheme="majorHAnsi" w:cstheme="majorHAnsi" w:hint="eastAsia"/>
                <w:kern w:val="0"/>
                <w:sz w:val="19"/>
                <w:szCs w:val="19"/>
              </w:rPr>
              <w:t>の中に</w:t>
            </w:r>
            <w:r w:rsidRPr="002712BF">
              <w:rPr>
                <w:rFonts w:asciiTheme="majorHAnsi" w:hAnsiTheme="majorHAnsi" w:cstheme="majorHAnsi"/>
                <w:kern w:val="0"/>
                <w:sz w:val="19"/>
                <w:szCs w:val="19"/>
              </w:rPr>
              <w:t>統合</w:t>
            </w:r>
            <w:r w:rsidR="004966B5">
              <w:rPr>
                <w:rFonts w:asciiTheme="majorHAnsi" w:hAnsiTheme="majorHAnsi" w:cstheme="majorHAnsi" w:hint="eastAsia"/>
                <w:kern w:val="0"/>
                <w:sz w:val="19"/>
                <w:szCs w:val="19"/>
              </w:rPr>
              <w:t>し、</w:t>
            </w:r>
            <w:r w:rsidRPr="002712BF">
              <w:rPr>
                <w:rFonts w:asciiTheme="majorHAnsi" w:hAnsiTheme="majorHAnsi" w:cstheme="majorHAnsi"/>
                <w:kern w:val="0"/>
                <w:sz w:val="19"/>
                <w:szCs w:val="19"/>
              </w:rPr>
              <w:t>実施</w:t>
            </w:r>
            <w:r w:rsidR="004966B5">
              <w:rPr>
                <w:rFonts w:asciiTheme="majorHAnsi" w:hAnsiTheme="majorHAnsi" w:cstheme="majorHAnsi" w:hint="eastAsia"/>
                <w:kern w:val="0"/>
                <w:sz w:val="19"/>
                <w:szCs w:val="19"/>
              </w:rPr>
              <w:t>する</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2</w:t>
            </w:r>
            <w:r w:rsidR="00651C9D">
              <w:rPr>
                <w:rFonts w:asciiTheme="majorHAnsi" w:hAnsiTheme="majorHAnsi" w:cstheme="majorHAnsi"/>
                <w:kern w:val="0"/>
                <w:sz w:val="19"/>
                <w:szCs w:val="19"/>
              </w:rPr>
              <w:t>）</w:t>
            </w:r>
            <w:r w:rsidR="002D678F">
              <w:rPr>
                <w:rFonts w:asciiTheme="majorHAnsi" w:hAnsiTheme="majorHAnsi" w:cstheme="majorHAnsi" w:hint="eastAsia"/>
                <w:kern w:val="0"/>
                <w:sz w:val="19"/>
                <w:szCs w:val="19"/>
              </w:rPr>
              <w:t>これらの</w:t>
            </w:r>
            <w:r w:rsidRPr="002712BF">
              <w:rPr>
                <w:rFonts w:asciiTheme="majorHAnsi" w:hAnsiTheme="majorHAnsi" w:cstheme="majorHAnsi"/>
                <w:kern w:val="0"/>
                <w:sz w:val="19"/>
                <w:szCs w:val="19"/>
              </w:rPr>
              <w:t>活動の有効性</w:t>
            </w:r>
            <w:r w:rsidR="004966B5">
              <w:rPr>
                <w:rFonts w:asciiTheme="majorHAnsi" w:hAnsiTheme="majorHAnsi" w:cstheme="majorHAnsi" w:hint="eastAsia"/>
                <w:kern w:val="0"/>
                <w:sz w:val="19"/>
                <w:szCs w:val="19"/>
              </w:rPr>
              <w:t>を</w:t>
            </w:r>
            <w:r w:rsidRPr="002712BF">
              <w:rPr>
                <w:rFonts w:asciiTheme="majorHAnsi" w:hAnsiTheme="majorHAnsi" w:cstheme="majorHAnsi"/>
                <w:kern w:val="0"/>
                <w:sz w:val="19"/>
                <w:szCs w:val="19"/>
              </w:rPr>
              <w:t>評価</w:t>
            </w:r>
            <w:r w:rsidR="004966B5">
              <w:rPr>
                <w:rFonts w:asciiTheme="majorHAnsi" w:hAnsiTheme="majorHAnsi" w:cstheme="majorHAnsi" w:hint="eastAsia"/>
                <w:kern w:val="0"/>
                <w:sz w:val="19"/>
                <w:szCs w:val="19"/>
              </w:rPr>
              <w:t>する</w:t>
            </w:r>
          </w:p>
        </w:tc>
      </w:tr>
      <w:tr w:rsidR="00F25719" w:rsidRPr="002712BF" w:rsidTr="00C619C9">
        <w:tc>
          <w:tcPr>
            <w:tcW w:w="9944" w:type="dxa"/>
            <w:gridSpan w:val="3"/>
          </w:tcPr>
          <w:p w:rsidR="00F25719" w:rsidRPr="002712BF" w:rsidRDefault="00F25719" w:rsidP="00DC126E">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lastRenderedPageBreak/>
              <w:t>【解説】</w:t>
            </w:r>
          </w:p>
          <w:p w:rsidR="00910435" w:rsidRPr="00910435" w:rsidRDefault="00A64ABC" w:rsidP="00E37EAB">
            <w:pPr>
              <w:widowControl/>
              <w:jc w:val="left"/>
              <w:rPr>
                <w:rFonts w:asciiTheme="majorHAnsi" w:hAnsiTheme="majorHAnsi" w:cstheme="majorHAnsi"/>
                <w:kern w:val="0"/>
                <w:sz w:val="19"/>
                <w:szCs w:val="19"/>
              </w:rPr>
            </w:pPr>
            <w:r w:rsidRPr="002712BF">
              <w:rPr>
                <w:rFonts w:asciiTheme="majorHAnsi" w:hAnsiTheme="majorHAnsi" w:cstheme="majorHAnsi"/>
                <w:color w:val="000000"/>
                <w:kern w:val="0"/>
                <w:sz w:val="19"/>
                <w:szCs w:val="19"/>
              </w:rPr>
              <w:t>6.1.1</w:t>
            </w:r>
            <w:r w:rsidR="008D43AC" w:rsidRPr="002712BF">
              <w:rPr>
                <w:rFonts w:asciiTheme="majorHAnsi" w:hAnsiTheme="majorHAnsi" w:cstheme="majorHAnsi"/>
                <w:color w:val="000000"/>
                <w:kern w:val="0"/>
                <w:sz w:val="19"/>
                <w:szCs w:val="19"/>
              </w:rPr>
              <w:t>項</w:t>
            </w:r>
            <w:r w:rsidRPr="002712BF">
              <w:rPr>
                <w:rFonts w:asciiTheme="majorHAnsi" w:hAnsiTheme="majorHAnsi" w:cstheme="majorHAnsi"/>
                <w:color w:val="000000"/>
                <w:kern w:val="0"/>
                <w:sz w:val="19"/>
                <w:szCs w:val="19"/>
              </w:rPr>
              <w:t>では、</w:t>
            </w:r>
            <w:r w:rsidRPr="002712BF">
              <w:rPr>
                <w:rFonts w:asciiTheme="majorHAnsi" w:hAnsiTheme="majorHAnsi" w:cstheme="majorHAnsi"/>
                <w:color w:val="000000"/>
                <w:kern w:val="0"/>
                <w:sz w:val="19"/>
                <w:szCs w:val="19"/>
              </w:rPr>
              <w:t>4.1</w:t>
            </w:r>
            <w:r w:rsidR="008D43AC" w:rsidRPr="002712BF">
              <w:rPr>
                <w:rFonts w:asciiTheme="majorHAnsi" w:hAnsiTheme="majorHAnsi" w:cstheme="majorHAnsi"/>
                <w:color w:val="000000"/>
                <w:kern w:val="0"/>
                <w:sz w:val="19"/>
                <w:szCs w:val="19"/>
              </w:rPr>
              <w:t>項</w:t>
            </w:r>
            <w:r w:rsidRPr="002712BF">
              <w:rPr>
                <w:rFonts w:asciiTheme="majorHAnsi" w:hAnsiTheme="majorHAnsi" w:cstheme="majorHAnsi"/>
                <w:color w:val="000000"/>
                <w:kern w:val="0"/>
                <w:sz w:val="19"/>
                <w:szCs w:val="19"/>
              </w:rPr>
              <w:t>と</w:t>
            </w:r>
            <w:r w:rsidRPr="002712BF">
              <w:rPr>
                <w:rFonts w:asciiTheme="majorHAnsi" w:hAnsiTheme="majorHAnsi" w:cstheme="majorHAnsi"/>
                <w:color w:val="000000"/>
                <w:kern w:val="0"/>
                <w:sz w:val="19"/>
                <w:szCs w:val="19"/>
              </w:rPr>
              <w:t>4.2</w:t>
            </w:r>
            <w:r w:rsidR="008D43AC" w:rsidRPr="002712BF">
              <w:rPr>
                <w:rFonts w:asciiTheme="majorHAnsi" w:hAnsiTheme="majorHAnsi" w:cstheme="majorHAnsi"/>
                <w:color w:val="000000"/>
                <w:kern w:val="0"/>
                <w:sz w:val="19"/>
                <w:szCs w:val="19"/>
              </w:rPr>
              <w:t>項</w:t>
            </w:r>
            <w:r w:rsidRPr="002712BF">
              <w:rPr>
                <w:rFonts w:asciiTheme="majorHAnsi" w:hAnsiTheme="majorHAnsi" w:cstheme="majorHAnsi"/>
                <w:color w:val="000000"/>
                <w:kern w:val="0"/>
                <w:sz w:val="19"/>
                <w:szCs w:val="19"/>
              </w:rPr>
              <w:t>の決定事項を、</w:t>
            </w:r>
            <w:r w:rsidR="008D43AC" w:rsidRPr="002712BF">
              <w:rPr>
                <w:rFonts w:asciiTheme="majorHAnsi" w:hAnsiTheme="majorHAnsi" w:cstheme="majorHAnsi"/>
                <w:color w:val="000000"/>
                <w:kern w:val="0"/>
                <w:sz w:val="19"/>
                <w:szCs w:val="19"/>
              </w:rPr>
              <w:t>リスクアセスメントや計画、実施、監視、改善などの</w:t>
            </w:r>
            <w:r w:rsidRPr="002712BF">
              <w:rPr>
                <w:rFonts w:asciiTheme="majorHAnsi" w:hAnsiTheme="majorHAnsi" w:cstheme="majorHAnsi"/>
                <w:color w:val="000000"/>
                <w:kern w:val="0"/>
                <w:sz w:val="19"/>
                <w:szCs w:val="19"/>
              </w:rPr>
              <w:t>ISMS</w:t>
            </w:r>
            <w:r w:rsidRPr="002712BF">
              <w:rPr>
                <w:rFonts w:asciiTheme="majorHAnsi" w:hAnsiTheme="majorHAnsi" w:cstheme="majorHAnsi"/>
                <w:color w:val="000000"/>
                <w:kern w:val="0"/>
                <w:sz w:val="19"/>
                <w:szCs w:val="19"/>
              </w:rPr>
              <w:t>のプロセス</w:t>
            </w:r>
            <w:r w:rsidR="008D43AC" w:rsidRPr="002712BF">
              <w:rPr>
                <w:rFonts w:asciiTheme="majorHAnsi" w:hAnsiTheme="majorHAnsi" w:cstheme="majorHAnsi"/>
                <w:color w:val="000000"/>
                <w:kern w:val="0"/>
                <w:sz w:val="19"/>
                <w:szCs w:val="19"/>
              </w:rPr>
              <w:t>にどのよう</w:t>
            </w:r>
            <w:r w:rsidRPr="002712BF">
              <w:rPr>
                <w:rFonts w:asciiTheme="majorHAnsi" w:hAnsiTheme="majorHAnsi" w:cstheme="majorHAnsi"/>
                <w:color w:val="000000"/>
                <w:kern w:val="0"/>
                <w:sz w:val="19"/>
                <w:szCs w:val="19"/>
              </w:rPr>
              <w:t>につなげていくかについて</w:t>
            </w:r>
            <w:r w:rsidR="008D43AC" w:rsidRPr="002712BF">
              <w:rPr>
                <w:rFonts w:asciiTheme="majorHAnsi" w:hAnsiTheme="majorHAnsi" w:cstheme="majorHAnsi"/>
                <w:color w:val="000000"/>
                <w:kern w:val="0"/>
                <w:sz w:val="19"/>
                <w:szCs w:val="19"/>
              </w:rPr>
              <w:t>記載</w:t>
            </w:r>
            <w:r w:rsidR="00717347">
              <w:rPr>
                <w:rFonts w:asciiTheme="majorHAnsi" w:hAnsiTheme="majorHAnsi" w:cstheme="majorHAnsi" w:hint="eastAsia"/>
                <w:color w:val="000000"/>
                <w:kern w:val="0"/>
                <w:sz w:val="19"/>
                <w:szCs w:val="19"/>
              </w:rPr>
              <w:t>されています</w:t>
            </w:r>
            <w:r w:rsidRPr="002712BF">
              <w:rPr>
                <w:rFonts w:asciiTheme="majorHAnsi" w:hAnsiTheme="majorHAnsi" w:cstheme="majorHAnsi"/>
                <w:color w:val="000000"/>
                <w:kern w:val="0"/>
                <w:sz w:val="19"/>
                <w:szCs w:val="19"/>
              </w:rPr>
              <w:t>。</w:t>
            </w:r>
            <w:r w:rsidR="002D678F">
              <w:rPr>
                <w:rFonts w:asciiTheme="majorHAnsi" w:hAnsiTheme="majorHAnsi" w:cstheme="majorHAnsi" w:hint="eastAsia"/>
                <w:color w:val="000000"/>
                <w:kern w:val="0"/>
                <w:sz w:val="19"/>
                <w:szCs w:val="19"/>
              </w:rPr>
              <w:t>前半は、</w:t>
            </w:r>
            <w:r w:rsidR="00F915C2">
              <w:rPr>
                <w:rFonts w:asciiTheme="majorHAnsi" w:hAnsiTheme="majorHAnsi" w:cstheme="majorHAnsi" w:hint="eastAsia"/>
                <w:color w:val="000000"/>
                <w:kern w:val="0"/>
                <w:sz w:val="19"/>
                <w:szCs w:val="19"/>
              </w:rPr>
              <w:t>ISMS</w:t>
            </w:r>
            <w:r w:rsidR="00F915C2">
              <w:rPr>
                <w:rFonts w:asciiTheme="majorHAnsi" w:hAnsiTheme="majorHAnsi" w:cstheme="majorHAnsi" w:hint="eastAsia"/>
                <w:color w:val="000000"/>
                <w:kern w:val="0"/>
                <w:sz w:val="19"/>
                <w:szCs w:val="19"/>
              </w:rPr>
              <w:t>の</w:t>
            </w:r>
            <w:r w:rsidR="00F915C2" w:rsidRPr="002712BF">
              <w:rPr>
                <w:rFonts w:asciiTheme="majorHAnsi" w:hAnsiTheme="majorHAnsi" w:cstheme="majorHAnsi"/>
                <w:kern w:val="0"/>
                <w:sz w:val="19"/>
                <w:szCs w:val="19"/>
              </w:rPr>
              <w:t>意図</w:t>
            </w:r>
            <w:r w:rsidR="00F915C2">
              <w:rPr>
                <w:rFonts w:asciiTheme="majorHAnsi" w:hAnsiTheme="majorHAnsi" w:cstheme="majorHAnsi" w:hint="eastAsia"/>
                <w:kern w:val="0"/>
                <w:sz w:val="19"/>
                <w:szCs w:val="19"/>
              </w:rPr>
              <w:t>した効果の</w:t>
            </w:r>
            <w:r w:rsidR="00F915C2" w:rsidRPr="002712BF">
              <w:rPr>
                <w:rFonts w:asciiTheme="majorHAnsi" w:hAnsiTheme="majorHAnsi" w:cstheme="majorHAnsi"/>
                <w:kern w:val="0"/>
                <w:sz w:val="19"/>
                <w:szCs w:val="19"/>
              </w:rPr>
              <w:t>達成</w:t>
            </w:r>
            <w:r w:rsidR="00F915C2">
              <w:rPr>
                <w:rFonts w:asciiTheme="majorHAnsi" w:hAnsiTheme="majorHAnsi" w:cstheme="majorHAnsi" w:hint="eastAsia"/>
                <w:kern w:val="0"/>
                <w:sz w:val="19"/>
                <w:szCs w:val="19"/>
              </w:rPr>
              <w:t>と</w:t>
            </w:r>
            <w:r w:rsidR="00E37EAB">
              <w:rPr>
                <w:rFonts w:asciiTheme="majorHAnsi" w:hAnsiTheme="majorHAnsi" w:cstheme="majorHAnsi" w:hint="eastAsia"/>
                <w:kern w:val="0"/>
                <w:sz w:val="19"/>
                <w:szCs w:val="19"/>
              </w:rPr>
              <w:t>、</w:t>
            </w:r>
            <w:r w:rsidR="00F915C2">
              <w:rPr>
                <w:rFonts w:asciiTheme="majorHAnsi" w:hAnsiTheme="majorHAnsi" w:cstheme="majorHAnsi" w:hint="eastAsia"/>
                <w:kern w:val="0"/>
                <w:sz w:val="19"/>
                <w:szCs w:val="19"/>
              </w:rPr>
              <w:t>それを阻む影響を排除するために、</w:t>
            </w:r>
            <w:r w:rsidR="00B370CD">
              <w:rPr>
                <w:rFonts w:asciiTheme="majorHAnsi" w:hAnsiTheme="majorHAnsi" w:cstheme="majorHAnsi"/>
                <w:color w:val="000000"/>
                <w:kern w:val="0"/>
                <w:sz w:val="19"/>
                <w:szCs w:val="19"/>
              </w:rPr>
              <w:t>リスク</w:t>
            </w:r>
            <w:r w:rsidR="00B370CD">
              <w:rPr>
                <w:rFonts w:asciiTheme="majorHAnsi" w:hAnsiTheme="majorHAnsi" w:cstheme="majorHAnsi" w:hint="eastAsia"/>
                <w:color w:val="000000"/>
                <w:kern w:val="0"/>
                <w:sz w:val="19"/>
                <w:szCs w:val="19"/>
              </w:rPr>
              <w:t>と改善の</w:t>
            </w:r>
            <w:r w:rsidRPr="002712BF">
              <w:rPr>
                <w:rFonts w:asciiTheme="majorHAnsi" w:hAnsiTheme="majorHAnsi" w:cstheme="majorHAnsi"/>
                <w:color w:val="000000"/>
                <w:kern w:val="0"/>
                <w:sz w:val="19"/>
                <w:szCs w:val="19"/>
              </w:rPr>
              <w:t>機会</w:t>
            </w:r>
            <w:r w:rsidR="00651C9D">
              <w:rPr>
                <w:rFonts w:asciiTheme="majorHAnsi" w:hAnsiTheme="majorHAnsi" w:cstheme="majorHAnsi"/>
                <w:color w:val="000000"/>
                <w:kern w:val="0"/>
                <w:sz w:val="19"/>
                <w:szCs w:val="19"/>
              </w:rPr>
              <w:t>（</w:t>
            </w:r>
            <w:r w:rsidR="00DC126E" w:rsidRPr="002712BF">
              <w:rPr>
                <w:rFonts w:asciiTheme="majorHAnsi" w:hAnsiTheme="majorHAnsi" w:cstheme="majorHAnsi"/>
                <w:color w:val="000000"/>
                <w:kern w:val="0"/>
                <w:sz w:val="19"/>
                <w:szCs w:val="19"/>
              </w:rPr>
              <w:t>改善の可能性が</w:t>
            </w:r>
            <w:r w:rsidR="008D43AC" w:rsidRPr="002712BF">
              <w:rPr>
                <w:rFonts w:asciiTheme="majorHAnsi" w:hAnsiTheme="majorHAnsi" w:cstheme="majorHAnsi"/>
                <w:color w:val="000000"/>
                <w:kern w:val="0"/>
                <w:sz w:val="19"/>
                <w:szCs w:val="19"/>
              </w:rPr>
              <w:t>ある分野</w:t>
            </w:r>
            <w:r w:rsidR="00651C9D">
              <w:rPr>
                <w:rFonts w:asciiTheme="majorHAnsi" w:hAnsiTheme="majorHAnsi" w:cstheme="majorHAnsi"/>
                <w:color w:val="000000"/>
                <w:kern w:val="0"/>
                <w:sz w:val="19"/>
                <w:szCs w:val="19"/>
              </w:rPr>
              <w:t>）</w:t>
            </w:r>
            <w:r w:rsidR="008D43AC" w:rsidRPr="002712BF">
              <w:rPr>
                <w:rFonts w:asciiTheme="majorHAnsi" w:hAnsiTheme="majorHAnsi" w:cstheme="majorHAnsi"/>
                <w:color w:val="000000"/>
                <w:kern w:val="0"/>
                <w:sz w:val="19"/>
                <w:szCs w:val="19"/>
              </w:rPr>
              <w:t>を決定し</w:t>
            </w:r>
            <w:r w:rsidR="00B370CD">
              <w:rPr>
                <w:rFonts w:asciiTheme="majorHAnsi" w:hAnsiTheme="majorHAnsi" w:cstheme="majorHAnsi" w:hint="eastAsia"/>
                <w:color w:val="000000"/>
                <w:kern w:val="0"/>
                <w:sz w:val="19"/>
                <w:szCs w:val="19"/>
              </w:rPr>
              <w:t>なければならないという原則を述べ</w:t>
            </w:r>
            <w:r w:rsidRPr="002712BF">
              <w:rPr>
                <w:rFonts w:asciiTheme="majorHAnsi" w:hAnsiTheme="majorHAnsi" w:cstheme="majorHAnsi"/>
                <w:color w:val="000000"/>
                <w:kern w:val="0"/>
                <w:sz w:val="19"/>
                <w:szCs w:val="19"/>
              </w:rPr>
              <w:t>、</w:t>
            </w:r>
            <w:r w:rsidR="00B370CD">
              <w:rPr>
                <w:rFonts w:asciiTheme="majorHAnsi" w:hAnsiTheme="majorHAnsi" w:cstheme="majorHAnsi" w:hint="eastAsia"/>
                <w:color w:val="000000"/>
                <w:kern w:val="0"/>
                <w:sz w:val="19"/>
                <w:szCs w:val="19"/>
              </w:rPr>
              <w:t>後半に</w:t>
            </w:r>
            <w:r w:rsidR="00F915C2">
              <w:rPr>
                <w:rFonts w:asciiTheme="majorHAnsi" w:hAnsiTheme="majorHAnsi" w:cstheme="majorHAnsi" w:hint="eastAsia"/>
                <w:color w:val="000000"/>
                <w:kern w:val="0"/>
                <w:sz w:val="19"/>
                <w:szCs w:val="19"/>
              </w:rPr>
              <w:t>は</w:t>
            </w:r>
            <w:r w:rsidR="00B370CD">
              <w:rPr>
                <w:rFonts w:asciiTheme="majorHAnsi" w:hAnsiTheme="majorHAnsi" w:cstheme="majorHAnsi" w:hint="eastAsia"/>
                <w:color w:val="000000"/>
                <w:kern w:val="0"/>
                <w:sz w:val="19"/>
                <w:szCs w:val="19"/>
              </w:rPr>
              <w:t>、これらの</w:t>
            </w:r>
            <w:r w:rsidR="00B370CD">
              <w:rPr>
                <w:rFonts w:asciiTheme="majorHAnsi" w:hAnsiTheme="majorHAnsi" w:cstheme="majorHAnsi"/>
                <w:color w:val="000000"/>
                <w:kern w:val="0"/>
                <w:sz w:val="19"/>
                <w:szCs w:val="19"/>
              </w:rPr>
              <w:t>リスク</w:t>
            </w:r>
            <w:r w:rsidR="00B370CD">
              <w:rPr>
                <w:rFonts w:asciiTheme="majorHAnsi" w:hAnsiTheme="majorHAnsi" w:cstheme="majorHAnsi" w:hint="eastAsia"/>
                <w:color w:val="000000"/>
                <w:kern w:val="0"/>
                <w:sz w:val="19"/>
                <w:szCs w:val="19"/>
              </w:rPr>
              <w:t>と改善の</w:t>
            </w:r>
            <w:r w:rsidR="00B370CD" w:rsidRPr="002712BF">
              <w:rPr>
                <w:rFonts w:asciiTheme="majorHAnsi" w:hAnsiTheme="majorHAnsi" w:cstheme="majorHAnsi"/>
                <w:color w:val="000000"/>
                <w:kern w:val="0"/>
                <w:sz w:val="19"/>
                <w:szCs w:val="19"/>
              </w:rPr>
              <w:t>機会</w:t>
            </w:r>
            <w:r w:rsidR="00B370CD">
              <w:rPr>
                <w:rFonts w:asciiTheme="majorHAnsi" w:hAnsiTheme="majorHAnsi" w:cstheme="majorHAnsi"/>
                <w:color w:val="000000"/>
                <w:kern w:val="0"/>
                <w:sz w:val="19"/>
                <w:szCs w:val="19"/>
              </w:rPr>
              <w:t>に対</w:t>
            </w:r>
            <w:r w:rsidR="00547BE4">
              <w:rPr>
                <w:rFonts w:asciiTheme="majorHAnsi" w:hAnsiTheme="majorHAnsi" w:cstheme="majorHAnsi" w:hint="eastAsia"/>
                <w:color w:val="000000"/>
                <w:kern w:val="0"/>
                <w:sz w:val="19"/>
                <w:szCs w:val="19"/>
              </w:rPr>
              <w:t>する</w:t>
            </w:r>
            <w:r w:rsidR="00B370CD">
              <w:rPr>
                <w:rFonts w:asciiTheme="majorHAnsi" w:hAnsiTheme="majorHAnsi" w:cstheme="majorHAnsi"/>
                <w:color w:val="000000"/>
                <w:kern w:val="0"/>
                <w:sz w:val="19"/>
                <w:szCs w:val="19"/>
              </w:rPr>
              <w:t>取り組</w:t>
            </w:r>
            <w:r w:rsidR="00B370CD">
              <w:rPr>
                <w:rFonts w:asciiTheme="majorHAnsi" w:hAnsiTheme="majorHAnsi" w:cstheme="majorHAnsi" w:hint="eastAsia"/>
                <w:color w:val="000000"/>
                <w:kern w:val="0"/>
                <w:sz w:val="19"/>
                <w:szCs w:val="19"/>
              </w:rPr>
              <w:t>み</w:t>
            </w:r>
            <w:r w:rsidR="00547BE4">
              <w:rPr>
                <w:rFonts w:asciiTheme="majorHAnsi" w:hAnsiTheme="majorHAnsi" w:cstheme="majorHAnsi" w:hint="eastAsia"/>
                <w:color w:val="000000"/>
                <w:kern w:val="0"/>
                <w:sz w:val="19"/>
                <w:szCs w:val="19"/>
              </w:rPr>
              <w:t>方や</w:t>
            </w:r>
            <w:r w:rsidR="00B370CD">
              <w:rPr>
                <w:rFonts w:asciiTheme="majorHAnsi" w:hAnsiTheme="majorHAnsi" w:cstheme="majorHAnsi" w:hint="eastAsia"/>
                <w:color w:val="000000"/>
                <w:kern w:val="0"/>
                <w:sz w:val="19"/>
                <w:szCs w:val="19"/>
              </w:rPr>
              <w:t>評価</w:t>
            </w:r>
            <w:r w:rsidR="00547BE4">
              <w:rPr>
                <w:rFonts w:asciiTheme="majorHAnsi" w:hAnsiTheme="majorHAnsi" w:cstheme="majorHAnsi" w:hint="eastAsia"/>
                <w:color w:val="000000"/>
                <w:kern w:val="0"/>
                <w:sz w:val="19"/>
                <w:szCs w:val="19"/>
              </w:rPr>
              <w:t>方法をどうするか</w:t>
            </w:r>
            <w:r w:rsidR="00F915C2">
              <w:rPr>
                <w:rFonts w:asciiTheme="majorHAnsi" w:hAnsiTheme="majorHAnsi" w:cstheme="majorHAnsi" w:hint="eastAsia"/>
                <w:color w:val="000000"/>
                <w:kern w:val="0"/>
                <w:sz w:val="19"/>
                <w:szCs w:val="19"/>
              </w:rPr>
              <w:t>について、</w:t>
            </w:r>
            <w:r w:rsidR="00B370CD">
              <w:rPr>
                <w:rFonts w:asciiTheme="majorHAnsi" w:hAnsiTheme="majorHAnsi" w:cstheme="majorHAnsi" w:hint="eastAsia"/>
                <w:color w:val="000000"/>
                <w:kern w:val="0"/>
                <w:sz w:val="19"/>
                <w:szCs w:val="19"/>
              </w:rPr>
              <w:t>ISMS</w:t>
            </w:r>
            <w:r w:rsidR="00F915C2">
              <w:rPr>
                <w:rFonts w:asciiTheme="majorHAnsi" w:hAnsiTheme="majorHAnsi" w:cstheme="majorHAnsi" w:hint="eastAsia"/>
                <w:color w:val="000000"/>
                <w:kern w:val="0"/>
                <w:sz w:val="19"/>
                <w:szCs w:val="19"/>
              </w:rPr>
              <w:t>に統合されたプロセス</w:t>
            </w:r>
            <w:r w:rsidR="00B370CD">
              <w:rPr>
                <w:rFonts w:asciiTheme="majorHAnsi" w:hAnsiTheme="majorHAnsi" w:cstheme="majorHAnsi" w:hint="eastAsia"/>
                <w:color w:val="000000"/>
                <w:kern w:val="0"/>
                <w:sz w:val="19"/>
                <w:szCs w:val="19"/>
              </w:rPr>
              <w:t>の</w:t>
            </w:r>
            <w:r w:rsidR="00F915C2">
              <w:rPr>
                <w:rFonts w:asciiTheme="majorHAnsi" w:hAnsiTheme="majorHAnsi" w:cstheme="majorHAnsi" w:hint="eastAsia"/>
                <w:kern w:val="0"/>
                <w:sz w:val="19"/>
                <w:szCs w:val="19"/>
              </w:rPr>
              <w:t>構想を練るよう</w:t>
            </w:r>
            <w:r w:rsidR="00B370CD">
              <w:rPr>
                <w:rFonts w:asciiTheme="majorHAnsi" w:hAnsiTheme="majorHAnsi" w:cstheme="majorHAnsi" w:hint="eastAsia"/>
                <w:color w:val="000000"/>
                <w:kern w:val="0"/>
                <w:sz w:val="19"/>
                <w:szCs w:val="19"/>
              </w:rPr>
              <w:t>要求</w:t>
            </w:r>
            <w:r w:rsidR="00717347">
              <w:rPr>
                <w:rFonts w:asciiTheme="majorHAnsi" w:hAnsiTheme="majorHAnsi" w:cstheme="majorHAnsi" w:hint="eastAsia"/>
                <w:color w:val="000000"/>
                <w:kern w:val="0"/>
                <w:sz w:val="19"/>
                <w:szCs w:val="19"/>
              </w:rPr>
              <w:t>されています</w:t>
            </w:r>
            <w:r w:rsidR="00B370CD">
              <w:rPr>
                <w:rFonts w:asciiTheme="majorHAnsi" w:hAnsiTheme="majorHAnsi" w:cstheme="majorHAnsi" w:hint="eastAsia"/>
                <w:color w:val="000000"/>
                <w:kern w:val="0"/>
                <w:sz w:val="19"/>
                <w:szCs w:val="19"/>
              </w:rPr>
              <w:t>。</w:t>
            </w:r>
            <w:r w:rsidR="00F915C2">
              <w:rPr>
                <w:rFonts w:asciiTheme="majorHAnsi" w:hAnsiTheme="majorHAnsi" w:cstheme="majorHAnsi" w:hint="eastAsia"/>
                <w:color w:val="000000"/>
                <w:kern w:val="0"/>
                <w:sz w:val="19"/>
                <w:szCs w:val="19"/>
              </w:rPr>
              <w:t>原文は</w:t>
            </w:r>
            <w:r w:rsidR="00F915C2">
              <w:rPr>
                <w:rFonts w:asciiTheme="majorHAnsi" w:hAnsiTheme="majorHAnsi" w:cstheme="majorHAnsi" w:hint="eastAsia"/>
                <w:color w:val="000000"/>
                <w:kern w:val="0"/>
                <w:sz w:val="19"/>
                <w:szCs w:val="19"/>
              </w:rPr>
              <w:t>Plan</w:t>
            </w:r>
            <w:r w:rsidR="00F915C2">
              <w:rPr>
                <w:rFonts w:asciiTheme="majorHAnsi" w:hAnsiTheme="majorHAnsi" w:cstheme="majorHAnsi" w:hint="eastAsia"/>
                <w:color w:val="000000"/>
                <w:kern w:val="0"/>
                <w:sz w:val="19"/>
                <w:szCs w:val="19"/>
              </w:rPr>
              <w:t>と書かれていますが、この項は、計画書の作成を求めている内容ではないため、意訳では“</w:t>
            </w:r>
            <w:r w:rsidR="00F915C2">
              <w:rPr>
                <w:rFonts w:asciiTheme="majorHAnsi" w:hAnsiTheme="majorHAnsi" w:cstheme="majorHAnsi" w:hint="eastAsia"/>
                <w:kern w:val="0"/>
                <w:sz w:val="19"/>
                <w:szCs w:val="19"/>
              </w:rPr>
              <w:t>構想を練らなければ</w:t>
            </w:r>
            <w:r w:rsidR="00F915C2" w:rsidRPr="002712BF">
              <w:rPr>
                <w:rFonts w:asciiTheme="majorHAnsi" w:hAnsiTheme="majorHAnsi" w:cstheme="majorHAnsi"/>
                <w:kern w:val="0"/>
                <w:sz w:val="19"/>
                <w:szCs w:val="19"/>
              </w:rPr>
              <w:t>ならない</w:t>
            </w:r>
            <w:r w:rsidR="00F915C2">
              <w:rPr>
                <w:rFonts w:asciiTheme="majorHAnsi" w:hAnsiTheme="majorHAnsi" w:cstheme="majorHAnsi" w:hint="eastAsia"/>
                <w:color w:val="000000"/>
                <w:kern w:val="0"/>
                <w:sz w:val="19"/>
                <w:szCs w:val="19"/>
              </w:rPr>
              <w:t>”とし</w:t>
            </w:r>
            <w:r w:rsidR="00E37EAB">
              <w:rPr>
                <w:rFonts w:asciiTheme="majorHAnsi" w:hAnsiTheme="majorHAnsi" w:cstheme="majorHAnsi" w:hint="eastAsia"/>
                <w:color w:val="000000"/>
                <w:kern w:val="0"/>
                <w:sz w:val="19"/>
                <w:szCs w:val="19"/>
              </w:rPr>
              <w:t>まし</w:t>
            </w:r>
            <w:r w:rsidR="00F915C2">
              <w:rPr>
                <w:rFonts w:asciiTheme="majorHAnsi" w:hAnsiTheme="majorHAnsi" w:cstheme="majorHAnsi" w:hint="eastAsia"/>
                <w:color w:val="000000"/>
                <w:kern w:val="0"/>
                <w:sz w:val="19"/>
                <w:szCs w:val="19"/>
              </w:rPr>
              <w:t>た。</w:t>
            </w:r>
          </w:p>
        </w:tc>
      </w:tr>
      <w:tr w:rsidR="00F25719" w:rsidRPr="002712BF" w:rsidTr="00C619C9">
        <w:tc>
          <w:tcPr>
            <w:tcW w:w="9944" w:type="dxa"/>
            <w:gridSpan w:val="3"/>
          </w:tcPr>
          <w:p w:rsidR="00F25719" w:rsidRPr="002712BF" w:rsidRDefault="00F25719" w:rsidP="00DC126E">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F25719" w:rsidRPr="002712BF" w:rsidRDefault="00A37270" w:rsidP="00DC126E">
            <w:pPr>
              <w:autoSpaceDE w:val="0"/>
              <w:autoSpaceDN w:val="0"/>
              <w:adjustRightInd w:val="0"/>
              <w:jc w:val="left"/>
              <w:rPr>
                <w:rFonts w:asciiTheme="majorHAnsi" w:hAnsiTheme="majorHAnsi" w:cstheme="majorHAnsi"/>
                <w:kern w:val="0"/>
                <w:sz w:val="19"/>
                <w:szCs w:val="19"/>
              </w:rPr>
            </w:pPr>
            <w:r>
              <w:rPr>
                <w:rFonts w:asciiTheme="majorHAnsi" w:hAnsiTheme="majorHAnsi" w:cstheme="majorHAnsi"/>
                <w:color w:val="000000"/>
                <w:kern w:val="0"/>
                <w:sz w:val="19"/>
                <w:szCs w:val="19"/>
              </w:rPr>
              <w:t>4.1</w:t>
            </w:r>
            <w:r w:rsidR="00DC126E" w:rsidRPr="002712BF">
              <w:rPr>
                <w:rFonts w:asciiTheme="majorHAnsi" w:hAnsiTheme="majorHAnsi" w:cstheme="majorHAnsi"/>
                <w:color w:val="000000"/>
                <w:kern w:val="0"/>
                <w:sz w:val="19"/>
                <w:szCs w:val="19"/>
              </w:rPr>
              <w:t>項と</w:t>
            </w:r>
            <w:r>
              <w:rPr>
                <w:rFonts w:asciiTheme="majorHAnsi" w:hAnsiTheme="majorHAnsi" w:cstheme="majorHAnsi"/>
                <w:color w:val="000000"/>
                <w:kern w:val="0"/>
                <w:sz w:val="19"/>
                <w:szCs w:val="19"/>
              </w:rPr>
              <w:t>4.2</w:t>
            </w:r>
            <w:r w:rsidR="00DC126E" w:rsidRPr="002712BF">
              <w:rPr>
                <w:rFonts w:asciiTheme="majorHAnsi" w:hAnsiTheme="majorHAnsi" w:cstheme="majorHAnsi"/>
                <w:color w:val="000000"/>
                <w:kern w:val="0"/>
                <w:sz w:val="19"/>
                <w:szCs w:val="19"/>
              </w:rPr>
              <w:t>項</w:t>
            </w:r>
            <w:r>
              <w:rPr>
                <w:rFonts w:asciiTheme="majorHAnsi" w:hAnsiTheme="majorHAnsi" w:cstheme="majorHAnsi" w:hint="eastAsia"/>
                <w:color w:val="000000"/>
                <w:kern w:val="0"/>
                <w:sz w:val="19"/>
                <w:szCs w:val="19"/>
              </w:rPr>
              <w:t>で</w:t>
            </w:r>
            <w:r w:rsidR="00DC126E" w:rsidRPr="002712BF">
              <w:rPr>
                <w:rFonts w:asciiTheme="majorHAnsi" w:hAnsiTheme="majorHAnsi" w:cstheme="majorHAnsi"/>
                <w:color w:val="000000"/>
                <w:kern w:val="0"/>
                <w:sz w:val="19"/>
                <w:szCs w:val="19"/>
              </w:rPr>
              <w:t>の決定事項を、どのように</w:t>
            </w:r>
            <w:r w:rsidR="00DC126E" w:rsidRPr="002712BF">
              <w:rPr>
                <w:rFonts w:asciiTheme="majorHAnsi" w:hAnsiTheme="majorHAnsi" w:cstheme="majorHAnsi"/>
                <w:color w:val="000000"/>
                <w:kern w:val="0"/>
                <w:sz w:val="19"/>
                <w:szCs w:val="19"/>
              </w:rPr>
              <w:t>ISMS</w:t>
            </w:r>
            <w:r w:rsidR="00DC126E" w:rsidRPr="002712BF">
              <w:rPr>
                <w:rFonts w:asciiTheme="majorHAnsi" w:hAnsiTheme="majorHAnsi" w:cstheme="majorHAnsi"/>
                <w:color w:val="000000"/>
                <w:kern w:val="0"/>
                <w:sz w:val="19"/>
                <w:szCs w:val="19"/>
              </w:rPr>
              <w:t>プロセスにつなげていくかについて、考え方の整理が</w:t>
            </w:r>
            <w:r w:rsidR="00324110">
              <w:rPr>
                <w:rFonts w:asciiTheme="majorHAnsi" w:hAnsiTheme="majorHAnsi" w:cstheme="majorHAnsi"/>
                <w:color w:val="000000"/>
                <w:kern w:val="0"/>
                <w:sz w:val="19"/>
                <w:szCs w:val="19"/>
              </w:rPr>
              <w:t>期待されます</w:t>
            </w:r>
            <w:r w:rsidR="00DC126E" w:rsidRPr="002712BF">
              <w:rPr>
                <w:rFonts w:asciiTheme="majorHAnsi" w:hAnsiTheme="majorHAnsi" w:cstheme="majorHAnsi"/>
                <w:color w:val="000000"/>
                <w:kern w:val="0"/>
                <w:sz w:val="19"/>
                <w:szCs w:val="19"/>
              </w:rPr>
              <w:t>。</w:t>
            </w:r>
          </w:p>
        </w:tc>
      </w:tr>
      <w:tr w:rsidR="00F25719" w:rsidRPr="002712BF" w:rsidTr="00C619C9">
        <w:tc>
          <w:tcPr>
            <w:tcW w:w="5920" w:type="dxa"/>
            <w:shd w:val="clear" w:color="auto" w:fill="D6E3BC" w:themeFill="accent3" w:themeFillTint="66"/>
          </w:tcPr>
          <w:p w:rsidR="00F25719" w:rsidRPr="002712BF" w:rsidRDefault="00F257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6.1.2</w:t>
            </w:r>
            <w:r w:rsidRPr="002712BF">
              <w:rPr>
                <w:rFonts w:asciiTheme="majorHAnsi" w:hAnsiTheme="majorHAnsi" w:cstheme="majorHAnsi"/>
                <w:kern w:val="0"/>
                <w:sz w:val="19"/>
                <w:szCs w:val="19"/>
              </w:rPr>
              <w:t xml:space="preserve">　</w:t>
            </w:r>
            <w:r w:rsidR="00234CF2" w:rsidRPr="002712BF">
              <w:rPr>
                <w:rFonts w:asciiTheme="majorHAnsi" w:hAnsiTheme="majorHAnsi" w:cstheme="majorHAnsi"/>
                <w:kern w:val="0"/>
                <w:sz w:val="19"/>
                <w:szCs w:val="19"/>
              </w:rPr>
              <w:t>情報セキュリティリスクアセスメント</w:t>
            </w:r>
          </w:p>
        </w:tc>
        <w:tc>
          <w:tcPr>
            <w:tcW w:w="1985" w:type="dxa"/>
            <w:shd w:val="clear" w:color="auto" w:fill="D6E3BC" w:themeFill="accent3" w:themeFillTint="66"/>
          </w:tcPr>
          <w:p w:rsidR="00F25719" w:rsidRPr="002712BF" w:rsidRDefault="00F257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0C34CA" w:rsidRPr="000C34CA">
              <w:rPr>
                <w:rFonts w:asciiTheme="majorHAnsi" w:hAnsiTheme="majorHAnsi" w:cstheme="majorHAnsi"/>
                <w:kern w:val="0"/>
                <w:sz w:val="19"/>
                <w:szCs w:val="19"/>
              </w:rPr>
              <w:t>4.2.1</w:t>
            </w:r>
          </w:p>
        </w:tc>
        <w:tc>
          <w:tcPr>
            <w:tcW w:w="2039" w:type="dxa"/>
            <w:shd w:val="clear" w:color="auto" w:fill="D6E3BC" w:themeFill="accent3" w:themeFillTint="66"/>
          </w:tcPr>
          <w:p w:rsidR="00F25719"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F25719" w:rsidRPr="002712BF">
              <w:rPr>
                <w:rFonts w:asciiTheme="majorHAnsi" w:hAnsiTheme="majorHAnsi" w:cstheme="majorHAnsi"/>
                <w:kern w:val="0"/>
                <w:sz w:val="19"/>
                <w:szCs w:val="19"/>
              </w:rPr>
              <w:t>の影響：</w:t>
            </w:r>
            <w:r w:rsidR="000C34CA">
              <w:rPr>
                <w:rFonts w:asciiTheme="majorHAnsi" w:hAnsiTheme="majorHAnsi" w:cstheme="majorHAnsi" w:hint="eastAsia"/>
                <w:kern w:val="0"/>
                <w:sz w:val="19"/>
                <w:szCs w:val="19"/>
              </w:rPr>
              <w:t>小</w:t>
            </w:r>
          </w:p>
        </w:tc>
      </w:tr>
      <w:tr w:rsidR="00F25719" w:rsidRPr="002712BF" w:rsidTr="005F60CA">
        <w:tc>
          <w:tcPr>
            <w:tcW w:w="9944" w:type="dxa"/>
            <w:gridSpan w:val="3"/>
            <w:shd w:val="clear" w:color="auto" w:fill="EAF1DD" w:themeFill="accent3" w:themeFillTint="33"/>
          </w:tcPr>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00D33134">
              <w:rPr>
                <w:rFonts w:asciiTheme="majorHAnsi" w:hAnsiTheme="majorHAnsi" w:cstheme="majorHAnsi"/>
                <w:kern w:val="0"/>
                <w:sz w:val="19"/>
                <w:szCs w:val="19"/>
              </w:rPr>
              <w:t>次</w:t>
            </w:r>
            <w:r w:rsidR="00926A57">
              <w:rPr>
                <w:rFonts w:asciiTheme="majorHAnsi" w:hAnsiTheme="majorHAnsi" w:cstheme="majorHAnsi" w:hint="eastAsia"/>
                <w:kern w:val="0"/>
                <w:sz w:val="19"/>
                <w:szCs w:val="19"/>
              </w:rPr>
              <w:t>の</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004966B5">
              <w:rPr>
                <w:rFonts w:asciiTheme="majorHAnsi" w:hAnsiTheme="majorHAnsi" w:cstheme="majorHAnsi"/>
                <w:kern w:val="0"/>
                <w:sz w:val="19"/>
                <w:szCs w:val="19"/>
              </w:rPr>
              <w:t>リスクアセスメント</w:t>
            </w:r>
            <w:r w:rsidR="006F67F2">
              <w:rPr>
                <w:rFonts w:asciiTheme="majorHAnsi" w:hAnsiTheme="majorHAnsi" w:cstheme="majorHAnsi" w:hint="eastAsia"/>
                <w:kern w:val="0"/>
                <w:sz w:val="19"/>
                <w:szCs w:val="19"/>
              </w:rPr>
              <w:t>の</w:t>
            </w:r>
            <w:r w:rsidRPr="002712BF">
              <w:rPr>
                <w:rFonts w:asciiTheme="majorHAnsi" w:hAnsiTheme="majorHAnsi" w:cstheme="majorHAnsi"/>
                <w:kern w:val="0"/>
                <w:sz w:val="19"/>
                <w:szCs w:val="19"/>
              </w:rPr>
              <w:t>プロセスを</w:t>
            </w:r>
            <w:r w:rsidR="00A37270">
              <w:rPr>
                <w:rFonts w:asciiTheme="majorHAnsi" w:hAnsiTheme="majorHAnsi" w:cstheme="majorHAnsi" w:hint="eastAsia"/>
                <w:kern w:val="0"/>
                <w:sz w:val="19"/>
                <w:szCs w:val="19"/>
              </w:rPr>
              <w:t>明確にし</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適用しなければならない</w:t>
            </w:r>
            <w:r w:rsidR="004966B5">
              <w:rPr>
                <w:rFonts w:asciiTheme="majorHAnsi" w:hAnsiTheme="majorHAnsi" w:cstheme="majorHAnsi" w:hint="eastAsia"/>
                <w:kern w:val="0"/>
                <w:sz w:val="19"/>
                <w:szCs w:val="19"/>
              </w:rPr>
              <w:t>。</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a</w:t>
            </w:r>
            <w:r w:rsidR="00651C9D">
              <w:rPr>
                <w:rFonts w:asciiTheme="majorHAnsi" w:hAnsiTheme="majorHAnsi" w:cstheme="majorHAnsi"/>
                <w:kern w:val="0"/>
                <w:sz w:val="19"/>
                <w:szCs w:val="19"/>
              </w:rPr>
              <w:t>）</w:t>
            </w:r>
            <w:r w:rsidR="00A37270" w:rsidRPr="002712BF">
              <w:rPr>
                <w:rFonts w:asciiTheme="majorHAnsi" w:hAnsiTheme="majorHAnsi" w:cstheme="majorHAnsi"/>
                <w:kern w:val="0"/>
                <w:sz w:val="19"/>
                <w:szCs w:val="19"/>
              </w:rPr>
              <w:t>次の</w:t>
            </w:r>
            <w:r w:rsidR="00D33134">
              <w:rPr>
                <w:rFonts w:asciiTheme="majorHAnsi" w:hAnsiTheme="majorHAnsi" w:cstheme="majorHAnsi" w:hint="eastAsia"/>
                <w:kern w:val="0"/>
                <w:sz w:val="19"/>
                <w:szCs w:val="19"/>
              </w:rPr>
              <w:t>基準を</w:t>
            </w:r>
            <w:r w:rsidRPr="002712BF">
              <w:rPr>
                <w:rFonts w:asciiTheme="majorHAnsi" w:hAnsiTheme="majorHAnsi" w:cstheme="majorHAnsi"/>
                <w:kern w:val="0"/>
                <w:sz w:val="19"/>
                <w:szCs w:val="19"/>
              </w:rPr>
              <w:t>含む情報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リスク基準</w:t>
            </w:r>
            <w:r w:rsidR="00D33134">
              <w:rPr>
                <w:rFonts w:asciiTheme="majorHAnsi" w:hAnsiTheme="majorHAnsi" w:cstheme="majorHAnsi" w:hint="eastAsia"/>
                <w:kern w:val="0"/>
                <w:sz w:val="19"/>
                <w:szCs w:val="19"/>
              </w:rPr>
              <w:t>を</w:t>
            </w:r>
            <w:r w:rsidR="00B94F52">
              <w:rPr>
                <w:rFonts w:asciiTheme="majorHAnsi" w:hAnsiTheme="majorHAnsi" w:cstheme="majorHAnsi" w:hint="eastAsia"/>
                <w:kern w:val="0"/>
                <w:sz w:val="19"/>
                <w:szCs w:val="19"/>
              </w:rPr>
              <w:t>制定</w:t>
            </w:r>
            <w:r w:rsidR="00D33134">
              <w:rPr>
                <w:rFonts w:asciiTheme="majorHAnsi" w:hAnsiTheme="majorHAnsi" w:cstheme="majorHAnsi" w:hint="eastAsia"/>
                <w:kern w:val="0"/>
                <w:sz w:val="19"/>
                <w:szCs w:val="19"/>
              </w:rPr>
              <w:t>し、</w:t>
            </w:r>
            <w:r w:rsidRPr="002712BF">
              <w:rPr>
                <w:rFonts w:asciiTheme="majorHAnsi" w:hAnsiTheme="majorHAnsi" w:cstheme="majorHAnsi"/>
                <w:kern w:val="0"/>
                <w:sz w:val="19"/>
                <w:szCs w:val="19"/>
              </w:rPr>
              <w:t>維持</w:t>
            </w:r>
            <w:r w:rsidR="00D33134">
              <w:rPr>
                <w:rFonts w:asciiTheme="majorHAnsi" w:hAnsiTheme="majorHAnsi" w:cstheme="majorHAnsi" w:hint="eastAsia"/>
                <w:kern w:val="0"/>
                <w:sz w:val="19"/>
                <w:szCs w:val="19"/>
              </w:rPr>
              <w:t>するプロセス</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1</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リスク</w:t>
            </w:r>
            <w:r w:rsidR="00B94F52">
              <w:rPr>
                <w:rFonts w:asciiTheme="majorHAnsi" w:hAnsiTheme="majorHAnsi" w:cstheme="majorHAnsi" w:hint="eastAsia"/>
                <w:kern w:val="0"/>
                <w:sz w:val="19"/>
                <w:szCs w:val="19"/>
              </w:rPr>
              <w:t>を</w:t>
            </w:r>
            <w:r w:rsidRPr="002712BF">
              <w:rPr>
                <w:rFonts w:asciiTheme="majorHAnsi" w:hAnsiTheme="majorHAnsi" w:cstheme="majorHAnsi"/>
                <w:kern w:val="0"/>
                <w:sz w:val="19"/>
                <w:szCs w:val="19"/>
              </w:rPr>
              <w:t>受容</w:t>
            </w:r>
            <w:r w:rsidR="00B94F52">
              <w:rPr>
                <w:rFonts w:asciiTheme="majorHAnsi" w:hAnsiTheme="majorHAnsi" w:cstheme="majorHAnsi" w:hint="eastAsia"/>
                <w:kern w:val="0"/>
                <w:sz w:val="19"/>
                <w:szCs w:val="19"/>
              </w:rPr>
              <w:t>する</w:t>
            </w:r>
            <w:r w:rsidRPr="002712BF">
              <w:rPr>
                <w:rFonts w:asciiTheme="majorHAnsi" w:hAnsiTheme="majorHAnsi" w:cstheme="majorHAnsi"/>
                <w:kern w:val="0"/>
                <w:sz w:val="19"/>
                <w:szCs w:val="19"/>
              </w:rPr>
              <w:t>基準</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2</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リスク</w:t>
            </w:r>
            <w:r w:rsidR="00B94F52">
              <w:rPr>
                <w:rFonts w:asciiTheme="majorHAnsi" w:hAnsiTheme="majorHAnsi" w:cstheme="majorHAnsi" w:hint="eastAsia"/>
                <w:kern w:val="0"/>
                <w:sz w:val="19"/>
                <w:szCs w:val="19"/>
              </w:rPr>
              <w:t>を</w:t>
            </w:r>
            <w:r w:rsidRPr="002712BF">
              <w:rPr>
                <w:rFonts w:asciiTheme="majorHAnsi" w:hAnsiTheme="majorHAnsi" w:cstheme="majorHAnsi"/>
                <w:kern w:val="0"/>
                <w:sz w:val="19"/>
                <w:szCs w:val="19"/>
              </w:rPr>
              <w:t>アセスメントするための基準</w:t>
            </w:r>
          </w:p>
          <w:p w:rsidR="00F25719" w:rsidRPr="002712BF" w:rsidRDefault="00F25719" w:rsidP="004966B5">
            <w:pPr>
              <w:widowControl/>
              <w:ind w:left="380" w:hangingChars="200" w:hanging="380"/>
              <w:jc w:val="left"/>
              <w:rPr>
                <w:rFonts w:asciiTheme="majorHAnsi" w:hAnsiTheme="majorHAnsi" w:cstheme="majorHAnsi"/>
                <w:kern w:val="0"/>
                <w:sz w:val="19"/>
                <w:szCs w:val="19"/>
              </w:rPr>
            </w:pPr>
            <w:r w:rsidRPr="002712BF">
              <w:rPr>
                <w:rFonts w:asciiTheme="majorHAnsi" w:hAnsiTheme="majorHAnsi" w:cstheme="majorHAnsi"/>
                <w:kern w:val="0"/>
                <w:sz w:val="19"/>
                <w:szCs w:val="19"/>
              </w:rPr>
              <w:t>b</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繰り返し</w:t>
            </w:r>
            <w:r w:rsidR="00B94F52">
              <w:rPr>
                <w:rFonts w:asciiTheme="majorHAnsi" w:hAnsiTheme="majorHAnsi" w:cstheme="majorHAnsi" w:hint="eastAsia"/>
                <w:kern w:val="0"/>
                <w:sz w:val="19"/>
                <w:szCs w:val="19"/>
              </w:rPr>
              <w:t>行われる</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リスクアセスメント</w:t>
            </w:r>
            <w:r w:rsidR="007E75B1">
              <w:rPr>
                <w:rFonts w:asciiTheme="majorHAnsi" w:hAnsiTheme="majorHAnsi" w:cstheme="majorHAnsi" w:hint="eastAsia"/>
                <w:kern w:val="0"/>
                <w:sz w:val="19"/>
                <w:szCs w:val="19"/>
              </w:rPr>
              <w:t>が</w:t>
            </w:r>
            <w:r w:rsidRPr="002712BF">
              <w:rPr>
                <w:rFonts w:asciiTheme="majorHAnsi" w:hAnsiTheme="majorHAnsi" w:cstheme="majorHAnsi"/>
                <w:kern w:val="0"/>
                <w:sz w:val="19"/>
                <w:szCs w:val="19"/>
              </w:rPr>
              <w:t>一貫</w:t>
            </w:r>
            <w:r w:rsidR="00D33134">
              <w:rPr>
                <w:rFonts w:asciiTheme="majorHAnsi" w:hAnsiTheme="majorHAnsi" w:cstheme="majorHAnsi" w:hint="eastAsia"/>
                <w:kern w:val="0"/>
                <w:sz w:val="19"/>
                <w:szCs w:val="19"/>
              </w:rPr>
              <w:t>性</w:t>
            </w:r>
            <w:r w:rsidR="005F60CA">
              <w:rPr>
                <w:rFonts w:asciiTheme="majorHAnsi" w:hAnsiTheme="majorHAnsi" w:cstheme="majorHAnsi" w:hint="eastAsia"/>
                <w:kern w:val="0"/>
                <w:sz w:val="19"/>
                <w:szCs w:val="19"/>
              </w:rPr>
              <w:t>、</w:t>
            </w:r>
            <w:r w:rsidRPr="002712BF">
              <w:rPr>
                <w:rFonts w:asciiTheme="majorHAnsi" w:hAnsiTheme="majorHAnsi" w:cstheme="majorHAnsi"/>
                <w:kern w:val="0"/>
                <w:sz w:val="19"/>
                <w:szCs w:val="19"/>
              </w:rPr>
              <w:t>妥当性</w:t>
            </w:r>
            <w:r w:rsidR="004966B5">
              <w:rPr>
                <w:rFonts w:asciiTheme="majorHAnsi" w:hAnsiTheme="majorHAnsi" w:cstheme="majorHAnsi" w:hint="eastAsia"/>
                <w:kern w:val="0"/>
                <w:sz w:val="19"/>
                <w:szCs w:val="19"/>
              </w:rPr>
              <w:t>を有し</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比較可能な結果を生み出す</w:t>
            </w:r>
            <w:r w:rsidR="00322A85">
              <w:rPr>
                <w:rFonts w:asciiTheme="majorHAnsi" w:hAnsiTheme="majorHAnsi" w:cstheme="majorHAnsi" w:hint="eastAsia"/>
                <w:kern w:val="0"/>
                <w:sz w:val="19"/>
                <w:szCs w:val="19"/>
              </w:rPr>
              <w:t>ことを確実にする</w:t>
            </w:r>
            <w:r w:rsidR="007E75B1">
              <w:rPr>
                <w:rFonts w:asciiTheme="majorHAnsi" w:hAnsiTheme="majorHAnsi" w:cstheme="majorHAnsi" w:hint="eastAsia"/>
                <w:kern w:val="0"/>
                <w:sz w:val="19"/>
                <w:szCs w:val="19"/>
              </w:rPr>
              <w:t>プロセス</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c</w:t>
            </w:r>
            <w:r w:rsidR="00651C9D">
              <w:rPr>
                <w:rFonts w:asciiTheme="majorHAnsi" w:hAnsiTheme="majorHAnsi" w:cstheme="majorHAnsi"/>
                <w:kern w:val="0"/>
                <w:sz w:val="19"/>
                <w:szCs w:val="19"/>
              </w:rPr>
              <w:t>）</w:t>
            </w:r>
            <w:r w:rsidR="00B94F52" w:rsidRPr="002712BF">
              <w:rPr>
                <w:rFonts w:asciiTheme="majorHAnsi" w:hAnsiTheme="majorHAnsi" w:cstheme="majorHAnsi"/>
                <w:kern w:val="0"/>
                <w:sz w:val="19"/>
                <w:szCs w:val="19"/>
              </w:rPr>
              <w:t>次の</w:t>
            </w:r>
            <w:r w:rsidR="00B94F52">
              <w:rPr>
                <w:rFonts w:asciiTheme="majorHAnsi" w:hAnsiTheme="majorHAnsi" w:cstheme="majorHAnsi"/>
                <w:kern w:val="0"/>
                <w:sz w:val="19"/>
                <w:szCs w:val="19"/>
              </w:rPr>
              <w:t>事</w:t>
            </w:r>
            <w:r w:rsidR="006164B1">
              <w:rPr>
                <w:rFonts w:asciiTheme="majorHAnsi" w:hAnsiTheme="majorHAnsi" w:cstheme="majorHAnsi" w:hint="eastAsia"/>
                <w:kern w:val="0"/>
                <w:sz w:val="19"/>
                <w:szCs w:val="19"/>
              </w:rPr>
              <w:t>を有する</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リスクを特定する</w:t>
            </w:r>
            <w:r w:rsidR="00322A85">
              <w:rPr>
                <w:rFonts w:asciiTheme="majorHAnsi" w:hAnsiTheme="majorHAnsi" w:cstheme="majorHAnsi" w:hint="eastAsia"/>
                <w:kern w:val="0"/>
                <w:sz w:val="19"/>
                <w:szCs w:val="19"/>
              </w:rPr>
              <w:t>プロセス</w:t>
            </w:r>
          </w:p>
          <w:p w:rsidR="00F25719" w:rsidRPr="002712BF" w:rsidRDefault="00F25719" w:rsidP="004966B5">
            <w:pPr>
              <w:widowControl/>
              <w:ind w:left="570" w:hangingChars="300" w:hanging="570"/>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1</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ISMS</w:t>
            </w:r>
            <w:r w:rsidRPr="002712BF">
              <w:rPr>
                <w:rFonts w:asciiTheme="majorHAnsi" w:hAnsiTheme="majorHAnsi" w:cstheme="majorHAnsi"/>
                <w:kern w:val="0"/>
                <w:sz w:val="19"/>
                <w:szCs w:val="19"/>
              </w:rPr>
              <w:t>の適用範囲内</w:t>
            </w:r>
            <w:r w:rsidR="004966B5">
              <w:rPr>
                <w:rFonts w:asciiTheme="majorHAnsi" w:hAnsiTheme="majorHAnsi" w:cstheme="majorHAnsi" w:hint="eastAsia"/>
                <w:kern w:val="0"/>
                <w:sz w:val="19"/>
                <w:szCs w:val="19"/>
              </w:rPr>
              <w:t>の</w:t>
            </w:r>
            <w:r w:rsidRPr="002712BF">
              <w:rPr>
                <w:rFonts w:asciiTheme="majorHAnsi" w:hAnsiTheme="majorHAnsi" w:cstheme="majorHAnsi"/>
                <w:kern w:val="0"/>
                <w:sz w:val="19"/>
                <w:szCs w:val="19"/>
              </w:rPr>
              <w:t>情報の</w:t>
            </w:r>
            <w:r w:rsidR="005F60CA">
              <w:rPr>
                <w:rFonts w:asciiTheme="majorHAnsi" w:hAnsiTheme="majorHAnsi" w:cstheme="majorHAnsi" w:hint="eastAsia"/>
                <w:kern w:val="0"/>
                <w:sz w:val="19"/>
                <w:szCs w:val="19"/>
              </w:rPr>
              <w:t>、</w:t>
            </w:r>
            <w:r w:rsidRPr="002712BF">
              <w:rPr>
                <w:rFonts w:asciiTheme="majorHAnsi" w:hAnsiTheme="majorHAnsi" w:cstheme="majorHAnsi"/>
                <w:kern w:val="0"/>
                <w:sz w:val="19"/>
                <w:szCs w:val="19"/>
              </w:rPr>
              <w:t>機密性</w:t>
            </w:r>
            <w:r w:rsidR="008574A1" w:rsidRPr="002712BF">
              <w:rPr>
                <w:rFonts w:asciiTheme="majorHAnsi" w:hAnsiTheme="majorHAnsi" w:cstheme="majorHAnsi"/>
                <w:kern w:val="0"/>
                <w:sz w:val="19"/>
                <w:szCs w:val="19"/>
              </w:rPr>
              <w:t>、</w:t>
            </w:r>
            <w:r w:rsidR="004966B5">
              <w:rPr>
                <w:rFonts w:asciiTheme="majorHAnsi" w:hAnsiTheme="majorHAnsi" w:cstheme="majorHAnsi"/>
                <w:kern w:val="0"/>
                <w:sz w:val="19"/>
                <w:szCs w:val="19"/>
              </w:rPr>
              <w:t>完全性</w:t>
            </w:r>
            <w:r w:rsidR="004966B5">
              <w:rPr>
                <w:rFonts w:asciiTheme="majorHAnsi" w:hAnsiTheme="majorHAnsi" w:cstheme="majorHAnsi" w:hint="eastAsia"/>
                <w:kern w:val="0"/>
                <w:sz w:val="19"/>
                <w:szCs w:val="19"/>
              </w:rPr>
              <w:t>、</w:t>
            </w:r>
            <w:r w:rsidRPr="002712BF">
              <w:rPr>
                <w:rFonts w:asciiTheme="majorHAnsi" w:hAnsiTheme="majorHAnsi" w:cstheme="majorHAnsi"/>
                <w:kern w:val="0"/>
                <w:sz w:val="19"/>
                <w:szCs w:val="19"/>
              </w:rPr>
              <w:t>可用性の喪失に</w:t>
            </w:r>
            <w:r w:rsidR="00EB607C">
              <w:rPr>
                <w:rFonts w:asciiTheme="majorHAnsi" w:hAnsiTheme="majorHAnsi" w:cstheme="majorHAnsi" w:hint="eastAsia"/>
                <w:kern w:val="0"/>
                <w:sz w:val="19"/>
                <w:szCs w:val="19"/>
              </w:rPr>
              <w:t>結びつく</w:t>
            </w:r>
            <w:r w:rsidRPr="002712BF">
              <w:rPr>
                <w:rFonts w:asciiTheme="majorHAnsi" w:hAnsiTheme="majorHAnsi" w:cstheme="majorHAnsi"/>
                <w:kern w:val="0"/>
                <w:sz w:val="19"/>
                <w:szCs w:val="19"/>
              </w:rPr>
              <w:t>リスクを特定する</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2</w:t>
            </w:r>
            <w:r w:rsidR="00651C9D">
              <w:rPr>
                <w:rFonts w:asciiTheme="majorHAnsi" w:hAnsiTheme="majorHAnsi" w:cstheme="majorHAnsi"/>
                <w:kern w:val="0"/>
                <w:sz w:val="19"/>
                <w:szCs w:val="19"/>
              </w:rPr>
              <w:t>）</w:t>
            </w:r>
            <w:r w:rsidR="00B84061">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リスク</w:t>
            </w:r>
            <w:r w:rsidR="00B84061">
              <w:rPr>
                <w:rFonts w:asciiTheme="majorHAnsi" w:hAnsiTheme="majorHAnsi" w:cstheme="majorHAnsi" w:hint="eastAsia"/>
                <w:kern w:val="0"/>
                <w:sz w:val="19"/>
                <w:szCs w:val="19"/>
              </w:rPr>
              <w:t>の</w:t>
            </w:r>
            <w:r w:rsidR="0050328F">
              <w:rPr>
                <w:rFonts w:asciiTheme="majorHAnsi" w:hAnsiTheme="majorHAnsi" w:cstheme="majorHAnsi" w:hint="eastAsia"/>
                <w:kern w:val="0"/>
                <w:sz w:val="19"/>
                <w:szCs w:val="19"/>
              </w:rPr>
              <w:t>オーナー</w:t>
            </w:r>
            <w:r w:rsidRPr="002712BF">
              <w:rPr>
                <w:rFonts w:asciiTheme="majorHAnsi" w:hAnsiTheme="majorHAnsi" w:cstheme="majorHAnsi"/>
                <w:kern w:val="0"/>
                <w:sz w:val="19"/>
                <w:szCs w:val="19"/>
              </w:rPr>
              <w:t>を特定する</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d</w:t>
            </w:r>
            <w:r w:rsidR="00651C9D">
              <w:rPr>
                <w:rFonts w:asciiTheme="majorHAnsi" w:hAnsiTheme="majorHAnsi" w:cstheme="majorHAnsi"/>
                <w:kern w:val="0"/>
                <w:sz w:val="19"/>
                <w:szCs w:val="19"/>
              </w:rPr>
              <w:t>）</w:t>
            </w:r>
            <w:r w:rsidR="006D0A71" w:rsidRPr="002712BF">
              <w:rPr>
                <w:rFonts w:asciiTheme="majorHAnsi" w:hAnsiTheme="majorHAnsi" w:cstheme="majorHAnsi"/>
                <w:kern w:val="0"/>
                <w:sz w:val="19"/>
                <w:szCs w:val="19"/>
              </w:rPr>
              <w:t>次の</w:t>
            </w:r>
            <w:r w:rsidR="006D0A71">
              <w:rPr>
                <w:rFonts w:asciiTheme="majorHAnsi" w:hAnsiTheme="majorHAnsi" w:cstheme="majorHAnsi"/>
                <w:kern w:val="0"/>
                <w:sz w:val="19"/>
                <w:szCs w:val="19"/>
              </w:rPr>
              <w:t>事</w:t>
            </w:r>
            <w:r w:rsidR="006D0A71">
              <w:rPr>
                <w:rFonts w:asciiTheme="majorHAnsi" w:hAnsiTheme="majorHAnsi" w:cstheme="majorHAnsi" w:hint="eastAsia"/>
                <w:kern w:val="0"/>
                <w:sz w:val="19"/>
                <w:szCs w:val="19"/>
              </w:rPr>
              <w:t>に</w:t>
            </w:r>
            <w:r w:rsidR="006D0A71" w:rsidRPr="002712BF">
              <w:rPr>
                <w:rFonts w:asciiTheme="majorHAnsi" w:hAnsiTheme="majorHAnsi" w:cstheme="majorHAnsi"/>
                <w:kern w:val="0"/>
                <w:sz w:val="19"/>
                <w:szCs w:val="19"/>
              </w:rPr>
              <w:t>よって</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リスクを分析する</w:t>
            </w:r>
            <w:r w:rsidR="006164B1">
              <w:rPr>
                <w:rFonts w:asciiTheme="majorHAnsi" w:hAnsiTheme="majorHAnsi" w:cstheme="majorHAnsi" w:hint="eastAsia"/>
                <w:kern w:val="0"/>
                <w:sz w:val="19"/>
                <w:szCs w:val="19"/>
              </w:rPr>
              <w:t>プロセス</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1</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6.1.2</w:t>
            </w:r>
            <w:r w:rsidR="00B84061">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c</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1</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で特定されたリスクが</w:t>
            </w:r>
            <w:r w:rsidR="00B84061">
              <w:rPr>
                <w:rFonts w:asciiTheme="majorHAnsi" w:hAnsiTheme="majorHAnsi" w:cstheme="majorHAnsi" w:hint="eastAsia"/>
                <w:kern w:val="0"/>
                <w:sz w:val="19"/>
                <w:szCs w:val="19"/>
              </w:rPr>
              <w:t>顕在化した</w:t>
            </w:r>
            <w:r w:rsidRPr="002712BF">
              <w:rPr>
                <w:rFonts w:asciiTheme="majorHAnsi" w:hAnsiTheme="majorHAnsi" w:cstheme="majorHAnsi"/>
                <w:kern w:val="0"/>
                <w:sz w:val="19"/>
                <w:szCs w:val="19"/>
              </w:rPr>
              <w:t>場合に起こり得る結果</w:t>
            </w:r>
            <w:r w:rsidR="00B84061">
              <w:rPr>
                <w:rFonts w:asciiTheme="majorHAnsi" w:hAnsiTheme="majorHAnsi" w:cstheme="majorHAnsi" w:hint="eastAsia"/>
                <w:kern w:val="0"/>
                <w:sz w:val="19"/>
                <w:szCs w:val="19"/>
              </w:rPr>
              <w:t>を</w:t>
            </w:r>
            <w:r w:rsidRPr="002712BF">
              <w:rPr>
                <w:rFonts w:asciiTheme="majorHAnsi" w:hAnsiTheme="majorHAnsi" w:cstheme="majorHAnsi"/>
                <w:kern w:val="0"/>
                <w:sz w:val="19"/>
                <w:szCs w:val="19"/>
              </w:rPr>
              <w:t>アセスメント</w:t>
            </w:r>
            <w:r w:rsidR="00B84061">
              <w:rPr>
                <w:rFonts w:asciiTheme="majorHAnsi" w:hAnsiTheme="majorHAnsi" w:cstheme="majorHAnsi" w:hint="eastAsia"/>
                <w:kern w:val="0"/>
                <w:sz w:val="19"/>
                <w:szCs w:val="19"/>
              </w:rPr>
              <w:t>する</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2</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6.1.2 c</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1</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で特定されたリスクの現実的な起こりやすさ</w:t>
            </w:r>
            <w:r w:rsidR="005F60CA">
              <w:rPr>
                <w:rFonts w:asciiTheme="majorHAnsi" w:hAnsiTheme="majorHAnsi" w:cstheme="majorHAnsi" w:hint="eastAsia"/>
                <w:kern w:val="0"/>
                <w:sz w:val="19"/>
                <w:szCs w:val="19"/>
              </w:rPr>
              <w:t>を</w:t>
            </w:r>
            <w:r w:rsidRPr="002712BF">
              <w:rPr>
                <w:rFonts w:asciiTheme="majorHAnsi" w:hAnsiTheme="majorHAnsi" w:cstheme="majorHAnsi"/>
                <w:kern w:val="0"/>
                <w:sz w:val="19"/>
                <w:szCs w:val="19"/>
              </w:rPr>
              <w:t>アセスメント</w:t>
            </w:r>
            <w:r w:rsidR="00B84061">
              <w:rPr>
                <w:rFonts w:asciiTheme="majorHAnsi" w:hAnsiTheme="majorHAnsi" w:cstheme="majorHAnsi" w:hint="eastAsia"/>
                <w:kern w:val="0"/>
                <w:sz w:val="19"/>
                <w:szCs w:val="19"/>
              </w:rPr>
              <w:t>する</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3</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リスクレベルを決定する</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e</w:t>
            </w:r>
            <w:r w:rsidR="00651C9D">
              <w:rPr>
                <w:rFonts w:asciiTheme="majorHAnsi" w:hAnsiTheme="majorHAnsi" w:cstheme="majorHAnsi"/>
                <w:kern w:val="0"/>
                <w:sz w:val="19"/>
                <w:szCs w:val="19"/>
              </w:rPr>
              <w:t>）</w:t>
            </w:r>
            <w:r w:rsidR="0050328F" w:rsidRPr="002712BF">
              <w:rPr>
                <w:rFonts w:asciiTheme="majorHAnsi" w:hAnsiTheme="majorHAnsi" w:cstheme="majorHAnsi"/>
                <w:kern w:val="0"/>
                <w:sz w:val="19"/>
                <w:szCs w:val="19"/>
              </w:rPr>
              <w:t>次の</w:t>
            </w:r>
            <w:r w:rsidR="0050328F">
              <w:rPr>
                <w:rFonts w:asciiTheme="majorHAnsi" w:hAnsiTheme="majorHAnsi" w:cstheme="majorHAnsi"/>
                <w:kern w:val="0"/>
                <w:sz w:val="19"/>
                <w:szCs w:val="19"/>
              </w:rPr>
              <w:t>事</w:t>
            </w:r>
            <w:r w:rsidR="0050328F">
              <w:rPr>
                <w:rFonts w:asciiTheme="majorHAnsi" w:hAnsiTheme="majorHAnsi" w:cstheme="majorHAnsi" w:hint="eastAsia"/>
                <w:kern w:val="0"/>
                <w:sz w:val="19"/>
                <w:szCs w:val="19"/>
              </w:rPr>
              <w:t>に</w:t>
            </w:r>
            <w:r w:rsidR="0050328F" w:rsidRPr="002712BF">
              <w:rPr>
                <w:rFonts w:asciiTheme="majorHAnsi" w:hAnsiTheme="majorHAnsi" w:cstheme="majorHAnsi"/>
                <w:kern w:val="0"/>
                <w:sz w:val="19"/>
                <w:szCs w:val="19"/>
              </w:rPr>
              <w:t>よって</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リスクを評価する</w:t>
            </w:r>
            <w:r w:rsidR="006164B1">
              <w:rPr>
                <w:rFonts w:asciiTheme="majorHAnsi" w:hAnsiTheme="majorHAnsi" w:cstheme="majorHAnsi" w:hint="eastAsia"/>
                <w:kern w:val="0"/>
                <w:sz w:val="19"/>
                <w:szCs w:val="19"/>
              </w:rPr>
              <w:t>プロセス</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1</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リスク分析の結果と</w:t>
            </w:r>
            <w:r w:rsidRPr="002712BF">
              <w:rPr>
                <w:rFonts w:asciiTheme="majorHAnsi" w:hAnsiTheme="majorHAnsi" w:cstheme="majorHAnsi"/>
                <w:kern w:val="0"/>
                <w:sz w:val="19"/>
                <w:szCs w:val="19"/>
              </w:rPr>
              <w:t>6.1.2</w:t>
            </w:r>
            <w:r w:rsidR="00B84061">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a</w:t>
            </w:r>
            <w:r w:rsidR="00651C9D">
              <w:rPr>
                <w:rFonts w:asciiTheme="majorHAnsi" w:hAnsiTheme="majorHAnsi" w:cstheme="majorHAnsi"/>
                <w:kern w:val="0"/>
                <w:sz w:val="19"/>
                <w:szCs w:val="19"/>
              </w:rPr>
              <w:t>）</w:t>
            </w:r>
            <w:r w:rsidR="00B84061">
              <w:rPr>
                <w:rFonts w:asciiTheme="majorHAnsi" w:hAnsiTheme="majorHAnsi" w:cstheme="majorHAnsi"/>
                <w:kern w:val="0"/>
                <w:sz w:val="19"/>
                <w:szCs w:val="19"/>
              </w:rPr>
              <w:t>で</w:t>
            </w:r>
            <w:r w:rsidR="0050328F">
              <w:rPr>
                <w:rFonts w:asciiTheme="majorHAnsi" w:hAnsiTheme="majorHAnsi" w:cstheme="majorHAnsi" w:hint="eastAsia"/>
                <w:kern w:val="0"/>
                <w:sz w:val="19"/>
                <w:szCs w:val="19"/>
              </w:rPr>
              <w:t>制定</w:t>
            </w:r>
            <w:r w:rsidR="00B84061">
              <w:rPr>
                <w:rFonts w:asciiTheme="majorHAnsi" w:hAnsiTheme="majorHAnsi" w:cstheme="majorHAnsi"/>
                <w:kern w:val="0"/>
                <w:sz w:val="19"/>
                <w:szCs w:val="19"/>
              </w:rPr>
              <w:t>したリスク基準</w:t>
            </w:r>
            <w:r w:rsidRPr="002712BF">
              <w:rPr>
                <w:rFonts w:asciiTheme="majorHAnsi" w:hAnsiTheme="majorHAnsi" w:cstheme="majorHAnsi"/>
                <w:kern w:val="0"/>
                <w:sz w:val="19"/>
                <w:szCs w:val="19"/>
              </w:rPr>
              <w:t>を比較する</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2</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リスク対応のために</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分析したリスク</w:t>
            </w:r>
            <w:r w:rsidR="0050328F">
              <w:rPr>
                <w:rFonts w:asciiTheme="majorHAnsi" w:hAnsiTheme="majorHAnsi" w:cstheme="majorHAnsi" w:hint="eastAsia"/>
                <w:kern w:val="0"/>
                <w:sz w:val="19"/>
                <w:szCs w:val="19"/>
              </w:rPr>
              <w:t>に</w:t>
            </w:r>
            <w:r w:rsidRPr="002712BF">
              <w:rPr>
                <w:rFonts w:asciiTheme="majorHAnsi" w:hAnsiTheme="majorHAnsi" w:cstheme="majorHAnsi"/>
                <w:kern w:val="0"/>
                <w:sz w:val="19"/>
                <w:szCs w:val="19"/>
              </w:rPr>
              <w:t>優先順位</w:t>
            </w:r>
            <w:r w:rsidR="00B84061">
              <w:rPr>
                <w:rFonts w:asciiTheme="majorHAnsi" w:hAnsiTheme="majorHAnsi" w:cstheme="majorHAnsi" w:hint="eastAsia"/>
                <w:kern w:val="0"/>
                <w:sz w:val="19"/>
                <w:szCs w:val="19"/>
              </w:rPr>
              <w:t>を</w:t>
            </w:r>
            <w:r w:rsidRPr="002712BF">
              <w:rPr>
                <w:rFonts w:asciiTheme="majorHAnsi" w:hAnsiTheme="majorHAnsi" w:cstheme="majorHAnsi"/>
                <w:kern w:val="0"/>
                <w:sz w:val="19"/>
                <w:szCs w:val="19"/>
              </w:rPr>
              <w:t>付け</w:t>
            </w:r>
            <w:r w:rsidR="00B84061">
              <w:rPr>
                <w:rFonts w:asciiTheme="majorHAnsi" w:hAnsiTheme="majorHAnsi" w:cstheme="majorHAnsi" w:hint="eastAsia"/>
                <w:kern w:val="0"/>
                <w:sz w:val="19"/>
                <w:szCs w:val="19"/>
              </w:rPr>
              <w:t>る</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00B84061">
              <w:rPr>
                <w:rFonts w:asciiTheme="majorHAnsi" w:hAnsiTheme="majorHAnsi" w:cstheme="majorHAnsi"/>
                <w:kern w:val="0"/>
                <w:sz w:val="19"/>
                <w:szCs w:val="19"/>
              </w:rPr>
              <w:t>リスクアセスメント</w:t>
            </w:r>
            <w:r w:rsidRPr="002712BF">
              <w:rPr>
                <w:rFonts w:asciiTheme="majorHAnsi" w:hAnsiTheme="majorHAnsi" w:cstheme="majorHAnsi"/>
                <w:kern w:val="0"/>
                <w:sz w:val="19"/>
                <w:szCs w:val="19"/>
              </w:rPr>
              <w:t>プロセス</w:t>
            </w:r>
            <w:r w:rsidR="00B84061">
              <w:rPr>
                <w:rFonts w:asciiTheme="majorHAnsi" w:hAnsiTheme="majorHAnsi" w:cstheme="majorHAnsi" w:hint="eastAsia"/>
                <w:kern w:val="0"/>
                <w:sz w:val="19"/>
                <w:szCs w:val="19"/>
              </w:rPr>
              <w:t>を</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sidR="00B84061">
              <w:rPr>
                <w:rFonts w:asciiTheme="majorHAnsi" w:hAnsiTheme="majorHAnsi" w:cstheme="majorHAnsi" w:hint="eastAsia"/>
                <w:kern w:val="0"/>
                <w:sz w:val="19"/>
                <w:szCs w:val="19"/>
              </w:rPr>
              <w:t>とし</w:t>
            </w:r>
            <w:r w:rsidR="005F60CA">
              <w:rPr>
                <w:rFonts w:asciiTheme="majorHAnsi" w:hAnsiTheme="majorHAnsi" w:cstheme="majorHAnsi" w:hint="eastAsia"/>
                <w:kern w:val="0"/>
                <w:sz w:val="19"/>
                <w:szCs w:val="19"/>
              </w:rPr>
              <w:t>て</w:t>
            </w:r>
            <w:r w:rsidRPr="002712BF">
              <w:rPr>
                <w:rFonts w:asciiTheme="majorHAnsi" w:hAnsiTheme="majorHAnsi" w:cstheme="majorHAnsi"/>
                <w:kern w:val="0"/>
                <w:sz w:val="19"/>
                <w:szCs w:val="19"/>
              </w:rPr>
              <w:t>保持しなければならない。</w:t>
            </w:r>
          </w:p>
        </w:tc>
      </w:tr>
      <w:tr w:rsidR="00F25719" w:rsidRPr="002712BF" w:rsidTr="00C619C9">
        <w:tc>
          <w:tcPr>
            <w:tcW w:w="9944" w:type="dxa"/>
            <w:gridSpan w:val="3"/>
          </w:tcPr>
          <w:p w:rsidR="00F25719" w:rsidRPr="002712BF" w:rsidRDefault="00F25719" w:rsidP="00DC126E">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F25719" w:rsidRPr="002712BF" w:rsidRDefault="00DC126E" w:rsidP="00DC126E">
            <w:pPr>
              <w:autoSpaceDE w:val="0"/>
              <w:autoSpaceDN w:val="0"/>
              <w:adjustRightInd w:val="0"/>
              <w:jc w:val="left"/>
              <w:rPr>
                <w:rFonts w:asciiTheme="majorHAnsi" w:hAnsiTheme="majorHAnsi" w:cstheme="majorHAnsi"/>
                <w:color w:val="000000"/>
                <w:kern w:val="0"/>
                <w:sz w:val="19"/>
                <w:szCs w:val="19"/>
              </w:rPr>
            </w:pPr>
            <w:r w:rsidRPr="002712BF">
              <w:rPr>
                <w:rFonts w:asciiTheme="majorHAnsi" w:hAnsiTheme="majorHAnsi" w:cstheme="majorHAnsi"/>
                <w:color w:val="000000"/>
                <w:kern w:val="0"/>
                <w:sz w:val="19"/>
                <w:szCs w:val="19"/>
              </w:rPr>
              <w:t>2005</w:t>
            </w:r>
            <w:r w:rsidRPr="002712BF">
              <w:rPr>
                <w:rFonts w:asciiTheme="majorHAnsi" w:hAnsiTheme="majorHAnsi" w:cstheme="majorHAnsi"/>
                <w:color w:val="000000"/>
                <w:kern w:val="0"/>
                <w:sz w:val="19"/>
                <w:szCs w:val="19"/>
              </w:rPr>
              <w:t>年度版の要求事項では、資産ベースに細かいアプローチの規制があったものが、簡素化されたことによって、より自由度のあるリスク評価の展開が許容されたと考えてよいでしょう。会議体</w:t>
            </w:r>
            <w:r w:rsidR="00651C9D">
              <w:rPr>
                <w:rFonts w:asciiTheme="majorHAnsi" w:hAnsiTheme="majorHAnsi" w:cstheme="majorHAnsi"/>
                <w:color w:val="000000"/>
                <w:kern w:val="0"/>
                <w:sz w:val="19"/>
                <w:szCs w:val="19"/>
              </w:rPr>
              <w:t>（</w:t>
            </w:r>
            <w:r w:rsidRPr="002712BF">
              <w:rPr>
                <w:rFonts w:asciiTheme="majorHAnsi" w:hAnsiTheme="majorHAnsi" w:cstheme="majorHAnsi"/>
                <w:color w:val="000000"/>
                <w:kern w:val="0"/>
                <w:sz w:val="19"/>
                <w:szCs w:val="19"/>
              </w:rPr>
              <w:t>個人</w:t>
            </w:r>
            <w:r w:rsidR="00651C9D">
              <w:rPr>
                <w:rFonts w:asciiTheme="majorHAnsi" w:hAnsiTheme="majorHAnsi" w:cstheme="majorHAnsi"/>
                <w:color w:val="000000"/>
                <w:kern w:val="0"/>
                <w:sz w:val="19"/>
                <w:szCs w:val="19"/>
              </w:rPr>
              <w:t>）</w:t>
            </w:r>
            <w:r w:rsidRPr="002712BF">
              <w:rPr>
                <w:rFonts w:asciiTheme="majorHAnsi" w:hAnsiTheme="majorHAnsi" w:cstheme="majorHAnsi"/>
                <w:color w:val="000000"/>
                <w:kern w:val="0"/>
                <w:sz w:val="19"/>
                <w:szCs w:val="19"/>
              </w:rPr>
              <w:t>による形式にとらわれない</w:t>
            </w:r>
            <w:r w:rsidR="006164B1" w:rsidRPr="002712BF">
              <w:rPr>
                <w:rFonts w:asciiTheme="majorHAnsi" w:hAnsiTheme="majorHAnsi" w:cstheme="majorHAnsi"/>
                <w:kern w:val="0"/>
                <w:sz w:val="19"/>
                <w:szCs w:val="19"/>
              </w:rPr>
              <w:t>情報セキュリティ</w:t>
            </w:r>
            <w:r w:rsidR="006164B1">
              <w:rPr>
                <w:rFonts w:asciiTheme="majorHAnsi" w:hAnsiTheme="majorHAnsi" w:cstheme="majorHAnsi"/>
                <w:kern w:val="0"/>
                <w:sz w:val="19"/>
                <w:szCs w:val="19"/>
              </w:rPr>
              <w:t>リスクアセスメント</w:t>
            </w:r>
            <w:r w:rsidR="006164B1">
              <w:rPr>
                <w:rFonts w:asciiTheme="majorHAnsi" w:hAnsiTheme="majorHAnsi" w:cstheme="majorHAnsi" w:hint="eastAsia"/>
                <w:kern w:val="0"/>
                <w:sz w:val="19"/>
                <w:szCs w:val="19"/>
              </w:rPr>
              <w:t>の</w:t>
            </w:r>
            <w:r w:rsidRPr="002712BF">
              <w:rPr>
                <w:rFonts w:asciiTheme="majorHAnsi" w:hAnsiTheme="majorHAnsi" w:cstheme="majorHAnsi"/>
                <w:color w:val="000000"/>
                <w:kern w:val="0"/>
                <w:sz w:val="19"/>
                <w:szCs w:val="19"/>
              </w:rPr>
              <w:t>アプローチも採用しやすい要求になりました。</w:t>
            </w:r>
          </w:p>
        </w:tc>
      </w:tr>
      <w:tr w:rsidR="00F25719" w:rsidRPr="002712BF" w:rsidTr="00C619C9">
        <w:tc>
          <w:tcPr>
            <w:tcW w:w="9944" w:type="dxa"/>
            <w:gridSpan w:val="3"/>
          </w:tcPr>
          <w:p w:rsidR="00F25719" w:rsidRPr="002712BF" w:rsidRDefault="00F257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lastRenderedPageBreak/>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F25719" w:rsidRPr="002712BF" w:rsidRDefault="00DC126E"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リスクアセスメントを実施するための基準</w:t>
            </w:r>
            <w:r w:rsidR="006164B1">
              <w:rPr>
                <w:rFonts w:asciiTheme="majorHAnsi" w:hAnsiTheme="majorHAnsi" w:cstheme="majorHAnsi" w:hint="eastAsia"/>
                <w:kern w:val="0"/>
                <w:sz w:val="19"/>
                <w:szCs w:val="19"/>
              </w:rPr>
              <w:t>の見直し</w:t>
            </w:r>
            <w:r w:rsidRPr="002712BF">
              <w:rPr>
                <w:rFonts w:asciiTheme="majorHAnsi" w:hAnsiTheme="majorHAnsi" w:cstheme="majorHAnsi"/>
                <w:kern w:val="0"/>
                <w:sz w:val="19"/>
                <w:szCs w:val="19"/>
              </w:rPr>
              <w:t>が</w:t>
            </w:r>
            <w:r w:rsidR="008E3724">
              <w:rPr>
                <w:rFonts w:asciiTheme="majorHAnsi" w:hAnsiTheme="majorHAnsi" w:cstheme="majorHAnsi" w:hint="eastAsia"/>
                <w:kern w:val="0"/>
                <w:sz w:val="19"/>
                <w:szCs w:val="19"/>
              </w:rPr>
              <w:t>期待されます</w:t>
            </w:r>
            <w:r w:rsidRPr="002712BF">
              <w:rPr>
                <w:rFonts w:asciiTheme="majorHAnsi" w:hAnsiTheme="majorHAnsi" w:cstheme="majorHAnsi"/>
                <w:kern w:val="0"/>
                <w:sz w:val="19"/>
                <w:szCs w:val="19"/>
              </w:rPr>
              <w:t>。</w:t>
            </w:r>
          </w:p>
          <w:p w:rsidR="007D4C0F" w:rsidRPr="002712BF" w:rsidRDefault="00BD5215" w:rsidP="00324110">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2013</w:t>
            </w:r>
            <w:r w:rsidRPr="002712BF">
              <w:rPr>
                <w:rFonts w:asciiTheme="majorHAnsi" w:hAnsiTheme="majorHAnsi" w:cstheme="majorHAnsi"/>
                <w:kern w:val="0"/>
                <w:sz w:val="19"/>
                <w:szCs w:val="19"/>
              </w:rPr>
              <w:t>年度版への対応として、</w:t>
            </w:r>
            <w:r w:rsidR="00DC126E" w:rsidRPr="002712BF">
              <w:rPr>
                <w:rFonts w:asciiTheme="majorHAnsi" w:hAnsiTheme="majorHAnsi" w:cstheme="majorHAnsi"/>
                <w:kern w:val="0"/>
                <w:sz w:val="19"/>
                <w:szCs w:val="19"/>
              </w:rPr>
              <w:t>リスク</w:t>
            </w:r>
            <w:r w:rsidRPr="002712BF">
              <w:rPr>
                <w:rFonts w:asciiTheme="majorHAnsi" w:hAnsiTheme="majorHAnsi" w:cstheme="majorHAnsi"/>
                <w:kern w:val="0"/>
                <w:sz w:val="19"/>
                <w:szCs w:val="19"/>
              </w:rPr>
              <w:t>アセスメントの</w:t>
            </w:r>
            <w:r w:rsidR="00DC126E" w:rsidRPr="002712BF">
              <w:rPr>
                <w:rFonts w:asciiTheme="majorHAnsi" w:hAnsiTheme="majorHAnsi" w:cstheme="majorHAnsi"/>
                <w:kern w:val="0"/>
                <w:sz w:val="19"/>
                <w:szCs w:val="19"/>
              </w:rPr>
              <w:t>アプローチ</w:t>
            </w:r>
            <w:r w:rsidRPr="002712BF">
              <w:rPr>
                <w:rFonts w:asciiTheme="majorHAnsi" w:hAnsiTheme="majorHAnsi" w:cstheme="majorHAnsi"/>
                <w:kern w:val="0"/>
                <w:sz w:val="19"/>
                <w:szCs w:val="19"/>
              </w:rPr>
              <w:t>を</w:t>
            </w:r>
            <w:r w:rsidR="00DC126E" w:rsidRPr="002712BF">
              <w:rPr>
                <w:rFonts w:asciiTheme="majorHAnsi" w:hAnsiTheme="majorHAnsi" w:cstheme="majorHAnsi"/>
                <w:kern w:val="0"/>
                <w:sz w:val="19"/>
                <w:szCs w:val="19"/>
              </w:rPr>
              <w:t>見直</w:t>
            </w:r>
            <w:r w:rsidRPr="002712BF">
              <w:rPr>
                <w:rFonts w:asciiTheme="majorHAnsi" w:hAnsiTheme="majorHAnsi" w:cstheme="majorHAnsi"/>
                <w:kern w:val="0"/>
                <w:sz w:val="19"/>
                <w:szCs w:val="19"/>
              </w:rPr>
              <w:t>す必要が有るか／無いかについては</w:t>
            </w:r>
            <w:r w:rsidR="00DC126E" w:rsidRPr="002712BF">
              <w:rPr>
                <w:rFonts w:asciiTheme="majorHAnsi" w:hAnsiTheme="majorHAnsi" w:cstheme="majorHAnsi"/>
                <w:kern w:val="0"/>
                <w:sz w:val="19"/>
                <w:szCs w:val="19"/>
              </w:rPr>
              <w:t>、既存の評価方法が効果的</w:t>
            </w:r>
            <w:r w:rsidR="00F96634">
              <w:rPr>
                <w:rFonts w:asciiTheme="majorHAnsi" w:hAnsiTheme="majorHAnsi" w:cstheme="majorHAnsi"/>
                <w:kern w:val="0"/>
                <w:sz w:val="19"/>
                <w:szCs w:val="19"/>
              </w:rPr>
              <w:t>且つ</w:t>
            </w:r>
            <w:r w:rsidRPr="002712BF">
              <w:rPr>
                <w:rFonts w:asciiTheme="majorHAnsi" w:hAnsiTheme="majorHAnsi" w:cstheme="majorHAnsi"/>
                <w:kern w:val="0"/>
                <w:sz w:val="19"/>
                <w:szCs w:val="19"/>
              </w:rPr>
              <w:t>成熟しているか否かによります。上手く行っている</w:t>
            </w:r>
            <w:r w:rsidR="00DC126E" w:rsidRPr="002712BF">
              <w:rPr>
                <w:rFonts w:asciiTheme="majorHAnsi" w:hAnsiTheme="majorHAnsi" w:cstheme="majorHAnsi"/>
                <w:kern w:val="0"/>
                <w:sz w:val="19"/>
                <w:szCs w:val="19"/>
              </w:rPr>
              <w:t>組織については、</w:t>
            </w:r>
            <w:r w:rsidRPr="002712BF">
              <w:rPr>
                <w:rFonts w:asciiTheme="majorHAnsi" w:hAnsiTheme="majorHAnsi" w:cstheme="majorHAnsi"/>
                <w:kern w:val="0"/>
                <w:sz w:val="19"/>
                <w:szCs w:val="19"/>
              </w:rPr>
              <w:t>変える必要</w:t>
            </w:r>
            <w:r w:rsidR="008E3724">
              <w:rPr>
                <w:rFonts w:asciiTheme="majorHAnsi" w:hAnsiTheme="majorHAnsi" w:cstheme="majorHAnsi" w:hint="eastAsia"/>
                <w:kern w:val="0"/>
                <w:sz w:val="19"/>
                <w:szCs w:val="19"/>
              </w:rPr>
              <w:t>はないかもしれません</w:t>
            </w:r>
            <w:r w:rsidRPr="002712BF">
              <w:rPr>
                <w:rFonts w:asciiTheme="majorHAnsi" w:hAnsiTheme="majorHAnsi" w:cstheme="majorHAnsi"/>
                <w:kern w:val="0"/>
                <w:sz w:val="19"/>
                <w:szCs w:val="19"/>
              </w:rPr>
              <w:t>。</w:t>
            </w:r>
          </w:p>
        </w:tc>
      </w:tr>
      <w:tr w:rsidR="00F25719" w:rsidRPr="002712BF" w:rsidTr="00C619C9">
        <w:tc>
          <w:tcPr>
            <w:tcW w:w="5920" w:type="dxa"/>
            <w:shd w:val="clear" w:color="auto" w:fill="D6E3BC" w:themeFill="accent3" w:themeFillTint="66"/>
          </w:tcPr>
          <w:p w:rsidR="00F25719" w:rsidRPr="002712BF" w:rsidRDefault="00F25719" w:rsidP="00234CF2">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6.1.3</w:t>
            </w:r>
            <w:r w:rsidRPr="002712BF">
              <w:rPr>
                <w:rFonts w:asciiTheme="majorHAnsi" w:hAnsiTheme="majorHAnsi" w:cstheme="majorHAnsi"/>
                <w:kern w:val="0"/>
                <w:sz w:val="19"/>
                <w:szCs w:val="19"/>
              </w:rPr>
              <w:t xml:space="preserve">　</w:t>
            </w:r>
            <w:r w:rsidR="00234CF2" w:rsidRPr="002712BF">
              <w:rPr>
                <w:rFonts w:asciiTheme="majorHAnsi" w:hAnsiTheme="majorHAnsi" w:cstheme="majorHAnsi"/>
                <w:kern w:val="0"/>
                <w:sz w:val="19"/>
                <w:szCs w:val="19"/>
              </w:rPr>
              <w:t>情報セキュリティリスク対応</w:t>
            </w:r>
          </w:p>
        </w:tc>
        <w:tc>
          <w:tcPr>
            <w:tcW w:w="1985" w:type="dxa"/>
            <w:shd w:val="clear" w:color="auto" w:fill="D6E3BC" w:themeFill="accent3" w:themeFillTint="66"/>
          </w:tcPr>
          <w:p w:rsidR="00F25719" w:rsidRPr="002712BF" w:rsidRDefault="00F257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0C34CA" w:rsidRPr="00AF4930">
              <w:rPr>
                <w:rFonts w:ascii="ＭＳ Ｐゴシック" w:eastAsia="ＭＳ Ｐゴシック" w:cs="ＭＳ Ｐゴシック"/>
                <w:color w:val="000000"/>
                <w:kern w:val="0"/>
                <w:sz w:val="18"/>
                <w:szCs w:val="18"/>
              </w:rPr>
              <w:t>4.2.1</w:t>
            </w:r>
          </w:p>
        </w:tc>
        <w:tc>
          <w:tcPr>
            <w:tcW w:w="2039" w:type="dxa"/>
            <w:shd w:val="clear" w:color="auto" w:fill="D6E3BC" w:themeFill="accent3" w:themeFillTint="66"/>
          </w:tcPr>
          <w:p w:rsidR="00F25719"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F25719" w:rsidRPr="002712BF">
              <w:rPr>
                <w:rFonts w:asciiTheme="majorHAnsi" w:hAnsiTheme="majorHAnsi" w:cstheme="majorHAnsi"/>
                <w:kern w:val="0"/>
                <w:sz w:val="19"/>
                <w:szCs w:val="19"/>
              </w:rPr>
              <w:t>の影響：</w:t>
            </w:r>
            <w:r w:rsidR="00DB1768">
              <w:rPr>
                <w:rFonts w:asciiTheme="majorHAnsi" w:hAnsiTheme="majorHAnsi" w:cstheme="majorHAnsi" w:hint="eastAsia"/>
                <w:kern w:val="0"/>
                <w:sz w:val="19"/>
                <w:szCs w:val="19"/>
              </w:rPr>
              <w:t>やや大</w:t>
            </w:r>
          </w:p>
        </w:tc>
      </w:tr>
      <w:tr w:rsidR="00F25719" w:rsidRPr="002712BF" w:rsidTr="003B1A78">
        <w:tc>
          <w:tcPr>
            <w:tcW w:w="9944" w:type="dxa"/>
            <w:gridSpan w:val="3"/>
            <w:shd w:val="clear" w:color="auto" w:fill="EAF1DD" w:themeFill="accent3" w:themeFillTint="33"/>
          </w:tcPr>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次の情報</w:t>
            </w:r>
            <w:r w:rsidR="001C354F" w:rsidRPr="002712BF">
              <w:rPr>
                <w:rFonts w:asciiTheme="majorHAnsi" w:hAnsiTheme="majorHAnsi" w:cstheme="majorHAnsi"/>
                <w:kern w:val="0"/>
                <w:sz w:val="19"/>
                <w:szCs w:val="19"/>
              </w:rPr>
              <w:t>セキュリティ</w:t>
            </w:r>
            <w:r w:rsidR="00CE44CC">
              <w:rPr>
                <w:rFonts w:asciiTheme="majorHAnsi" w:hAnsiTheme="majorHAnsi" w:cstheme="majorHAnsi"/>
                <w:kern w:val="0"/>
                <w:sz w:val="19"/>
                <w:szCs w:val="19"/>
              </w:rPr>
              <w:t>リスク対応</w:t>
            </w:r>
            <w:r w:rsidRPr="002712BF">
              <w:rPr>
                <w:rFonts w:asciiTheme="majorHAnsi" w:hAnsiTheme="majorHAnsi" w:cstheme="majorHAnsi"/>
                <w:kern w:val="0"/>
                <w:sz w:val="19"/>
                <w:szCs w:val="19"/>
              </w:rPr>
              <w:t>プロセスを定め</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適用しなければならない</w:t>
            </w:r>
            <w:r w:rsidR="00CE44CC">
              <w:rPr>
                <w:rFonts w:asciiTheme="majorHAnsi" w:hAnsiTheme="majorHAnsi" w:cstheme="majorHAnsi" w:hint="eastAsia"/>
                <w:kern w:val="0"/>
                <w:sz w:val="19"/>
                <w:szCs w:val="19"/>
              </w:rPr>
              <w:t>。</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a</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リスクアセスメントの結果を</w:t>
            </w:r>
            <w:r w:rsidR="007A3291">
              <w:rPr>
                <w:rFonts w:asciiTheme="majorHAnsi" w:hAnsiTheme="majorHAnsi" w:cstheme="majorHAnsi" w:hint="eastAsia"/>
                <w:kern w:val="0"/>
                <w:sz w:val="19"/>
                <w:szCs w:val="19"/>
              </w:rPr>
              <w:t>踏まえ</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適切な情報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リスク対応の選択肢を</w:t>
            </w:r>
            <w:r w:rsidR="007A3291">
              <w:rPr>
                <w:rFonts w:asciiTheme="majorHAnsi" w:hAnsiTheme="majorHAnsi" w:cstheme="majorHAnsi" w:hint="eastAsia"/>
                <w:kern w:val="0"/>
                <w:sz w:val="19"/>
                <w:szCs w:val="19"/>
              </w:rPr>
              <w:t>決める</w:t>
            </w:r>
            <w:r w:rsidR="007A3291" w:rsidRPr="002712BF">
              <w:rPr>
                <w:rFonts w:asciiTheme="majorHAnsi" w:hAnsiTheme="majorHAnsi" w:cstheme="majorHAnsi"/>
                <w:kern w:val="0"/>
                <w:sz w:val="19"/>
                <w:szCs w:val="19"/>
              </w:rPr>
              <w:t>プロセス</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b</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00CB23C0">
              <w:rPr>
                <w:rFonts w:asciiTheme="majorHAnsi" w:hAnsiTheme="majorHAnsi" w:cstheme="majorHAnsi" w:hint="eastAsia"/>
                <w:kern w:val="0"/>
                <w:sz w:val="19"/>
                <w:szCs w:val="19"/>
              </w:rPr>
              <w:t>決定</w:t>
            </w:r>
            <w:r w:rsidRPr="002712BF">
              <w:rPr>
                <w:rFonts w:asciiTheme="majorHAnsi" w:hAnsiTheme="majorHAnsi" w:cstheme="majorHAnsi"/>
                <w:kern w:val="0"/>
                <w:sz w:val="19"/>
                <w:szCs w:val="19"/>
              </w:rPr>
              <w:t>した情報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リスク対応の選択肢</w:t>
            </w:r>
            <w:r w:rsidR="007A3291">
              <w:rPr>
                <w:rFonts w:asciiTheme="majorHAnsi" w:hAnsiTheme="majorHAnsi" w:cstheme="majorHAnsi" w:hint="eastAsia"/>
                <w:kern w:val="0"/>
                <w:sz w:val="19"/>
                <w:szCs w:val="19"/>
              </w:rPr>
              <w:t>として</w:t>
            </w:r>
            <w:r w:rsidRPr="002712BF">
              <w:rPr>
                <w:rFonts w:asciiTheme="majorHAnsi" w:hAnsiTheme="majorHAnsi" w:cstheme="majorHAnsi"/>
                <w:kern w:val="0"/>
                <w:sz w:val="19"/>
                <w:szCs w:val="19"/>
              </w:rPr>
              <w:t>必要な管理策を</w:t>
            </w:r>
            <w:r w:rsidR="007A3291">
              <w:rPr>
                <w:rFonts w:asciiTheme="majorHAnsi" w:hAnsiTheme="majorHAnsi" w:cstheme="majorHAnsi" w:hint="eastAsia"/>
                <w:kern w:val="0"/>
                <w:sz w:val="19"/>
                <w:szCs w:val="19"/>
              </w:rPr>
              <w:t>決める</w:t>
            </w:r>
            <w:r w:rsidR="007A3291" w:rsidRPr="002712BF">
              <w:rPr>
                <w:rFonts w:asciiTheme="majorHAnsi" w:hAnsiTheme="majorHAnsi" w:cstheme="majorHAnsi"/>
                <w:kern w:val="0"/>
                <w:sz w:val="19"/>
                <w:szCs w:val="19"/>
              </w:rPr>
              <w:t>プロセス</w:t>
            </w:r>
          </w:p>
          <w:p w:rsidR="00F25719" w:rsidRPr="002712BF" w:rsidRDefault="00F25719" w:rsidP="005F60CA">
            <w:pPr>
              <w:widowControl/>
              <w:ind w:firstLineChars="200" w:firstLine="380"/>
              <w:jc w:val="left"/>
              <w:rPr>
                <w:rFonts w:asciiTheme="majorHAnsi" w:hAnsiTheme="majorHAnsi" w:cstheme="majorHAnsi"/>
                <w:kern w:val="0"/>
                <w:sz w:val="19"/>
                <w:szCs w:val="19"/>
              </w:rPr>
            </w:pPr>
            <w:r w:rsidRPr="002712BF">
              <w:rPr>
                <w:rFonts w:asciiTheme="majorHAnsi" w:hAnsiTheme="majorHAnsi" w:cstheme="majorHAnsi"/>
                <w:kern w:val="0"/>
                <w:sz w:val="19"/>
                <w:szCs w:val="19"/>
              </w:rPr>
              <w:t>注記：組織は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必要な管理策を</w:t>
            </w:r>
            <w:r w:rsidR="00516535">
              <w:rPr>
                <w:rFonts w:asciiTheme="majorHAnsi" w:hAnsiTheme="majorHAnsi" w:cstheme="majorHAnsi" w:hint="eastAsia"/>
                <w:kern w:val="0"/>
                <w:sz w:val="19"/>
                <w:szCs w:val="19"/>
              </w:rPr>
              <w:t>立案</w:t>
            </w:r>
            <w:r w:rsidRPr="002712BF">
              <w:rPr>
                <w:rFonts w:asciiTheme="majorHAnsi" w:hAnsiTheme="majorHAnsi" w:cstheme="majorHAnsi"/>
                <w:kern w:val="0"/>
                <w:sz w:val="19"/>
                <w:szCs w:val="19"/>
              </w:rPr>
              <w:t>するか</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又は任意の情報源</w:t>
            </w:r>
            <w:r w:rsidR="00CB23C0">
              <w:rPr>
                <w:rFonts w:asciiTheme="majorHAnsi" w:hAnsiTheme="majorHAnsi" w:cstheme="majorHAnsi"/>
                <w:kern w:val="0"/>
                <w:sz w:val="19"/>
                <w:szCs w:val="19"/>
              </w:rPr>
              <w:t>の中から管理策を特定することができる</w:t>
            </w:r>
            <w:r w:rsidR="00CB23C0">
              <w:rPr>
                <w:rFonts w:asciiTheme="majorHAnsi" w:hAnsiTheme="majorHAnsi" w:cstheme="majorHAnsi" w:hint="eastAsia"/>
                <w:kern w:val="0"/>
                <w:sz w:val="19"/>
                <w:szCs w:val="19"/>
              </w:rPr>
              <w:t>。</w:t>
            </w:r>
          </w:p>
          <w:p w:rsidR="00F25719" w:rsidRPr="002712BF" w:rsidRDefault="00F25719" w:rsidP="007A3291">
            <w:pPr>
              <w:widowControl/>
              <w:ind w:left="380" w:hangingChars="200" w:hanging="380"/>
              <w:jc w:val="left"/>
              <w:rPr>
                <w:rFonts w:asciiTheme="majorHAnsi" w:hAnsiTheme="majorHAnsi" w:cstheme="majorHAnsi"/>
                <w:kern w:val="0"/>
                <w:sz w:val="19"/>
                <w:szCs w:val="19"/>
              </w:rPr>
            </w:pPr>
            <w:r w:rsidRPr="002712BF">
              <w:rPr>
                <w:rFonts w:asciiTheme="majorHAnsi" w:hAnsiTheme="majorHAnsi" w:cstheme="majorHAnsi"/>
                <w:kern w:val="0"/>
                <w:sz w:val="19"/>
                <w:szCs w:val="19"/>
              </w:rPr>
              <w:t>c</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6.1.3 b</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で</w:t>
            </w:r>
            <w:r w:rsidR="00516535">
              <w:rPr>
                <w:rFonts w:asciiTheme="majorHAnsi" w:hAnsiTheme="majorHAnsi" w:cstheme="majorHAnsi" w:hint="eastAsia"/>
                <w:kern w:val="0"/>
                <w:sz w:val="19"/>
                <w:szCs w:val="19"/>
              </w:rPr>
              <w:t>決めた</w:t>
            </w:r>
            <w:r w:rsidRPr="002712BF">
              <w:rPr>
                <w:rFonts w:asciiTheme="majorHAnsi" w:hAnsiTheme="majorHAnsi" w:cstheme="majorHAnsi"/>
                <w:kern w:val="0"/>
                <w:sz w:val="19"/>
                <w:szCs w:val="19"/>
              </w:rPr>
              <w:t>管理策を附属書</w:t>
            </w:r>
            <w:r w:rsidRPr="002712BF">
              <w:rPr>
                <w:rFonts w:asciiTheme="majorHAnsi" w:hAnsiTheme="majorHAnsi" w:cstheme="majorHAnsi"/>
                <w:kern w:val="0"/>
                <w:sz w:val="19"/>
                <w:szCs w:val="19"/>
              </w:rPr>
              <w:t>A</w:t>
            </w:r>
            <w:r w:rsidRPr="002712BF">
              <w:rPr>
                <w:rFonts w:asciiTheme="majorHAnsi" w:hAnsiTheme="majorHAnsi" w:cstheme="majorHAnsi"/>
                <w:kern w:val="0"/>
                <w:sz w:val="19"/>
                <w:szCs w:val="19"/>
              </w:rPr>
              <w:t>に示す管理策と比較し</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必要な管理策</w:t>
            </w:r>
            <w:r w:rsidR="00CB23C0">
              <w:rPr>
                <w:rFonts w:asciiTheme="majorHAnsi" w:hAnsiTheme="majorHAnsi" w:cstheme="majorHAnsi" w:hint="eastAsia"/>
                <w:kern w:val="0"/>
                <w:sz w:val="19"/>
                <w:szCs w:val="19"/>
              </w:rPr>
              <w:t>の見落しが無い</w:t>
            </w:r>
            <w:r w:rsidRPr="002712BF">
              <w:rPr>
                <w:rFonts w:asciiTheme="majorHAnsi" w:hAnsiTheme="majorHAnsi" w:cstheme="majorHAnsi"/>
                <w:kern w:val="0"/>
                <w:sz w:val="19"/>
                <w:szCs w:val="19"/>
              </w:rPr>
              <w:t>ことを検証する</w:t>
            </w:r>
            <w:r w:rsidR="007A3291">
              <w:rPr>
                <w:rFonts w:asciiTheme="majorHAnsi" w:hAnsiTheme="majorHAnsi" w:cstheme="majorHAnsi" w:hint="eastAsia"/>
                <w:kern w:val="0"/>
                <w:sz w:val="19"/>
                <w:szCs w:val="19"/>
              </w:rPr>
              <w:br/>
            </w:r>
            <w:r w:rsidR="007A3291" w:rsidRPr="002712BF">
              <w:rPr>
                <w:rFonts w:asciiTheme="majorHAnsi" w:hAnsiTheme="majorHAnsi" w:cstheme="majorHAnsi"/>
                <w:kern w:val="0"/>
                <w:sz w:val="19"/>
                <w:szCs w:val="19"/>
              </w:rPr>
              <w:t>プロセス</w:t>
            </w:r>
          </w:p>
          <w:p w:rsidR="00F25719" w:rsidRPr="002712BF" w:rsidRDefault="00F25719" w:rsidP="005F60CA">
            <w:pPr>
              <w:widowControl/>
              <w:ind w:leftChars="200" w:left="1180" w:hangingChars="400" w:hanging="760"/>
              <w:jc w:val="left"/>
              <w:rPr>
                <w:rFonts w:asciiTheme="majorHAnsi" w:hAnsiTheme="majorHAnsi" w:cstheme="majorHAnsi"/>
                <w:kern w:val="0"/>
                <w:sz w:val="19"/>
                <w:szCs w:val="19"/>
              </w:rPr>
            </w:pPr>
            <w:r w:rsidRPr="002712BF">
              <w:rPr>
                <w:rFonts w:asciiTheme="majorHAnsi" w:hAnsiTheme="majorHAnsi" w:cstheme="majorHAnsi"/>
                <w:kern w:val="0"/>
                <w:sz w:val="19"/>
                <w:szCs w:val="19"/>
              </w:rPr>
              <w:t>注記</w:t>
            </w:r>
            <w:r w:rsidRPr="002712BF">
              <w:rPr>
                <w:rFonts w:asciiTheme="majorHAnsi" w:hAnsiTheme="majorHAnsi" w:cstheme="majorHAnsi"/>
                <w:kern w:val="0"/>
                <w:sz w:val="19"/>
                <w:szCs w:val="19"/>
              </w:rPr>
              <w:t>1</w:t>
            </w:r>
            <w:r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附属書</w:t>
            </w:r>
            <w:r w:rsidRPr="002712BF">
              <w:rPr>
                <w:rFonts w:asciiTheme="majorHAnsi" w:hAnsiTheme="majorHAnsi" w:cstheme="majorHAnsi"/>
                <w:kern w:val="0"/>
                <w:sz w:val="19"/>
                <w:szCs w:val="19"/>
              </w:rPr>
              <w:t>A</w:t>
            </w:r>
            <w:r w:rsidRPr="002712BF">
              <w:rPr>
                <w:rFonts w:asciiTheme="majorHAnsi" w:hAnsiTheme="majorHAnsi" w:cstheme="majorHAnsi"/>
                <w:kern w:val="0"/>
                <w:sz w:val="19"/>
                <w:szCs w:val="19"/>
              </w:rPr>
              <w:t>は</w:t>
            </w:r>
            <w:r w:rsidR="00CB23C0">
              <w:rPr>
                <w:rFonts w:asciiTheme="majorHAnsi" w:hAnsiTheme="majorHAnsi" w:cstheme="majorHAnsi"/>
                <w:kern w:val="0"/>
                <w:sz w:val="19"/>
                <w:szCs w:val="19"/>
              </w:rPr>
              <w:t>、</w:t>
            </w:r>
            <w:r w:rsidRPr="002712BF">
              <w:rPr>
                <w:rFonts w:asciiTheme="majorHAnsi" w:hAnsiTheme="majorHAnsi" w:cstheme="majorHAnsi"/>
                <w:kern w:val="0"/>
                <w:sz w:val="19"/>
                <w:szCs w:val="19"/>
              </w:rPr>
              <w:t>管理目的及び管理策の包括的なリストである。この</w:t>
            </w:r>
            <w:r w:rsidR="007A3291">
              <w:rPr>
                <w:rFonts w:asciiTheme="majorHAnsi" w:hAnsiTheme="majorHAnsi" w:cstheme="majorHAnsi" w:hint="eastAsia"/>
                <w:kern w:val="0"/>
                <w:sz w:val="19"/>
                <w:szCs w:val="19"/>
              </w:rPr>
              <w:t>国際</w:t>
            </w:r>
            <w:r w:rsidRPr="002712BF">
              <w:rPr>
                <w:rFonts w:asciiTheme="majorHAnsi" w:hAnsiTheme="majorHAnsi" w:cstheme="majorHAnsi"/>
                <w:kern w:val="0"/>
                <w:sz w:val="19"/>
                <w:szCs w:val="19"/>
              </w:rPr>
              <w:t>規格の利用者は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必要な管理策</w:t>
            </w:r>
            <w:r w:rsidR="00516535">
              <w:rPr>
                <w:rFonts w:asciiTheme="majorHAnsi" w:hAnsiTheme="majorHAnsi" w:cstheme="majorHAnsi" w:hint="eastAsia"/>
                <w:kern w:val="0"/>
                <w:sz w:val="19"/>
                <w:szCs w:val="19"/>
              </w:rPr>
              <w:t>を</w:t>
            </w:r>
            <w:r w:rsidRPr="002712BF">
              <w:rPr>
                <w:rFonts w:asciiTheme="majorHAnsi" w:hAnsiTheme="majorHAnsi" w:cstheme="majorHAnsi"/>
                <w:kern w:val="0"/>
                <w:sz w:val="19"/>
                <w:szCs w:val="19"/>
              </w:rPr>
              <w:t>見落と</w:t>
            </w:r>
            <w:r w:rsidR="00516535">
              <w:rPr>
                <w:rFonts w:asciiTheme="majorHAnsi" w:hAnsiTheme="majorHAnsi" w:cstheme="majorHAnsi" w:hint="eastAsia"/>
                <w:kern w:val="0"/>
                <w:sz w:val="19"/>
                <w:szCs w:val="19"/>
              </w:rPr>
              <w:t>さない</w:t>
            </w:r>
            <w:r w:rsidRPr="002712BF">
              <w:rPr>
                <w:rFonts w:asciiTheme="majorHAnsi" w:hAnsiTheme="majorHAnsi" w:cstheme="majorHAnsi"/>
                <w:kern w:val="0"/>
                <w:sz w:val="19"/>
                <w:szCs w:val="19"/>
              </w:rPr>
              <w:t>ために</w:t>
            </w:r>
            <w:r w:rsidR="00CB23C0">
              <w:rPr>
                <w:rFonts w:asciiTheme="majorHAnsi" w:hAnsiTheme="majorHAnsi" w:cstheme="majorHAnsi"/>
                <w:kern w:val="0"/>
                <w:sz w:val="19"/>
                <w:szCs w:val="19"/>
              </w:rPr>
              <w:t>、</w:t>
            </w:r>
            <w:r w:rsidRPr="002712BF">
              <w:rPr>
                <w:rFonts w:asciiTheme="majorHAnsi" w:hAnsiTheme="majorHAnsi" w:cstheme="majorHAnsi"/>
                <w:kern w:val="0"/>
                <w:sz w:val="19"/>
                <w:szCs w:val="19"/>
              </w:rPr>
              <w:t>附属書</w:t>
            </w:r>
            <w:r w:rsidRPr="002712BF">
              <w:rPr>
                <w:rFonts w:asciiTheme="majorHAnsi" w:hAnsiTheme="majorHAnsi" w:cstheme="majorHAnsi"/>
                <w:kern w:val="0"/>
                <w:sz w:val="19"/>
                <w:szCs w:val="19"/>
              </w:rPr>
              <w:t>A</w:t>
            </w:r>
            <w:r w:rsidRPr="002712BF">
              <w:rPr>
                <w:rFonts w:asciiTheme="majorHAnsi" w:hAnsiTheme="majorHAnsi" w:cstheme="majorHAnsi"/>
                <w:kern w:val="0"/>
                <w:sz w:val="19"/>
                <w:szCs w:val="19"/>
              </w:rPr>
              <w:t>を参照すること</w:t>
            </w:r>
            <w:r w:rsidR="00516535">
              <w:rPr>
                <w:rFonts w:asciiTheme="majorHAnsi" w:hAnsiTheme="majorHAnsi" w:cstheme="majorHAnsi" w:hint="eastAsia"/>
                <w:kern w:val="0"/>
                <w:sz w:val="19"/>
                <w:szCs w:val="19"/>
              </w:rPr>
              <w:t>を意図している</w:t>
            </w:r>
            <w:r w:rsidRPr="002712BF">
              <w:rPr>
                <w:rFonts w:asciiTheme="majorHAnsi" w:hAnsiTheme="majorHAnsi" w:cstheme="majorHAnsi"/>
                <w:kern w:val="0"/>
                <w:sz w:val="19"/>
                <w:szCs w:val="19"/>
              </w:rPr>
              <w:t>。</w:t>
            </w:r>
          </w:p>
          <w:p w:rsidR="00F25719" w:rsidRPr="002712BF" w:rsidRDefault="00F25719" w:rsidP="005F60CA">
            <w:pPr>
              <w:widowControl/>
              <w:ind w:leftChars="200" w:left="1180" w:hangingChars="400" w:hanging="760"/>
              <w:jc w:val="left"/>
              <w:rPr>
                <w:rFonts w:asciiTheme="majorHAnsi" w:hAnsiTheme="majorHAnsi" w:cstheme="majorHAnsi"/>
                <w:kern w:val="0"/>
                <w:sz w:val="19"/>
                <w:szCs w:val="19"/>
              </w:rPr>
            </w:pPr>
            <w:r w:rsidRPr="002712BF">
              <w:rPr>
                <w:rFonts w:asciiTheme="majorHAnsi" w:hAnsiTheme="majorHAnsi" w:cstheme="majorHAnsi"/>
                <w:kern w:val="0"/>
                <w:sz w:val="19"/>
                <w:szCs w:val="19"/>
              </w:rPr>
              <w:t>注記</w:t>
            </w:r>
            <w:r w:rsidRPr="002712BF">
              <w:rPr>
                <w:rFonts w:asciiTheme="majorHAnsi" w:hAnsiTheme="majorHAnsi" w:cstheme="majorHAnsi"/>
                <w:kern w:val="0"/>
                <w:sz w:val="19"/>
                <w:szCs w:val="19"/>
              </w:rPr>
              <w:t xml:space="preserve">2 </w:t>
            </w:r>
            <w:r w:rsidRPr="002712BF">
              <w:rPr>
                <w:rFonts w:asciiTheme="majorHAnsi" w:hAnsiTheme="majorHAnsi" w:cstheme="majorHAnsi"/>
                <w:kern w:val="0"/>
                <w:sz w:val="19"/>
                <w:szCs w:val="19"/>
              </w:rPr>
              <w:t>：管理目的は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選択した管理策に暗に含まれている</w:t>
            </w:r>
            <w:r w:rsidR="003C0BA1">
              <w:rPr>
                <w:rFonts w:asciiTheme="majorHAnsi" w:hAnsiTheme="majorHAnsi" w:cstheme="majorHAnsi" w:hint="eastAsia"/>
                <w:kern w:val="0"/>
                <w:sz w:val="19"/>
                <w:szCs w:val="19"/>
              </w:rPr>
              <w:t>ものである</w:t>
            </w:r>
            <w:r w:rsidRPr="002712BF">
              <w:rPr>
                <w:rFonts w:asciiTheme="majorHAnsi" w:hAnsiTheme="majorHAnsi" w:cstheme="majorHAnsi"/>
                <w:kern w:val="0"/>
                <w:sz w:val="19"/>
                <w:szCs w:val="19"/>
              </w:rPr>
              <w:t>。附属書</w:t>
            </w:r>
            <w:r w:rsidRPr="002712BF">
              <w:rPr>
                <w:rFonts w:asciiTheme="majorHAnsi" w:hAnsiTheme="majorHAnsi" w:cstheme="majorHAnsi"/>
                <w:kern w:val="0"/>
                <w:sz w:val="19"/>
                <w:szCs w:val="19"/>
              </w:rPr>
              <w:t>A</w:t>
            </w:r>
            <w:r w:rsidRPr="002712BF">
              <w:rPr>
                <w:rFonts w:asciiTheme="majorHAnsi" w:hAnsiTheme="majorHAnsi" w:cstheme="majorHAnsi"/>
                <w:kern w:val="0"/>
                <w:sz w:val="19"/>
                <w:szCs w:val="19"/>
              </w:rPr>
              <w:t>に規定した管理目的及び管理策は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全てを網羅して</w:t>
            </w:r>
            <w:r w:rsidR="003C0BA1">
              <w:rPr>
                <w:rFonts w:asciiTheme="majorHAnsi" w:hAnsiTheme="majorHAnsi" w:cstheme="majorHAnsi" w:hint="eastAsia"/>
                <w:kern w:val="0"/>
                <w:sz w:val="19"/>
                <w:szCs w:val="19"/>
              </w:rPr>
              <w:t>いるわけではない</w:t>
            </w:r>
            <w:r w:rsidRPr="002712BF">
              <w:rPr>
                <w:rFonts w:asciiTheme="majorHAnsi" w:hAnsiTheme="majorHAnsi" w:cstheme="majorHAnsi"/>
                <w:kern w:val="0"/>
                <w:sz w:val="19"/>
                <w:szCs w:val="19"/>
              </w:rPr>
              <w:t>ため</w:t>
            </w:r>
            <w:r w:rsidR="008574A1" w:rsidRPr="002712BF">
              <w:rPr>
                <w:rFonts w:asciiTheme="majorHAnsi" w:hAnsiTheme="majorHAnsi" w:cstheme="majorHAnsi"/>
                <w:kern w:val="0"/>
                <w:sz w:val="19"/>
                <w:szCs w:val="19"/>
              </w:rPr>
              <w:t>、</w:t>
            </w:r>
            <w:r w:rsidR="003B1A78">
              <w:rPr>
                <w:rFonts w:asciiTheme="majorHAnsi" w:hAnsiTheme="majorHAnsi" w:cstheme="majorHAnsi"/>
                <w:kern w:val="0"/>
                <w:sz w:val="19"/>
                <w:szCs w:val="19"/>
              </w:rPr>
              <w:t>追加の管理目的</w:t>
            </w:r>
            <w:r w:rsidR="003C0BA1">
              <w:rPr>
                <w:rFonts w:asciiTheme="majorHAnsi" w:hAnsiTheme="majorHAnsi" w:cstheme="majorHAnsi" w:hint="eastAsia"/>
                <w:kern w:val="0"/>
                <w:sz w:val="19"/>
                <w:szCs w:val="19"/>
              </w:rPr>
              <w:t>、</w:t>
            </w:r>
            <w:r w:rsidR="003B1A78">
              <w:rPr>
                <w:rFonts w:asciiTheme="majorHAnsi" w:hAnsiTheme="majorHAnsi" w:cstheme="majorHAnsi"/>
                <w:kern w:val="0"/>
                <w:sz w:val="19"/>
                <w:szCs w:val="19"/>
              </w:rPr>
              <w:t>管理策が必要</w:t>
            </w:r>
            <w:r w:rsidR="003C0BA1">
              <w:rPr>
                <w:rFonts w:asciiTheme="majorHAnsi" w:hAnsiTheme="majorHAnsi" w:cstheme="majorHAnsi" w:hint="eastAsia"/>
                <w:kern w:val="0"/>
                <w:sz w:val="19"/>
                <w:szCs w:val="19"/>
              </w:rPr>
              <w:t>な</w:t>
            </w:r>
            <w:r w:rsidRPr="002712BF">
              <w:rPr>
                <w:rFonts w:asciiTheme="majorHAnsi" w:hAnsiTheme="majorHAnsi" w:cstheme="majorHAnsi"/>
                <w:kern w:val="0"/>
                <w:sz w:val="19"/>
                <w:szCs w:val="19"/>
              </w:rPr>
              <w:t>場合</w:t>
            </w:r>
            <w:r w:rsidR="003C0BA1">
              <w:rPr>
                <w:rFonts w:asciiTheme="majorHAnsi" w:hAnsiTheme="majorHAnsi" w:cstheme="majorHAnsi" w:hint="eastAsia"/>
                <w:kern w:val="0"/>
                <w:sz w:val="19"/>
                <w:szCs w:val="19"/>
              </w:rPr>
              <w:t>も</w:t>
            </w:r>
            <w:r w:rsidRPr="002712BF">
              <w:rPr>
                <w:rFonts w:asciiTheme="majorHAnsi" w:hAnsiTheme="majorHAnsi" w:cstheme="majorHAnsi"/>
                <w:kern w:val="0"/>
                <w:sz w:val="19"/>
                <w:szCs w:val="19"/>
              </w:rPr>
              <w:t>ある。</w:t>
            </w:r>
          </w:p>
          <w:p w:rsidR="00F25719" w:rsidRPr="002712BF" w:rsidRDefault="00F25719" w:rsidP="000D715B">
            <w:pPr>
              <w:widowControl/>
              <w:ind w:left="380" w:hangingChars="200" w:hanging="380"/>
              <w:jc w:val="left"/>
              <w:rPr>
                <w:rFonts w:asciiTheme="majorHAnsi" w:hAnsiTheme="majorHAnsi" w:cstheme="majorHAnsi"/>
                <w:kern w:val="0"/>
                <w:sz w:val="19"/>
                <w:szCs w:val="19"/>
              </w:rPr>
            </w:pPr>
            <w:r w:rsidRPr="002712BF">
              <w:rPr>
                <w:rFonts w:asciiTheme="majorHAnsi" w:hAnsiTheme="majorHAnsi" w:cstheme="majorHAnsi"/>
                <w:kern w:val="0"/>
                <w:sz w:val="19"/>
                <w:szCs w:val="19"/>
              </w:rPr>
              <w:t>d</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適用宣言書を作成する</w:t>
            </w:r>
            <w:r w:rsidR="00EB6A6C" w:rsidRPr="002712BF">
              <w:rPr>
                <w:rFonts w:asciiTheme="majorHAnsi" w:hAnsiTheme="majorHAnsi" w:cstheme="majorHAnsi"/>
                <w:kern w:val="0"/>
                <w:sz w:val="19"/>
                <w:szCs w:val="19"/>
              </w:rPr>
              <w:t>プロセス</w:t>
            </w:r>
            <w:r w:rsidRPr="002712BF">
              <w:rPr>
                <w:rFonts w:asciiTheme="majorHAnsi" w:hAnsiTheme="majorHAnsi" w:cstheme="majorHAnsi"/>
                <w:kern w:val="0"/>
                <w:sz w:val="19"/>
                <w:szCs w:val="19"/>
              </w:rPr>
              <w:t>。</w:t>
            </w:r>
            <w:r w:rsidR="003C0BA1" w:rsidRPr="002712BF">
              <w:rPr>
                <w:rFonts w:asciiTheme="majorHAnsi" w:hAnsiTheme="majorHAnsi" w:cstheme="majorHAnsi"/>
                <w:kern w:val="0"/>
                <w:sz w:val="19"/>
                <w:szCs w:val="19"/>
              </w:rPr>
              <w:t>適用宣言書</w:t>
            </w:r>
            <w:r w:rsidR="003C0BA1">
              <w:rPr>
                <w:rFonts w:asciiTheme="majorHAnsi" w:hAnsiTheme="majorHAnsi" w:cstheme="majorHAnsi" w:hint="eastAsia"/>
                <w:kern w:val="0"/>
                <w:sz w:val="19"/>
                <w:szCs w:val="19"/>
              </w:rPr>
              <w:t>には、</w:t>
            </w:r>
            <w:r w:rsidRPr="002712BF">
              <w:rPr>
                <w:rFonts w:asciiTheme="majorHAnsi" w:hAnsiTheme="majorHAnsi" w:cstheme="majorHAnsi"/>
                <w:kern w:val="0"/>
                <w:sz w:val="19"/>
                <w:szCs w:val="19"/>
              </w:rPr>
              <w:t>必要</w:t>
            </w:r>
            <w:r w:rsidR="003C0BA1">
              <w:rPr>
                <w:rFonts w:asciiTheme="majorHAnsi" w:hAnsiTheme="majorHAnsi" w:cstheme="majorHAnsi" w:hint="eastAsia"/>
                <w:kern w:val="0"/>
                <w:sz w:val="19"/>
                <w:szCs w:val="19"/>
              </w:rPr>
              <w:t>とした</w:t>
            </w:r>
            <w:r w:rsidRPr="002712BF">
              <w:rPr>
                <w:rFonts w:asciiTheme="majorHAnsi" w:hAnsiTheme="majorHAnsi" w:cstheme="majorHAnsi"/>
                <w:kern w:val="0"/>
                <w:sz w:val="19"/>
                <w:szCs w:val="19"/>
              </w:rPr>
              <w:t>管理策</w:t>
            </w:r>
            <w:r w:rsidR="000D715B">
              <w:rPr>
                <w:rFonts w:asciiTheme="majorHAnsi" w:hAnsiTheme="majorHAnsi" w:cstheme="majorHAnsi"/>
                <w:kern w:val="0"/>
                <w:sz w:val="19"/>
                <w:szCs w:val="19"/>
              </w:rPr>
              <w:t>〔</w:t>
            </w:r>
            <w:r w:rsidRPr="002712BF">
              <w:rPr>
                <w:rFonts w:asciiTheme="majorHAnsi" w:hAnsiTheme="majorHAnsi" w:cstheme="majorHAnsi"/>
                <w:kern w:val="0"/>
                <w:sz w:val="19"/>
                <w:szCs w:val="19"/>
              </w:rPr>
              <w:t>6.1.3</w:t>
            </w:r>
            <w:r w:rsidRPr="002712BF">
              <w:rPr>
                <w:rFonts w:asciiTheme="majorHAnsi" w:hAnsiTheme="majorHAnsi" w:cstheme="majorHAnsi"/>
                <w:kern w:val="0"/>
                <w:sz w:val="19"/>
                <w:szCs w:val="19"/>
              </w:rPr>
              <w:t>の</w:t>
            </w:r>
            <w:r w:rsidRPr="002712BF">
              <w:rPr>
                <w:rFonts w:asciiTheme="majorHAnsi" w:hAnsiTheme="majorHAnsi" w:cstheme="majorHAnsi"/>
                <w:kern w:val="0"/>
                <w:sz w:val="19"/>
                <w:szCs w:val="19"/>
              </w:rPr>
              <w:t>b</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及び</w:t>
            </w:r>
            <w:r w:rsidRPr="002712BF">
              <w:rPr>
                <w:rFonts w:asciiTheme="majorHAnsi" w:hAnsiTheme="majorHAnsi" w:cstheme="majorHAnsi"/>
                <w:kern w:val="0"/>
                <w:sz w:val="19"/>
                <w:szCs w:val="19"/>
              </w:rPr>
              <w:t>c</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参照</w:t>
            </w:r>
            <w:r w:rsidR="000D715B">
              <w:rPr>
                <w:rFonts w:asciiTheme="majorHAnsi" w:hAnsiTheme="majorHAnsi" w:cstheme="majorHAnsi" w:hint="eastAsia"/>
                <w:kern w:val="0"/>
                <w:sz w:val="19"/>
                <w:szCs w:val="19"/>
              </w:rPr>
              <w:t>〕</w:t>
            </w:r>
            <w:r w:rsidR="003C0BA1">
              <w:rPr>
                <w:rFonts w:asciiTheme="majorHAnsi" w:hAnsiTheme="majorHAnsi" w:cstheme="majorHAnsi" w:hint="eastAsia"/>
                <w:kern w:val="0"/>
                <w:sz w:val="19"/>
                <w:szCs w:val="19"/>
              </w:rPr>
              <w:t>、</w:t>
            </w:r>
            <w:r w:rsidRPr="002712BF">
              <w:rPr>
                <w:rFonts w:asciiTheme="majorHAnsi" w:hAnsiTheme="majorHAnsi" w:cstheme="majorHAnsi"/>
                <w:kern w:val="0"/>
                <w:sz w:val="19"/>
                <w:szCs w:val="19"/>
              </w:rPr>
              <w:t>それらの管理策を</w:t>
            </w:r>
            <w:r w:rsidR="003C0BA1">
              <w:rPr>
                <w:rFonts w:asciiTheme="majorHAnsi" w:hAnsiTheme="majorHAnsi" w:cstheme="majorHAnsi" w:hint="eastAsia"/>
                <w:kern w:val="0"/>
                <w:sz w:val="19"/>
                <w:szCs w:val="19"/>
              </w:rPr>
              <w:t>必要とした</w:t>
            </w:r>
            <w:r w:rsidRPr="002712BF">
              <w:rPr>
                <w:rFonts w:asciiTheme="majorHAnsi" w:hAnsiTheme="majorHAnsi" w:cstheme="majorHAnsi"/>
                <w:kern w:val="0"/>
                <w:sz w:val="19"/>
                <w:szCs w:val="19"/>
              </w:rPr>
              <w:t>理由</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それらの管理策を実施しているか否か</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附属書</w:t>
            </w:r>
            <w:r w:rsidRPr="002712BF">
              <w:rPr>
                <w:rFonts w:asciiTheme="majorHAnsi" w:hAnsiTheme="majorHAnsi" w:cstheme="majorHAnsi"/>
                <w:kern w:val="0"/>
                <w:sz w:val="19"/>
                <w:szCs w:val="19"/>
              </w:rPr>
              <w:t>A</w:t>
            </w:r>
            <w:r w:rsidRPr="002712BF">
              <w:rPr>
                <w:rFonts w:asciiTheme="majorHAnsi" w:hAnsiTheme="majorHAnsi" w:cstheme="majorHAnsi"/>
                <w:kern w:val="0"/>
                <w:sz w:val="19"/>
                <w:szCs w:val="19"/>
              </w:rPr>
              <w:t>に規定する管理策を除外した理由</w:t>
            </w:r>
            <w:r w:rsidR="00EB6A6C">
              <w:rPr>
                <w:rFonts w:asciiTheme="majorHAnsi" w:hAnsiTheme="majorHAnsi" w:cstheme="majorHAnsi" w:hint="eastAsia"/>
                <w:kern w:val="0"/>
                <w:sz w:val="19"/>
                <w:szCs w:val="19"/>
              </w:rPr>
              <w:t>の記載を含む</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e</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リスク対応計画を策定する</w:t>
            </w:r>
            <w:r w:rsidR="00EB6A6C" w:rsidRPr="002712BF">
              <w:rPr>
                <w:rFonts w:asciiTheme="majorHAnsi" w:hAnsiTheme="majorHAnsi" w:cstheme="majorHAnsi"/>
                <w:kern w:val="0"/>
                <w:sz w:val="19"/>
                <w:szCs w:val="19"/>
              </w:rPr>
              <w:t>プロセス</w:t>
            </w:r>
          </w:p>
          <w:p w:rsidR="00F25719" w:rsidRPr="002712BF" w:rsidRDefault="00F25719" w:rsidP="000D715B">
            <w:pPr>
              <w:widowControl/>
              <w:ind w:left="380" w:hangingChars="200" w:hanging="380"/>
              <w:jc w:val="left"/>
              <w:rPr>
                <w:rFonts w:asciiTheme="majorHAnsi" w:hAnsiTheme="majorHAnsi" w:cstheme="majorHAnsi"/>
                <w:kern w:val="0"/>
                <w:sz w:val="19"/>
                <w:szCs w:val="19"/>
              </w:rPr>
            </w:pPr>
            <w:r w:rsidRPr="002712BF">
              <w:rPr>
                <w:rFonts w:asciiTheme="majorHAnsi" w:hAnsiTheme="majorHAnsi" w:cstheme="majorHAnsi"/>
                <w:kern w:val="0"/>
                <w:sz w:val="19"/>
                <w:szCs w:val="19"/>
              </w:rPr>
              <w:t>f</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リスク対応計画</w:t>
            </w:r>
            <w:r w:rsidR="003B1A78">
              <w:rPr>
                <w:rFonts w:asciiTheme="majorHAnsi" w:hAnsiTheme="majorHAnsi" w:cstheme="majorHAnsi" w:hint="eastAsia"/>
                <w:kern w:val="0"/>
                <w:sz w:val="19"/>
                <w:szCs w:val="19"/>
              </w:rPr>
              <w:t>、</w:t>
            </w:r>
            <w:r w:rsidRPr="002712BF">
              <w:rPr>
                <w:rFonts w:asciiTheme="majorHAnsi" w:hAnsiTheme="majorHAnsi" w:cstheme="majorHAnsi"/>
                <w:kern w:val="0"/>
                <w:sz w:val="19"/>
                <w:szCs w:val="19"/>
              </w:rPr>
              <w:t>及び</w:t>
            </w:r>
            <w:r w:rsidR="003B1A78">
              <w:rPr>
                <w:rFonts w:asciiTheme="majorHAnsi" w:hAnsiTheme="majorHAnsi" w:cstheme="majorHAnsi" w:hint="eastAsia"/>
                <w:kern w:val="0"/>
                <w:sz w:val="19"/>
                <w:szCs w:val="19"/>
              </w:rPr>
              <w:t>、</w:t>
            </w:r>
            <w:r w:rsidRPr="002712BF">
              <w:rPr>
                <w:rFonts w:asciiTheme="majorHAnsi" w:hAnsiTheme="majorHAnsi" w:cstheme="majorHAnsi"/>
                <w:kern w:val="0"/>
                <w:sz w:val="19"/>
                <w:szCs w:val="19"/>
              </w:rPr>
              <w:t>残留している情報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リスクの受容について</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000D715B">
              <w:rPr>
                <w:rFonts w:asciiTheme="majorHAnsi" w:hAnsiTheme="majorHAnsi" w:cstheme="majorHAnsi"/>
                <w:kern w:val="0"/>
                <w:sz w:val="19"/>
                <w:szCs w:val="19"/>
              </w:rPr>
              <w:t>リスク</w:t>
            </w:r>
            <w:r w:rsidR="000D715B">
              <w:rPr>
                <w:rFonts w:asciiTheme="majorHAnsi" w:hAnsiTheme="majorHAnsi" w:cstheme="majorHAnsi" w:hint="eastAsia"/>
                <w:kern w:val="0"/>
                <w:sz w:val="19"/>
                <w:szCs w:val="19"/>
              </w:rPr>
              <w:t>の</w:t>
            </w:r>
            <w:r w:rsidR="00EB6A6C">
              <w:rPr>
                <w:rFonts w:asciiTheme="majorHAnsi" w:hAnsiTheme="majorHAnsi" w:cstheme="majorHAnsi" w:hint="eastAsia"/>
                <w:kern w:val="0"/>
                <w:sz w:val="19"/>
                <w:szCs w:val="19"/>
              </w:rPr>
              <w:t>オーナー</w:t>
            </w:r>
            <w:r w:rsidR="000D715B">
              <w:rPr>
                <w:rFonts w:asciiTheme="majorHAnsi" w:hAnsiTheme="majorHAnsi" w:cstheme="majorHAnsi"/>
                <w:kern w:val="0"/>
                <w:sz w:val="19"/>
                <w:szCs w:val="19"/>
              </w:rPr>
              <w:t>の承認を得る</w:t>
            </w:r>
            <w:r w:rsidR="00EB6A6C" w:rsidRPr="002712BF">
              <w:rPr>
                <w:rFonts w:asciiTheme="majorHAnsi" w:hAnsiTheme="majorHAnsi" w:cstheme="majorHAnsi"/>
                <w:kern w:val="0"/>
                <w:sz w:val="19"/>
                <w:szCs w:val="19"/>
              </w:rPr>
              <w:t>プロセス</w:t>
            </w:r>
          </w:p>
          <w:p w:rsidR="00F25719" w:rsidRPr="002712BF" w:rsidRDefault="00F25719" w:rsidP="00F257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リスク対応のプロセス</w:t>
            </w:r>
            <w:r w:rsidR="000D715B">
              <w:rPr>
                <w:rFonts w:asciiTheme="majorHAnsi" w:hAnsiTheme="majorHAnsi" w:cstheme="majorHAnsi" w:hint="eastAsia"/>
                <w:kern w:val="0"/>
                <w:sz w:val="19"/>
                <w:szCs w:val="19"/>
              </w:rPr>
              <w:t>を</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sidR="000D715B">
              <w:rPr>
                <w:rFonts w:asciiTheme="majorHAnsi" w:hAnsiTheme="majorHAnsi" w:cstheme="majorHAnsi" w:hint="eastAsia"/>
                <w:kern w:val="0"/>
                <w:sz w:val="19"/>
                <w:szCs w:val="19"/>
              </w:rPr>
              <w:t>として</w:t>
            </w:r>
            <w:r w:rsidRPr="002712BF">
              <w:rPr>
                <w:rFonts w:asciiTheme="majorHAnsi" w:hAnsiTheme="majorHAnsi" w:cstheme="majorHAnsi"/>
                <w:kern w:val="0"/>
                <w:sz w:val="19"/>
                <w:szCs w:val="19"/>
              </w:rPr>
              <w:t>保持しなければならない。</w:t>
            </w:r>
          </w:p>
          <w:p w:rsidR="00F25719" w:rsidRPr="002712BF" w:rsidRDefault="00F25719" w:rsidP="000D715B">
            <w:pPr>
              <w:widowControl/>
              <w:ind w:left="570" w:hangingChars="300" w:hanging="570"/>
              <w:jc w:val="left"/>
              <w:rPr>
                <w:rFonts w:asciiTheme="majorHAnsi" w:hAnsiTheme="majorHAnsi" w:cstheme="majorHAnsi"/>
                <w:kern w:val="0"/>
                <w:sz w:val="19"/>
                <w:szCs w:val="19"/>
              </w:rPr>
            </w:pPr>
            <w:r w:rsidRPr="002712BF">
              <w:rPr>
                <w:rFonts w:asciiTheme="majorHAnsi" w:hAnsiTheme="majorHAnsi" w:cstheme="majorHAnsi"/>
                <w:kern w:val="0"/>
                <w:sz w:val="19"/>
                <w:szCs w:val="19"/>
              </w:rPr>
              <w:t>注記：この規格の情報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リスクアセスメント及びリスク対応のプロセスは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ISO 31000</w:t>
            </w:r>
            <w:r w:rsidRPr="002712BF">
              <w:rPr>
                <w:rFonts w:asciiTheme="majorHAnsi" w:hAnsiTheme="majorHAnsi" w:cstheme="majorHAnsi"/>
                <w:kern w:val="0"/>
                <w:sz w:val="19"/>
                <w:szCs w:val="19"/>
              </w:rPr>
              <w:t>に規定する原則及び一般的な指針と整合している。</w:t>
            </w:r>
          </w:p>
        </w:tc>
      </w:tr>
      <w:tr w:rsidR="00F25719" w:rsidRPr="002712BF" w:rsidTr="00C619C9">
        <w:tc>
          <w:tcPr>
            <w:tcW w:w="9944" w:type="dxa"/>
            <w:gridSpan w:val="3"/>
          </w:tcPr>
          <w:p w:rsidR="00F25719" w:rsidRPr="002712BF" w:rsidRDefault="00F257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0C34CA" w:rsidRDefault="000C34CA" w:rsidP="000C34CA">
            <w:pPr>
              <w:widowControl/>
              <w:jc w:val="left"/>
              <w:rPr>
                <w:rFonts w:asciiTheme="majorHAnsi" w:hAnsiTheme="majorHAnsi" w:cstheme="majorHAnsi"/>
                <w:kern w:val="0"/>
                <w:sz w:val="19"/>
                <w:szCs w:val="19"/>
              </w:rPr>
            </w:pPr>
            <w:r w:rsidRPr="000C34CA">
              <w:rPr>
                <w:rFonts w:asciiTheme="majorHAnsi" w:hAnsiTheme="majorHAnsi" w:cstheme="majorHAnsi" w:hint="eastAsia"/>
                <w:kern w:val="0"/>
                <w:sz w:val="19"/>
                <w:szCs w:val="19"/>
              </w:rPr>
              <w:t>2005</w:t>
            </w:r>
            <w:r w:rsidRPr="000C34CA">
              <w:rPr>
                <w:rFonts w:asciiTheme="majorHAnsi" w:hAnsiTheme="majorHAnsi" w:cstheme="majorHAnsi" w:hint="eastAsia"/>
                <w:kern w:val="0"/>
                <w:sz w:val="19"/>
                <w:szCs w:val="19"/>
              </w:rPr>
              <w:t>年度版の要求事項では、「附属書</w:t>
            </w:r>
            <w:r w:rsidRPr="000C34CA">
              <w:rPr>
                <w:rFonts w:asciiTheme="majorHAnsi" w:hAnsiTheme="majorHAnsi" w:cstheme="majorHAnsi" w:hint="eastAsia"/>
                <w:kern w:val="0"/>
                <w:sz w:val="19"/>
                <w:szCs w:val="19"/>
              </w:rPr>
              <w:t xml:space="preserve">A </w:t>
            </w:r>
            <w:r w:rsidRPr="000C34CA">
              <w:rPr>
                <w:rFonts w:asciiTheme="majorHAnsi" w:hAnsiTheme="majorHAnsi" w:cstheme="majorHAnsi" w:hint="eastAsia"/>
                <w:kern w:val="0"/>
                <w:sz w:val="19"/>
                <w:szCs w:val="19"/>
              </w:rPr>
              <w:t>の中から，特定した要求事項を満たすために適切なように、管理目的及び管理策を選択しなければならない」と記されていた部分が、「管理策の見落としが無いことを検証する」と表現が変わってい</w:t>
            </w:r>
            <w:r>
              <w:rPr>
                <w:rFonts w:asciiTheme="majorHAnsi" w:hAnsiTheme="majorHAnsi" w:cstheme="majorHAnsi" w:hint="eastAsia"/>
                <w:kern w:val="0"/>
                <w:sz w:val="19"/>
                <w:szCs w:val="19"/>
              </w:rPr>
              <w:t>ます</w:t>
            </w:r>
            <w:r w:rsidRPr="000C34CA">
              <w:rPr>
                <w:rFonts w:asciiTheme="majorHAnsi" w:hAnsiTheme="majorHAnsi" w:cstheme="majorHAnsi" w:hint="eastAsia"/>
                <w:kern w:val="0"/>
                <w:sz w:val="19"/>
                <w:szCs w:val="19"/>
              </w:rPr>
              <w:t>。</w:t>
            </w:r>
            <w:r>
              <w:rPr>
                <w:rFonts w:asciiTheme="majorHAnsi" w:hAnsiTheme="majorHAnsi" w:cstheme="majorHAnsi" w:hint="eastAsia"/>
                <w:kern w:val="0"/>
                <w:sz w:val="19"/>
                <w:szCs w:val="19"/>
              </w:rPr>
              <w:t>管理策の採用は</w:t>
            </w:r>
            <w:r w:rsidRPr="000C34CA">
              <w:rPr>
                <w:rFonts w:asciiTheme="majorHAnsi" w:hAnsiTheme="majorHAnsi" w:cstheme="majorHAnsi" w:hint="eastAsia"/>
                <w:kern w:val="0"/>
                <w:sz w:val="19"/>
                <w:szCs w:val="19"/>
              </w:rPr>
              <w:t>附属書</w:t>
            </w:r>
            <w:r w:rsidRPr="000C34CA">
              <w:rPr>
                <w:rFonts w:asciiTheme="majorHAnsi" w:hAnsiTheme="majorHAnsi" w:cstheme="majorHAnsi" w:hint="eastAsia"/>
                <w:kern w:val="0"/>
                <w:sz w:val="19"/>
                <w:szCs w:val="19"/>
              </w:rPr>
              <w:t>A</w:t>
            </w:r>
            <w:r>
              <w:rPr>
                <w:rFonts w:asciiTheme="majorHAnsi" w:hAnsiTheme="majorHAnsi" w:cstheme="majorHAnsi" w:hint="eastAsia"/>
                <w:kern w:val="0"/>
                <w:sz w:val="19"/>
                <w:szCs w:val="19"/>
              </w:rPr>
              <w:t>に</w:t>
            </w:r>
            <w:r w:rsidR="001154A8">
              <w:rPr>
                <w:rFonts w:asciiTheme="majorHAnsi" w:hAnsiTheme="majorHAnsi" w:cstheme="majorHAnsi" w:hint="eastAsia"/>
                <w:kern w:val="0"/>
                <w:sz w:val="19"/>
                <w:szCs w:val="19"/>
              </w:rPr>
              <w:t>留</w:t>
            </w:r>
            <w:r>
              <w:rPr>
                <w:rFonts w:asciiTheme="majorHAnsi" w:hAnsiTheme="majorHAnsi" w:cstheme="majorHAnsi" w:hint="eastAsia"/>
                <w:kern w:val="0"/>
                <w:sz w:val="19"/>
                <w:szCs w:val="19"/>
              </w:rPr>
              <w:t>まることなく</w:t>
            </w:r>
            <w:r w:rsidR="001154A8">
              <w:rPr>
                <w:rFonts w:asciiTheme="majorHAnsi" w:hAnsiTheme="majorHAnsi" w:cstheme="majorHAnsi" w:hint="eastAsia"/>
                <w:kern w:val="0"/>
                <w:sz w:val="19"/>
                <w:szCs w:val="19"/>
              </w:rPr>
              <w:t>、</w:t>
            </w:r>
            <w:r w:rsidRPr="000C34CA">
              <w:rPr>
                <w:rFonts w:asciiTheme="majorHAnsi" w:hAnsiTheme="majorHAnsi" w:cstheme="majorHAnsi" w:hint="eastAsia"/>
                <w:kern w:val="0"/>
                <w:sz w:val="19"/>
                <w:szCs w:val="19"/>
              </w:rPr>
              <w:t>さまざまなソースの活用を</w:t>
            </w:r>
            <w:r w:rsidR="001154A8">
              <w:rPr>
                <w:rFonts w:asciiTheme="majorHAnsi" w:hAnsiTheme="majorHAnsi" w:cstheme="majorHAnsi" w:hint="eastAsia"/>
                <w:kern w:val="0"/>
                <w:sz w:val="19"/>
                <w:szCs w:val="19"/>
              </w:rPr>
              <w:t>意図したための変化です。</w:t>
            </w:r>
            <w:r w:rsidRPr="000C34CA">
              <w:rPr>
                <w:rFonts w:asciiTheme="majorHAnsi" w:hAnsiTheme="majorHAnsi" w:cstheme="majorHAnsi" w:hint="eastAsia"/>
                <w:kern w:val="0"/>
                <w:sz w:val="19"/>
                <w:szCs w:val="19"/>
              </w:rPr>
              <w:t>事業分野に特化したガイドライン</w:t>
            </w:r>
            <w:r w:rsidR="00651C9D">
              <w:rPr>
                <w:rFonts w:asciiTheme="majorHAnsi" w:hAnsiTheme="majorHAnsi" w:cstheme="majorHAnsi" w:hint="eastAsia"/>
                <w:kern w:val="0"/>
                <w:sz w:val="19"/>
                <w:szCs w:val="19"/>
              </w:rPr>
              <w:t>（</w:t>
            </w:r>
            <w:r w:rsidR="00C00850" w:rsidRPr="00C00850">
              <w:rPr>
                <w:rFonts w:asciiTheme="majorHAnsi" w:hAnsiTheme="majorHAnsi" w:cstheme="majorHAnsi" w:hint="eastAsia"/>
                <w:kern w:val="0"/>
                <w:sz w:val="19"/>
                <w:szCs w:val="19"/>
              </w:rPr>
              <w:t>分野別指針</w:t>
            </w:r>
            <w:r w:rsidR="00651C9D">
              <w:rPr>
                <w:rFonts w:asciiTheme="majorHAnsi" w:hAnsiTheme="majorHAnsi" w:cstheme="majorHAnsi" w:hint="eastAsia"/>
                <w:kern w:val="0"/>
                <w:sz w:val="19"/>
                <w:szCs w:val="19"/>
              </w:rPr>
              <w:t>）</w:t>
            </w:r>
            <w:r w:rsidR="001154A8">
              <w:rPr>
                <w:rFonts w:asciiTheme="majorHAnsi" w:hAnsiTheme="majorHAnsi" w:cstheme="majorHAnsi" w:hint="eastAsia"/>
                <w:kern w:val="0"/>
                <w:sz w:val="19"/>
                <w:szCs w:val="19"/>
              </w:rPr>
              <w:t>や他の規格の参照も意図しておくと良いでしょう</w:t>
            </w:r>
            <w:r w:rsidRPr="000C34CA">
              <w:rPr>
                <w:rFonts w:asciiTheme="majorHAnsi" w:hAnsiTheme="majorHAnsi" w:cstheme="majorHAnsi" w:hint="eastAsia"/>
                <w:kern w:val="0"/>
                <w:sz w:val="19"/>
                <w:szCs w:val="19"/>
              </w:rPr>
              <w:t>。</w:t>
            </w:r>
          </w:p>
          <w:p w:rsidR="00C00850" w:rsidRPr="00C00850" w:rsidRDefault="00C00850" w:rsidP="00C00850">
            <w:pPr>
              <w:widowControl/>
              <w:jc w:val="left"/>
              <w:rPr>
                <w:rFonts w:asciiTheme="majorHAnsi" w:hAnsiTheme="majorHAnsi" w:cstheme="majorHAnsi"/>
                <w:kern w:val="0"/>
                <w:sz w:val="19"/>
                <w:szCs w:val="19"/>
              </w:rPr>
            </w:pPr>
            <w:r w:rsidRPr="00C00850">
              <w:rPr>
                <w:rFonts w:asciiTheme="majorHAnsi" w:hAnsiTheme="majorHAnsi" w:cstheme="majorHAnsi" w:hint="eastAsia"/>
                <w:kern w:val="0"/>
                <w:sz w:val="19"/>
                <w:szCs w:val="19"/>
              </w:rPr>
              <w:t>分野別指針</w:t>
            </w:r>
            <w:r w:rsidR="00AE52DB">
              <w:rPr>
                <w:rFonts w:asciiTheme="majorHAnsi" w:hAnsiTheme="majorHAnsi" w:cstheme="majorHAnsi" w:hint="eastAsia"/>
                <w:kern w:val="0"/>
                <w:sz w:val="19"/>
                <w:szCs w:val="19"/>
              </w:rPr>
              <w:t>：</w:t>
            </w:r>
          </w:p>
          <w:p w:rsidR="00C00850" w:rsidRPr="00C00850" w:rsidRDefault="00C00850" w:rsidP="00C00850">
            <w:pPr>
              <w:widowControl/>
              <w:jc w:val="left"/>
              <w:rPr>
                <w:rFonts w:asciiTheme="majorHAnsi" w:hAnsiTheme="majorHAnsi" w:cstheme="majorHAnsi"/>
                <w:kern w:val="0"/>
                <w:sz w:val="19"/>
                <w:szCs w:val="19"/>
              </w:rPr>
            </w:pPr>
            <w:r w:rsidRPr="00C00850">
              <w:rPr>
                <w:rFonts w:asciiTheme="majorHAnsi" w:hAnsiTheme="majorHAnsi" w:cstheme="majorHAnsi"/>
                <w:kern w:val="0"/>
                <w:sz w:val="19"/>
                <w:szCs w:val="19"/>
              </w:rPr>
              <w:t>ISO/IEC 27010 Information security management for inter-sector and inter-organizational communications</w:t>
            </w:r>
          </w:p>
          <w:p w:rsidR="00C00850" w:rsidRPr="00C00850" w:rsidRDefault="00C00850" w:rsidP="00C00850">
            <w:pPr>
              <w:widowControl/>
              <w:jc w:val="left"/>
              <w:rPr>
                <w:rFonts w:asciiTheme="majorHAnsi" w:hAnsiTheme="majorHAnsi" w:cstheme="majorHAnsi"/>
                <w:kern w:val="0"/>
                <w:sz w:val="19"/>
                <w:szCs w:val="19"/>
              </w:rPr>
            </w:pPr>
            <w:r w:rsidRPr="00C00850">
              <w:rPr>
                <w:rFonts w:asciiTheme="majorHAnsi" w:hAnsiTheme="majorHAnsi" w:cstheme="majorHAnsi"/>
                <w:kern w:val="0"/>
                <w:sz w:val="19"/>
                <w:szCs w:val="19"/>
              </w:rPr>
              <w:t>ISO/IEC 27011 Information security management guidelines for telecommunications based on ISO/IEC 27002</w:t>
            </w:r>
          </w:p>
          <w:p w:rsidR="00C00850" w:rsidRPr="000C34CA" w:rsidRDefault="00C00850" w:rsidP="00C00850">
            <w:pPr>
              <w:widowControl/>
              <w:jc w:val="left"/>
              <w:rPr>
                <w:rFonts w:asciiTheme="majorHAnsi" w:hAnsiTheme="majorHAnsi" w:cstheme="majorHAnsi"/>
                <w:kern w:val="0"/>
                <w:sz w:val="19"/>
                <w:szCs w:val="19"/>
              </w:rPr>
            </w:pPr>
            <w:r w:rsidRPr="00C00850">
              <w:rPr>
                <w:rFonts w:asciiTheme="majorHAnsi" w:hAnsiTheme="majorHAnsi" w:cstheme="majorHAnsi"/>
                <w:kern w:val="0"/>
                <w:sz w:val="19"/>
                <w:szCs w:val="19"/>
              </w:rPr>
              <w:t>ISO/IEC 27017 Code of practice for information security controls for cloud computing services based on ISO/IEC 27002</w:t>
            </w:r>
          </w:p>
          <w:p w:rsidR="000C34CA" w:rsidRDefault="00C00850" w:rsidP="000C34CA">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等</w:t>
            </w:r>
          </w:p>
          <w:p w:rsidR="00C00850" w:rsidRPr="000C34CA" w:rsidRDefault="00C00850" w:rsidP="000C34CA">
            <w:pPr>
              <w:widowControl/>
              <w:jc w:val="left"/>
              <w:rPr>
                <w:rFonts w:asciiTheme="majorHAnsi" w:hAnsiTheme="majorHAnsi" w:cstheme="majorHAnsi"/>
                <w:kern w:val="0"/>
                <w:sz w:val="19"/>
                <w:szCs w:val="19"/>
              </w:rPr>
            </w:pPr>
          </w:p>
          <w:p w:rsidR="000C34CA" w:rsidRDefault="000C34CA" w:rsidP="000C34CA">
            <w:pPr>
              <w:widowControl/>
              <w:jc w:val="left"/>
              <w:rPr>
                <w:rFonts w:asciiTheme="majorHAnsi" w:hAnsiTheme="majorHAnsi" w:cstheme="majorHAnsi"/>
                <w:kern w:val="0"/>
                <w:sz w:val="19"/>
                <w:szCs w:val="19"/>
              </w:rPr>
            </w:pPr>
            <w:r w:rsidRPr="000C34CA">
              <w:rPr>
                <w:rFonts w:asciiTheme="majorHAnsi" w:hAnsiTheme="majorHAnsi" w:cstheme="majorHAnsi" w:hint="eastAsia"/>
                <w:kern w:val="0"/>
                <w:sz w:val="19"/>
                <w:szCs w:val="19"/>
              </w:rPr>
              <w:lastRenderedPageBreak/>
              <w:t>適用宣言書への記載は、</w:t>
            </w:r>
            <w:r w:rsidR="00C00850" w:rsidRPr="000C34CA">
              <w:rPr>
                <w:rFonts w:asciiTheme="majorHAnsi" w:hAnsiTheme="majorHAnsi" w:cstheme="majorHAnsi" w:hint="eastAsia"/>
                <w:kern w:val="0"/>
                <w:sz w:val="19"/>
                <w:szCs w:val="19"/>
              </w:rPr>
              <w:t>附属書</w:t>
            </w:r>
            <w:r w:rsidR="00C00850" w:rsidRPr="000C34CA">
              <w:rPr>
                <w:rFonts w:asciiTheme="majorHAnsi" w:hAnsiTheme="majorHAnsi" w:cstheme="majorHAnsi" w:hint="eastAsia"/>
                <w:kern w:val="0"/>
                <w:sz w:val="19"/>
                <w:szCs w:val="19"/>
              </w:rPr>
              <w:t>A</w:t>
            </w:r>
            <w:r w:rsidR="00C00850">
              <w:rPr>
                <w:rFonts w:asciiTheme="majorHAnsi" w:hAnsiTheme="majorHAnsi" w:cstheme="majorHAnsi" w:hint="eastAsia"/>
                <w:kern w:val="0"/>
                <w:sz w:val="19"/>
                <w:szCs w:val="19"/>
              </w:rPr>
              <w:t>に留まらず、採用した</w:t>
            </w:r>
            <w:r w:rsidRPr="000C34CA">
              <w:rPr>
                <w:rFonts w:asciiTheme="majorHAnsi" w:hAnsiTheme="majorHAnsi" w:cstheme="majorHAnsi" w:hint="eastAsia"/>
                <w:kern w:val="0"/>
                <w:sz w:val="19"/>
                <w:szCs w:val="19"/>
              </w:rPr>
              <w:t>すべての管理策を</w:t>
            </w:r>
            <w:r w:rsidR="00C00850">
              <w:rPr>
                <w:rFonts w:asciiTheme="majorHAnsi" w:hAnsiTheme="majorHAnsi" w:cstheme="majorHAnsi" w:hint="eastAsia"/>
                <w:kern w:val="0"/>
                <w:sz w:val="19"/>
                <w:szCs w:val="19"/>
              </w:rPr>
              <w:t>採用理由も含め</w:t>
            </w:r>
            <w:r w:rsidRPr="000C34CA">
              <w:rPr>
                <w:rFonts w:asciiTheme="majorHAnsi" w:hAnsiTheme="majorHAnsi" w:cstheme="majorHAnsi" w:hint="eastAsia"/>
                <w:kern w:val="0"/>
                <w:sz w:val="19"/>
                <w:szCs w:val="19"/>
              </w:rPr>
              <w:t>記載することにな</w:t>
            </w:r>
            <w:r w:rsidR="00C00850">
              <w:rPr>
                <w:rFonts w:asciiTheme="majorHAnsi" w:hAnsiTheme="majorHAnsi" w:cstheme="majorHAnsi" w:hint="eastAsia"/>
                <w:kern w:val="0"/>
                <w:sz w:val="19"/>
                <w:szCs w:val="19"/>
              </w:rPr>
              <w:t>ります</w:t>
            </w:r>
            <w:r w:rsidRPr="000C34CA">
              <w:rPr>
                <w:rFonts w:asciiTheme="majorHAnsi" w:hAnsiTheme="majorHAnsi" w:cstheme="majorHAnsi" w:hint="eastAsia"/>
                <w:kern w:val="0"/>
                <w:sz w:val="19"/>
                <w:szCs w:val="19"/>
              </w:rPr>
              <w:t>。</w:t>
            </w:r>
          </w:p>
          <w:p w:rsidR="00AE52DB" w:rsidRDefault="00AE52DB" w:rsidP="000C34CA">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採用理由については、リスク低減に他なりませんが、以前より実施している管理策は、</w:t>
            </w:r>
            <w:r w:rsidRPr="000C34CA">
              <w:rPr>
                <w:rFonts w:asciiTheme="majorHAnsi" w:hAnsiTheme="majorHAnsi" w:cstheme="majorHAnsi" w:hint="eastAsia"/>
                <w:kern w:val="0"/>
                <w:sz w:val="19"/>
                <w:szCs w:val="19"/>
              </w:rPr>
              <w:t>「それらの管理策を実施しているか否か」の記載</w:t>
            </w:r>
            <w:r>
              <w:rPr>
                <w:rFonts w:asciiTheme="majorHAnsi" w:hAnsiTheme="majorHAnsi" w:cstheme="majorHAnsi" w:hint="eastAsia"/>
                <w:kern w:val="0"/>
                <w:sz w:val="19"/>
                <w:szCs w:val="19"/>
              </w:rPr>
              <w:t>と併せて</w:t>
            </w:r>
            <w:r w:rsidRPr="000C34CA">
              <w:rPr>
                <w:rFonts w:asciiTheme="majorHAnsi" w:hAnsiTheme="majorHAnsi" w:cstheme="majorHAnsi" w:hint="eastAsia"/>
                <w:kern w:val="0"/>
                <w:sz w:val="19"/>
                <w:szCs w:val="19"/>
              </w:rPr>
              <w:t>参照手順などの引用で伝わ</w:t>
            </w:r>
            <w:r>
              <w:rPr>
                <w:rFonts w:asciiTheme="majorHAnsi" w:hAnsiTheme="majorHAnsi" w:cstheme="majorHAnsi" w:hint="eastAsia"/>
                <w:kern w:val="0"/>
                <w:sz w:val="19"/>
                <w:szCs w:val="19"/>
              </w:rPr>
              <w:t>ります。</w:t>
            </w:r>
          </w:p>
          <w:p w:rsidR="00C00850" w:rsidRPr="000C34CA" w:rsidRDefault="00C00850" w:rsidP="000C34CA">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附属書</w:t>
            </w:r>
            <w:r w:rsidRPr="002712BF">
              <w:rPr>
                <w:rFonts w:asciiTheme="majorHAnsi" w:hAnsiTheme="majorHAnsi" w:cstheme="majorHAnsi"/>
                <w:kern w:val="0"/>
                <w:sz w:val="19"/>
                <w:szCs w:val="19"/>
              </w:rPr>
              <w:t>A</w:t>
            </w:r>
            <w:r w:rsidRPr="002712BF">
              <w:rPr>
                <w:rFonts w:asciiTheme="majorHAnsi" w:hAnsiTheme="majorHAnsi" w:cstheme="majorHAnsi"/>
                <w:kern w:val="0"/>
                <w:sz w:val="19"/>
                <w:szCs w:val="19"/>
              </w:rPr>
              <w:t>に規定する管理策を除外した</w:t>
            </w:r>
            <w:r>
              <w:rPr>
                <w:rFonts w:asciiTheme="majorHAnsi" w:hAnsiTheme="majorHAnsi" w:cstheme="majorHAnsi" w:hint="eastAsia"/>
                <w:kern w:val="0"/>
                <w:sz w:val="19"/>
                <w:szCs w:val="19"/>
              </w:rPr>
              <w:t>際はその</w:t>
            </w:r>
            <w:r w:rsidRPr="002712BF">
              <w:rPr>
                <w:rFonts w:asciiTheme="majorHAnsi" w:hAnsiTheme="majorHAnsi" w:cstheme="majorHAnsi"/>
                <w:kern w:val="0"/>
                <w:sz w:val="19"/>
                <w:szCs w:val="19"/>
              </w:rPr>
              <w:t>理由</w:t>
            </w:r>
            <w:r>
              <w:rPr>
                <w:rFonts w:asciiTheme="majorHAnsi" w:hAnsiTheme="majorHAnsi" w:cstheme="majorHAnsi" w:hint="eastAsia"/>
                <w:kern w:val="0"/>
                <w:sz w:val="19"/>
                <w:szCs w:val="19"/>
              </w:rPr>
              <w:t>が必要です。</w:t>
            </w:r>
          </w:p>
          <w:p w:rsidR="000C34CA" w:rsidRPr="000C34CA" w:rsidRDefault="000C34CA" w:rsidP="000C34CA">
            <w:pPr>
              <w:widowControl/>
              <w:jc w:val="left"/>
              <w:rPr>
                <w:rFonts w:asciiTheme="majorHAnsi" w:hAnsiTheme="majorHAnsi" w:cstheme="majorHAnsi"/>
                <w:kern w:val="0"/>
                <w:sz w:val="19"/>
                <w:szCs w:val="19"/>
              </w:rPr>
            </w:pPr>
          </w:p>
          <w:p w:rsidR="00F25719" w:rsidRPr="002712BF" w:rsidRDefault="000C34CA" w:rsidP="00AE52DB">
            <w:pPr>
              <w:widowControl/>
              <w:jc w:val="left"/>
              <w:rPr>
                <w:rFonts w:asciiTheme="majorHAnsi" w:hAnsiTheme="majorHAnsi" w:cstheme="majorHAnsi"/>
                <w:kern w:val="0"/>
                <w:sz w:val="19"/>
                <w:szCs w:val="19"/>
              </w:rPr>
            </w:pPr>
            <w:r w:rsidRPr="000C34CA">
              <w:rPr>
                <w:rFonts w:asciiTheme="majorHAnsi" w:hAnsiTheme="majorHAnsi" w:cstheme="majorHAnsi" w:hint="eastAsia"/>
                <w:kern w:val="0"/>
                <w:sz w:val="19"/>
                <w:szCs w:val="19"/>
              </w:rPr>
              <w:t>リスク対応計画や残留リスクの受容承認については、「経営陣の承認」からリスク</w:t>
            </w:r>
            <w:r w:rsidR="00EB6A6C">
              <w:rPr>
                <w:rFonts w:asciiTheme="majorHAnsi" w:hAnsiTheme="majorHAnsi" w:cstheme="majorHAnsi" w:hint="eastAsia"/>
                <w:kern w:val="0"/>
                <w:sz w:val="19"/>
                <w:szCs w:val="19"/>
              </w:rPr>
              <w:t>オーナー</w:t>
            </w:r>
            <w:r w:rsidRPr="000C34CA">
              <w:rPr>
                <w:rFonts w:asciiTheme="majorHAnsi" w:hAnsiTheme="majorHAnsi" w:cstheme="majorHAnsi" w:hint="eastAsia"/>
                <w:kern w:val="0"/>
                <w:sz w:val="19"/>
                <w:szCs w:val="19"/>
              </w:rPr>
              <w:t>に改まっています。経営に関わるリスクについては、引き続き経営陣</w:t>
            </w:r>
            <w:r w:rsidR="00AE52DB">
              <w:rPr>
                <w:rFonts w:asciiTheme="majorHAnsi" w:hAnsiTheme="majorHAnsi" w:cstheme="majorHAnsi" w:hint="eastAsia"/>
                <w:kern w:val="0"/>
                <w:sz w:val="19"/>
                <w:szCs w:val="19"/>
              </w:rPr>
              <w:t>が</w:t>
            </w:r>
            <w:r w:rsidR="00AE52DB" w:rsidRPr="000C34CA">
              <w:rPr>
                <w:rFonts w:asciiTheme="majorHAnsi" w:hAnsiTheme="majorHAnsi" w:cstheme="majorHAnsi" w:hint="eastAsia"/>
                <w:kern w:val="0"/>
                <w:sz w:val="19"/>
                <w:szCs w:val="19"/>
              </w:rPr>
              <w:t>リスク所有者</w:t>
            </w:r>
            <w:r w:rsidR="00AE52DB">
              <w:rPr>
                <w:rFonts w:asciiTheme="majorHAnsi" w:hAnsiTheme="majorHAnsi" w:cstheme="majorHAnsi" w:hint="eastAsia"/>
                <w:kern w:val="0"/>
                <w:sz w:val="19"/>
                <w:szCs w:val="19"/>
              </w:rPr>
              <w:t>になりますが</w:t>
            </w:r>
            <w:r w:rsidRPr="000C34CA">
              <w:rPr>
                <w:rFonts w:asciiTheme="majorHAnsi" w:hAnsiTheme="majorHAnsi" w:cstheme="majorHAnsi" w:hint="eastAsia"/>
                <w:kern w:val="0"/>
                <w:sz w:val="19"/>
                <w:szCs w:val="19"/>
              </w:rPr>
              <w:t>、部門プロセスの</w:t>
            </w:r>
            <w:r w:rsidR="00AE52DB">
              <w:rPr>
                <w:rFonts w:asciiTheme="majorHAnsi" w:hAnsiTheme="majorHAnsi" w:cstheme="majorHAnsi" w:hint="eastAsia"/>
                <w:kern w:val="0"/>
                <w:sz w:val="19"/>
                <w:szCs w:val="19"/>
              </w:rPr>
              <w:t>リスク</w:t>
            </w:r>
            <w:r w:rsidRPr="000C34CA">
              <w:rPr>
                <w:rFonts w:asciiTheme="majorHAnsi" w:hAnsiTheme="majorHAnsi" w:cstheme="majorHAnsi" w:hint="eastAsia"/>
                <w:kern w:val="0"/>
                <w:sz w:val="19"/>
                <w:szCs w:val="19"/>
              </w:rPr>
              <w:t>改善については、</w:t>
            </w:r>
            <w:r w:rsidR="00AE52DB" w:rsidRPr="000C34CA">
              <w:rPr>
                <w:rFonts w:asciiTheme="majorHAnsi" w:hAnsiTheme="majorHAnsi" w:cstheme="majorHAnsi" w:hint="eastAsia"/>
                <w:kern w:val="0"/>
                <w:sz w:val="19"/>
                <w:szCs w:val="19"/>
              </w:rPr>
              <w:t>リスク所有者</w:t>
            </w:r>
            <w:r w:rsidR="00AE52DB">
              <w:rPr>
                <w:rFonts w:asciiTheme="majorHAnsi" w:hAnsiTheme="majorHAnsi" w:cstheme="majorHAnsi" w:hint="eastAsia"/>
                <w:kern w:val="0"/>
                <w:sz w:val="19"/>
                <w:szCs w:val="19"/>
              </w:rPr>
              <w:t>の</w:t>
            </w:r>
            <w:r w:rsidRPr="000C34CA">
              <w:rPr>
                <w:rFonts w:asciiTheme="majorHAnsi" w:hAnsiTheme="majorHAnsi" w:cstheme="majorHAnsi" w:hint="eastAsia"/>
                <w:kern w:val="0"/>
                <w:sz w:val="19"/>
                <w:szCs w:val="19"/>
              </w:rPr>
              <w:t>責任を部門長</w:t>
            </w:r>
            <w:r w:rsidR="00AE52DB">
              <w:rPr>
                <w:rFonts w:asciiTheme="majorHAnsi" w:hAnsiTheme="majorHAnsi" w:cstheme="majorHAnsi" w:hint="eastAsia"/>
                <w:kern w:val="0"/>
                <w:sz w:val="19"/>
                <w:szCs w:val="19"/>
              </w:rPr>
              <w:t>が保有</w:t>
            </w:r>
            <w:r w:rsidRPr="000C34CA">
              <w:rPr>
                <w:rFonts w:asciiTheme="majorHAnsi" w:hAnsiTheme="majorHAnsi" w:cstheme="majorHAnsi" w:hint="eastAsia"/>
                <w:kern w:val="0"/>
                <w:sz w:val="19"/>
                <w:szCs w:val="19"/>
              </w:rPr>
              <w:t>しているものと考え</w:t>
            </w:r>
            <w:r w:rsidR="00AE52DB">
              <w:rPr>
                <w:rFonts w:asciiTheme="majorHAnsi" w:hAnsiTheme="majorHAnsi" w:cstheme="majorHAnsi" w:hint="eastAsia"/>
                <w:kern w:val="0"/>
                <w:sz w:val="19"/>
                <w:szCs w:val="19"/>
              </w:rPr>
              <w:t>ます</w:t>
            </w:r>
            <w:r w:rsidRPr="000C34CA">
              <w:rPr>
                <w:rFonts w:asciiTheme="majorHAnsi" w:hAnsiTheme="majorHAnsi" w:cstheme="majorHAnsi" w:hint="eastAsia"/>
                <w:kern w:val="0"/>
                <w:sz w:val="19"/>
                <w:szCs w:val="19"/>
              </w:rPr>
              <w:t>。</w:t>
            </w:r>
          </w:p>
        </w:tc>
      </w:tr>
      <w:tr w:rsidR="00F25719" w:rsidRPr="002712BF" w:rsidTr="00C619C9">
        <w:tc>
          <w:tcPr>
            <w:tcW w:w="9944" w:type="dxa"/>
            <w:gridSpan w:val="3"/>
          </w:tcPr>
          <w:p w:rsidR="00F25719" w:rsidRPr="00DD5141" w:rsidRDefault="00F257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lastRenderedPageBreak/>
              <w:t>【</w:t>
            </w:r>
            <w:r w:rsidRPr="002712BF">
              <w:rPr>
                <w:rFonts w:asciiTheme="majorHAnsi" w:hAnsiTheme="majorHAnsi" w:cstheme="majorHAnsi"/>
                <w:bCs/>
                <w:kern w:val="0"/>
                <w:sz w:val="19"/>
                <w:szCs w:val="19"/>
              </w:rPr>
              <w:t>期</w:t>
            </w:r>
            <w:r w:rsidRPr="00DD5141">
              <w:rPr>
                <w:rFonts w:asciiTheme="majorHAnsi" w:hAnsiTheme="majorHAnsi" w:cstheme="majorHAnsi"/>
                <w:bCs/>
                <w:kern w:val="0"/>
                <w:sz w:val="19"/>
                <w:szCs w:val="19"/>
              </w:rPr>
              <w:t>待される対応</w:t>
            </w:r>
            <w:r w:rsidRPr="00DD5141">
              <w:rPr>
                <w:rFonts w:asciiTheme="majorHAnsi" w:hAnsiTheme="majorHAnsi" w:cstheme="majorHAnsi"/>
                <w:kern w:val="0"/>
                <w:sz w:val="19"/>
                <w:szCs w:val="19"/>
              </w:rPr>
              <w:t>】</w:t>
            </w:r>
          </w:p>
          <w:p w:rsidR="00765FED" w:rsidRPr="00DD5141" w:rsidRDefault="00765FED" w:rsidP="00765FED">
            <w:pPr>
              <w:widowControl/>
              <w:jc w:val="left"/>
              <w:rPr>
                <w:rFonts w:asciiTheme="majorHAnsi" w:hAnsiTheme="majorHAnsi" w:cstheme="majorHAnsi"/>
                <w:kern w:val="0"/>
                <w:sz w:val="19"/>
                <w:szCs w:val="19"/>
              </w:rPr>
            </w:pPr>
            <w:r w:rsidRPr="00DD5141">
              <w:rPr>
                <w:rFonts w:asciiTheme="majorHAnsi" w:hAnsiTheme="majorHAnsi" w:cstheme="majorHAnsi" w:hint="eastAsia"/>
                <w:kern w:val="0"/>
                <w:sz w:val="19"/>
                <w:szCs w:val="19"/>
              </w:rPr>
              <w:t>適用宣言書の改訂</w:t>
            </w:r>
          </w:p>
          <w:p w:rsidR="00765FED" w:rsidRPr="00DD5141" w:rsidRDefault="00765FED" w:rsidP="00765FED">
            <w:pPr>
              <w:widowControl/>
              <w:jc w:val="left"/>
              <w:rPr>
                <w:rFonts w:asciiTheme="majorHAnsi" w:hAnsiTheme="majorHAnsi" w:cstheme="majorHAnsi"/>
                <w:kern w:val="0"/>
                <w:sz w:val="19"/>
                <w:szCs w:val="19"/>
              </w:rPr>
            </w:pPr>
            <w:r w:rsidRPr="00DD5141">
              <w:rPr>
                <w:rFonts w:asciiTheme="majorHAnsi" w:hAnsiTheme="majorHAnsi" w:cstheme="majorHAnsi" w:hint="eastAsia"/>
                <w:kern w:val="0"/>
                <w:sz w:val="19"/>
                <w:szCs w:val="19"/>
              </w:rPr>
              <w:t>付属書</w:t>
            </w:r>
            <w:r w:rsidRPr="00DD5141">
              <w:rPr>
                <w:rFonts w:asciiTheme="majorHAnsi" w:hAnsiTheme="majorHAnsi" w:cstheme="majorHAnsi" w:hint="eastAsia"/>
                <w:kern w:val="0"/>
                <w:sz w:val="19"/>
                <w:szCs w:val="19"/>
              </w:rPr>
              <w:t>A</w:t>
            </w:r>
            <w:r w:rsidRPr="00DD5141">
              <w:rPr>
                <w:rFonts w:asciiTheme="majorHAnsi" w:hAnsiTheme="majorHAnsi" w:cstheme="majorHAnsi" w:hint="eastAsia"/>
                <w:kern w:val="0"/>
                <w:sz w:val="19"/>
                <w:szCs w:val="19"/>
              </w:rPr>
              <w:t>については、今回の改訂で管理目的、管理策の編成や追加がされているため、</w:t>
            </w:r>
            <w:r w:rsidRPr="00DD5141">
              <w:rPr>
                <w:rFonts w:asciiTheme="majorHAnsi" w:hAnsiTheme="majorHAnsi" w:cstheme="majorHAnsi" w:hint="eastAsia"/>
                <w:kern w:val="0"/>
                <w:sz w:val="19"/>
                <w:szCs w:val="19"/>
              </w:rPr>
              <w:t>2013</w:t>
            </w:r>
            <w:r w:rsidRPr="00DD5141">
              <w:rPr>
                <w:rFonts w:asciiTheme="majorHAnsi" w:hAnsiTheme="majorHAnsi" w:cstheme="majorHAnsi" w:hint="eastAsia"/>
                <w:kern w:val="0"/>
                <w:sz w:val="19"/>
                <w:szCs w:val="19"/>
              </w:rPr>
              <w:t>年度版への対応時に、管理策の見落としが無いことを検証することと、項番の並べ替え</w:t>
            </w:r>
            <w:r w:rsidR="00324110" w:rsidRPr="00DD5141">
              <w:rPr>
                <w:rFonts w:asciiTheme="majorHAnsi" w:hAnsiTheme="majorHAnsi" w:cstheme="majorHAnsi" w:hint="eastAsia"/>
                <w:kern w:val="0"/>
                <w:sz w:val="19"/>
                <w:szCs w:val="19"/>
              </w:rPr>
              <w:t>が期待されます</w:t>
            </w:r>
            <w:r w:rsidRPr="00DD5141">
              <w:rPr>
                <w:rFonts w:asciiTheme="majorHAnsi" w:hAnsiTheme="majorHAnsi" w:cstheme="majorHAnsi" w:hint="eastAsia"/>
                <w:kern w:val="0"/>
                <w:sz w:val="19"/>
                <w:szCs w:val="19"/>
              </w:rPr>
              <w:t>。</w:t>
            </w:r>
          </w:p>
          <w:p w:rsidR="00F25719" w:rsidRPr="00DD5141" w:rsidRDefault="00765FED" w:rsidP="00765FED">
            <w:pPr>
              <w:widowControl/>
              <w:jc w:val="left"/>
              <w:rPr>
                <w:rFonts w:asciiTheme="majorHAnsi" w:hAnsiTheme="majorHAnsi" w:cstheme="majorHAnsi"/>
                <w:kern w:val="0"/>
                <w:sz w:val="19"/>
                <w:szCs w:val="19"/>
              </w:rPr>
            </w:pPr>
            <w:r w:rsidRPr="00DD5141">
              <w:rPr>
                <w:rFonts w:asciiTheme="majorHAnsi" w:hAnsiTheme="majorHAnsi" w:cstheme="majorHAnsi"/>
                <w:kern w:val="0"/>
                <w:sz w:val="19"/>
                <w:szCs w:val="19"/>
              </w:rPr>
              <w:t>2</w:t>
            </w:r>
            <w:r w:rsidRPr="00DD5141">
              <w:rPr>
                <w:rFonts w:asciiTheme="majorHAnsi" w:hAnsiTheme="majorHAnsi" w:cstheme="majorHAnsi"/>
                <w:kern w:val="0"/>
                <w:sz w:val="19"/>
                <w:szCs w:val="19"/>
              </w:rPr>
              <w:t>章の「</w:t>
            </w:r>
            <w:r w:rsidRPr="00DD5141">
              <w:rPr>
                <w:rFonts w:asciiTheme="majorHAnsi" w:hAnsiTheme="majorHAnsi" w:cstheme="majorHAnsi" w:hint="eastAsia"/>
                <w:kern w:val="0"/>
                <w:sz w:val="19"/>
                <w:szCs w:val="19"/>
              </w:rPr>
              <w:t>管理策</w:t>
            </w:r>
            <w:r w:rsidR="00651C9D" w:rsidRPr="00DD5141">
              <w:rPr>
                <w:rFonts w:asciiTheme="majorHAnsi" w:hAnsiTheme="majorHAnsi" w:cstheme="majorHAnsi" w:hint="eastAsia"/>
                <w:kern w:val="0"/>
                <w:sz w:val="19"/>
                <w:szCs w:val="19"/>
              </w:rPr>
              <w:t>（</w:t>
            </w:r>
            <w:r w:rsidRPr="00DD5141">
              <w:rPr>
                <w:rFonts w:asciiTheme="majorHAnsi" w:hAnsiTheme="majorHAnsi" w:cstheme="majorHAnsi" w:hint="eastAsia"/>
                <w:kern w:val="0"/>
                <w:sz w:val="19"/>
                <w:szCs w:val="19"/>
              </w:rPr>
              <w:t>付属書</w:t>
            </w:r>
            <w:r w:rsidRPr="00DD5141">
              <w:rPr>
                <w:rFonts w:asciiTheme="majorHAnsi" w:hAnsiTheme="majorHAnsi" w:cstheme="majorHAnsi" w:hint="eastAsia"/>
                <w:kern w:val="0"/>
                <w:sz w:val="19"/>
                <w:szCs w:val="19"/>
              </w:rPr>
              <w:t>A</w:t>
            </w:r>
            <w:r w:rsidR="00651C9D" w:rsidRPr="00DD5141">
              <w:rPr>
                <w:rFonts w:asciiTheme="majorHAnsi" w:hAnsiTheme="majorHAnsi" w:cstheme="majorHAnsi" w:hint="eastAsia"/>
                <w:kern w:val="0"/>
                <w:sz w:val="19"/>
                <w:szCs w:val="19"/>
              </w:rPr>
              <w:t>）</w:t>
            </w:r>
            <w:r w:rsidRPr="00DD5141">
              <w:rPr>
                <w:rFonts w:asciiTheme="majorHAnsi" w:hAnsiTheme="majorHAnsi" w:cstheme="majorHAnsi" w:hint="eastAsia"/>
                <w:kern w:val="0"/>
                <w:sz w:val="19"/>
                <w:szCs w:val="19"/>
              </w:rPr>
              <w:t>の変更・・・③</w:t>
            </w:r>
            <w:r w:rsidRPr="00DD5141">
              <w:rPr>
                <w:rFonts w:asciiTheme="majorHAnsi" w:hAnsiTheme="majorHAnsi" w:cstheme="majorHAnsi"/>
                <w:kern w:val="0"/>
                <w:sz w:val="19"/>
                <w:szCs w:val="19"/>
              </w:rPr>
              <w:t>」の</w:t>
            </w:r>
            <w:r w:rsidR="00DB1768" w:rsidRPr="00DD5141">
              <w:rPr>
                <w:rFonts w:asciiTheme="majorHAnsi" w:hAnsiTheme="majorHAnsi" w:cstheme="majorHAnsi"/>
                <w:kern w:val="0"/>
                <w:sz w:val="19"/>
                <w:szCs w:val="19"/>
              </w:rPr>
              <w:t>解説を参照ください。</w:t>
            </w:r>
          </w:p>
          <w:p w:rsidR="00741DAB" w:rsidRPr="00765FED" w:rsidRDefault="007D4C0F" w:rsidP="007D4C0F">
            <w:pPr>
              <w:widowControl/>
              <w:jc w:val="left"/>
              <w:rPr>
                <w:rFonts w:asciiTheme="majorHAnsi" w:hAnsiTheme="majorHAnsi" w:cstheme="majorHAnsi"/>
                <w:kern w:val="0"/>
                <w:sz w:val="19"/>
                <w:szCs w:val="19"/>
              </w:rPr>
            </w:pPr>
            <w:r w:rsidRPr="00DD5141">
              <w:rPr>
                <w:rFonts w:asciiTheme="majorHAnsi" w:hAnsiTheme="majorHAnsi" w:cstheme="majorHAnsi" w:hint="eastAsia"/>
                <w:kern w:val="0"/>
                <w:sz w:val="19"/>
                <w:szCs w:val="19"/>
              </w:rPr>
              <w:t>リスク対応プロセスに関わる文書化された情報（基準、手順</w:t>
            </w:r>
            <w:r w:rsidR="00741DAB" w:rsidRPr="00DD5141">
              <w:rPr>
                <w:rFonts w:asciiTheme="majorHAnsi" w:hAnsiTheme="majorHAnsi" w:cstheme="majorHAnsi" w:hint="eastAsia"/>
                <w:kern w:val="0"/>
                <w:sz w:val="19"/>
                <w:szCs w:val="19"/>
              </w:rPr>
              <w:t>）の作成も忘れてはなりません。</w:t>
            </w:r>
          </w:p>
        </w:tc>
      </w:tr>
      <w:tr w:rsidR="00F25719" w:rsidRPr="002712BF" w:rsidTr="00C619C9">
        <w:tc>
          <w:tcPr>
            <w:tcW w:w="9944" w:type="dxa"/>
            <w:gridSpan w:val="3"/>
            <w:shd w:val="clear" w:color="auto" w:fill="76923C" w:themeFill="accent3" w:themeFillShade="BF"/>
          </w:tcPr>
          <w:p w:rsidR="00F25719" w:rsidRPr="002712BF" w:rsidRDefault="00F25719" w:rsidP="00C619C9">
            <w:pPr>
              <w:widowControl/>
              <w:jc w:val="left"/>
              <w:rPr>
                <w:rFonts w:asciiTheme="majorHAnsi" w:hAnsiTheme="majorHAnsi" w:cstheme="majorHAnsi"/>
                <w:b/>
                <w:color w:val="FFFFFF" w:themeColor="background1"/>
                <w:kern w:val="0"/>
                <w:sz w:val="19"/>
                <w:szCs w:val="19"/>
              </w:rPr>
            </w:pPr>
            <w:r w:rsidRPr="002712BF">
              <w:rPr>
                <w:rFonts w:asciiTheme="majorHAnsi" w:hAnsiTheme="majorHAnsi" w:cstheme="majorHAnsi"/>
                <w:b/>
                <w:color w:val="FFFFFF" w:themeColor="background1"/>
                <w:kern w:val="0"/>
                <w:sz w:val="19"/>
                <w:szCs w:val="19"/>
              </w:rPr>
              <w:t>6</w:t>
            </w:r>
            <w:r w:rsidRPr="002712BF">
              <w:rPr>
                <w:rFonts w:asciiTheme="majorHAnsi" w:hAnsiTheme="majorHAnsi" w:cstheme="majorHAnsi"/>
                <w:b/>
                <w:color w:val="FFFFFF" w:themeColor="background1"/>
                <w:kern w:val="0"/>
                <w:sz w:val="19"/>
                <w:szCs w:val="19"/>
              </w:rPr>
              <w:t>．計画</w:t>
            </w:r>
          </w:p>
        </w:tc>
      </w:tr>
      <w:tr w:rsidR="00F25719" w:rsidRPr="002712BF" w:rsidTr="00C619C9">
        <w:tc>
          <w:tcPr>
            <w:tcW w:w="5920" w:type="dxa"/>
            <w:shd w:val="clear" w:color="auto" w:fill="D6E3BC" w:themeFill="accent3" w:themeFillTint="66"/>
          </w:tcPr>
          <w:p w:rsidR="00F25719" w:rsidRPr="002712BF" w:rsidRDefault="00F257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6.2</w:t>
            </w:r>
            <w:r w:rsidRPr="002712BF">
              <w:rPr>
                <w:rFonts w:asciiTheme="majorHAnsi" w:hAnsiTheme="majorHAnsi" w:cstheme="majorHAnsi"/>
                <w:kern w:val="0"/>
                <w:sz w:val="19"/>
                <w:szCs w:val="19"/>
              </w:rPr>
              <w:t xml:space="preserve">　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目的及びそれを達成するための計画策定</w:t>
            </w:r>
          </w:p>
        </w:tc>
        <w:tc>
          <w:tcPr>
            <w:tcW w:w="1985" w:type="dxa"/>
            <w:shd w:val="clear" w:color="auto" w:fill="D6E3BC" w:themeFill="accent3" w:themeFillTint="66"/>
          </w:tcPr>
          <w:p w:rsidR="00F25719" w:rsidRPr="002712BF" w:rsidRDefault="00F257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DB1768">
              <w:rPr>
                <w:rFonts w:asciiTheme="majorHAnsi" w:hAnsiTheme="majorHAnsi" w:cstheme="majorHAnsi" w:hint="eastAsia"/>
                <w:kern w:val="0"/>
                <w:sz w:val="19"/>
                <w:szCs w:val="19"/>
              </w:rPr>
              <w:t>New</w:t>
            </w:r>
          </w:p>
        </w:tc>
        <w:tc>
          <w:tcPr>
            <w:tcW w:w="2039" w:type="dxa"/>
            <w:shd w:val="clear" w:color="auto" w:fill="D6E3BC" w:themeFill="accent3" w:themeFillTint="66"/>
          </w:tcPr>
          <w:p w:rsidR="00F25719"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F25719" w:rsidRPr="002712BF">
              <w:rPr>
                <w:rFonts w:asciiTheme="majorHAnsi" w:hAnsiTheme="majorHAnsi" w:cstheme="majorHAnsi"/>
                <w:kern w:val="0"/>
                <w:sz w:val="19"/>
                <w:szCs w:val="19"/>
              </w:rPr>
              <w:t>の影響：</w:t>
            </w:r>
            <w:r w:rsidR="00DB1768">
              <w:rPr>
                <w:rFonts w:asciiTheme="majorHAnsi" w:hAnsiTheme="majorHAnsi" w:cstheme="majorHAnsi" w:hint="eastAsia"/>
                <w:kern w:val="0"/>
                <w:sz w:val="19"/>
                <w:szCs w:val="19"/>
              </w:rPr>
              <w:t>やや大</w:t>
            </w:r>
          </w:p>
        </w:tc>
      </w:tr>
      <w:tr w:rsidR="00F25719" w:rsidRPr="002712BF" w:rsidTr="003B1A78">
        <w:tc>
          <w:tcPr>
            <w:tcW w:w="9944" w:type="dxa"/>
            <w:gridSpan w:val="3"/>
            <w:shd w:val="clear" w:color="auto" w:fill="EAF1DD" w:themeFill="accent3" w:themeFillTint="33"/>
          </w:tcPr>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630E86" w:rsidRPr="002712BF" w:rsidRDefault="00630E86" w:rsidP="00630E86">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00B86BEC">
              <w:rPr>
                <w:rFonts w:asciiTheme="majorHAnsi" w:hAnsiTheme="majorHAnsi" w:cstheme="majorHAnsi" w:hint="eastAsia"/>
                <w:kern w:val="0"/>
                <w:sz w:val="19"/>
                <w:szCs w:val="19"/>
              </w:rPr>
              <w:t>関係</w:t>
            </w:r>
            <w:r w:rsidRPr="002712BF">
              <w:rPr>
                <w:rFonts w:asciiTheme="majorHAnsi" w:hAnsiTheme="majorHAnsi" w:cstheme="majorHAnsi"/>
                <w:kern w:val="0"/>
                <w:sz w:val="19"/>
                <w:szCs w:val="19"/>
              </w:rPr>
              <w:t>する</w:t>
            </w:r>
            <w:r w:rsidR="00B86BEC">
              <w:rPr>
                <w:rFonts w:asciiTheme="majorHAnsi" w:hAnsiTheme="majorHAnsi" w:cstheme="majorHAnsi" w:hint="eastAsia"/>
                <w:kern w:val="0"/>
                <w:sz w:val="19"/>
                <w:szCs w:val="19"/>
              </w:rPr>
              <w:t>組織の機能や</w:t>
            </w:r>
            <w:r w:rsidRPr="002712BF">
              <w:rPr>
                <w:rFonts w:asciiTheme="majorHAnsi" w:hAnsiTheme="majorHAnsi" w:cstheme="majorHAnsi"/>
                <w:kern w:val="0"/>
                <w:sz w:val="19"/>
                <w:szCs w:val="19"/>
              </w:rPr>
              <w:t>階層</w:t>
            </w:r>
            <w:r w:rsidR="000D715B">
              <w:rPr>
                <w:rFonts w:asciiTheme="majorHAnsi" w:hAnsiTheme="majorHAnsi" w:cstheme="majorHAnsi" w:hint="eastAsia"/>
                <w:kern w:val="0"/>
                <w:sz w:val="19"/>
                <w:szCs w:val="19"/>
              </w:rPr>
              <w:t>で</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目的を</w:t>
            </w:r>
            <w:r w:rsidR="00B86BEC">
              <w:rPr>
                <w:rFonts w:asciiTheme="majorHAnsi" w:hAnsiTheme="majorHAnsi" w:cstheme="majorHAnsi" w:hint="eastAsia"/>
                <w:kern w:val="0"/>
                <w:sz w:val="19"/>
                <w:szCs w:val="19"/>
              </w:rPr>
              <w:t>定め</w:t>
            </w:r>
            <w:r w:rsidRPr="002712BF">
              <w:rPr>
                <w:rFonts w:asciiTheme="majorHAnsi" w:hAnsiTheme="majorHAnsi" w:cstheme="majorHAnsi"/>
                <w:kern w:val="0"/>
                <w:sz w:val="19"/>
                <w:szCs w:val="19"/>
              </w:rPr>
              <w:t>なければならない。</w:t>
            </w:r>
          </w:p>
          <w:p w:rsidR="00630E86" w:rsidRPr="002712BF" w:rsidRDefault="00630E86" w:rsidP="00630E86">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目的は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次の</w:t>
            </w:r>
            <w:r w:rsidR="00D73F14">
              <w:rPr>
                <w:rFonts w:asciiTheme="majorHAnsi" w:hAnsiTheme="majorHAnsi" w:cstheme="majorHAnsi"/>
                <w:kern w:val="0"/>
                <w:sz w:val="19"/>
                <w:szCs w:val="19"/>
              </w:rPr>
              <w:t>事</w:t>
            </w:r>
            <w:r w:rsidRPr="002712BF">
              <w:rPr>
                <w:rFonts w:asciiTheme="majorHAnsi" w:hAnsiTheme="majorHAnsi" w:cstheme="majorHAnsi"/>
                <w:kern w:val="0"/>
                <w:sz w:val="19"/>
                <w:szCs w:val="19"/>
              </w:rPr>
              <w:t>を満たさなければならない</w:t>
            </w:r>
            <w:r w:rsidR="000D715B">
              <w:rPr>
                <w:rFonts w:asciiTheme="majorHAnsi" w:hAnsiTheme="majorHAnsi" w:cstheme="majorHAnsi" w:hint="eastAsia"/>
                <w:kern w:val="0"/>
                <w:sz w:val="19"/>
                <w:szCs w:val="19"/>
              </w:rPr>
              <w:t>。</w:t>
            </w:r>
          </w:p>
          <w:p w:rsidR="00630E86" w:rsidRPr="002712BF" w:rsidRDefault="00630E86" w:rsidP="00630E86">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a</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方針と</w:t>
            </w:r>
            <w:r w:rsidR="00B86BEC">
              <w:rPr>
                <w:rFonts w:asciiTheme="majorHAnsi" w:hAnsiTheme="majorHAnsi" w:cstheme="majorHAnsi" w:hint="eastAsia"/>
                <w:kern w:val="0"/>
                <w:sz w:val="19"/>
                <w:szCs w:val="19"/>
              </w:rPr>
              <w:t>一致</w:t>
            </w:r>
            <w:r w:rsidRPr="002712BF">
              <w:rPr>
                <w:rFonts w:asciiTheme="majorHAnsi" w:hAnsiTheme="majorHAnsi" w:cstheme="majorHAnsi"/>
                <w:kern w:val="0"/>
                <w:sz w:val="19"/>
                <w:szCs w:val="19"/>
              </w:rPr>
              <w:t>している</w:t>
            </w:r>
          </w:p>
          <w:p w:rsidR="00630E86" w:rsidRPr="002712BF" w:rsidRDefault="00630E86" w:rsidP="00630E86">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b</w:t>
            </w:r>
            <w:r w:rsidR="00651C9D">
              <w:rPr>
                <w:rFonts w:asciiTheme="majorHAnsi" w:hAnsiTheme="majorHAnsi" w:cstheme="majorHAnsi"/>
                <w:kern w:val="0"/>
                <w:sz w:val="19"/>
                <w:szCs w:val="19"/>
              </w:rPr>
              <w:t>）</w:t>
            </w:r>
            <w:r w:rsidR="000D715B">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測定可能である</w:t>
            </w:r>
            <w:r w:rsidR="000D715B">
              <w:rPr>
                <w:rFonts w:asciiTheme="majorHAnsi" w:hAnsiTheme="majorHAnsi" w:cstheme="majorHAnsi"/>
                <w:kern w:val="0"/>
                <w:sz w:val="19"/>
                <w:szCs w:val="19"/>
              </w:rPr>
              <w:t>（</w:t>
            </w:r>
            <w:r w:rsidR="003B1A78">
              <w:rPr>
                <w:rFonts w:asciiTheme="majorHAnsi" w:hAnsiTheme="majorHAnsi" w:cstheme="majorHAnsi" w:hint="eastAsia"/>
                <w:kern w:val="0"/>
                <w:sz w:val="19"/>
                <w:szCs w:val="19"/>
              </w:rPr>
              <w:t>但し、</w:t>
            </w:r>
            <w:r w:rsidR="000D715B" w:rsidRPr="002712BF">
              <w:rPr>
                <w:rFonts w:asciiTheme="majorHAnsi" w:hAnsiTheme="majorHAnsi" w:cstheme="majorHAnsi"/>
                <w:kern w:val="0"/>
                <w:sz w:val="19"/>
                <w:szCs w:val="19"/>
              </w:rPr>
              <w:t>実行可能な場合</w:t>
            </w:r>
            <w:r w:rsidR="000D715B">
              <w:rPr>
                <w:rFonts w:asciiTheme="majorHAnsi" w:hAnsiTheme="majorHAnsi" w:cstheme="majorHAnsi"/>
                <w:kern w:val="0"/>
                <w:sz w:val="19"/>
                <w:szCs w:val="19"/>
              </w:rPr>
              <w:t>）</w:t>
            </w:r>
          </w:p>
          <w:p w:rsidR="00630E86" w:rsidRPr="002712BF" w:rsidRDefault="00630E86" w:rsidP="00630E86">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c</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適用</w:t>
            </w:r>
            <w:r w:rsidR="00DE17B7">
              <w:rPr>
                <w:rFonts w:asciiTheme="majorHAnsi" w:hAnsiTheme="majorHAnsi" w:cstheme="majorHAnsi" w:hint="eastAsia"/>
                <w:kern w:val="0"/>
                <w:sz w:val="19"/>
                <w:szCs w:val="19"/>
              </w:rPr>
              <w:t>可能な</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000D715B">
              <w:rPr>
                <w:rFonts w:asciiTheme="majorHAnsi" w:hAnsiTheme="majorHAnsi" w:cstheme="majorHAnsi" w:hint="eastAsia"/>
                <w:kern w:val="0"/>
                <w:sz w:val="19"/>
                <w:szCs w:val="19"/>
              </w:rPr>
              <w:t>の</w:t>
            </w:r>
            <w:r w:rsidRPr="002712BF">
              <w:rPr>
                <w:rFonts w:asciiTheme="majorHAnsi" w:hAnsiTheme="majorHAnsi" w:cstheme="majorHAnsi"/>
                <w:kern w:val="0"/>
                <w:sz w:val="19"/>
                <w:szCs w:val="19"/>
              </w:rPr>
              <w:t>要求事項</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リスクアセスメント及びリスク対応の結果を考慮</w:t>
            </w:r>
            <w:r w:rsidR="00DE17B7" w:rsidRPr="002712BF">
              <w:rPr>
                <w:rFonts w:asciiTheme="majorHAnsi" w:hAnsiTheme="majorHAnsi" w:cstheme="majorHAnsi"/>
                <w:kern w:val="0"/>
                <w:sz w:val="19"/>
                <w:szCs w:val="19"/>
              </w:rPr>
              <w:t>している</w:t>
            </w:r>
          </w:p>
          <w:p w:rsidR="00630E86" w:rsidRPr="002712BF" w:rsidRDefault="00630E86" w:rsidP="00630E86">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d</w:t>
            </w:r>
            <w:r w:rsidR="00651C9D">
              <w:rPr>
                <w:rFonts w:asciiTheme="majorHAnsi" w:hAnsiTheme="majorHAnsi" w:cstheme="majorHAnsi"/>
                <w:kern w:val="0"/>
                <w:sz w:val="19"/>
                <w:szCs w:val="19"/>
              </w:rPr>
              <w:t>）</w:t>
            </w:r>
            <w:r w:rsidR="00593F91">
              <w:rPr>
                <w:rFonts w:asciiTheme="majorHAnsi" w:hAnsiTheme="majorHAnsi" w:cstheme="majorHAnsi" w:hint="eastAsia"/>
                <w:kern w:val="0"/>
                <w:sz w:val="19"/>
                <w:szCs w:val="19"/>
              </w:rPr>
              <w:t xml:space="preserve"> </w:t>
            </w:r>
            <w:r w:rsidR="00593F91">
              <w:rPr>
                <w:rFonts w:asciiTheme="majorHAnsi" w:hAnsiTheme="majorHAnsi" w:cstheme="majorHAnsi" w:hint="eastAsia"/>
                <w:kern w:val="0"/>
                <w:sz w:val="19"/>
                <w:szCs w:val="19"/>
              </w:rPr>
              <w:t>適切に（</w:t>
            </w:r>
            <w:r w:rsidR="00593F91" w:rsidRPr="00593F91">
              <w:rPr>
                <w:rFonts w:asciiTheme="majorHAnsi" w:hAnsiTheme="majorHAnsi" w:cstheme="majorHAnsi" w:hint="eastAsia"/>
                <w:kern w:val="0"/>
                <w:sz w:val="19"/>
                <w:szCs w:val="19"/>
              </w:rPr>
              <w:t>必要に応じて</w:t>
            </w:r>
            <w:r w:rsidR="00593F91">
              <w:rPr>
                <w:rFonts w:asciiTheme="majorHAnsi" w:hAnsiTheme="majorHAnsi" w:cstheme="majorHAnsi" w:hint="eastAsia"/>
                <w:kern w:val="0"/>
                <w:sz w:val="19"/>
                <w:szCs w:val="19"/>
              </w:rPr>
              <w:t>）</w:t>
            </w:r>
            <w:r w:rsidRPr="002712BF">
              <w:rPr>
                <w:rFonts w:asciiTheme="majorHAnsi" w:hAnsiTheme="majorHAnsi" w:cstheme="majorHAnsi"/>
                <w:kern w:val="0"/>
                <w:sz w:val="19"/>
                <w:szCs w:val="19"/>
              </w:rPr>
              <w:t>伝達する</w:t>
            </w:r>
          </w:p>
          <w:p w:rsidR="00630E86" w:rsidRPr="002712BF" w:rsidRDefault="00630E86" w:rsidP="00630E86">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e</w:t>
            </w:r>
            <w:r w:rsidR="00651C9D">
              <w:rPr>
                <w:rFonts w:asciiTheme="majorHAnsi" w:hAnsiTheme="majorHAnsi" w:cstheme="majorHAnsi"/>
                <w:kern w:val="0"/>
                <w:sz w:val="19"/>
                <w:szCs w:val="19"/>
              </w:rPr>
              <w:t>）</w:t>
            </w:r>
            <w:r w:rsidR="00593F91">
              <w:rPr>
                <w:rFonts w:asciiTheme="majorHAnsi" w:hAnsiTheme="majorHAnsi" w:cstheme="majorHAnsi" w:hint="eastAsia"/>
                <w:kern w:val="0"/>
                <w:sz w:val="19"/>
                <w:szCs w:val="19"/>
              </w:rPr>
              <w:t xml:space="preserve"> </w:t>
            </w:r>
            <w:r w:rsidR="00593F91">
              <w:rPr>
                <w:rFonts w:asciiTheme="majorHAnsi" w:hAnsiTheme="majorHAnsi" w:cstheme="majorHAnsi" w:hint="eastAsia"/>
                <w:kern w:val="0"/>
                <w:sz w:val="19"/>
                <w:szCs w:val="19"/>
              </w:rPr>
              <w:t>適切に（</w:t>
            </w:r>
            <w:r w:rsidR="00593F91" w:rsidRPr="00593F91">
              <w:rPr>
                <w:rFonts w:asciiTheme="majorHAnsi" w:hAnsiTheme="majorHAnsi" w:cstheme="majorHAnsi" w:hint="eastAsia"/>
                <w:kern w:val="0"/>
                <w:sz w:val="19"/>
                <w:szCs w:val="19"/>
              </w:rPr>
              <w:t>必要に応じて</w:t>
            </w:r>
            <w:r w:rsidR="00593F91">
              <w:rPr>
                <w:rFonts w:asciiTheme="majorHAnsi" w:hAnsiTheme="majorHAnsi" w:cstheme="majorHAnsi" w:hint="eastAsia"/>
                <w:kern w:val="0"/>
                <w:sz w:val="19"/>
                <w:szCs w:val="19"/>
              </w:rPr>
              <w:t>）</w:t>
            </w:r>
            <w:r w:rsidRPr="002712BF">
              <w:rPr>
                <w:rFonts w:asciiTheme="majorHAnsi" w:hAnsiTheme="majorHAnsi" w:cstheme="majorHAnsi"/>
                <w:kern w:val="0"/>
                <w:sz w:val="19"/>
                <w:szCs w:val="19"/>
              </w:rPr>
              <w:t>更新する</w:t>
            </w:r>
          </w:p>
          <w:p w:rsidR="00630E86" w:rsidRPr="002712BF" w:rsidRDefault="00630E86" w:rsidP="00630E86">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目的</w:t>
            </w:r>
            <w:r w:rsidR="00DE3BA0">
              <w:rPr>
                <w:rFonts w:asciiTheme="majorHAnsi" w:hAnsiTheme="majorHAnsi" w:cstheme="majorHAnsi" w:hint="eastAsia"/>
                <w:kern w:val="0"/>
                <w:sz w:val="19"/>
                <w:szCs w:val="19"/>
              </w:rPr>
              <w:t>を</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sidR="00DE3BA0">
              <w:rPr>
                <w:rFonts w:asciiTheme="majorHAnsi" w:hAnsiTheme="majorHAnsi" w:cstheme="majorHAnsi" w:hint="eastAsia"/>
                <w:kern w:val="0"/>
                <w:sz w:val="19"/>
                <w:szCs w:val="19"/>
              </w:rPr>
              <w:t>として</w:t>
            </w:r>
            <w:r w:rsidRPr="002712BF">
              <w:rPr>
                <w:rFonts w:asciiTheme="majorHAnsi" w:hAnsiTheme="majorHAnsi" w:cstheme="majorHAnsi"/>
                <w:kern w:val="0"/>
                <w:sz w:val="19"/>
                <w:szCs w:val="19"/>
              </w:rPr>
              <w:t>保持しなければならない。</w:t>
            </w:r>
          </w:p>
          <w:p w:rsidR="00630E86" w:rsidRPr="002712BF" w:rsidRDefault="00630E86" w:rsidP="00630E86">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目的</w:t>
            </w:r>
            <w:r w:rsidR="00DE3BA0">
              <w:rPr>
                <w:rFonts w:asciiTheme="majorHAnsi" w:hAnsiTheme="majorHAnsi" w:cstheme="majorHAnsi" w:hint="eastAsia"/>
                <w:kern w:val="0"/>
                <w:sz w:val="19"/>
                <w:szCs w:val="19"/>
              </w:rPr>
              <w:t>の</w:t>
            </w:r>
            <w:r w:rsidRPr="002712BF">
              <w:rPr>
                <w:rFonts w:asciiTheme="majorHAnsi" w:hAnsiTheme="majorHAnsi" w:cstheme="majorHAnsi"/>
                <w:kern w:val="0"/>
                <w:sz w:val="19"/>
                <w:szCs w:val="19"/>
              </w:rPr>
              <w:t>達成</w:t>
            </w:r>
            <w:r w:rsidR="00DE3BA0">
              <w:rPr>
                <w:rFonts w:asciiTheme="majorHAnsi" w:hAnsiTheme="majorHAnsi" w:cstheme="majorHAnsi" w:hint="eastAsia"/>
                <w:kern w:val="0"/>
                <w:sz w:val="19"/>
                <w:szCs w:val="19"/>
              </w:rPr>
              <w:t>方法を</w:t>
            </w:r>
            <w:r w:rsidRPr="002712BF">
              <w:rPr>
                <w:rFonts w:asciiTheme="majorHAnsi" w:hAnsiTheme="majorHAnsi" w:cstheme="majorHAnsi"/>
                <w:kern w:val="0"/>
                <w:sz w:val="19"/>
                <w:szCs w:val="19"/>
              </w:rPr>
              <w:t>計画する</w:t>
            </w:r>
            <w:r w:rsidR="00593F91">
              <w:rPr>
                <w:rFonts w:asciiTheme="majorHAnsi" w:hAnsiTheme="majorHAnsi" w:cstheme="majorHAnsi" w:hint="eastAsia"/>
                <w:kern w:val="0"/>
                <w:sz w:val="19"/>
                <w:szCs w:val="19"/>
              </w:rPr>
              <w:t>際</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次の</w:t>
            </w:r>
            <w:r w:rsidR="00D73F14">
              <w:rPr>
                <w:rFonts w:asciiTheme="majorHAnsi" w:hAnsiTheme="majorHAnsi" w:cstheme="majorHAnsi"/>
                <w:kern w:val="0"/>
                <w:sz w:val="19"/>
                <w:szCs w:val="19"/>
              </w:rPr>
              <w:t>事</w:t>
            </w:r>
            <w:r w:rsidRPr="002712BF">
              <w:rPr>
                <w:rFonts w:asciiTheme="majorHAnsi" w:hAnsiTheme="majorHAnsi" w:cstheme="majorHAnsi"/>
                <w:kern w:val="0"/>
                <w:sz w:val="19"/>
                <w:szCs w:val="19"/>
              </w:rPr>
              <w:t>を</w:t>
            </w:r>
            <w:r w:rsidR="00D73F14">
              <w:rPr>
                <w:rFonts w:asciiTheme="majorHAnsi" w:hAnsiTheme="majorHAnsi" w:cstheme="majorHAnsi"/>
                <w:kern w:val="0"/>
                <w:sz w:val="19"/>
                <w:szCs w:val="19"/>
              </w:rPr>
              <w:t>決めな</w:t>
            </w:r>
            <w:r w:rsidRPr="002712BF">
              <w:rPr>
                <w:rFonts w:asciiTheme="majorHAnsi" w:hAnsiTheme="majorHAnsi" w:cstheme="majorHAnsi"/>
                <w:kern w:val="0"/>
                <w:sz w:val="19"/>
                <w:szCs w:val="19"/>
              </w:rPr>
              <w:t>ければならない</w:t>
            </w:r>
            <w:r w:rsidR="00DE3BA0">
              <w:rPr>
                <w:rFonts w:asciiTheme="majorHAnsi" w:hAnsiTheme="majorHAnsi" w:cstheme="majorHAnsi" w:hint="eastAsia"/>
                <w:kern w:val="0"/>
                <w:sz w:val="19"/>
                <w:szCs w:val="19"/>
              </w:rPr>
              <w:t>。</w:t>
            </w:r>
          </w:p>
          <w:p w:rsidR="00630E86" w:rsidRPr="002712BF" w:rsidRDefault="00630E86" w:rsidP="00630E86">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f</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実施</w:t>
            </w:r>
            <w:r w:rsidR="00DE3BA0">
              <w:rPr>
                <w:rFonts w:asciiTheme="majorHAnsi" w:hAnsiTheme="majorHAnsi" w:cstheme="majorHAnsi" w:hint="eastAsia"/>
                <w:kern w:val="0"/>
                <w:sz w:val="19"/>
                <w:szCs w:val="19"/>
              </w:rPr>
              <w:t>すべき</w:t>
            </w:r>
            <w:r w:rsidR="00D73F14">
              <w:rPr>
                <w:rFonts w:asciiTheme="majorHAnsi" w:hAnsiTheme="majorHAnsi" w:cstheme="majorHAnsi"/>
                <w:kern w:val="0"/>
                <w:sz w:val="19"/>
                <w:szCs w:val="19"/>
              </w:rPr>
              <w:t>事</w:t>
            </w:r>
          </w:p>
          <w:p w:rsidR="00630E86" w:rsidRPr="002712BF" w:rsidRDefault="00630E86" w:rsidP="00630E86">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g</w:t>
            </w:r>
            <w:r w:rsidR="00651C9D">
              <w:rPr>
                <w:rFonts w:asciiTheme="majorHAnsi" w:hAnsiTheme="majorHAnsi" w:cstheme="majorHAnsi"/>
                <w:kern w:val="0"/>
                <w:sz w:val="19"/>
                <w:szCs w:val="19"/>
              </w:rPr>
              <w:t>）</w:t>
            </w:r>
            <w:r w:rsidR="00593F91">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必要な資源</w:t>
            </w:r>
          </w:p>
          <w:p w:rsidR="00630E86" w:rsidRPr="002712BF" w:rsidRDefault="00630E86" w:rsidP="00630E86">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h</w:t>
            </w:r>
            <w:r w:rsidR="00651C9D">
              <w:rPr>
                <w:rFonts w:asciiTheme="majorHAnsi" w:hAnsiTheme="majorHAnsi" w:cstheme="majorHAnsi"/>
                <w:kern w:val="0"/>
                <w:sz w:val="19"/>
                <w:szCs w:val="19"/>
              </w:rPr>
              <w:t>）</w:t>
            </w:r>
            <w:r w:rsidR="00DE3BA0">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責任者</w:t>
            </w:r>
          </w:p>
          <w:p w:rsidR="00630E86" w:rsidRPr="002712BF" w:rsidRDefault="00630E86" w:rsidP="00630E86">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i</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達成期限</w:t>
            </w:r>
          </w:p>
          <w:p w:rsidR="00F25719" w:rsidRPr="002712BF" w:rsidRDefault="00630E86" w:rsidP="00630E86">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j</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00DE3BA0">
              <w:rPr>
                <w:rFonts w:asciiTheme="majorHAnsi" w:hAnsiTheme="majorHAnsi" w:cstheme="majorHAnsi"/>
                <w:kern w:val="0"/>
                <w:sz w:val="19"/>
                <w:szCs w:val="19"/>
              </w:rPr>
              <w:t>結果の評価方法</w:t>
            </w:r>
          </w:p>
        </w:tc>
      </w:tr>
      <w:tr w:rsidR="00630E86" w:rsidRPr="002712BF" w:rsidTr="00C619C9">
        <w:tc>
          <w:tcPr>
            <w:tcW w:w="9944" w:type="dxa"/>
            <w:gridSpan w:val="3"/>
          </w:tcPr>
          <w:p w:rsidR="00630E86"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156D99" w:rsidRPr="002712BF" w:rsidRDefault="00156D99" w:rsidP="00C619C9">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トップマネジメントの</w:t>
            </w:r>
            <w:r w:rsidR="007F54F2">
              <w:rPr>
                <w:rFonts w:asciiTheme="majorHAnsi" w:hAnsiTheme="majorHAnsi" w:cstheme="majorHAnsi"/>
                <w:kern w:val="0"/>
                <w:sz w:val="19"/>
                <w:szCs w:val="19"/>
              </w:rPr>
              <w:t>リーダシップ</w:t>
            </w:r>
            <w:r>
              <w:rPr>
                <w:rFonts w:asciiTheme="majorHAnsi" w:hAnsiTheme="majorHAnsi" w:cstheme="majorHAnsi" w:hint="eastAsia"/>
                <w:kern w:val="0"/>
                <w:sz w:val="19"/>
                <w:szCs w:val="19"/>
              </w:rPr>
              <w:t>の下、推進される計画です。</w:t>
            </w:r>
            <w:r w:rsidRPr="002712BF">
              <w:rPr>
                <w:rFonts w:asciiTheme="majorHAnsi" w:hAnsiTheme="majorHAnsi" w:cstheme="majorHAnsi"/>
                <w:kern w:val="0"/>
                <w:sz w:val="19"/>
                <w:szCs w:val="19"/>
              </w:rPr>
              <w:t>組織の戦略に情報セキュリティを組み込み、方針展開させ、</w:t>
            </w:r>
            <w:r w:rsidRPr="002712BF">
              <w:rPr>
                <w:rFonts w:asciiTheme="majorHAnsi" w:hAnsiTheme="majorHAnsi" w:cstheme="majorHAnsi"/>
                <w:kern w:val="0"/>
                <w:sz w:val="19"/>
                <w:szCs w:val="19"/>
              </w:rPr>
              <w:t>PDCA</w:t>
            </w:r>
            <w:r w:rsidRPr="002712BF">
              <w:rPr>
                <w:rFonts w:asciiTheme="majorHAnsi" w:hAnsiTheme="majorHAnsi" w:cstheme="majorHAnsi"/>
                <w:kern w:val="0"/>
                <w:sz w:val="19"/>
                <w:szCs w:val="19"/>
              </w:rPr>
              <w:t>を完結する流れ</w:t>
            </w:r>
            <w:r>
              <w:rPr>
                <w:rFonts w:asciiTheme="majorHAnsi" w:hAnsiTheme="majorHAnsi" w:cstheme="majorHAnsi" w:hint="eastAsia"/>
                <w:kern w:val="0"/>
                <w:sz w:val="19"/>
                <w:szCs w:val="19"/>
              </w:rPr>
              <w:t>になります。</w:t>
            </w:r>
          </w:p>
          <w:p w:rsidR="00630E86" w:rsidRPr="002712BF" w:rsidRDefault="00156D9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2</w:t>
            </w:r>
            <w:r w:rsidRPr="002712BF">
              <w:rPr>
                <w:rFonts w:asciiTheme="majorHAnsi" w:hAnsiTheme="majorHAnsi" w:cstheme="majorHAnsi"/>
                <w:kern w:val="0"/>
                <w:sz w:val="19"/>
                <w:szCs w:val="19"/>
              </w:rPr>
              <w:t>章の「</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の目的がより鮮明に・・・</w:t>
            </w:r>
            <w:r w:rsidRPr="002712BF">
              <w:rPr>
                <w:rFonts w:ascii="ＭＳ ゴシック" w:eastAsia="ＭＳ ゴシック" w:hAnsi="ＭＳ ゴシック" w:cs="ＭＳ ゴシック" w:hint="eastAsia"/>
                <w:kern w:val="0"/>
                <w:sz w:val="19"/>
                <w:szCs w:val="19"/>
              </w:rPr>
              <w:t>②</w:t>
            </w:r>
            <w:r w:rsidRPr="002712BF">
              <w:rPr>
                <w:rFonts w:asciiTheme="majorHAnsi" w:hAnsiTheme="majorHAnsi" w:cstheme="majorHAnsi"/>
                <w:kern w:val="0"/>
                <w:sz w:val="19"/>
                <w:szCs w:val="19"/>
              </w:rPr>
              <w:t>」の解説及び</w:t>
            </w:r>
            <w:r w:rsidRPr="002712BF">
              <w:rPr>
                <w:rFonts w:asciiTheme="majorHAnsi" w:hAnsiTheme="majorHAnsi" w:cstheme="majorHAnsi"/>
                <w:kern w:val="0"/>
                <w:sz w:val="19"/>
                <w:szCs w:val="19"/>
              </w:rPr>
              <w:t>3</w:t>
            </w:r>
            <w:r w:rsidRPr="002712BF">
              <w:rPr>
                <w:rFonts w:asciiTheme="majorHAnsi" w:hAnsiTheme="majorHAnsi" w:cstheme="majorHAnsi"/>
                <w:kern w:val="0"/>
                <w:sz w:val="19"/>
                <w:szCs w:val="19"/>
              </w:rPr>
              <w:t>章の「用語の解説</w:t>
            </w:r>
            <w:r w:rsidRPr="002712BF">
              <w:rPr>
                <w:rFonts w:asciiTheme="majorHAnsi" w:hAnsiTheme="majorHAnsi" w:cstheme="majorHAnsi"/>
                <w:kern w:val="0"/>
                <w:sz w:val="19"/>
                <w:szCs w:val="19"/>
              </w:rPr>
              <w:t>3.08</w:t>
            </w:r>
            <w:r w:rsidRPr="002712BF">
              <w:rPr>
                <w:rFonts w:asciiTheme="majorHAnsi" w:hAnsiTheme="majorHAnsi" w:cstheme="majorHAnsi"/>
                <w:kern w:val="0"/>
                <w:sz w:val="19"/>
                <w:szCs w:val="19"/>
              </w:rPr>
              <w:t xml:space="preserve">　目的」を参照し、リスクアプローチとの違いを理解してください。</w:t>
            </w:r>
          </w:p>
        </w:tc>
      </w:tr>
      <w:tr w:rsidR="00630E86" w:rsidRPr="002712BF" w:rsidTr="00C619C9">
        <w:tc>
          <w:tcPr>
            <w:tcW w:w="9944" w:type="dxa"/>
            <w:gridSpan w:val="3"/>
          </w:tcPr>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630E86" w:rsidRDefault="00156D99" w:rsidP="00C619C9">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情報セキュリティ戦略との両立</w:t>
            </w:r>
            <w:r w:rsidR="00324110">
              <w:rPr>
                <w:rFonts w:asciiTheme="majorHAnsi" w:hAnsiTheme="majorHAnsi" w:cstheme="majorHAnsi" w:hint="eastAsia"/>
                <w:kern w:val="0"/>
                <w:sz w:val="19"/>
                <w:szCs w:val="19"/>
              </w:rPr>
              <w:t>が期待されます</w:t>
            </w:r>
            <w:r>
              <w:rPr>
                <w:rFonts w:asciiTheme="majorHAnsi" w:hAnsiTheme="majorHAnsi" w:cstheme="majorHAnsi" w:hint="eastAsia"/>
                <w:kern w:val="0"/>
                <w:sz w:val="19"/>
                <w:szCs w:val="19"/>
              </w:rPr>
              <w:t>。</w:t>
            </w:r>
          </w:p>
          <w:p w:rsidR="00AF53D7" w:rsidRDefault="004A5704" w:rsidP="00AC3E7B">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lastRenderedPageBreak/>
              <w:t>情報セキュリティ目的</w:t>
            </w:r>
            <w:r>
              <w:rPr>
                <w:rFonts w:asciiTheme="majorHAnsi" w:hAnsiTheme="majorHAnsi" w:cstheme="majorHAnsi" w:hint="eastAsia"/>
                <w:kern w:val="0"/>
                <w:sz w:val="19"/>
                <w:szCs w:val="19"/>
              </w:rPr>
              <w:t>については</w:t>
            </w:r>
            <w:r w:rsidR="00156D99" w:rsidRPr="00156D99">
              <w:rPr>
                <w:rFonts w:asciiTheme="majorHAnsi" w:hAnsiTheme="majorHAnsi" w:cstheme="majorHAnsi" w:hint="eastAsia"/>
                <w:kern w:val="0"/>
                <w:sz w:val="19"/>
                <w:szCs w:val="19"/>
              </w:rPr>
              <w:t>、</w:t>
            </w:r>
            <w:r w:rsidRPr="002712BF">
              <w:rPr>
                <w:rFonts w:asciiTheme="majorHAnsi" w:hAnsiTheme="majorHAnsi" w:cstheme="majorHAnsi"/>
                <w:kern w:val="0"/>
                <w:sz w:val="19"/>
                <w:szCs w:val="19"/>
              </w:rPr>
              <w:t>3</w:t>
            </w:r>
            <w:r w:rsidRPr="002712BF">
              <w:rPr>
                <w:rFonts w:asciiTheme="majorHAnsi" w:hAnsiTheme="majorHAnsi" w:cstheme="majorHAnsi"/>
                <w:kern w:val="0"/>
                <w:sz w:val="19"/>
                <w:szCs w:val="19"/>
              </w:rPr>
              <w:t>章の「用語の解説</w:t>
            </w:r>
            <w:r w:rsidRPr="002712BF">
              <w:rPr>
                <w:rFonts w:asciiTheme="majorHAnsi" w:hAnsiTheme="majorHAnsi" w:cstheme="majorHAnsi"/>
                <w:kern w:val="0"/>
                <w:sz w:val="19"/>
                <w:szCs w:val="19"/>
              </w:rPr>
              <w:t>3.08</w:t>
            </w:r>
            <w:r w:rsidRPr="002712BF">
              <w:rPr>
                <w:rFonts w:asciiTheme="majorHAnsi" w:hAnsiTheme="majorHAnsi" w:cstheme="majorHAnsi"/>
                <w:kern w:val="0"/>
                <w:sz w:val="19"/>
                <w:szCs w:val="19"/>
              </w:rPr>
              <w:t xml:space="preserve">　目的」</w:t>
            </w:r>
            <w:r>
              <w:rPr>
                <w:rFonts w:asciiTheme="majorHAnsi" w:hAnsiTheme="majorHAnsi" w:cstheme="majorHAnsi" w:hint="eastAsia"/>
                <w:kern w:val="0"/>
                <w:sz w:val="19"/>
                <w:szCs w:val="19"/>
              </w:rPr>
              <w:t>に記載されている通り、</w:t>
            </w:r>
            <w:r w:rsidR="00156D99" w:rsidRPr="00A560D6">
              <w:rPr>
                <w:rFonts w:asciiTheme="majorHAnsi" w:hAnsiTheme="majorHAnsi" w:cstheme="majorHAnsi" w:hint="eastAsia"/>
                <w:b/>
                <w:kern w:val="0"/>
                <w:sz w:val="19"/>
                <w:szCs w:val="19"/>
              </w:rPr>
              <w:t>特定の結果を達成するため</w:t>
            </w:r>
            <w:r>
              <w:rPr>
                <w:rFonts w:asciiTheme="majorHAnsi" w:hAnsiTheme="majorHAnsi" w:cstheme="majorHAnsi" w:hint="eastAsia"/>
                <w:kern w:val="0"/>
                <w:sz w:val="19"/>
                <w:szCs w:val="19"/>
              </w:rPr>
              <w:t>のものです</w:t>
            </w:r>
            <w:r w:rsidR="00156D99" w:rsidRPr="00156D99">
              <w:rPr>
                <w:rFonts w:asciiTheme="majorHAnsi" w:hAnsiTheme="majorHAnsi" w:cstheme="majorHAnsi" w:hint="eastAsia"/>
                <w:kern w:val="0"/>
                <w:sz w:val="19"/>
                <w:szCs w:val="19"/>
              </w:rPr>
              <w:t>。</w:t>
            </w:r>
            <w:r>
              <w:rPr>
                <w:rFonts w:asciiTheme="majorHAnsi" w:hAnsiTheme="majorHAnsi" w:cstheme="majorHAnsi" w:hint="eastAsia"/>
                <w:kern w:val="0"/>
                <w:sz w:val="19"/>
                <w:szCs w:val="19"/>
              </w:rPr>
              <w:t>例えば、</w:t>
            </w:r>
            <w:r w:rsidR="00336B31">
              <w:rPr>
                <w:rFonts w:asciiTheme="majorHAnsi" w:hAnsiTheme="majorHAnsi" w:cstheme="majorHAnsi" w:hint="eastAsia"/>
                <w:kern w:val="0"/>
                <w:sz w:val="19"/>
                <w:szCs w:val="19"/>
              </w:rPr>
              <w:t>「</w:t>
            </w:r>
            <w:r w:rsidR="007775AA">
              <w:rPr>
                <w:rFonts w:asciiTheme="majorHAnsi" w:hAnsiTheme="majorHAnsi" w:cstheme="majorHAnsi" w:hint="eastAsia"/>
                <w:kern w:val="0"/>
                <w:sz w:val="19"/>
                <w:szCs w:val="19"/>
              </w:rPr>
              <w:t>セキュリティインシデント</w:t>
            </w:r>
            <w:r>
              <w:rPr>
                <w:rFonts w:asciiTheme="majorHAnsi" w:hAnsiTheme="majorHAnsi" w:cstheme="majorHAnsi" w:hint="eastAsia"/>
                <w:kern w:val="0"/>
                <w:sz w:val="19"/>
                <w:szCs w:val="19"/>
              </w:rPr>
              <w:t>を</w:t>
            </w:r>
            <w:r>
              <w:rPr>
                <w:rFonts w:asciiTheme="majorHAnsi" w:hAnsiTheme="majorHAnsi" w:cstheme="majorHAnsi" w:hint="eastAsia"/>
                <w:kern w:val="0"/>
                <w:sz w:val="19"/>
                <w:szCs w:val="19"/>
              </w:rPr>
              <w:t>3</w:t>
            </w:r>
            <w:r>
              <w:rPr>
                <w:rFonts w:asciiTheme="majorHAnsi" w:hAnsiTheme="majorHAnsi" w:cstheme="majorHAnsi" w:hint="eastAsia"/>
                <w:kern w:val="0"/>
                <w:sz w:val="19"/>
                <w:szCs w:val="19"/>
              </w:rPr>
              <w:t>件以下</w:t>
            </w:r>
            <w:r w:rsidR="00336B31">
              <w:rPr>
                <w:rFonts w:asciiTheme="majorHAnsi" w:hAnsiTheme="majorHAnsi" w:cstheme="majorHAnsi" w:hint="eastAsia"/>
                <w:kern w:val="0"/>
                <w:sz w:val="19"/>
                <w:szCs w:val="19"/>
              </w:rPr>
              <w:t>」</w:t>
            </w:r>
            <w:r>
              <w:rPr>
                <w:rFonts w:asciiTheme="majorHAnsi" w:hAnsiTheme="majorHAnsi" w:cstheme="majorHAnsi" w:hint="eastAsia"/>
                <w:kern w:val="0"/>
                <w:sz w:val="19"/>
                <w:szCs w:val="19"/>
              </w:rPr>
              <w:t>と言う</w:t>
            </w:r>
            <w:r w:rsidR="00A560D6">
              <w:rPr>
                <w:rFonts w:asciiTheme="majorHAnsi" w:hAnsiTheme="majorHAnsi" w:cstheme="majorHAnsi" w:hint="eastAsia"/>
                <w:kern w:val="0"/>
                <w:sz w:val="19"/>
                <w:szCs w:val="19"/>
              </w:rPr>
              <w:t>ように</w:t>
            </w:r>
            <w:r w:rsidRPr="002712BF">
              <w:rPr>
                <w:rFonts w:asciiTheme="majorHAnsi" w:hAnsiTheme="majorHAnsi" w:cstheme="majorHAnsi"/>
                <w:kern w:val="0"/>
                <w:sz w:val="19"/>
                <w:szCs w:val="19"/>
              </w:rPr>
              <w:t>情報セキュリティ目的</w:t>
            </w:r>
            <w:r>
              <w:rPr>
                <w:rFonts w:asciiTheme="majorHAnsi" w:hAnsiTheme="majorHAnsi" w:cstheme="majorHAnsi" w:hint="eastAsia"/>
                <w:kern w:val="0"/>
                <w:sz w:val="19"/>
                <w:szCs w:val="19"/>
              </w:rPr>
              <w:t>を設定し</w:t>
            </w:r>
            <w:r w:rsidR="00C66DB0">
              <w:rPr>
                <w:rFonts w:asciiTheme="majorHAnsi" w:hAnsiTheme="majorHAnsi" w:cstheme="majorHAnsi" w:hint="eastAsia"/>
                <w:kern w:val="0"/>
                <w:sz w:val="19"/>
                <w:szCs w:val="19"/>
              </w:rPr>
              <w:t>た場合、</w:t>
            </w:r>
            <w:r w:rsidR="00EB0EE0">
              <w:rPr>
                <w:rFonts w:asciiTheme="majorHAnsi" w:hAnsiTheme="majorHAnsi" w:cstheme="majorHAnsi" w:hint="eastAsia"/>
                <w:kern w:val="0"/>
                <w:sz w:val="19"/>
                <w:szCs w:val="19"/>
              </w:rPr>
              <w:t>“</w:t>
            </w:r>
            <w:r w:rsidR="00C66DB0" w:rsidRPr="002712BF">
              <w:rPr>
                <w:rFonts w:asciiTheme="majorHAnsi" w:hAnsiTheme="majorHAnsi" w:cstheme="majorHAnsi"/>
                <w:kern w:val="0"/>
                <w:sz w:val="19"/>
                <w:szCs w:val="19"/>
              </w:rPr>
              <w:t>情報セキュリティ</w:t>
            </w:r>
            <w:r w:rsidR="00C66DB0">
              <w:rPr>
                <w:rFonts w:asciiTheme="majorHAnsi" w:hAnsiTheme="majorHAnsi" w:cstheme="majorHAnsi" w:hint="eastAsia"/>
                <w:kern w:val="0"/>
                <w:sz w:val="19"/>
                <w:szCs w:val="19"/>
              </w:rPr>
              <w:t>の</w:t>
            </w:r>
            <w:r w:rsidR="00C66DB0" w:rsidRPr="00C66DB0">
              <w:rPr>
                <w:rFonts w:asciiTheme="majorHAnsi" w:hAnsiTheme="majorHAnsi" w:cstheme="majorHAnsi" w:hint="eastAsia"/>
                <w:kern w:val="0"/>
                <w:sz w:val="19"/>
                <w:szCs w:val="19"/>
              </w:rPr>
              <w:t>特定の結果を達成するため</w:t>
            </w:r>
            <w:r w:rsidR="00C66DB0">
              <w:rPr>
                <w:rFonts w:asciiTheme="majorHAnsi" w:hAnsiTheme="majorHAnsi" w:cstheme="majorHAnsi" w:hint="eastAsia"/>
                <w:kern w:val="0"/>
                <w:sz w:val="19"/>
                <w:szCs w:val="19"/>
              </w:rPr>
              <w:t>に設定された目的である</w:t>
            </w:r>
            <w:r w:rsidR="00EB0EE0">
              <w:rPr>
                <w:rFonts w:asciiTheme="majorHAnsi" w:hAnsiTheme="majorHAnsi" w:cstheme="majorHAnsi" w:hint="eastAsia"/>
                <w:kern w:val="0"/>
                <w:sz w:val="19"/>
                <w:szCs w:val="19"/>
              </w:rPr>
              <w:t>”</w:t>
            </w:r>
            <w:r w:rsidR="00C66DB0">
              <w:rPr>
                <w:rFonts w:asciiTheme="majorHAnsi" w:hAnsiTheme="majorHAnsi" w:cstheme="majorHAnsi" w:hint="eastAsia"/>
                <w:kern w:val="0"/>
                <w:sz w:val="19"/>
                <w:szCs w:val="19"/>
              </w:rPr>
              <w:t>という点では、疑う余地もなく、</w:t>
            </w:r>
            <w:r w:rsidR="00A560D6">
              <w:rPr>
                <w:rFonts w:asciiTheme="majorHAnsi" w:hAnsiTheme="majorHAnsi" w:cstheme="majorHAnsi" w:hint="eastAsia"/>
                <w:kern w:val="0"/>
                <w:sz w:val="19"/>
                <w:szCs w:val="19"/>
              </w:rPr>
              <w:t>規格適合と言う観点</w:t>
            </w:r>
            <w:r w:rsidR="000006E4">
              <w:rPr>
                <w:rFonts w:asciiTheme="majorHAnsi" w:hAnsiTheme="majorHAnsi" w:cstheme="majorHAnsi" w:hint="eastAsia"/>
                <w:kern w:val="0"/>
                <w:sz w:val="19"/>
                <w:szCs w:val="19"/>
              </w:rPr>
              <w:t>で</w:t>
            </w:r>
            <w:r w:rsidR="00A560D6">
              <w:rPr>
                <w:rFonts w:asciiTheme="majorHAnsi" w:hAnsiTheme="majorHAnsi" w:cstheme="majorHAnsi" w:hint="eastAsia"/>
                <w:kern w:val="0"/>
                <w:sz w:val="19"/>
                <w:szCs w:val="19"/>
              </w:rPr>
              <w:t>は、</w:t>
            </w:r>
            <w:r w:rsidR="00C66DB0">
              <w:rPr>
                <w:rFonts w:asciiTheme="majorHAnsi" w:hAnsiTheme="majorHAnsi" w:cstheme="majorHAnsi" w:hint="eastAsia"/>
                <w:kern w:val="0"/>
                <w:sz w:val="19"/>
                <w:szCs w:val="19"/>
              </w:rPr>
              <w:t>適っています。しかし</w:t>
            </w:r>
            <w:r w:rsidR="00A560D6">
              <w:rPr>
                <w:rFonts w:asciiTheme="majorHAnsi" w:hAnsiTheme="majorHAnsi" w:cstheme="majorHAnsi" w:hint="eastAsia"/>
                <w:kern w:val="0"/>
                <w:sz w:val="19"/>
                <w:szCs w:val="19"/>
              </w:rPr>
              <w:t>、</w:t>
            </w:r>
            <w:r w:rsidR="007775AA">
              <w:rPr>
                <w:rFonts w:asciiTheme="majorHAnsi" w:hAnsiTheme="majorHAnsi" w:cstheme="majorHAnsi" w:hint="eastAsia"/>
                <w:kern w:val="0"/>
                <w:sz w:val="19"/>
                <w:szCs w:val="19"/>
              </w:rPr>
              <w:t>セキュリティインシデント</w:t>
            </w:r>
            <w:r w:rsidR="00336B31">
              <w:rPr>
                <w:rFonts w:asciiTheme="majorHAnsi" w:hAnsiTheme="majorHAnsi" w:cstheme="majorHAnsi" w:hint="eastAsia"/>
                <w:kern w:val="0"/>
                <w:sz w:val="19"/>
                <w:szCs w:val="19"/>
              </w:rPr>
              <w:t>を削減するアプローチ</w:t>
            </w:r>
            <w:r w:rsidR="004E2B4E">
              <w:rPr>
                <w:rFonts w:asciiTheme="majorHAnsi" w:hAnsiTheme="majorHAnsi" w:cstheme="majorHAnsi" w:hint="eastAsia"/>
                <w:kern w:val="0"/>
                <w:sz w:val="19"/>
                <w:szCs w:val="19"/>
              </w:rPr>
              <w:t>は、</w:t>
            </w:r>
            <w:r w:rsidR="00A560D6">
              <w:rPr>
                <w:rFonts w:asciiTheme="majorHAnsi" w:hAnsiTheme="majorHAnsi" w:cstheme="majorHAnsi" w:hint="eastAsia"/>
                <w:kern w:val="0"/>
                <w:sz w:val="19"/>
                <w:szCs w:val="19"/>
              </w:rPr>
              <w:t>6.1</w:t>
            </w:r>
            <w:r w:rsidR="00A560D6">
              <w:rPr>
                <w:rFonts w:asciiTheme="majorHAnsi" w:hAnsiTheme="majorHAnsi" w:cstheme="majorHAnsi" w:hint="eastAsia"/>
                <w:kern w:val="0"/>
                <w:sz w:val="19"/>
                <w:szCs w:val="19"/>
              </w:rPr>
              <w:t>項</w:t>
            </w:r>
            <w:r w:rsidR="004E2B4E">
              <w:rPr>
                <w:rFonts w:asciiTheme="majorHAnsi" w:hAnsiTheme="majorHAnsi" w:cstheme="majorHAnsi" w:hint="eastAsia"/>
                <w:kern w:val="0"/>
                <w:sz w:val="19"/>
                <w:szCs w:val="19"/>
              </w:rPr>
              <w:t>の</w:t>
            </w:r>
            <w:r w:rsidR="00E418B7">
              <w:rPr>
                <w:rFonts w:asciiTheme="majorHAnsi" w:hAnsiTheme="majorHAnsi" w:cstheme="majorHAnsi" w:hint="eastAsia"/>
                <w:kern w:val="0"/>
                <w:sz w:val="19"/>
                <w:szCs w:val="19"/>
              </w:rPr>
              <w:t>リスク</w:t>
            </w:r>
            <w:r w:rsidR="004E2B4E">
              <w:rPr>
                <w:rFonts w:asciiTheme="majorHAnsi" w:hAnsiTheme="majorHAnsi" w:cstheme="majorHAnsi" w:hint="eastAsia"/>
                <w:kern w:val="0"/>
                <w:sz w:val="19"/>
                <w:szCs w:val="19"/>
              </w:rPr>
              <w:t>アプローチ</w:t>
            </w:r>
            <w:r w:rsidR="000006E4">
              <w:rPr>
                <w:rFonts w:asciiTheme="majorHAnsi" w:hAnsiTheme="majorHAnsi" w:cstheme="majorHAnsi" w:hint="eastAsia"/>
                <w:kern w:val="0"/>
                <w:sz w:val="19"/>
                <w:szCs w:val="19"/>
              </w:rPr>
              <w:t>そのもの</w:t>
            </w:r>
            <w:r w:rsidR="004E2B4E">
              <w:rPr>
                <w:rFonts w:asciiTheme="majorHAnsi" w:hAnsiTheme="majorHAnsi" w:cstheme="majorHAnsi" w:hint="eastAsia"/>
                <w:kern w:val="0"/>
                <w:sz w:val="19"/>
                <w:szCs w:val="19"/>
              </w:rPr>
              <w:t>であ</w:t>
            </w:r>
            <w:r w:rsidR="00C66DB0">
              <w:rPr>
                <w:rFonts w:asciiTheme="majorHAnsi" w:hAnsiTheme="majorHAnsi" w:cstheme="majorHAnsi" w:hint="eastAsia"/>
                <w:kern w:val="0"/>
                <w:sz w:val="19"/>
                <w:szCs w:val="19"/>
              </w:rPr>
              <w:t>り</w:t>
            </w:r>
            <w:r w:rsidR="00AF53D7">
              <w:rPr>
                <w:rFonts w:asciiTheme="majorHAnsi" w:hAnsiTheme="majorHAnsi" w:cstheme="majorHAnsi" w:hint="eastAsia"/>
                <w:kern w:val="0"/>
                <w:sz w:val="19"/>
                <w:szCs w:val="19"/>
              </w:rPr>
              <w:t>、</w:t>
            </w:r>
            <w:r w:rsidR="00C66DB0">
              <w:rPr>
                <w:rFonts w:asciiTheme="majorHAnsi" w:hAnsiTheme="majorHAnsi" w:cstheme="majorHAnsi" w:hint="eastAsia"/>
                <w:kern w:val="0"/>
                <w:sz w:val="19"/>
                <w:szCs w:val="19"/>
              </w:rPr>
              <w:t>これでは、</w:t>
            </w:r>
            <w:r w:rsidR="00336B31">
              <w:rPr>
                <w:rFonts w:asciiTheme="majorHAnsi" w:hAnsiTheme="majorHAnsi" w:cstheme="majorHAnsi" w:hint="eastAsia"/>
                <w:kern w:val="0"/>
                <w:sz w:val="19"/>
                <w:szCs w:val="19"/>
              </w:rPr>
              <w:t>6.2</w:t>
            </w:r>
            <w:r w:rsidR="00336B31">
              <w:rPr>
                <w:rFonts w:asciiTheme="majorHAnsi" w:hAnsiTheme="majorHAnsi" w:cstheme="majorHAnsi" w:hint="eastAsia"/>
                <w:kern w:val="0"/>
                <w:sz w:val="19"/>
                <w:szCs w:val="19"/>
              </w:rPr>
              <w:t>項</w:t>
            </w:r>
            <w:r w:rsidR="00AF53D7">
              <w:rPr>
                <w:rFonts w:asciiTheme="majorHAnsi" w:hAnsiTheme="majorHAnsi" w:cstheme="majorHAnsi" w:hint="eastAsia"/>
                <w:kern w:val="0"/>
                <w:sz w:val="19"/>
                <w:szCs w:val="19"/>
              </w:rPr>
              <w:t>の</w:t>
            </w:r>
            <w:r w:rsidR="004E2B4E" w:rsidRPr="002712BF">
              <w:rPr>
                <w:rFonts w:asciiTheme="majorHAnsi" w:hAnsiTheme="majorHAnsi" w:cstheme="majorHAnsi"/>
                <w:kern w:val="0"/>
                <w:sz w:val="19"/>
                <w:szCs w:val="19"/>
              </w:rPr>
              <w:t>情報セキュリティ目的</w:t>
            </w:r>
            <w:r w:rsidR="004E2B4E">
              <w:rPr>
                <w:rFonts w:asciiTheme="majorHAnsi" w:hAnsiTheme="majorHAnsi" w:cstheme="majorHAnsi" w:hint="eastAsia"/>
                <w:kern w:val="0"/>
                <w:sz w:val="19"/>
                <w:szCs w:val="19"/>
              </w:rPr>
              <w:t>として</w:t>
            </w:r>
            <w:r w:rsidR="00336B31">
              <w:rPr>
                <w:rFonts w:asciiTheme="majorHAnsi" w:hAnsiTheme="majorHAnsi" w:cstheme="majorHAnsi" w:hint="eastAsia"/>
                <w:kern w:val="0"/>
                <w:sz w:val="19"/>
                <w:szCs w:val="19"/>
              </w:rPr>
              <w:t>扱う</w:t>
            </w:r>
            <w:r w:rsidR="00A560D6">
              <w:rPr>
                <w:rFonts w:asciiTheme="majorHAnsi" w:hAnsiTheme="majorHAnsi" w:cstheme="majorHAnsi" w:hint="eastAsia"/>
                <w:kern w:val="0"/>
                <w:sz w:val="19"/>
                <w:szCs w:val="19"/>
              </w:rPr>
              <w:t>意味が</w:t>
            </w:r>
            <w:r w:rsidR="00C66DB0">
              <w:rPr>
                <w:rFonts w:asciiTheme="majorHAnsi" w:hAnsiTheme="majorHAnsi" w:cstheme="majorHAnsi" w:hint="eastAsia"/>
                <w:kern w:val="0"/>
                <w:sz w:val="19"/>
                <w:szCs w:val="19"/>
              </w:rPr>
              <w:t>無く</w:t>
            </w:r>
            <w:r w:rsidR="00EB0EE0">
              <w:rPr>
                <w:rFonts w:asciiTheme="majorHAnsi" w:hAnsiTheme="majorHAnsi" w:cstheme="majorHAnsi" w:hint="eastAsia"/>
                <w:kern w:val="0"/>
                <w:sz w:val="19"/>
                <w:szCs w:val="19"/>
              </w:rPr>
              <w:t>、規格</w:t>
            </w:r>
            <w:r w:rsidR="00C66DB0">
              <w:rPr>
                <w:rFonts w:asciiTheme="majorHAnsi" w:hAnsiTheme="majorHAnsi" w:cstheme="majorHAnsi" w:hint="eastAsia"/>
                <w:kern w:val="0"/>
                <w:sz w:val="19"/>
                <w:szCs w:val="19"/>
              </w:rPr>
              <w:t>の</w:t>
            </w:r>
            <w:r w:rsidR="00EB0EE0">
              <w:rPr>
                <w:rFonts w:asciiTheme="majorHAnsi" w:hAnsiTheme="majorHAnsi" w:cstheme="majorHAnsi" w:hint="eastAsia"/>
                <w:kern w:val="0"/>
                <w:sz w:val="19"/>
                <w:szCs w:val="19"/>
              </w:rPr>
              <w:t>意図</w:t>
            </w:r>
            <w:r w:rsidR="00C66DB0">
              <w:rPr>
                <w:rFonts w:asciiTheme="majorHAnsi" w:hAnsiTheme="majorHAnsi" w:cstheme="majorHAnsi" w:hint="eastAsia"/>
                <w:kern w:val="0"/>
                <w:sz w:val="19"/>
                <w:szCs w:val="19"/>
              </w:rPr>
              <w:t>を</w:t>
            </w:r>
            <w:r w:rsidR="00EB0EE0">
              <w:rPr>
                <w:rFonts w:asciiTheme="majorHAnsi" w:hAnsiTheme="majorHAnsi" w:cstheme="majorHAnsi" w:hint="eastAsia"/>
                <w:kern w:val="0"/>
                <w:sz w:val="19"/>
                <w:szCs w:val="19"/>
              </w:rPr>
              <w:t>反映</w:t>
            </w:r>
            <w:r w:rsidR="00C66DB0">
              <w:rPr>
                <w:rFonts w:asciiTheme="majorHAnsi" w:hAnsiTheme="majorHAnsi" w:cstheme="majorHAnsi" w:hint="eastAsia"/>
                <w:kern w:val="0"/>
                <w:sz w:val="19"/>
                <w:szCs w:val="19"/>
              </w:rPr>
              <w:t>したもの</w:t>
            </w:r>
            <w:r w:rsidR="00EB0EE0">
              <w:rPr>
                <w:rFonts w:asciiTheme="majorHAnsi" w:hAnsiTheme="majorHAnsi" w:cstheme="majorHAnsi" w:hint="eastAsia"/>
                <w:kern w:val="0"/>
                <w:sz w:val="19"/>
                <w:szCs w:val="19"/>
              </w:rPr>
              <w:t>とは言えません</w:t>
            </w:r>
            <w:r w:rsidR="00A560D6">
              <w:rPr>
                <w:rFonts w:asciiTheme="majorHAnsi" w:hAnsiTheme="majorHAnsi" w:cstheme="majorHAnsi" w:hint="eastAsia"/>
                <w:kern w:val="0"/>
                <w:sz w:val="19"/>
                <w:szCs w:val="19"/>
              </w:rPr>
              <w:t>。</w:t>
            </w:r>
            <w:r w:rsidR="004E2B4E">
              <w:rPr>
                <w:rFonts w:asciiTheme="majorHAnsi" w:hAnsiTheme="majorHAnsi" w:cstheme="majorHAnsi" w:hint="eastAsia"/>
                <w:kern w:val="0"/>
                <w:sz w:val="19"/>
                <w:szCs w:val="19"/>
              </w:rPr>
              <w:t>では、ど</w:t>
            </w:r>
            <w:r w:rsidR="00471F28">
              <w:rPr>
                <w:rFonts w:asciiTheme="majorHAnsi" w:hAnsiTheme="majorHAnsi" w:cstheme="majorHAnsi" w:hint="eastAsia"/>
                <w:kern w:val="0"/>
                <w:sz w:val="19"/>
                <w:szCs w:val="19"/>
              </w:rPr>
              <w:t>の様に</w:t>
            </w:r>
            <w:r w:rsidR="004E2B4E">
              <w:rPr>
                <w:rFonts w:asciiTheme="majorHAnsi" w:hAnsiTheme="majorHAnsi" w:cstheme="majorHAnsi" w:hint="eastAsia"/>
                <w:kern w:val="0"/>
                <w:sz w:val="19"/>
                <w:szCs w:val="19"/>
              </w:rPr>
              <w:t>したら</w:t>
            </w:r>
            <w:r w:rsidR="00471F28">
              <w:rPr>
                <w:rFonts w:asciiTheme="majorHAnsi" w:hAnsiTheme="majorHAnsi" w:cstheme="majorHAnsi" w:hint="eastAsia"/>
                <w:kern w:val="0"/>
                <w:sz w:val="19"/>
                <w:szCs w:val="19"/>
              </w:rPr>
              <w:t>良</w:t>
            </w:r>
            <w:r w:rsidR="004E2B4E">
              <w:rPr>
                <w:rFonts w:asciiTheme="majorHAnsi" w:hAnsiTheme="majorHAnsi" w:cstheme="majorHAnsi" w:hint="eastAsia"/>
                <w:kern w:val="0"/>
                <w:sz w:val="19"/>
                <w:szCs w:val="19"/>
              </w:rPr>
              <w:t>いのでしょうか</w:t>
            </w:r>
            <w:r w:rsidR="00AF53D7">
              <w:rPr>
                <w:rFonts w:asciiTheme="majorHAnsi" w:hAnsiTheme="majorHAnsi" w:cstheme="majorHAnsi" w:hint="eastAsia"/>
                <w:kern w:val="0"/>
                <w:sz w:val="19"/>
                <w:szCs w:val="19"/>
              </w:rPr>
              <w:t>？</w:t>
            </w:r>
          </w:p>
          <w:p w:rsidR="00EB0EE0" w:rsidRDefault="00AF53D7" w:rsidP="0046054F">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例えば、</w:t>
            </w:r>
            <w:r w:rsidR="00A560D6">
              <w:rPr>
                <w:rFonts w:asciiTheme="majorHAnsi" w:hAnsiTheme="majorHAnsi" w:cstheme="majorHAnsi" w:hint="eastAsia"/>
                <w:kern w:val="0"/>
                <w:sz w:val="19"/>
                <w:szCs w:val="19"/>
              </w:rPr>
              <w:t>「○○プロセスにおける情報のボトルネック</w:t>
            </w:r>
            <w:r w:rsidR="00336B31">
              <w:rPr>
                <w:rFonts w:asciiTheme="majorHAnsi" w:hAnsiTheme="majorHAnsi" w:cstheme="majorHAnsi" w:hint="eastAsia"/>
                <w:kern w:val="0"/>
                <w:sz w:val="19"/>
                <w:szCs w:val="19"/>
              </w:rPr>
              <w:t>解消</w:t>
            </w:r>
            <w:r w:rsidR="00A560D6">
              <w:rPr>
                <w:rFonts w:asciiTheme="majorHAnsi" w:hAnsiTheme="majorHAnsi" w:cstheme="majorHAnsi" w:hint="eastAsia"/>
                <w:kern w:val="0"/>
                <w:sz w:val="19"/>
                <w:szCs w:val="19"/>
              </w:rPr>
              <w:t>」</w:t>
            </w:r>
            <w:r w:rsidR="00336B31">
              <w:rPr>
                <w:rFonts w:asciiTheme="majorHAnsi" w:hAnsiTheme="majorHAnsi" w:cstheme="majorHAnsi" w:hint="eastAsia"/>
                <w:kern w:val="0"/>
                <w:sz w:val="19"/>
                <w:szCs w:val="19"/>
              </w:rPr>
              <w:t>や「開発環境のクラウド化推進」</w:t>
            </w:r>
            <w:r>
              <w:rPr>
                <w:rFonts w:asciiTheme="majorHAnsi" w:hAnsiTheme="majorHAnsi" w:cstheme="majorHAnsi" w:hint="eastAsia"/>
                <w:kern w:val="0"/>
                <w:sz w:val="19"/>
                <w:szCs w:val="19"/>
              </w:rPr>
              <w:t>と言うような</w:t>
            </w:r>
            <w:r w:rsidR="00336B31" w:rsidRPr="002712BF">
              <w:rPr>
                <w:rFonts w:asciiTheme="majorHAnsi" w:hAnsiTheme="majorHAnsi" w:cstheme="majorHAnsi"/>
                <w:kern w:val="0"/>
                <w:sz w:val="19"/>
                <w:szCs w:val="19"/>
              </w:rPr>
              <w:t>情報セキュリティ目的</w:t>
            </w:r>
            <w:r w:rsidR="00471F28">
              <w:rPr>
                <w:rFonts w:asciiTheme="majorHAnsi" w:hAnsiTheme="majorHAnsi" w:cstheme="majorHAnsi" w:hint="eastAsia"/>
                <w:kern w:val="0"/>
                <w:sz w:val="19"/>
                <w:szCs w:val="19"/>
              </w:rPr>
              <w:t>を</w:t>
            </w:r>
            <w:r>
              <w:rPr>
                <w:rFonts w:asciiTheme="majorHAnsi" w:hAnsiTheme="majorHAnsi" w:cstheme="majorHAnsi" w:hint="eastAsia"/>
                <w:kern w:val="0"/>
                <w:sz w:val="19"/>
                <w:szCs w:val="19"/>
              </w:rPr>
              <w:t>据</w:t>
            </w:r>
            <w:r w:rsidR="00471F28">
              <w:rPr>
                <w:rFonts w:asciiTheme="majorHAnsi" w:hAnsiTheme="majorHAnsi" w:cstheme="majorHAnsi" w:hint="eastAsia"/>
                <w:kern w:val="0"/>
                <w:sz w:val="19"/>
                <w:szCs w:val="19"/>
              </w:rPr>
              <w:t>えた場合はどうでしょう。少なくとも前の例より</w:t>
            </w:r>
            <w:r w:rsidR="006B5355">
              <w:rPr>
                <w:rFonts w:asciiTheme="majorHAnsi" w:hAnsiTheme="majorHAnsi" w:cstheme="majorHAnsi" w:hint="eastAsia"/>
                <w:kern w:val="0"/>
                <w:sz w:val="19"/>
                <w:szCs w:val="19"/>
              </w:rPr>
              <w:t>事業に結びついた情報セキュリティ戦略</w:t>
            </w:r>
            <w:r w:rsidR="00471F28">
              <w:rPr>
                <w:rFonts w:asciiTheme="majorHAnsi" w:hAnsiTheme="majorHAnsi" w:cstheme="majorHAnsi" w:hint="eastAsia"/>
                <w:kern w:val="0"/>
                <w:sz w:val="19"/>
                <w:szCs w:val="19"/>
              </w:rPr>
              <w:t>チック</w:t>
            </w:r>
            <w:r w:rsidR="002C06CF" w:rsidRPr="002C06CF">
              <w:rPr>
                <w:rFonts w:asciiTheme="majorHAnsi" w:hAnsiTheme="majorHAnsi" w:cstheme="majorHAnsi" w:hint="eastAsia"/>
                <w:kern w:val="0"/>
                <w:sz w:val="18"/>
                <w:szCs w:val="18"/>
                <w:vertAlign w:val="superscript"/>
              </w:rPr>
              <w:t>（</w:t>
            </w:r>
            <w:r w:rsidR="002C06CF">
              <w:rPr>
                <w:rFonts w:asciiTheme="majorHAnsi" w:hAnsiTheme="majorHAnsi" w:cstheme="majorHAnsi" w:hint="eastAsia"/>
                <w:kern w:val="0"/>
                <w:sz w:val="18"/>
                <w:szCs w:val="18"/>
                <w:vertAlign w:val="superscript"/>
              </w:rPr>
              <w:t>※</w:t>
            </w:r>
            <w:r w:rsidR="002C06CF" w:rsidRPr="002C06CF">
              <w:rPr>
                <w:rFonts w:asciiTheme="majorHAnsi" w:hAnsiTheme="majorHAnsi" w:cstheme="majorHAnsi" w:hint="eastAsia"/>
                <w:kern w:val="0"/>
                <w:sz w:val="18"/>
                <w:szCs w:val="18"/>
                <w:vertAlign w:val="superscript"/>
              </w:rPr>
              <w:t>著者の造語）</w:t>
            </w:r>
            <w:r w:rsidR="00471F28">
              <w:rPr>
                <w:rFonts w:asciiTheme="majorHAnsi" w:hAnsiTheme="majorHAnsi" w:cstheme="majorHAnsi" w:hint="eastAsia"/>
                <w:kern w:val="0"/>
                <w:sz w:val="19"/>
                <w:szCs w:val="19"/>
              </w:rPr>
              <w:t>であり</w:t>
            </w:r>
            <w:r>
              <w:rPr>
                <w:rFonts w:asciiTheme="majorHAnsi" w:hAnsiTheme="majorHAnsi" w:cstheme="majorHAnsi" w:hint="eastAsia"/>
                <w:kern w:val="0"/>
                <w:sz w:val="19"/>
                <w:szCs w:val="19"/>
              </w:rPr>
              <w:t>、</w:t>
            </w:r>
            <w:r w:rsidR="00E418B7">
              <w:rPr>
                <w:rFonts w:asciiTheme="majorHAnsi" w:hAnsiTheme="majorHAnsi" w:cstheme="majorHAnsi" w:hint="eastAsia"/>
                <w:kern w:val="0"/>
                <w:sz w:val="19"/>
                <w:szCs w:val="19"/>
              </w:rPr>
              <w:t>6.1</w:t>
            </w:r>
            <w:r w:rsidR="00E418B7">
              <w:rPr>
                <w:rFonts w:asciiTheme="majorHAnsi" w:hAnsiTheme="majorHAnsi" w:cstheme="majorHAnsi" w:hint="eastAsia"/>
                <w:kern w:val="0"/>
                <w:sz w:val="19"/>
                <w:szCs w:val="19"/>
              </w:rPr>
              <w:t>項のリスクアプローチ</w:t>
            </w:r>
            <w:r w:rsidR="0046054F">
              <w:rPr>
                <w:rFonts w:asciiTheme="majorHAnsi" w:hAnsiTheme="majorHAnsi" w:cstheme="majorHAnsi" w:hint="eastAsia"/>
                <w:kern w:val="0"/>
                <w:sz w:val="19"/>
                <w:szCs w:val="19"/>
              </w:rPr>
              <w:t>を中心とした課題解決</w:t>
            </w:r>
            <w:r w:rsidR="00E418B7">
              <w:rPr>
                <w:rFonts w:asciiTheme="majorHAnsi" w:hAnsiTheme="majorHAnsi" w:cstheme="majorHAnsi" w:hint="eastAsia"/>
                <w:kern w:val="0"/>
                <w:sz w:val="19"/>
                <w:szCs w:val="19"/>
              </w:rPr>
              <w:t>と</w:t>
            </w:r>
            <w:r w:rsidR="000006E4">
              <w:rPr>
                <w:rFonts w:asciiTheme="majorHAnsi" w:hAnsiTheme="majorHAnsi" w:cstheme="majorHAnsi" w:hint="eastAsia"/>
                <w:kern w:val="0"/>
                <w:sz w:val="19"/>
                <w:szCs w:val="19"/>
              </w:rPr>
              <w:t>も</w:t>
            </w:r>
            <w:r>
              <w:rPr>
                <w:rFonts w:asciiTheme="majorHAnsi" w:hAnsiTheme="majorHAnsi" w:cstheme="majorHAnsi" w:hint="eastAsia"/>
                <w:kern w:val="0"/>
                <w:sz w:val="19"/>
                <w:szCs w:val="19"/>
              </w:rPr>
              <w:t>被る</w:t>
            </w:r>
            <w:r w:rsidR="00E418B7">
              <w:rPr>
                <w:rFonts w:asciiTheme="majorHAnsi" w:hAnsiTheme="majorHAnsi" w:cstheme="majorHAnsi" w:hint="eastAsia"/>
                <w:kern w:val="0"/>
                <w:sz w:val="19"/>
                <w:szCs w:val="19"/>
              </w:rPr>
              <w:t>こと</w:t>
            </w:r>
            <w:r w:rsidR="000006E4">
              <w:rPr>
                <w:rFonts w:asciiTheme="majorHAnsi" w:hAnsiTheme="majorHAnsi" w:cstheme="majorHAnsi" w:hint="eastAsia"/>
                <w:kern w:val="0"/>
                <w:sz w:val="19"/>
                <w:szCs w:val="19"/>
              </w:rPr>
              <w:t>は</w:t>
            </w:r>
            <w:r w:rsidR="00E418B7">
              <w:rPr>
                <w:rFonts w:asciiTheme="majorHAnsi" w:hAnsiTheme="majorHAnsi" w:cstheme="majorHAnsi" w:hint="eastAsia"/>
                <w:kern w:val="0"/>
                <w:sz w:val="19"/>
                <w:szCs w:val="19"/>
              </w:rPr>
              <w:t>ありません。</w:t>
            </w:r>
          </w:p>
          <w:p w:rsidR="0046054F" w:rsidRDefault="00E418B7" w:rsidP="0046054F">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6.2</w:t>
            </w:r>
            <w:r>
              <w:rPr>
                <w:rFonts w:asciiTheme="majorHAnsi" w:hAnsiTheme="majorHAnsi" w:cstheme="majorHAnsi" w:hint="eastAsia"/>
                <w:kern w:val="0"/>
                <w:sz w:val="19"/>
                <w:szCs w:val="19"/>
              </w:rPr>
              <w:t>項の計画を推進する過程で</w:t>
            </w:r>
            <w:r w:rsidR="00471F28">
              <w:rPr>
                <w:rFonts w:asciiTheme="majorHAnsi" w:hAnsiTheme="majorHAnsi" w:cstheme="majorHAnsi" w:hint="eastAsia"/>
                <w:kern w:val="0"/>
                <w:sz w:val="19"/>
                <w:szCs w:val="19"/>
              </w:rPr>
              <w:t>も</w:t>
            </w:r>
            <w:r w:rsidR="00AF53D7">
              <w:rPr>
                <w:rFonts w:asciiTheme="majorHAnsi" w:hAnsiTheme="majorHAnsi" w:cstheme="majorHAnsi" w:hint="eastAsia"/>
                <w:kern w:val="0"/>
                <w:sz w:val="19"/>
                <w:szCs w:val="19"/>
              </w:rPr>
              <w:t>リスク</w:t>
            </w:r>
            <w:r w:rsidR="00471F28">
              <w:rPr>
                <w:rFonts w:asciiTheme="majorHAnsi" w:hAnsiTheme="majorHAnsi" w:cstheme="majorHAnsi" w:hint="eastAsia"/>
                <w:kern w:val="0"/>
                <w:sz w:val="19"/>
                <w:szCs w:val="19"/>
              </w:rPr>
              <w:t>は付き物で</w:t>
            </w:r>
            <w:r w:rsidR="0046054F">
              <w:rPr>
                <w:rFonts w:asciiTheme="majorHAnsi" w:hAnsiTheme="majorHAnsi" w:cstheme="majorHAnsi" w:hint="eastAsia"/>
                <w:kern w:val="0"/>
                <w:sz w:val="19"/>
                <w:szCs w:val="19"/>
              </w:rPr>
              <w:t>、その</w:t>
            </w:r>
            <w:r w:rsidR="00EB0EE0">
              <w:rPr>
                <w:rFonts w:asciiTheme="majorHAnsi" w:hAnsiTheme="majorHAnsi" w:cstheme="majorHAnsi" w:hint="eastAsia"/>
                <w:kern w:val="0"/>
                <w:sz w:val="19"/>
                <w:szCs w:val="19"/>
              </w:rPr>
              <w:t>リスクについては</w:t>
            </w:r>
            <w:r w:rsidR="0046054F">
              <w:rPr>
                <w:rFonts w:asciiTheme="majorHAnsi" w:hAnsiTheme="majorHAnsi" w:cstheme="majorHAnsi" w:hint="eastAsia"/>
                <w:kern w:val="0"/>
                <w:sz w:val="19"/>
                <w:szCs w:val="19"/>
              </w:rPr>
              <w:t>、</w:t>
            </w:r>
            <w:r w:rsidR="0046054F" w:rsidRPr="002712BF">
              <w:rPr>
                <w:rFonts w:asciiTheme="majorHAnsi" w:hAnsiTheme="majorHAnsi" w:cstheme="majorHAnsi"/>
                <w:kern w:val="0"/>
                <w:sz w:val="19"/>
                <w:szCs w:val="19"/>
              </w:rPr>
              <w:t>情報セキュリティ目的</w:t>
            </w:r>
            <w:r w:rsidR="0046054F">
              <w:rPr>
                <w:rFonts w:asciiTheme="majorHAnsi" w:hAnsiTheme="majorHAnsi" w:cstheme="majorHAnsi" w:hint="eastAsia"/>
                <w:kern w:val="0"/>
                <w:sz w:val="19"/>
                <w:szCs w:val="19"/>
              </w:rPr>
              <w:t>を達成するための手段（</w:t>
            </w:r>
            <w:r w:rsidR="0046054F" w:rsidRPr="002712BF">
              <w:rPr>
                <w:rFonts w:asciiTheme="majorHAnsi" w:hAnsiTheme="majorHAnsi" w:cstheme="majorHAnsi"/>
                <w:kern w:val="0"/>
                <w:sz w:val="19"/>
                <w:szCs w:val="19"/>
              </w:rPr>
              <w:t>f</w:t>
            </w:r>
            <w:r w:rsidR="0046054F">
              <w:rPr>
                <w:rFonts w:asciiTheme="majorHAnsi" w:hAnsiTheme="majorHAnsi" w:cstheme="majorHAnsi" w:hint="eastAsia"/>
                <w:kern w:val="0"/>
                <w:sz w:val="19"/>
                <w:szCs w:val="19"/>
              </w:rPr>
              <w:t xml:space="preserve">. </w:t>
            </w:r>
            <w:r w:rsidR="0046054F" w:rsidRPr="002712BF">
              <w:rPr>
                <w:rFonts w:asciiTheme="majorHAnsi" w:hAnsiTheme="majorHAnsi" w:cstheme="majorHAnsi"/>
                <w:kern w:val="0"/>
                <w:sz w:val="19"/>
                <w:szCs w:val="19"/>
              </w:rPr>
              <w:t>実施</w:t>
            </w:r>
            <w:r w:rsidR="0046054F">
              <w:rPr>
                <w:rFonts w:asciiTheme="majorHAnsi" w:hAnsiTheme="majorHAnsi" w:cstheme="majorHAnsi" w:hint="eastAsia"/>
                <w:kern w:val="0"/>
                <w:sz w:val="19"/>
                <w:szCs w:val="19"/>
              </w:rPr>
              <w:t>すべき事）として</w:t>
            </w:r>
            <w:r>
              <w:rPr>
                <w:rFonts w:asciiTheme="majorHAnsi" w:hAnsiTheme="majorHAnsi" w:cstheme="majorHAnsi" w:hint="eastAsia"/>
                <w:kern w:val="0"/>
                <w:sz w:val="19"/>
                <w:szCs w:val="19"/>
              </w:rPr>
              <w:t>6.1</w:t>
            </w:r>
            <w:r w:rsidR="00AF53D7">
              <w:rPr>
                <w:rFonts w:asciiTheme="majorHAnsi" w:hAnsiTheme="majorHAnsi" w:cstheme="majorHAnsi" w:hint="eastAsia"/>
                <w:kern w:val="0"/>
                <w:sz w:val="19"/>
                <w:szCs w:val="19"/>
              </w:rPr>
              <w:t>項のリスクアプローチを活用し、リスク対策を推進過程に</w:t>
            </w:r>
            <w:r w:rsidR="00CF0C8D">
              <w:rPr>
                <w:rFonts w:asciiTheme="majorHAnsi" w:hAnsiTheme="majorHAnsi" w:cstheme="majorHAnsi" w:hint="eastAsia"/>
                <w:kern w:val="0"/>
                <w:sz w:val="19"/>
                <w:szCs w:val="19"/>
              </w:rPr>
              <w:t>フィードバックする</w:t>
            </w:r>
            <w:r w:rsidR="000006E4">
              <w:rPr>
                <w:rFonts w:asciiTheme="majorHAnsi" w:hAnsiTheme="majorHAnsi" w:cstheme="majorHAnsi" w:hint="eastAsia"/>
                <w:kern w:val="0"/>
                <w:sz w:val="19"/>
                <w:szCs w:val="19"/>
              </w:rPr>
              <w:t>ことになるでしょう。</w:t>
            </w:r>
            <w:r w:rsidR="000006E4">
              <w:rPr>
                <w:rFonts w:asciiTheme="majorHAnsi" w:hAnsiTheme="majorHAnsi" w:cstheme="majorHAnsi" w:hint="eastAsia"/>
                <w:kern w:val="0"/>
                <w:sz w:val="19"/>
                <w:szCs w:val="19"/>
              </w:rPr>
              <w:t>6.1</w:t>
            </w:r>
            <w:r w:rsidR="000006E4">
              <w:rPr>
                <w:rFonts w:asciiTheme="majorHAnsi" w:hAnsiTheme="majorHAnsi" w:cstheme="majorHAnsi" w:hint="eastAsia"/>
                <w:kern w:val="0"/>
                <w:sz w:val="19"/>
                <w:szCs w:val="19"/>
              </w:rPr>
              <w:t>項はリスクに</w:t>
            </w:r>
            <w:r w:rsidR="00CF0C8D">
              <w:rPr>
                <w:rFonts w:asciiTheme="majorHAnsi" w:hAnsiTheme="majorHAnsi" w:cstheme="majorHAnsi" w:hint="eastAsia"/>
                <w:kern w:val="0"/>
                <w:sz w:val="19"/>
                <w:szCs w:val="19"/>
              </w:rPr>
              <w:t>ついて</w:t>
            </w:r>
            <w:r w:rsidR="000006E4">
              <w:rPr>
                <w:rFonts w:asciiTheme="majorHAnsi" w:hAnsiTheme="majorHAnsi" w:cstheme="majorHAnsi" w:hint="eastAsia"/>
                <w:kern w:val="0"/>
                <w:sz w:val="19"/>
                <w:szCs w:val="19"/>
              </w:rPr>
              <w:t>万能なアプローチを提供する要求事項であ</w:t>
            </w:r>
            <w:r w:rsidR="00CF0C8D">
              <w:rPr>
                <w:rFonts w:asciiTheme="majorHAnsi" w:hAnsiTheme="majorHAnsi" w:cstheme="majorHAnsi" w:hint="eastAsia"/>
                <w:kern w:val="0"/>
                <w:sz w:val="19"/>
                <w:szCs w:val="19"/>
              </w:rPr>
              <w:t>るので</w:t>
            </w:r>
            <w:r w:rsidR="000006E4">
              <w:rPr>
                <w:rFonts w:asciiTheme="majorHAnsi" w:hAnsiTheme="majorHAnsi" w:cstheme="majorHAnsi" w:hint="eastAsia"/>
                <w:kern w:val="0"/>
                <w:sz w:val="19"/>
                <w:szCs w:val="19"/>
              </w:rPr>
              <w:t>、</w:t>
            </w:r>
            <w:r w:rsidR="00CF0C8D">
              <w:rPr>
                <w:rFonts w:asciiTheme="majorHAnsi" w:hAnsiTheme="majorHAnsi" w:cstheme="majorHAnsi" w:hint="eastAsia"/>
                <w:kern w:val="0"/>
                <w:sz w:val="19"/>
                <w:szCs w:val="19"/>
              </w:rPr>
              <w:t>フットワーク良く</w:t>
            </w:r>
            <w:r w:rsidR="000006E4">
              <w:rPr>
                <w:rFonts w:asciiTheme="majorHAnsi" w:hAnsiTheme="majorHAnsi" w:cstheme="majorHAnsi" w:hint="eastAsia"/>
                <w:kern w:val="0"/>
                <w:sz w:val="19"/>
                <w:szCs w:val="19"/>
              </w:rPr>
              <w:t>使いたいものです。</w:t>
            </w:r>
          </w:p>
          <w:p w:rsidR="00741DAB" w:rsidRPr="002712BF" w:rsidRDefault="000006E4" w:rsidP="0046054F">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その他の要求としては、</w:t>
            </w:r>
            <w:r w:rsidR="007D4C0F" w:rsidRPr="007D4C0F">
              <w:rPr>
                <w:rFonts w:asciiTheme="majorHAnsi" w:hAnsiTheme="majorHAnsi" w:cstheme="majorHAnsi" w:hint="eastAsia"/>
                <w:kern w:val="0"/>
                <w:sz w:val="19"/>
                <w:szCs w:val="19"/>
              </w:rPr>
              <w:t>情報セキュリティ目的に関わる文書化された情報（目的、計画、測定（フォローアップ）、伝達、更新）</w:t>
            </w:r>
            <w:r w:rsidR="00741DAB">
              <w:rPr>
                <w:rFonts w:asciiTheme="majorHAnsi" w:hAnsiTheme="majorHAnsi" w:cstheme="majorHAnsi" w:hint="eastAsia"/>
                <w:kern w:val="0"/>
                <w:sz w:val="19"/>
                <w:szCs w:val="19"/>
              </w:rPr>
              <w:t>の作成も忘れてはなりません。</w:t>
            </w:r>
          </w:p>
        </w:tc>
      </w:tr>
    </w:tbl>
    <w:p w:rsidR="00630E86" w:rsidRPr="002712BF" w:rsidRDefault="00630E86" w:rsidP="00F84990">
      <w:pPr>
        <w:widowControl/>
        <w:shd w:val="clear" w:color="auto" w:fill="FFFFFF"/>
        <w:jc w:val="left"/>
        <w:rPr>
          <w:rFonts w:asciiTheme="majorHAnsi" w:hAnsiTheme="majorHAnsi" w:cstheme="majorHAnsi"/>
          <w:kern w:val="0"/>
          <w:sz w:val="19"/>
          <w:szCs w:val="19"/>
        </w:rPr>
      </w:pPr>
    </w:p>
    <w:p w:rsidR="00630E86" w:rsidRPr="002712BF" w:rsidRDefault="00630E86"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5920"/>
        <w:gridCol w:w="1985"/>
        <w:gridCol w:w="2039"/>
      </w:tblGrid>
      <w:tr w:rsidR="00630E86" w:rsidRPr="002712BF" w:rsidTr="00C619C9">
        <w:tc>
          <w:tcPr>
            <w:tcW w:w="9944" w:type="dxa"/>
            <w:gridSpan w:val="3"/>
            <w:shd w:val="clear" w:color="auto" w:fill="76923C" w:themeFill="accent3" w:themeFillShade="BF"/>
          </w:tcPr>
          <w:p w:rsidR="00630E86" w:rsidRPr="002712BF" w:rsidRDefault="00630E86" w:rsidP="00C619C9">
            <w:pPr>
              <w:widowControl/>
              <w:jc w:val="left"/>
              <w:rPr>
                <w:rFonts w:asciiTheme="majorHAnsi" w:hAnsiTheme="majorHAnsi" w:cstheme="majorHAnsi"/>
                <w:b/>
                <w:color w:val="FFFFFF" w:themeColor="background1"/>
                <w:kern w:val="0"/>
                <w:sz w:val="19"/>
                <w:szCs w:val="19"/>
              </w:rPr>
            </w:pPr>
            <w:r w:rsidRPr="002712BF">
              <w:rPr>
                <w:rFonts w:asciiTheme="majorHAnsi" w:hAnsiTheme="majorHAnsi" w:cstheme="majorHAnsi"/>
                <w:b/>
                <w:color w:val="FFFFFF" w:themeColor="background1"/>
                <w:kern w:val="0"/>
                <w:sz w:val="19"/>
                <w:szCs w:val="19"/>
              </w:rPr>
              <w:t>７．支援</w:t>
            </w:r>
          </w:p>
        </w:tc>
      </w:tr>
      <w:tr w:rsidR="00630E86" w:rsidRPr="002712BF" w:rsidTr="00C619C9">
        <w:tc>
          <w:tcPr>
            <w:tcW w:w="5920" w:type="dxa"/>
            <w:shd w:val="clear" w:color="auto" w:fill="D6E3BC" w:themeFill="accent3" w:themeFillTint="66"/>
          </w:tcPr>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7.1</w:t>
            </w:r>
            <w:r w:rsidRPr="002712BF">
              <w:rPr>
                <w:rFonts w:asciiTheme="majorHAnsi" w:hAnsiTheme="majorHAnsi" w:cstheme="majorHAnsi"/>
                <w:kern w:val="0"/>
                <w:sz w:val="19"/>
                <w:szCs w:val="19"/>
              </w:rPr>
              <w:t xml:space="preserve">　資源</w:t>
            </w:r>
          </w:p>
        </w:tc>
        <w:tc>
          <w:tcPr>
            <w:tcW w:w="1985" w:type="dxa"/>
            <w:shd w:val="clear" w:color="auto" w:fill="D6E3BC" w:themeFill="accent3" w:themeFillTint="66"/>
          </w:tcPr>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DB1768" w:rsidRPr="00DB1768">
              <w:rPr>
                <w:rFonts w:asciiTheme="majorHAnsi" w:hAnsiTheme="majorHAnsi" w:cstheme="majorHAnsi"/>
                <w:kern w:val="0"/>
                <w:sz w:val="19"/>
                <w:szCs w:val="19"/>
              </w:rPr>
              <w:t>5.2.1</w:t>
            </w:r>
          </w:p>
        </w:tc>
        <w:tc>
          <w:tcPr>
            <w:tcW w:w="2039" w:type="dxa"/>
            <w:shd w:val="clear" w:color="auto" w:fill="D6E3BC" w:themeFill="accent3" w:themeFillTint="66"/>
          </w:tcPr>
          <w:p w:rsidR="00630E86"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630E86" w:rsidRPr="002712BF">
              <w:rPr>
                <w:rFonts w:asciiTheme="majorHAnsi" w:hAnsiTheme="majorHAnsi" w:cstheme="majorHAnsi"/>
                <w:kern w:val="0"/>
                <w:sz w:val="19"/>
                <w:szCs w:val="19"/>
              </w:rPr>
              <w:t>の影響：</w:t>
            </w:r>
            <w:r w:rsidR="00DB1768">
              <w:rPr>
                <w:rFonts w:asciiTheme="majorHAnsi" w:hAnsiTheme="majorHAnsi" w:cstheme="majorHAnsi" w:hint="eastAsia"/>
                <w:kern w:val="0"/>
                <w:sz w:val="19"/>
                <w:szCs w:val="19"/>
              </w:rPr>
              <w:t>小</w:t>
            </w:r>
          </w:p>
        </w:tc>
      </w:tr>
      <w:tr w:rsidR="00630E86" w:rsidRPr="002712BF" w:rsidTr="003B1A78">
        <w:tc>
          <w:tcPr>
            <w:tcW w:w="9944" w:type="dxa"/>
            <w:gridSpan w:val="3"/>
            <w:shd w:val="clear" w:color="auto" w:fill="EAF1DD" w:themeFill="accent3" w:themeFillTint="33"/>
          </w:tcPr>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ISMS</w:t>
            </w:r>
            <w:r w:rsidRPr="002712BF">
              <w:rPr>
                <w:rFonts w:asciiTheme="majorHAnsi" w:hAnsiTheme="majorHAnsi" w:cstheme="majorHAnsi"/>
                <w:kern w:val="0"/>
                <w:sz w:val="19"/>
                <w:szCs w:val="19"/>
              </w:rPr>
              <w:t>の確立</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実施</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維持及び継続的改善に必要な資源を決定し</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提供しなければならない。</w:t>
            </w:r>
          </w:p>
        </w:tc>
      </w:tr>
      <w:tr w:rsidR="00630E86" w:rsidRPr="002712BF" w:rsidTr="00C619C9">
        <w:tc>
          <w:tcPr>
            <w:tcW w:w="9944" w:type="dxa"/>
            <w:gridSpan w:val="3"/>
          </w:tcPr>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C22F77" w:rsidRDefault="00C22F77" w:rsidP="00C22F77">
            <w:pPr>
              <w:widowControl/>
              <w:jc w:val="left"/>
              <w:rPr>
                <w:rFonts w:asciiTheme="majorHAnsi" w:hAnsiTheme="majorHAnsi" w:cstheme="majorHAnsi"/>
                <w:kern w:val="0"/>
                <w:sz w:val="19"/>
                <w:szCs w:val="19"/>
              </w:rPr>
            </w:pPr>
            <w:r>
              <w:rPr>
                <w:rFonts w:asciiTheme="majorHAnsi" w:hAnsiTheme="majorHAnsi" w:cstheme="majorHAnsi"/>
                <w:kern w:val="0"/>
                <w:sz w:val="19"/>
                <w:szCs w:val="19"/>
              </w:rPr>
              <w:t>資源</w:t>
            </w:r>
            <w:r>
              <w:rPr>
                <w:rFonts w:asciiTheme="majorHAnsi" w:hAnsiTheme="majorHAnsi" w:cstheme="majorHAnsi" w:hint="eastAsia"/>
                <w:kern w:val="0"/>
                <w:sz w:val="19"/>
                <w:szCs w:val="19"/>
              </w:rPr>
              <w:t>の</w:t>
            </w:r>
            <w:r w:rsidRPr="002712BF">
              <w:rPr>
                <w:rFonts w:asciiTheme="majorHAnsi" w:hAnsiTheme="majorHAnsi" w:cstheme="majorHAnsi"/>
                <w:kern w:val="0"/>
                <w:sz w:val="19"/>
                <w:szCs w:val="19"/>
              </w:rPr>
              <w:t>決定</w:t>
            </w:r>
            <w:r>
              <w:rPr>
                <w:rFonts w:asciiTheme="majorHAnsi" w:hAnsiTheme="majorHAnsi" w:cstheme="majorHAnsi" w:hint="eastAsia"/>
                <w:kern w:val="0"/>
                <w:sz w:val="19"/>
                <w:szCs w:val="19"/>
              </w:rPr>
              <w:t>、</w:t>
            </w:r>
            <w:r w:rsidRPr="002712BF">
              <w:rPr>
                <w:rFonts w:asciiTheme="majorHAnsi" w:hAnsiTheme="majorHAnsi" w:cstheme="majorHAnsi"/>
                <w:kern w:val="0"/>
                <w:sz w:val="19"/>
                <w:szCs w:val="19"/>
              </w:rPr>
              <w:t>提供</w:t>
            </w:r>
            <w:r>
              <w:rPr>
                <w:rFonts w:asciiTheme="majorHAnsi" w:hAnsiTheme="majorHAnsi" w:cstheme="majorHAnsi" w:hint="eastAsia"/>
                <w:kern w:val="0"/>
                <w:sz w:val="19"/>
                <w:szCs w:val="19"/>
              </w:rPr>
              <w:t>については、リーダシップ（</w:t>
            </w:r>
            <w:r>
              <w:rPr>
                <w:rFonts w:asciiTheme="majorHAnsi" w:hAnsiTheme="majorHAnsi" w:cstheme="majorHAnsi" w:hint="eastAsia"/>
                <w:kern w:val="0"/>
                <w:sz w:val="19"/>
                <w:szCs w:val="19"/>
              </w:rPr>
              <w:t>5.1</w:t>
            </w:r>
            <w:r>
              <w:rPr>
                <w:rFonts w:asciiTheme="majorHAnsi" w:hAnsiTheme="majorHAnsi" w:cstheme="majorHAnsi" w:hint="eastAsia"/>
                <w:kern w:val="0"/>
                <w:sz w:val="19"/>
                <w:szCs w:val="19"/>
              </w:rPr>
              <w:t xml:space="preserve">項　</w:t>
            </w:r>
            <w:r>
              <w:rPr>
                <w:rFonts w:asciiTheme="majorHAnsi" w:hAnsiTheme="majorHAnsi" w:cstheme="majorHAnsi" w:hint="eastAsia"/>
                <w:kern w:val="0"/>
                <w:sz w:val="19"/>
                <w:szCs w:val="19"/>
              </w:rPr>
              <w:t>c, e, f, g, h</w:t>
            </w:r>
            <w:r>
              <w:rPr>
                <w:rFonts w:asciiTheme="majorHAnsi" w:hAnsiTheme="majorHAnsi" w:cstheme="majorHAnsi" w:hint="eastAsia"/>
                <w:kern w:val="0"/>
                <w:sz w:val="19"/>
                <w:szCs w:val="19"/>
              </w:rPr>
              <w:t>）の要求事項を念頭に、進めなければなりません。</w:t>
            </w:r>
          </w:p>
          <w:p w:rsidR="00C22F77" w:rsidRPr="002D00B2" w:rsidRDefault="00C22F77" w:rsidP="00C22F77">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資源は、ただ導入し、提供し、あとは</w:t>
            </w:r>
            <w:r w:rsidRPr="00CA15F0">
              <w:rPr>
                <w:rFonts w:asciiTheme="majorHAnsi" w:hAnsiTheme="majorHAnsi" w:cstheme="majorHAnsi" w:hint="eastAsia"/>
                <w:kern w:val="0"/>
                <w:sz w:val="19"/>
                <w:szCs w:val="19"/>
              </w:rPr>
              <w:t>良きに計らえ</w:t>
            </w:r>
            <w:r>
              <w:rPr>
                <w:rFonts w:asciiTheme="majorHAnsi" w:hAnsiTheme="majorHAnsi" w:cstheme="majorHAnsi" w:hint="eastAsia"/>
                <w:kern w:val="0"/>
                <w:sz w:val="19"/>
                <w:szCs w:val="19"/>
              </w:rPr>
              <w:t>、では効果を生みません。導入計画はあるが先に進まないケースをよく目にします。</w:t>
            </w:r>
            <w:r w:rsidRPr="002712BF">
              <w:rPr>
                <w:rFonts w:asciiTheme="majorHAnsi" w:hAnsiTheme="majorHAnsi" w:cstheme="majorHAnsi"/>
                <w:kern w:val="0"/>
                <w:sz w:val="19"/>
                <w:szCs w:val="19"/>
              </w:rPr>
              <w:t>利用可能</w:t>
            </w:r>
            <w:r>
              <w:rPr>
                <w:rFonts w:asciiTheme="majorHAnsi" w:hAnsiTheme="majorHAnsi" w:cstheme="majorHAnsi" w:hint="eastAsia"/>
                <w:kern w:val="0"/>
                <w:sz w:val="19"/>
                <w:szCs w:val="19"/>
              </w:rPr>
              <w:t>な状態に整え、関係するリスクのオーナーに</w:t>
            </w:r>
            <w:r w:rsidRPr="002712BF">
              <w:rPr>
                <w:rFonts w:asciiTheme="majorHAnsi" w:hAnsiTheme="majorHAnsi" w:cstheme="majorHAnsi"/>
                <w:kern w:val="0"/>
                <w:sz w:val="19"/>
                <w:szCs w:val="19"/>
              </w:rPr>
              <w:t>意図した成果</w:t>
            </w:r>
            <w:r>
              <w:rPr>
                <w:rFonts w:asciiTheme="majorHAnsi" w:hAnsiTheme="majorHAnsi" w:cstheme="majorHAnsi" w:hint="eastAsia"/>
                <w:kern w:val="0"/>
                <w:sz w:val="19"/>
                <w:szCs w:val="19"/>
              </w:rPr>
              <w:t>を伝え、指揮し、</w:t>
            </w:r>
            <w:r w:rsidRPr="002712BF">
              <w:rPr>
                <w:rFonts w:asciiTheme="majorHAnsi" w:hAnsiTheme="majorHAnsi" w:cstheme="majorHAnsi"/>
                <w:kern w:val="0"/>
                <w:sz w:val="19"/>
                <w:szCs w:val="19"/>
              </w:rPr>
              <w:t>管理層が</w:t>
            </w:r>
            <w:r>
              <w:rPr>
                <w:rFonts w:asciiTheme="majorHAnsi" w:hAnsiTheme="majorHAnsi" w:cstheme="majorHAnsi"/>
                <w:kern w:val="0"/>
                <w:sz w:val="19"/>
                <w:szCs w:val="19"/>
              </w:rPr>
              <w:t>リーダシップ</w:t>
            </w:r>
            <w:r w:rsidRPr="002712BF">
              <w:rPr>
                <w:rFonts w:asciiTheme="majorHAnsi" w:hAnsiTheme="majorHAnsi" w:cstheme="majorHAnsi"/>
                <w:kern w:val="0"/>
                <w:sz w:val="19"/>
                <w:szCs w:val="19"/>
              </w:rPr>
              <w:t>を</w:t>
            </w:r>
            <w:r>
              <w:rPr>
                <w:rFonts w:asciiTheme="majorHAnsi" w:hAnsiTheme="majorHAnsi" w:cstheme="majorHAnsi" w:hint="eastAsia"/>
                <w:kern w:val="0"/>
                <w:sz w:val="19"/>
                <w:szCs w:val="19"/>
              </w:rPr>
              <w:t>発揮するなど、それを生かす計画が重要です。</w:t>
            </w:r>
          </w:p>
          <w:p w:rsidR="00C22F77" w:rsidRDefault="00C22F77" w:rsidP="00C22F77">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以下に、</w:t>
            </w:r>
            <w:r>
              <w:rPr>
                <w:rFonts w:asciiTheme="majorHAnsi" w:hAnsiTheme="majorHAnsi" w:cstheme="majorHAnsi" w:hint="eastAsia"/>
                <w:kern w:val="0"/>
                <w:sz w:val="19"/>
                <w:szCs w:val="19"/>
              </w:rPr>
              <w:t>5.1</w:t>
            </w:r>
            <w:r>
              <w:rPr>
                <w:rFonts w:asciiTheme="majorHAnsi" w:hAnsiTheme="majorHAnsi" w:cstheme="majorHAnsi" w:hint="eastAsia"/>
                <w:kern w:val="0"/>
                <w:sz w:val="19"/>
                <w:szCs w:val="19"/>
              </w:rPr>
              <w:t>項の</w:t>
            </w:r>
            <w:r>
              <w:rPr>
                <w:rFonts w:asciiTheme="majorHAnsi" w:hAnsiTheme="majorHAnsi" w:cstheme="majorHAnsi" w:hint="eastAsia"/>
                <w:kern w:val="0"/>
                <w:sz w:val="19"/>
                <w:szCs w:val="19"/>
              </w:rPr>
              <w:t>c</w:t>
            </w:r>
            <w:r>
              <w:rPr>
                <w:rFonts w:asciiTheme="majorHAnsi" w:hAnsiTheme="majorHAnsi" w:cstheme="majorHAnsi" w:hint="eastAsia"/>
                <w:kern w:val="0"/>
                <w:sz w:val="19"/>
                <w:szCs w:val="19"/>
              </w:rPr>
              <w:t>）</w:t>
            </w:r>
            <w:r>
              <w:rPr>
                <w:rFonts w:asciiTheme="majorHAnsi" w:hAnsiTheme="majorHAnsi" w:cstheme="majorHAnsi" w:hint="eastAsia"/>
                <w:kern w:val="0"/>
                <w:sz w:val="19"/>
                <w:szCs w:val="19"/>
              </w:rPr>
              <w:t>, e</w:t>
            </w:r>
            <w:r>
              <w:rPr>
                <w:rFonts w:asciiTheme="majorHAnsi" w:hAnsiTheme="majorHAnsi" w:cstheme="majorHAnsi" w:hint="eastAsia"/>
                <w:kern w:val="0"/>
                <w:sz w:val="19"/>
                <w:szCs w:val="19"/>
              </w:rPr>
              <w:t>）</w:t>
            </w:r>
            <w:r>
              <w:rPr>
                <w:rFonts w:asciiTheme="majorHAnsi" w:hAnsiTheme="majorHAnsi" w:cstheme="majorHAnsi" w:hint="eastAsia"/>
                <w:kern w:val="0"/>
                <w:sz w:val="19"/>
                <w:szCs w:val="19"/>
              </w:rPr>
              <w:t>, f</w:t>
            </w:r>
            <w:r>
              <w:rPr>
                <w:rFonts w:asciiTheme="majorHAnsi" w:hAnsiTheme="majorHAnsi" w:cstheme="majorHAnsi" w:hint="eastAsia"/>
                <w:kern w:val="0"/>
                <w:sz w:val="19"/>
                <w:szCs w:val="19"/>
              </w:rPr>
              <w:t>）</w:t>
            </w:r>
            <w:r>
              <w:rPr>
                <w:rFonts w:asciiTheme="majorHAnsi" w:hAnsiTheme="majorHAnsi" w:cstheme="majorHAnsi" w:hint="eastAsia"/>
                <w:kern w:val="0"/>
                <w:sz w:val="19"/>
                <w:szCs w:val="19"/>
              </w:rPr>
              <w:t>, g</w:t>
            </w:r>
            <w:r>
              <w:rPr>
                <w:rFonts w:asciiTheme="majorHAnsi" w:hAnsiTheme="majorHAnsi" w:cstheme="majorHAnsi" w:hint="eastAsia"/>
                <w:kern w:val="0"/>
                <w:sz w:val="19"/>
                <w:szCs w:val="19"/>
              </w:rPr>
              <w:t>）</w:t>
            </w:r>
            <w:r>
              <w:rPr>
                <w:rFonts w:asciiTheme="majorHAnsi" w:hAnsiTheme="majorHAnsi" w:cstheme="majorHAnsi" w:hint="eastAsia"/>
                <w:kern w:val="0"/>
                <w:sz w:val="19"/>
                <w:szCs w:val="19"/>
              </w:rPr>
              <w:t>, h</w:t>
            </w:r>
            <w:r>
              <w:rPr>
                <w:rFonts w:asciiTheme="majorHAnsi" w:hAnsiTheme="majorHAnsi" w:cstheme="majorHAnsi" w:hint="eastAsia"/>
                <w:kern w:val="0"/>
                <w:sz w:val="19"/>
                <w:szCs w:val="19"/>
              </w:rPr>
              <w:t>）の要求事項を記します。</w:t>
            </w:r>
          </w:p>
          <w:p w:rsidR="00C22F77"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c</w:t>
            </w:r>
            <w:r>
              <w:rPr>
                <w:rFonts w:asciiTheme="majorHAnsi" w:hAnsiTheme="majorHAnsi" w:cstheme="majorHAnsi"/>
                <w:kern w:val="0"/>
                <w:sz w:val="19"/>
                <w:szCs w:val="19"/>
              </w:rPr>
              <w:t>）</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に必要な資源を利用可能</w:t>
            </w:r>
            <w:r>
              <w:rPr>
                <w:rFonts w:asciiTheme="majorHAnsi" w:hAnsiTheme="majorHAnsi" w:cstheme="majorHAnsi" w:hint="eastAsia"/>
                <w:kern w:val="0"/>
                <w:sz w:val="19"/>
                <w:szCs w:val="19"/>
              </w:rPr>
              <w:t>に</w:t>
            </w:r>
            <w:r w:rsidRPr="002712BF">
              <w:rPr>
                <w:rFonts w:asciiTheme="majorHAnsi" w:hAnsiTheme="majorHAnsi" w:cstheme="majorHAnsi"/>
                <w:kern w:val="0"/>
                <w:sz w:val="19"/>
                <w:szCs w:val="19"/>
              </w:rPr>
              <w:t>する</w:t>
            </w:r>
          </w:p>
          <w:p w:rsidR="00C22F77"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e</w:t>
            </w:r>
            <w:r>
              <w:rPr>
                <w:rFonts w:asciiTheme="majorHAnsi" w:hAnsiTheme="majorHAnsi" w:cstheme="majorHAnsi"/>
                <w:kern w:val="0"/>
                <w:sz w:val="19"/>
                <w:szCs w:val="19"/>
              </w:rPr>
              <w:t>）</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が意図した成果を達成することを確実にする</w:t>
            </w:r>
          </w:p>
          <w:p w:rsidR="00C22F77"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f</w:t>
            </w:r>
            <w:r>
              <w:rPr>
                <w:rFonts w:asciiTheme="majorHAnsi" w:hAnsiTheme="majorHAnsi" w:cstheme="majorHAnsi"/>
                <w:kern w:val="0"/>
                <w:sz w:val="19"/>
                <w:szCs w:val="19"/>
              </w:rPr>
              <w:t>）</w:t>
            </w:r>
            <w:r>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の有効性に</w:t>
            </w:r>
            <w:r>
              <w:rPr>
                <w:rFonts w:asciiTheme="majorHAnsi" w:hAnsiTheme="majorHAnsi" w:cstheme="majorHAnsi" w:hint="eastAsia"/>
                <w:kern w:val="0"/>
                <w:sz w:val="19"/>
                <w:szCs w:val="19"/>
              </w:rPr>
              <w:t>貢献</w:t>
            </w:r>
            <w:r w:rsidRPr="002712BF">
              <w:rPr>
                <w:rFonts w:asciiTheme="majorHAnsi" w:hAnsiTheme="majorHAnsi" w:cstheme="majorHAnsi"/>
                <w:kern w:val="0"/>
                <w:sz w:val="19"/>
                <w:szCs w:val="19"/>
              </w:rPr>
              <w:t>するよう</w:t>
            </w:r>
            <w:r>
              <w:rPr>
                <w:rFonts w:asciiTheme="majorHAnsi" w:hAnsiTheme="majorHAnsi" w:cstheme="majorHAnsi" w:hint="eastAsia"/>
                <w:kern w:val="0"/>
                <w:sz w:val="19"/>
                <w:szCs w:val="19"/>
              </w:rPr>
              <w:t>に、</w:t>
            </w:r>
            <w:r w:rsidRPr="002712BF">
              <w:rPr>
                <w:rFonts w:asciiTheme="majorHAnsi" w:hAnsiTheme="majorHAnsi" w:cstheme="majorHAnsi"/>
                <w:kern w:val="0"/>
                <w:sz w:val="19"/>
                <w:szCs w:val="19"/>
              </w:rPr>
              <w:t>人を指揮し</w:t>
            </w:r>
            <w:r>
              <w:rPr>
                <w:rFonts w:asciiTheme="majorHAnsi" w:hAnsiTheme="majorHAnsi" w:cstheme="majorHAnsi" w:hint="eastAsia"/>
                <w:kern w:val="0"/>
                <w:sz w:val="19"/>
                <w:szCs w:val="19"/>
              </w:rPr>
              <w:t>て</w:t>
            </w:r>
            <w:r w:rsidRPr="002712BF">
              <w:rPr>
                <w:rFonts w:asciiTheme="majorHAnsi" w:hAnsiTheme="majorHAnsi" w:cstheme="majorHAnsi"/>
                <w:kern w:val="0"/>
                <w:sz w:val="19"/>
                <w:szCs w:val="19"/>
              </w:rPr>
              <w:t>支援する</w:t>
            </w:r>
          </w:p>
          <w:p w:rsidR="00C22F77"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g</w:t>
            </w:r>
            <w:r>
              <w:rPr>
                <w:rFonts w:asciiTheme="majorHAnsi" w:hAnsiTheme="majorHAnsi" w:cstheme="majorHAnsi"/>
                <w:kern w:val="0"/>
                <w:sz w:val="19"/>
                <w:szCs w:val="19"/>
              </w:rPr>
              <w:t>）</w:t>
            </w:r>
            <w:r w:rsidRPr="002712BF">
              <w:rPr>
                <w:rFonts w:asciiTheme="majorHAnsi" w:hAnsiTheme="majorHAnsi" w:cstheme="majorHAnsi"/>
                <w:kern w:val="0"/>
                <w:sz w:val="19"/>
                <w:szCs w:val="19"/>
              </w:rPr>
              <w:t>継続的改善を促進する</w:t>
            </w:r>
          </w:p>
          <w:p w:rsidR="007F54F2"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h</w:t>
            </w:r>
            <w:r>
              <w:rPr>
                <w:rFonts w:asciiTheme="majorHAnsi" w:hAnsiTheme="majorHAnsi" w:cstheme="majorHAnsi"/>
                <w:kern w:val="0"/>
                <w:sz w:val="19"/>
                <w:szCs w:val="19"/>
              </w:rPr>
              <w:t>）</w:t>
            </w:r>
            <w:r w:rsidRPr="002712BF">
              <w:rPr>
                <w:rFonts w:asciiTheme="majorHAnsi" w:hAnsiTheme="majorHAnsi" w:cstheme="majorHAnsi"/>
                <w:kern w:val="0"/>
                <w:sz w:val="19"/>
                <w:szCs w:val="19"/>
              </w:rPr>
              <w:t>関連する管理層がその責任</w:t>
            </w:r>
            <w:r>
              <w:rPr>
                <w:rFonts w:asciiTheme="majorHAnsi" w:hAnsiTheme="majorHAnsi" w:cstheme="majorHAnsi" w:hint="eastAsia"/>
                <w:kern w:val="0"/>
                <w:sz w:val="19"/>
                <w:szCs w:val="19"/>
              </w:rPr>
              <w:t>の下、</w:t>
            </w:r>
            <w:r>
              <w:rPr>
                <w:rFonts w:asciiTheme="majorHAnsi" w:hAnsiTheme="majorHAnsi" w:cstheme="majorHAnsi"/>
                <w:kern w:val="0"/>
                <w:sz w:val="19"/>
                <w:szCs w:val="19"/>
              </w:rPr>
              <w:t>リーダシップ</w:t>
            </w:r>
            <w:r w:rsidRPr="002712BF">
              <w:rPr>
                <w:rFonts w:asciiTheme="majorHAnsi" w:hAnsiTheme="majorHAnsi" w:cstheme="majorHAnsi"/>
                <w:kern w:val="0"/>
                <w:sz w:val="19"/>
                <w:szCs w:val="19"/>
              </w:rPr>
              <w:t>を</w:t>
            </w:r>
            <w:r>
              <w:rPr>
                <w:rFonts w:asciiTheme="majorHAnsi" w:hAnsiTheme="majorHAnsi" w:cstheme="majorHAnsi" w:hint="eastAsia"/>
                <w:kern w:val="0"/>
                <w:sz w:val="19"/>
                <w:szCs w:val="19"/>
              </w:rPr>
              <w:t>発揮できる</w:t>
            </w:r>
            <w:r w:rsidRPr="002712BF">
              <w:rPr>
                <w:rFonts w:asciiTheme="majorHAnsi" w:hAnsiTheme="majorHAnsi" w:cstheme="majorHAnsi"/>
                <w:kern w:val="0"/>
                <w:sz w:val="19"/>
                <w:szCs w:val="19"/>
              </w:rPr>
              <w:t>よう管理層の</w:t>
            </w:r>
            <w:r>
              <w:rPr>
                <w:rFonts w:asciiTheme="majorHAnsi" w:hAnsiTheme="majorHAnsi" w:cstheme="majorHAnsi"/>
                <w:kern w:val="0"/>
                <w:sz w:val="19"/>
                <w:szCs w:val="19"/>
              </w:rPr>
              <w:t>役割を支援する</w:t>
            </w:r>
          </w:p>
        </w:tc>
      </w:tr>
      <w:tr w:rsidR="00630E86" w:rsidRPr="002712BF" w:rsidTr="00C619C9">
        <w:tc>
          <w:tcPr>
            <w:tcW w:w="9944" w:type="dxa"/>
            <w:gridSpan w:val="3"/>
          </w:tcPr>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630E86" w:rsidRPr="002712BF" w:rsidRDefault="007F54F2" w:rsidP="00C619C9">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リーダシップの発揮に期待します。</w:t>
            </w:r>
          </w:p>
        </w:tc>
      </w:tr>
      <w:tr w:rsidR="00630E86" w:rsidRPr="002712BF" w:rsidTr="00C619C9">
        <w:tc>
          <w:tcPr>
            <w:tcW w:w="5920" w:type="dxa"/>
            <w:shd w:val="clear" w:color="auto" w:fill="D6E3BC" w:themeFill="accent3" w:themeFillTint="66"/>
          </w:tcPr>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7.2</w:t>
            </w:r>
            <w:r w:rsidRPr="002712BF">
              <w:rPr>
                <w:rFonts w:asciiTheme="majorHAnsi" w:hAnsiTheme="majorHAnsi" w:cstheme="majorHAnsi"/>
                <w:kern w:val="0"/>
                <w:sz w:val="19"/>
                <w:szCs w:val="19"/>
              </w:rPr>
              <w:t xml:space="preserve">　力量</w:t>
            </w:r>
          </w:p>
        </w:tc>
        <w:tc>
          <w:tcPr>
            <w:tcW w:w="1985" w:type="dxa"/>
            <w:shd w:val="clear" w:color="auto" w:fill="D6E3BC" w:themeFill="accent3" w:themeFillTint="66"/>
          </w:tcPr>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DB1768" w:rsidRPr="00AF4930">
              <w:rPr>
                <w:rFonts w:ascii="ＭＳ Ｐゴシック" w:eastAsia="ＭＳ Ｐゴシック" w:cs="ＭＳ Ｐゴシック"/>
                <w:color w:val="000000"/>
                <w:kern w:val="0"/>
                <w:sz w:val="18"/>
                <w:szCs w:val="18"/>
              </w:rPr>
              <w:t>5.2.2</w:t>
            </w:r>
          </w:p>
        </w:tc>
        <w:tc>
          <w:tcPr>
            <w:tcW w:w="2039" w:type="dxa"/>
            <w:shd w:val="clear" w:color="auto" w:fill="D6E3BC" w:themeFill="accent3" w:themeFillTint="66"/>
          </w:tcPr>
          <w:p w:rsidR="00630E86"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630E86" w:rsidRPr="002712BF">
              <w:rPr>
                <w:rFonts w:asciiTheme="majorHAnsi" w:hAnsiTheme="majorHAnsi" w:cstheme="majorHAnsi"/>
                <w:kern w:val="0"/>
                <w:sz w:val="19"/>
                <w:szCs w:val="19"/>
              </w:rPr>
              <w:t>の影響：</w:t>
            </w:r>
            <w:r w:rsidR="00DB1768">
              <w:rPr>
                <w:rFonts w:asciiTheme="majorHAnsi" w:hAnsiTheme="majorHAnsi" w:cstheme="majorHAnsi" w:hint="eastAsia"/>
                <w:kern w:val="0"/>
                <w:sz w:val="19"/>
                <w:szCs w:val="19"/>
              </w:rPr>
              <w:t>小</w:t>
            </w:r>
          </w:p>
        </w:tc>
      </w:tr>
      <w:tr w:rsidR="00630E86" w:rsidRPr="002712BF" w:rsidTr="00970AAA">
        <w:tc>
          <w:tcPr>
            <w:tcW w:w="9944" w:type="dxa"/>
            <w:gridSpan w:val="3"/>
            <w:shd w:val="clear" w:color="auto" w:fill="EAF1DD" w:themeFill="accent3" w:themeFillTint="33"/>
          </w:tcPr>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C22F77"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組織は、次の</w:t>
            </w:r>
            <w:r>
              <w:rPr>
                <w:rFonts w:asciiTheme="majorHAnsi" w:hAnsiTheme="majorHAnsi" w:cstheme="majorHAnsi"/>
                <w:kern w:val="0"/>
                <w:sz w:val="19"/>
                <w:szCs w:val="19"/>
              </w:rPr>
              <w:t>事</w:t>
            </w:r>
            <w:r w:rsidRPr="002712BF">
              <w:rPr>
                <w:rFonts w:asciiTheme="majorHAnsi" w:hAnsiTheme="majorHAnsi" w:cstheme="majorHAnsi"/>
                <w:kern w:val="0"/>
                <w:sz w:val="19"/>
                <w:szCs w:val="19"/>
              </w:rPr>
              <w:t>を行わなければならない</w:t>
            </w:r>
            <w:r>
              <w:rPr>
                <w:rFonts w:asciiTheme="majorHAnsi" w:hAnsiTheme="majorHAnsi" w:cstheme="majorHAnsi" w:hint="eastAsia"/>
                <w:kern w:val="0"/>
                <w:sz w:val="19"/>
                <w:szCs w:val="19"/>
              </w:rPr>
              <w:t>。</w:t>
            </w:r>
          </w:p>
          <w:p w:rsidR="00C22F77"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a</w:t>
            </w:r>
            <w:r>
              <w:rPr>
                <w:rFonts w:asciiTheme="majorHAnsi" w:hAnsiTheme="majorHAnsi" w:cstheme="majorHAnsi"/>
                <w:kern w:val="0"/>
                <w:sz w:val="19"/>
                <w:szCs w:val="19"/>
              </w:rPr>
              <w:t>）</w:t>
            </w:r>
            <w:r>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情報セキュリティパフォーマンスに影響を与える業務を行う</w:t>
            </w:r>
            <w:r>
              <w:rPr>
                <w:rFonts w:asciiTheme="majorHAnsi" w:hAnsiTheme="majorHAnsi" w:cstheme="majorHAnsi" w:hint="eastAsia"/>
                <w:kern w:val="0"/>
                <w:sz w:val="19"/>
                <w:szCs w:val="19"/>
              </w:rPr>
              <w:t>管理下の</w:t>
            </w:r>
            <w:r w:rsidRPr="002712BF">
              <w:rPr>
                <w:rFonts w:asciiTheme="majorHAnsi" w:hAnsiTheme="majorHAnsi" w:cstheme="majorHAnsi"/>
                <w:kern w:val="0"/>
                <w:sz w:val="19"/>
                <w:szCs w:val="19"/>
              </w:rPr>
              <w:t>人に必要な力量を</w:t>
            </w:r>
            <w:r>
              <w:rPr>
                <w:rFonts w:asciiTheme="majorHAnsi" w:hAnsiTheme="majorHAnsi" w:cstheme="majorHAnsi" w:hint="eastAsia"/>
                <w:kern w:val="0"/>
                <w:sz w:val="19"/>
                <w:szCs w:val="19"/>
              </w:rPr>
              <w:t>、</w:t>
            </w:r>
            <w:r w:rsidRPr="002712BF">
              <w:rPr>
                <w:rFonts w:asciiTheme="majorHAnsi" w:hAnsiTheme="majorHAnsi" w:cstheme="majorHAnsi"/>
                <w:kern w:val="0"/>
                <w:sz w:val="19"/>
                <w:szCs w:val="19"/>
              </w:rPr>
              <w:t>決定する</w:t>
            </w:r>
          </w:p>
          <w:p w:rsidR="00C22F77"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lastRenderedPageBreak/>
              <w:t>b</w:t>
            </w:r>
            <w:r>
              <w:rPr>
                <w:rFonts w:asciiTheme="majorHAnsi" w:hAnsiTheme="majorHAnsi" w:cstheme="majorHAnsi"/>
                <w:kern w:val="0"/>
                <w:sz w:val="19"/>
                <w:szCs w:val="19"/>
              </w:rPr>
              <w:t>）</w:t>
            </w:r>
            <w:r>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教育、訓練</w:t>
            </w:r>
            <w:r>
              <w:rPr>
                <w:rFonts w:asciiTheme="majorHAnsi" w:hAnsiTheme="majorHAnsi" w:cstheme="majorHAnsi" w:hint="eastAsia"/>
                <w:kern w:val="0"/>
                <w:sz w:val="19"/>
                <w:szCs w:val="19"/>
              </w:rPr>
              <w:t>、</w:t>
            </w:r>
            <w:r w:rsidRPr="002712BF">
              <w:rPr>
                <w:rFonts w:asciiTheme="majorHAnsi" w:hAnsiTheme="majorHAnsi" w:cstheme="majorHAnsi"/>
                <w:kern w:val="0"/>
                <w:sz w:val="19"/>
                <w:szCs w:val="19"/>
              </w:rPr>
              <w:t>経験に</w:t>
            </w:r>
            <w:r>
              <w:rPr>
                <w:rFonts w:asciiTheme="majorHAnsi" w:hAnsiTheme="majorHAnsi" w:cstheme="majorHAnsi" w:hint="eastAsia"/>
                <w:kern w:val="0"/>
                <w:sz w:val="19"/>
                <w:szCs w:val="19"/>
              </w:rPr>
              <w:t>基づいて</w:t>
            </w:r>
            <w:r w:rsidRPr="002712BF">
              <w:rPr>
                <w:rFonts w:asciiTheme="majorHAnsi" w:hAnsiTheme="majorHAnsi" w:cstheme="majorHAnsi"/>
                <w:kern w:val="0"/>
                <w:sz w:val="19"/>
                <w:szCs w:val="19"/>
              </w:rPr>
              <w:t>、</w:t>
            </w:r>
            <w:r>
              <w:rPr>
                <w:rFonts w:asciiTheme="majorHAnsi" w:hAnsiTheme="majorHAnsi" w:cstheme="majorHAnsi" w:hint="eastAsia"/>
                <w:kern w:val="0"/>
                <w:sz w:val="19"/>
                <w:szCs w:val="19"/>
              </w:rPr>
              <w:t>これらの人に</w:t>
            </w:r>
            <w:r>
              <w:rPr>
                <w:rFonts w:asciiTheme="majorHAnsi" w:hAnsiTheme="majorHAnsi" w:cstheme="majorHAnsi"/>
                <w:kern w:val="0"/>
                <w:sz w:val="19"/>
                <w:szCs w:val="19"/>
              </w:rPr>
              <w:t>力量</w:t>
            </w:r>
            <w:r>
              <w:rPr>
                <w:rFonts w:asciiTheme="majorHAnsi" w:hAnsiTheme="majorHAnsi" w:cstheme="majorHAnsi" w:hint="eastAsia"/>
                <w:kern w:val="0"/>
                <w:sz w:val="19"/>
                <w:szCs w:val="19"/>
              </w:rPr>
              <w:t>が有る</w:t>
            </w:r>
            <w:r w:rsidRPr="002712BF">
              <w:rPr>
                <w:rFonts w:asciiTheme="majorHAnsi" w:hAnsiTheme="majorHAnsi" w:cstheme="majorHAnsi"/>
                <w:kern w:val="0"/>
                <w:sz w:val="19"/>
                <w:szCs w:val="19"/>
              </w:rPr>
              <w:t>ことを</w:t>
            </w:r>
            <w:r>
              <w:rPr>
                <w:rFonts w:asciiTheme="majorHAnsi" w:hAnsiTheme="majorHAnsi" w:cstheme="majorHAnsi" w:hint="eastAsia"/>
                <w:kern w:val="0"/>
                <w:sz w:val="19"/>
                <w:szCs w:val="19"/>
              </w:rPr>
              <w:t>、</w:t>
            </w:r>
            <w:r w:rsidRPr="002712BF">
              <w:rPr>
                <w:rFonts w:asciiTheme="majorHAnsi" w:hAnsiTheme="majorHAnsi" w:cstheme="majorHAnsi"/>
                <w:kern w:val="0"/>
                <w:sz w:val="19"/>
                <w:szCs w:val="19"/>
              </w:rPr>
              <w:t>確実にする</w:t>
            </w:r>
          </w:p>
          <w:p w:rsidR="00C22F77"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c</w:t>
            </w:r>
            <w:r>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該当する場合には、必要な力量を身につけるための</w:t>
            </w:r>
            <w:r>
              <w:rPr>
                <w:rFonts w:asciiTheme="majorHAnsi" w:hAnsiTheme="majorHAnsi" w:cstheme="majorHAnsi" w:hint="eastAsia"/>
                <w:kern w:val="0"/>
                <w:sz w:val="19"/>
                <w:szCs w:val="19"/>
              </w:rPr>
              <w:t>手段を講じ</w:t>
            </w:r>
            <w:r>
              <w:rPr>
                <w:rFonts w:asciiTheme="majorHAnsi" w:hAnsiTheme="majorHAnsi" w:cstheme="majorHAnsi" w:hint="eastAsia"/>
                <w:kern w:val="0"/>
                <w:sz w:val="19"/>
                <w:szCs w:val="19"/>
                <w:vertAlign w:val="superscript"/>
              </w:rPr>
              <w:t>（注記）</w:t>
            </w:r>
            <w:r w:rsidRPr="002712BF">
              <w:rPr>
                <w:rFonts w:asciiTheme="majorHAnsi" w:hAnsiTheme="majorHAnsi" w:cstheme="majorHAnsi"/>
                <w:kern w:val="0"/>
                <w:sz w:val="19"/>
                <w:szCs w:val="19"/>
              </w:rPr>
              <w:t>、</w:t>
            </w:r>
            <w:r>
              <w:rPr>
                <w:rFonts w:asciiTheme="majorHAnsi" w:hAnsiTheme="majorHAnsi" w:cstheme="majorHAnsi" w:hint="eastAsia"/>
                <w:kern w:val="0"/>
                <w:sz w:val="19"/>
                <w:szCs w:val="19"/>
              </w:rPr>
              <w:t>そ</w:t>
            </w:r>
            <w:r w:rsidRPr="002712BF">
              <w:rPr>
                <w:rFonts w:asciiTheme="majorHAnsi" w:hAnsiTheme="majorHAnsi" w:cstheme="majorHAnsi"/>
                <w:kern w:val="0"/>
                <w:sz w:val="19"/>
                <w:szCs w:val="19"/>
              </w:rPr>
              <w:t>の有効性を評価する</w:t>
            </w:r>
          </w:p>
          <w:p w:rsidR="00C22F77"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d</w:t>
            </w:r>
            <w:r>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力量の証拠として適切な</w:t>
            </w:r>
            <w:r>
              <w:rPr>
                <w:rFonts w:asciiTheme="majorHAnsi" w:hAnsiTheme="majorHAnsi" w:cstheme="majorHAnsi" w:hint="eastAsia"/>
                <w:kern w:val="0"/>
                <w:sz w:val="19"/>
                <w:szCs w:val="19"/>
              </w:rPr>
              <w:t>ものを</w:t>
            </w:r>
            <w:r w:rsidRPr="002712BF">
              <w:rPr>
                <w:rFonts w:asciiTheme="majorHAnsi" w:hAnsiTheme="majorHAnsi" w:cstheme="majorHAnsi"/>
                <w:kern w:val="0"/>
                <w:sz w:val="19"/>
                <w:szCs w:val="19"/>
              </w:rPr>
              <w:t>、</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Pr>
                <w:rFonts w:asciiTheme="majorHAnsi" w:hAnsiTheme="majorHAnsi" w:cstheme="majorHAnsi" w:hint="eastAsia"/>
                <w:kern w:val="0"/>
                <w:sz w:val="19"/>
                <w:szCs w:val="19"/>
              </w:rPr>
              <w:t>として</w:t>
            </w:r>
            <w:r>
              <w:rPr>
                <w:rFonts w:asciiTheme="majorHAnsi" w:hAnsiTheme="majorHAnsi" w:cstheme="majorHAnsi"/>
                <w:kern w:val="0"/>
                <w:sz w:val="19"/>
                <w:szCs w:val="19"/>
              </w:rPr>
              <w:t>保持する</w:t>
            </w:r>
          </w:p>
          <w:p w:rsidR="00C22F77"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注記：</w:t>
            </w:r>
            <w:r>
              <w:rPr>
                <w:rFonts w:asciiTheme="majorHAnsi" w:hAnsiTheme="majorHAnsi" w:cstheme="majorHAnsi" w:hint="eastAsia"/>
                <w:kern w:val="0"/>
                <w:sz w:val="19"/>
                <w:szCs w:val="19"/>
              </w:rPr>
              <w:t>講じる手段</w:t>
            </w:r>
            <w:r w:rsidRPr="002712BF">
              <w:rPr>
                <w:rFonts w:asciiTheme="majorHAnsi" w:hAnsiTheme="majorHAnsi" w:cstheme="majorHAnsi"/>
                <w:kern w:val="0"/>
                <w:sz w:val="19"/>
                <w:szCs w:val="19"/>
              </w:rPr>
              <w:t>には、例えば、</w:t>
            </w:r>
            <w:r>
              <w:rPr>
                <w:rFonts w:asciiTheme="majorHAnsi" w:hAnsiTheme="majorHAnsi" w:cstheme="majorHAnsi"/>
                <w:kern w:val="0"/>
                <w:sz w:val="19"/>
                <w:szCs w:val="19"/>
              </w:rPr>
              <w:t>現在</w:t>
            </w:r>
            <w:r>
              <w:rPr>
                <w:rFonts w:asciiTheme="majorHAnsi" w:hAnsiTheme="majorHAnsi" w:cstheme="majorHAnsi" w:hint="eastAsia"/>
                <w:kern w:val="0"/>
                <w:sz w:val="19"/>
                <w:szCs w:val="19"/>
              </w:rPr>
              <w:t>雇用</w:t>
            </w:r>
            <w:r w:rsidRPr="002712BF">
              <w:rPr>
                <w:rFonts w:asciiTheme="majorHAnsi" w:hAnsiTheme="majorHAnsi" w:cstheme="majorHAnsi"/>
                <w:kern w:val="0"/>
                <w:sz w:val="19"/>
                <w:szCs w:val="19"/>
              </w:rPr>
              <w:t>している人々に対する教育訓練の提供、指導の実施、</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配置転換の実施などがあり、また、力量を備えた人々の雇用、</w:t>
            </w:r>
            <w:r>
              <w:rPr>
                <w:rFonts w:asciiTheme="majorHAnsi" w:hAnsiTheme="majorHAnsi" w:cstheme="majorHAnsi"/>
                <w:kern w:val="0"/>
                <w:sz w:val="19"/>
                <w:szCs w:val="19"/>
              </w:rPr>
              <w:t>そうした人々との契約締結などもある</w:t>
            </w:r>
          </w:p>
          <w:p w:rsidR="00741DAB" w:rsidRPr="00C22F77" w:rsidRDefault="00741DAB" w:rsidP="00630E86">
            <w:pPr>
              <w:widowControl/>
              <w:jc w:val="left"/>
              <w:rPr>
                <w:rFonts w:asciiTheme="majorHAnsi" w:hAnsiTheme="majorHAnsi" w:cstheme="majorHAnsi"/>
                <w:kern w:val="0"/>
                <w:sz w:val="19"/>
                <w:szCs w:val="19"/>
              </w:rPr>
            </w:pPr>
          </w:p>
        </w:tc>
      </w:tr>
      <w:tr w:rsidR="00630E86" w:rsidRPr="002712BF" w:rsidTr="00C619C9">
        <w:tc>
          <w:tcPr>
            <w:tcW w:w="9944" w:type="dxa"/>
            <w:gridSpan w:val="3"/>
          </w:tcPr>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lastRenderedPageBreak/>
              <w:t>【解説】</w:t>
            </w:r>
          </w:p>
          <w:p w:rsidR="00630E86" w:rsidRDefault="00AC3E7B" w:rsidP="001B0646">
            <w:pPr>
              <w:spacing w:line="340" w:lineRule="exact"/>
              <w:rPr>
                <w:rFonts w:asciiTheme="majorHAnsi" w:hAnsiTheme="majorHAnsi" w:cstheme="majorHAnsi"/>
                <w:kern w:val="0"/>
                <w:sz w:val="19"/>
                <w:szCs w:val="19"/>
              </w:rPr>
            </w:pPr>
            <w:r>
              <w:rPr>
                <w:rFonts w:asciiTheme="majorHAnsi" w:hAnsiTheme="majorHAnsi" w:cstheme="majorHAnsi" w:hint="eastAsia"/>
                <w:sz w:val="19"/>
                <w:szCs w:val="19"/>
              </w:rPr>
              <w:t>力量と言う言葉は、日常あまり使わない言葉だと思います。</w:t>
            </w:r>
            <w:r w:rsidR="0095469E" w:rsidRPr="002712BF">
              <w:rPr>
                <w:rFonts w:asciiTheme="majorHAnsi" w:hAnsiTheme="majorHAnsi" w:cstheme="majorHAnsi"/>
                <w:kern w:val="0"/>
                <w:sz w:val="19"/>
                <w:szCs w:val="19"/>
              </w:rPr>
              <w:t>3</w:t>
            </w:r>
            <w:r w:rsidR="0095469E" w:rsidRPr="002712BF">
              <w:rPr>
                <w:rFonts w:asciiTheme="majorHAnsi" w:hAnsiTheme="majorHAnsi" w:cstheme="majorHAnsi"/>
                <w:kern w:val="0"/>
                <w:sz w:val="19"/>
                <w:szCs w:val="19"/>
              </w:rPr>
              <w:t>章の「用語の解説</w:t>
            </w:r>
            <w:r w:rsidRPr="002712BF">
              <w:rPr>
                <w:rFonts w:asciiTheme="majorHAnsi" w:hAnsiTheme="majorHAnsi" w:cstheme="majorHAnsi"/>
                <w:sz w:val="19"/>
                <w:szCs w:val="19"/>
              </w:rPr>
              <w:t>3.10</w:t>
            </w:r>
            <w:r w:rsidRPr="002712BF">
              <w:rPr>
                <w:rFonts w:asciiTheme="majorHAnsi" w:hAnsiTheme="majorHAnsi" w:cstheme="majorHAnsi"/>
                <w:sz w:val="19"/>
                <w:szCs w:val="19"/>
              </w:rPr>
              <w:t xml:space="preserve">　力量</w:t>
            </w:r>
            <w:r w:rsidR="00651C9D">
              <w:rPr>
                <w:rFonts w:asciiTheme="majorHAnsi" w:hAnsiTheme="majorHAnsi" w:cstheme="majorHAnsi"/>
                <w:sz w:val="19"/>
                <w:szCs w:val="19"/>
              </w:rPr>
              <w:t>（</w:t>
            </w:r>
            <w:r w:rsidRPr="002712BF">
              <w:rPr>
                <w:rFonts w:asciiTheme="majorHAnsi" w:hAnsiTheme="majorHAnsi" w:cstheme="majorHAnsi"/>
                <w:sz w:val="19"/>
                <w:szCs w:val="19"/>
              </w:rPr>
              <w:t>competence</w:t>
            </w:r>
            <w:r w:rsidR="00651C9D">
              <w:rPr>
                <w:rFonts w:asciiTheme="majorHAnsi" w:hAnsiTheme="majorHAnsi" w:cstheme="majorHAnsi"/>
                <w:sz w:val="19"/>
                <w:szCs w:val="19"/>
              </w:rPr>
              <w:t>）</w:t>
            </w:r>
            <w:r w:rsidR="0095469E">
              <w:rPr>
                <w:rFonts w:asciiTheme="majorHAnsi" w:hAnsiTheme="majorHAnsi" w:cstheme="majorHAnsi" w:hint="eastAsia"/>
                <w:sz w:val="19"/>
                <w:szCs w:val="19"/>
              </w:rPr>
              <w:t>」では、「</w:t>
            </w:r>
            <w:r w:rsidRPr="002712BF">
              <w:rPr>
                <w:rFonts w:asciiTheme="majorHAnsi" w:hAnsiTheme="majorHAnsi" w:cstheme="majorHAnsi"/>
                <w:sz w:val="19"/>
                <w:szCs w:val="19"/>
              </w:rPr>
              <w:t>意図した結果を達成するために、知識及び技能を適用する能力</w:t>
            </w:r>
            <w:r w:rsidR="0095469E">
              <w:rPr>
                <w:rFonts w:asciiTheme="majorHAnsi" w:hAnsiTheme="majorHAnsi" w:cstheme="majorHAnsi" w:hint="eastAsia"/>
                <w:sz w:val="19"/>
                <w:szCs w:val="19"/>
              </w:rPr>
              <w:t>」と記載されていますが、</w:t>
            </w:r>
            <w:r w:rsidR="0095469E" w:rsidRPr="002712BF">
              <w:rPr>
                <w:rFonts w:asciiTheme="majorHAnsi" w:hAnsiTheme="majorHAnsi" w:cstheme="majorHAnsi"/>
                <w:kern w:val="0"/>
                <w:sz w:val="19"/>
                <w:szCs w:val="19"/>
              </w:rPr>
              <w:t>情報セキュリティパフォーマンスに影響を与える業務</w:t>
            </w:r>
            <w:r w:rsidR="0095469E">
              <w:rPr>
                <w:rFonts w:asciiTheme="majorHAnsi" w:hAnsiTheme="majorHAnsi" w:cstheme="majorHAnsi" w:hint="eastAsia"/>
                <w:kern w:val="0"/>
                <w:sz w:val="19"/>
                <w:szCs w:val="19"/>
              </w:rPr>
              <w:t>、即ち、管理策の実施やリスクアセスメント、内部監査やその他監視など</w:t>
            </w:r>
            <w:r w:rsidR="00C725B8">
              <w:rPr>
                <w:rFonts w:asciiTheme="majorHAnsi" w:hAnsiTheme="majorHAnsi" w:cstheme="majorHAnsi" w:hint="eastAsia"/>
                <w:kern w:val="0"/>
                <w:sz w:val="19"/>
                <w:szCs w:val="19"/>
              </w:rPr>
              <w:t>を確実に遂行できる人を育成するために</w:t>
            </w:r>
            <w:r w:rsidR="0095469E">
              <w:rPr>
                <w:rFonts w:asciiTheme="majorHAnsi" w:hAnsiTheme="majorHAnsi" w:cstheme="majorHAnsi" w:hint="eastAsia"/>
                <w:kern w:val="0"/>
                <w:sz w:val="19"/>
                <w:szCs w:val="19"/>
              </w:rPr>
              <w:t>、知識を得る教育と能力を</w:t>
            </w:r>
            <w:r w:rsidR="00C725B8">
              <w:rPr>
                <w:rFonts w:asciiTheme="majorHAnsi" w:hAnsiTheme="majorHAnsi" w:cstheme="majorHAnsi" w:hint="eastAsia"/>
                <w:kern w:val="0"/>
                <w:sz w:val="19"/>
                <w:szCs w:val="19"/>
              </w:rPr>
              <w:t>伸ばす訓練</w:t>
            </w:r>
            <w:r w:rsidR="00651C9D">
              <w:rPr>
                <w:rFonts w:asciiTheme="majorHAnsi" w:hAnsiTheme="majorHAnsi" w:cstheme="majorHAnsi" w:hint="eastAsia"/>
                <w:kern w:val="0"/>
                <w:sz w:val="19"/>
                <w:szCs w:val="19"/>
              </w:rPr>
              <w:t>（</w:t>
            </w:r>
            <w:r w:rsidR="00C725B8">
              <w:rPr>
                <w:rFonts w:asciiTheme="majorHAnsi" w:hAnsiTheme="majorHAnsi" w:cstheme="majorHAnsi" w:hint="eastAsia"/>
                <w:kern w:val="0"/>
                <w:sz w:val="19"/>
                <w:szCs w:val="19"/>
              </w:rPr>
              <w:t>トレーニング</w:t>
            </w:r>
            <w:r w:rsidR="00651C9D">
              <w:rPr>
                <w:rFonts w:asciiTheme="majorHAnsi" w:hAnsiTheme="majorHAnsi" w:cstheme="majorHAnsi" w:hint="eastAsia"/>
                <w:kern w:val="0"/>
                <w:sz w:val="19"/>
                <w:szCs w:val="19"/>
              </w:rPr>
              <w:t>）</w:t>
            </w:r>
            <w:r w:rsidR="00C725B8">
              <w:rPr>
                <w:rFonts w:asciiTheme="majorHAnsi" w:hAnsiTheme="majorHAnsi" w:cstheme="majorHAnsi" w:hint="eastAsia"/>
                <w:kern w:val="0"/>
                <w:sz w:val="19"/>
                <w:szCs w:val="19"/>
              </w:rPr>
              <w:t>、実体験を活用しなければなりません。</w:t>
            </w:r>
          </w:p>
          <w:p w:rsidR="00A738F0" w:rsidRPr="0095469E" w:rsidRDefault="00A738F0" w:rsidP="001B0646">
            <w:pPr>
              <w:spacing w:line="340" w:lineRule="exact"/>
              <w:rPr>
                <w:rFonts w:asciiTheme="majorHAnsi" w:hAnsiTheme="majorHAnsi" w:cstheme="majorHAnsi"/>
                <w:kern w:val="0"/>
                <w:sz w:val="19"/>
                <w:szCs w:val="19"/>
              </w:rPr>
            </w:pPr>
            <w:r>
              <w:rPr>
                <w:rFonts w:asciiTheme="majorHAnsi" w:hAnsiTheme="majorHAnsi" w:cstheme="majorHAnsi" w:hint="eastAsia"/>
                <w:kern w:val="0"/>
                <w:sz w:val="19"/>
                <w:szCs w:val="19"/>
              </w:rPr>
              <w:t>a</w:t>
            </w:r>
            <w:r>
              <w:rPr>
                <w:rFonts w:asciiTheme="majorHAnsi" w:hAnsiTheme="majorHAnsi" w:cstheme="majorHAnsi" w:hint="eastAsia"/>
                <w:kern w:val="0"/>
                <w:sz w:val="19"/>
                <w:szCs w:val="19"/>
              </w:rPr>
              <w:t>）で</w:t>
            </w:r>
            <w:r w:rsidRPr="002712BF">
              <w:rPr>
                <w:rFonts w:asciiTheme="majorHAnsi" w:hAnsiTheme="majorHAnsi" w:cstheme="majorHAnsi"/>
                <w:kern w:val="0"/>
                <w:sz w:val="19"/>
                <w:szCs w:val="19"/>
              </w:rPr>
              <w:t>必要な力量を決定</w:t>
            </w:r>
            <w:r>
              <w:rPr>
                <w:rFonts w:asciiTheme="majorHAnsi" w:hAnsiTheme="majorHAnsi" w:cstheme="majorHAnsi" w:hint="eastAsia"/>
                <w:kern w:val="0"/>
                <w:sz w:val="19"/>
                <w:szCs w:val="19"/>
              </w:rPr>
              <w:t>し、</w:t>
            </w:r>
            <w:r>
              <w:rPr>
                <w:rFonts w:asciiTheme="majorHAnsi" w:hAnsiTheme="majorHAnsi" w:cstheme="majorHAnsi" w:hint="eastAsia"/>
                <w:kern w:val="0"/>
                <w:sz w:val="19"/>
                <w:szCs w:val="19"/>
              </w:rPr>
              <w:t>b</w:t>
            </w:r>
            <w:r>
              <w:rPr>
                <w:rFonts w:asciiTheme="majorHAnsi" w:hAnsiTheme="majorHAnsi" w:cstheme="majorHAnsi" w:hint="eastAsia"/>
                <w:kern w:val="0"/>
                <w:sz w:val="19"/>
                <w:szCs w:val="19"/>
              </w:rPr>
              <w:t>）で</w:t>
            </w:r>
            <w:r w:rsidR="00C96BEF">
              <w:rPr>
                <w:rFonts w:asciiTheme="majorHAnsi" w:hAnsiTheme="majorHAnsi" w:cstheme="majorHAnsi" w:hint="eastAsia"/>
                <w:kern w:val="0"/>
                <w:sz w:val="19"/>
                <w:szCs w:val="19"/>
              </w:rPr>
              <w:t>これまでの教育訓練経験に基づいて</w:t>
            </w:r>
            <w:r>
              <w:rPr>
                <w:rFonts w:asciiTheme="majorHAnsi" w:hAnsiTheme="majorHAnsi" w:cstheme="majorHAnsi"/>
                <w:kern w:val="0"/>
                <w:sz w:val="19"/>
                <w:szCs w:val="19"/>
              </w:rPr>
              <w:t>力量</w:t>
            </w:r>
            <w:r>
              <w:rPr>
                <w:rFonts w:asciiTheme="majorHAnsi" w:hAnsiTheme="majorHAnsi" w:cstheme="majorHAnsi" w:hint="eastAsia"/>
                <w:kern w:val="0"/>
                <w:sz w:val="19"/>
                <w:szCs w:val="19"/>
              </w:rPr>
              <w:t>が</w:t>
            </w:r>
            <w:r w:rsidRPr="002712BF">
              <w:rPr>
                <w:rFonts w:asciiTheme="majorHAnsi" w:hAnsiTheme="majorHAnsi" w:cstheme="majorHAnsi"/>
                <w:kern w:val="0"/>
                <w:sz w:val="19"/>
                <w:szCs w:val="19"/>
              </w:rPr>
              <w:t>備</w:t>
            </w:r>
            <w:r>
              <w:rPr>
                <w:rFonts w:asciiTheme="majorHAnsi" w:hAnsiTheme="majorHAnsi" w:cstheme="majorHAnsi" w:hint="eastAsia"/>
                <w:kern w:val="0"/>
                <w:sz w:val="19"/>
                <w:szCs w:val="19"/>
              </w:rPr>
              <w:t>わって</w:t>
            </w:r>
            <w:r w:rsidRPr="002712BF">
              <w:rPr>
                <w:rFonts w:asciiTheme="majorHAnsi" w:hAnsiTheme="majorHAnsi" w:cstheme="majorHAnsi"/>
                <w:kern w:val="0"/>
                <w:sz w:val="19"/>
                <w:szCs w:val="19"/>
              </w:rPr>
              <w:t>いる</w:t>
            </w:r>
            <w:r w:rsidR="00C96BEF">
              <w:rPr>
                <w:rFonts w:asciiTheme="majorHAnsi" w:hAnsiTheme="majorHAnsi" w:cstheme="majorHAnsi" w:hint="eastAsia"/>
                <w:kern w:val="0"/>
                <w:sz w:val="19"/>
                <w:szCs w:val="19"/>
              </w:rPr>
              <w:t>（又はいない）を見極め、</w:t>
            </w:r>
            <w:r w:rsidR="00C96BEF">
              <w:rPr>
                <w:rFonts w:asciiTheme="majorHAnsi" w:hAnsiTheme="majorHAnsi" w:cstheme="majorHAnsi" w:hint="eastAsia"/>
                <w:kern w:val="0"/>
                <w:sz w:val="19"/>
                <w:szCs w:val="19"/>
              </w:rPr>
              <w:t>c</w:t>
            </w:r>
            <w:r w:rsidR="00C96BEF">
              <w:rPr>
                <w:rFonts w:asciiTheme="majorHAnsi" w:hAnsiTheme="majorHAnsi" w:cstheme="majorHAnsi" w:hint="eastAsia"/>
                <w:kern w:val="0"/>
                <w:sz w:val="19"/>
                <w:szCs w:val="19"/>
              </w:rPr>
              <w:t>）で必要に応じた</w:t>
            </w:r>
            <w:r w:rsidR="00C96BEF" w:rsidRPr="002712BF">
              <w:rPr>
                <w:rFonts w:asciiTheme="majorHAnsi" w:hAnsiTheme="majorHAnsi" w:cstheme="majorHAnsi"/>
                <w:kern w:val="0"/>
                <w:sz w:val="19"/>
                <w:szCs w:val="19"/>
              </w:rPr>
              <w:t>教育訓練の提供、指導の実施、</w:t>
            </w:r>
            <w:r w:rsidR="00C96BEF" w:rsidRPr="002712BF">
              <w:rPr>
                <w:rFonts w:asciiTheme="majorHAnsi" w:hAnsiTheme="majorHAnsi" w:cstheme="majorHAnsi"/>
                <w:kern w:val="0"/>
                <w:sz w:val="19"/>
                <w:szCs w:val="19"/>
              </w:rPr>
              <w:t xml:space="preserve"> </w:t>
            </w:r>
            <w:r w:rsidR="00C96BEF" w:rsidRPr="002712BF">
              <w:rPr>
                <w:rFonts w:asciiTheme="majorHAnsi" w:hAnsiTheme="majorHAnsi" w:cstheme="majorHAnsi"/>
                <w:kern w:val="0"/>
                <w:sz w:val="19"/>
                <w:szCs w:val="19"/>
              </w:rPr>
              <w:t>配置転換の実施など</w:t>
            </w:r>
            <w:r w:rsidR="00C96BEF">
              <w:rPr>
                <w:rFonts w:asciiTheme="majorHAnsi" w:hAnsiTheme="majorHAnsi" w:cstheme="majorHAnsi" w:hint="eastAsia"/>
                <w:kern w:val="0"/>
                <w:sz w:val="19"/>
                <w:szCs w:val="19"/>
              </w:rPr>
              <w:t>の処置を講じ、</w:t>
            </w:r>
            <w:r w:rsidR="00C96BEF">
              <w:rPr>
                <w:rFonts w:asciiTheme="majorHAnsi" w:hAnsiTheme="majorHAnsi" w:cstheme="majorHAnsi" w:hint="eastAsia"/>
                <w:kern w:val="0"/>
                <w:sz w:val="19"/>
                <w:szCs w:val="19"/>
              </w:rPr>
              <w:t>d</w:t>
            </w:r>
            <w:r w:rsidR="00C96BEF">
              <w:rPr>
                <w:rFonts w:asciiTheme="majorHAnsi" w:hAnsiTheme="majorHAnsi" w:cstheme="majorHAnsi" w:hint="eastAsia"/>
                <w:kern w:val="0"/>
                <w:sz w:val="19"/>
                <w:szCs w:val="19"/>
              </w:rPr>
              <w:t>）で</w:t>
            </w:r>
            <w:r w:rsidR="00970AAA" w:rsidRPr="002712BF">
              <w:rPr>
                <w:rFonts w:asciiTheme="majorHAnsi" w:hAnsiTheme="majorHAnsi" w:cstheme="majorHAnsi"/>
                <w:kern w:val="0"/>
                <w:sz w:val="19"/>
                <w:szCs w:val="19"/>
              </w:rPr>
              <w:t>力量</w:t>
            </w:r>
            <w:r w:rsidR="00970AAA">
              <w:rPr>
                <w:rFonts w:asciiTheme="majorHAnsi" w:hAnsiTheme="majorHAnsi" w:cstheme="majorHAnsi" w:hint="eastAsia"/>
                <w:kern w:val="0"/>
                <w:sz w:val="19"/>
                <w:szCs w:val="19"/>
              </w:rPr>
              <w:t>が</w:t>
            </w:r>
            <w:r w:rsidR="00970AAA" w:rsidRPr="002712BF">
              <w:rPr>
                <w:rFonts w:asciiTheme="majorHAnsi" w:hAnsiTheme="majorHAnsi" w:cstheme="majorHAnsi"/>
                <w:kern w:val="0"/>
                <w:sz w:val="19"/>
                <w:szCs w:val="19"/>
              </w:rPr>
              <w:t>備</w:t>
            </w:r>
            <w:r w:rsidR="00970AAA">
              <w:rPr>
                <w:rFonts w:asciiTheme="majorHAnsi" w:hAnsiTheme="majorHAnsi" w:cstheme="majorHAnsi" w:hint="eastAsia"/>
                <w:kern w:val="0"/>
                <w:sz w:val="19"/>
                <w:szCs w:val="19"/>
              </w:rPr>
              <w:t>わって</w:t>
            </w:r>
            <w:r w:rsidR="00970AAA" w:rsidRPr="002712BF">
              <w:rPr>
                <w:rFonts w:asciiTheme="majorHAnsi" w:hAnsiTheme="majorHAnsi" w:cstheme="majorHAnsi"/>
                <w:kern w:val="0"/>
                <w:sz w:val="19"/>
                <w:szCs w:val="19"/>
              </w:rPr>
              <w:t>いることを</w:t>
            </w:r>
            <w:r w:rsidR="00970AAA">
              <w:rPr>
                <w:rFonts w:asciiTheme="majorHAnsi" w:hAnsiTheme="majorHAnsi" w:cstheme="majorHAnsi" w:hint="eastAsia"/>
                <w:kern w:val="0"/>
                <w:sz w:val="19"/>
                <w:szCs w:val="19"/>
              </w:rPr>
              <w:t>裏付ける</w:t>
            </w:r>
            <w:r w:rsidR="00970AAA" w:rsidRPr="002712BF">
              <w:rPr>
                <w:rFonts w:asciiTheme="majorHAnsi" w:hAnsiTheme="majorHAnsi" w:cstheme="majorHAnsi"/>
                <w:kern w:val="0"/>
                <w:sz w:val="19"/>
                <w:szCs w:val="19"/>
              </w:rPr>
              <w:t>証拠</w:t>
            </w:r>
            <w:r w:rsidR="00970AAA">
              <w:rPr>
                <w:rFonts w:asciiTheme="majorHAnsi" w:hAnsiTheme="majorHAnsi" w:cstheme="majorHAnsi" w:hint="eastAsia"/>
                <w:kern w:val="0"/>
                <w:sz w:val="19"/>
                <w:szCs w:val="19"/>
              </w:rPr>
              <w:t>を保持することが要求されています。</w:t>
            </w:r>
          </w:p>
        </w:tc>
      </w:tr>
      <w:tr w:rsidR="00630E86" w:rsidRPr="002712BF" w:rsidTr="00C619C9">
        <w:tc>
          <w:tcPr>
            <w:tcW w:w="9944" w:type="dxa"/>
            <w:gridSpan w:val="3"/>
          </w:tcPr>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630E86" w:rsidRDefault="00C725B8" w:rsidP="001B0646">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必要な力量を決定</w:t>
            </w:r>
            <w:r>
              <w:rPr>
                <w:rFonts w:asciiTheme="majorHAnsi" w:hAnsiTheme="majorHAnsi" w:cstheme="majorHAnsi" w:hint="eastAsia"/>
                <w:kern w:val="0"/>
                <w:sz w:val="19"/>
                <w:szCs w:val="19"/>
              </w:rPr>
              <w:t>、</w:t>
            </w:r>
            <w:r w:rsidRPr="002712BF">
              <w:rPr>
                <w:rFonts w:asciiTheme="majorHAnsi" w:hAnsiTheme="majorHAnsi" w:cstheme="majorHAnsi"/>
                <w:kern w:val="0"/>
                <w:sz w:val="19"/>
                <w:szCs w:val="19"/>
              </w:rPr>
              <w:t>教育、訓練</w:t>
            </w:r>
            <w:r>
              <w:rPr>
                <w:rFonts w:asciiTheme="majorHAnsi" w:hAnsiTheme="majorHAnsi" w:cstheme="majorHAnsi" w:hint="eastAsia"/>
                <w:kern w:val="0"/>
                <w:sz w:val="19"/>
                <w:szCs w:val="19"/>
              </w:rPr>
              <w:t>をプランニング、その際、パフォーマンスの影響が力量への依存度が高い場合</w:t>
            </w:r>
            <w:r w:rsidR="001B0646">
              <w:rPr>
                <w:rFonts w:asciiTheme="majorHAnsi" w:hAnsiTheme="majorHAnsi" w:cstheme="majorHAnsi" w:hint="eastAsia"/>
                <w:kern w:val="0"/>
                <w:sz w:val="19"/>
                <w:szCs w:val="19"/>
              </w:rPr>
              <w:t>、</w:t>
            </w:r>
            <w:r w:rsidR="001B0646">
              <w:rPr>
                <w:rFonts w:asciiTheme="majorHAnsi" w:hAnsiTheme="majorHAnsi" w:cstheme="majorHAnsi"/>
                <w:kern w:val="0"/>
                <w:sz w:val="19"/>
                <w:szCs w:val="19"/>
              </w:rPr>
              <w:t>必要な力量を身につけ</w:t>
            </w:r>
            <w:r w:rsidR="001B0646" w:rsidRPr="002712BF">
              <w:rPr>
                <w:rFonts w:asciiTheme="majorHAnsi" w:hAnsiTheme="majorHAnsi" w:cstheme="majorHAnsi"/>
                <w:kern w:val="0"/>
                <w:sz w:val="19"/>
                <w:szCs w:val="19"/>
              </w:rPr>
              <w:t>た</w:t>
            </w:r>
            <w:r w:rsidR="001B0646">
              <w:rPr>
                <w:rFonts w:asciiTheme="majorHAnsi" w:hAnsiTheme="majorHAnsi" w:cstheme="majorHAnsi" w:hint="eastAsia"/>
                <w:kern w:val="0"/>
                <w:sz w:val="19"/>
                <w:szCs w:val="19"/>
              </w:rPr>
              <w:t>ことを“確信する手段方法”</w:t>
            </w:r>
            <w:r w:rsidR="00651C9D">
              <w:rPr>
                <w:rFonts w:asciiTheme="majorHAnsi" w:hAnsiTheme="majorHAnsi" w:cstheme="majorHAnsi" w:hint="eastAsia"/>
                <w:kern w:val="0"/>
                <w:sz w:val="19"/>
                <w:szCs w:val="19"/>
              </w:rPr>
              <w:t>（</w:t>
            </w:r>
            <w:r w:rsidR="001B0646">
              <w:rPr>
                <w:rFonts w:asciiTheme="majorHAnsi" w:hAnsiTheme="majorHAnsi" w:cstheme="majorHAnsi"/>
                <w:kern w:val="0"/>
                <w:sz w:val="19"/>
                <w:szCs w:val="19"/>
              </w:rPr>
              <w:t>有効性</w:t>
            </w:r>
            <w:r w:rsidR="001B0646" w:rsidRPr="002712BF">
              <w:rPr>
                <w:rFonts w:asciiTheme="majorHAnsi" w:hAnsiTheme="majorHAnsi" w:cstheme="majorHAnsi"/>
                <w:kern w:val="0"/>
                <w:sz w:val="19"/>
                <w:szCs w:val="19"/>
              </w:rPr>
              <w:t>評価</w:t>
            </w:r>
            <w:r w:rsidR="00651C9D">
              <w:rPr>
                <w:rFonts w:asciiTheme="majorHAnsi" w:hAnsiTheme="majorHAnsi" w:cstheme="majorHAnsi" w:hint="eastAsia"/>
                <w:kern w:val="0"/>
                <w:sz w:val="19"/>
                <w:szCs w:val="19"/>
              </w:rPr>
              <w:t>）</w:t>
            </w:r>
            <w:r>
              <w:rPr>
                <w:rFonts w:asciiTheme="majorHAnsi" w:hAnsiTheme="majorHAnsi" w:cstheme="majorHAnsi" w:hint="eastAsia"/>
                <w:kern w:val="0"/>
                <w:sz w:val="19"/>
                <w:szCs w:val="19"/>
              </w:rPr>
              <w:t>をあらかじめ考えておくとよいでしょう。</w:t>
            </w:r>
          </w:p>
          <w:p w:rsidR="008D3640" w:rsidRPr="002712BF" w:rsidRDefault="00741DAB" w:rsidP="001B0646">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力量を決定</w:t>
            </w:r>
            <w:r>
              <w:rPr>
                <w:rFonts w:asciiTheme="majorHAnsi" w:hAnsiTheme="majorHAnsi" w:cstheme="majorHAnsi" w:hint="eastAsia"/>
                <w:kern w:val="0"/>
                <w:sz w:val="19"/>
                <w:szCs w:val="19"/>
              </w:rPr>
              <w:t>、</w:t>
            </w:r>
            <w:r w:rsidRPr="002712BF">
              <w:rPr>
                <w:rFonts w:asciiTheme="majorHAnsi" w:hAnsiTheme="majorHAnsi" w:cstheme="majorHAnsi"/>
                <w:kern w:val="0"/>
                <w:sz w:val="19"/>
                <w:szCs w:val="19"/>
              </w:rPr>
              <w:t>教育、訓練</w:t>
            </w:r>
            <w:r>
              <w:rPr>
                <w:rFonts w:asciiTheme="majorHAnsi" w:hAnsiTheme="majorHAnsi" w:cstheme="majorHAnsi" w:hint="eastAsia"/>
                <w:kern w:val="0"/>
                <w:sz w:val="19"/>
                <w:szCs w:val="19"/>
              </w:rPr>
              <w:t>、処置及びその</w:t>
            </w:r>
            <w:r w:rsidRPr="002712BF">
              <w:rPr>
                <w:rFonts w:asciiTheme="majorHAnsi" w:hAnsiTheme="majorHAnsi" w:cstheme="majorHAnsi"/>
                <w:kern w:val="0"/>
                <w:sz w:val="19"/>
                <w:szCs w:val="19"/>
              </w:rPr>
              <w:t>有効性</w:t>
            </w:r>
            <w:r>
              <w:rPr>
                <w:rFonts w:asciiTheme="majorHAnsi" w:hAnsiTheme="majorHAnsi" w:cstheme="majorHAnsi" w:hint="eastAsia"/>
                <w:kern w:val="0"/>
                <w:sz w:val="19"/>
                <w:szCs w:val="19"/>
              </w:rPr>
              <w:t>の</w:t>
            </w:r>
            <w:r w:rsidRPr="002712BF">
              <w:rPr>
                <w:rFonts w:asciiTheme="majorHAnsi" w:hAnsiTheme="majorHAnsi" w:cstheme="majorHAnsi"/>
                <w:kern w:val="0"/>
                <w:sz w:val="19"/>
                <w:szCs w:val="19"/>
              </w:rPr>
              <w:t>評価</w:t>
            </w:r>
            <w:r>
              <w:rPr>
                <w:rFonts w:asciiTheme="majorHAnsi" w:hAnsiTheme="majorHAnsi" w:cstheme="majorHAnsi" w:hint="eastAsia"/>
                <w:kern w:val="0"/>
                <w:sz w:val="19"/>
                <w:szCs w:val="19"/>
              </w:rPr>
              <w:t>を立証する</w:t>
            </w:r>
            <w:r w:rsidR="008D3640" w:rsidRPr="002712BF">
              <w:rPr>
                <w:rFonts w:asciiTheme="majorHAnsi" w:hAnsiTheme="majorHAnsi" w:cstheme="majorHAnsi"/>
                <w:kern w:val="0"/>
                <w:sz w:val="19"/>
                <w:szCs w:val="19"/>
              </w:rPr>
              <w:t>証拠</w:t>
            </w:r>
            <w:r w:rsidR="008D3640">
              <w:rPr>
                <w:rFonts w:asciiTheme="majorHAnsi" w:hAnsiTheme="majorHAnsi" w:cstheme="majorHAnsi" w:hint="eastAsia"/>
                <w:kern w:val="0"/>
                <w:sz w:val="19"/>
                <w:szCs w:val="19"/>
              </w:rPr>
              <w:t>（記録）の作成も忘れてはなりません。</w:t>
            </w:r>
          </w:p>
        </w:tc>
      </w:tr>
      <w:tr w:rsidR="00630E86" w:rsidRPr="002712BF" w:rsidTr="00C619C9">
        <w:tc>
          <w:tcPr>
            <w:tcW w:w="5920" w:type="dxa"/>
            <w:shd w:val="clear" w:color="auto" w:fill="D6E3BC" w:themeFill="accent3" w:themeFillTint="66"/>
          </w:tcPr>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7.3</w:t>
            </w:r>
            <w:r w:rsidRPr="002712BF">
              <w:rPr>
                <w:rFonts w:asciiTheme="majorHAnsi" w:hAnsiTheme="majorHAnsi" w:cstheme="majorHAnsi"/>
                <w:kern w:val="0"/>
                <w:sz w:val="19"/>
                <w:szCs w:val="19"/>
              </w:rPr>
              <w:t xml:space="preserve">　認識</w:t>
            </w:r>
          </w:p>
        </w:tc>
        <w:tc>
          <w:tcPr>
            <w:tcW w:w="1985" w:type="dxa"/>
            <w:shd w:val="clear" w:color="auto" w:fill="D6E3BC" w:themeFill="accent3" w:themeFillTint="66"/>
          </w:tcPr>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DB1768" w:rsidRPr="00AF4930">
              <w:rPr>
                <w:rFonts w:ascii="ＭＳ Ｐゴシック" w:eastAsia="ＭＳ Ｐゴシック" w:cs="ＭＳ Ｐゴシック"/>
                <w:color w:val="000000"/>
                <w:kern w:val="0"/>
                <w:sz w:val="18"/>
                <w:szCs w:val="18"/>
              </w:rPr>
              <w:t>5.2.2</w:t>
            </w:r>
          </w:p>
        </w:tc>
        <w:tc>
          <w:tcPr>
            <w:tcW w:w="2039" w:type="dxa"/>
            <w:shd w:val="clear" w:color="auto" w:fill="D6E3BC" w:themeFill="accent3" w:themeFillTint="66"/>
          </w:tcPr>
          <w:p w:rsidR="00630E86"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630E86" w:rsidRPr="002712BF">
              <w:rPr>
                <w:rFonts w:asciiTheme="majorHAnsi" w:hAnsiTheme="majorHAnsi" w:cstheme="majorHAnsi"/>
                <w:kern w:val="0"/>
                <w:sz w:val="19"/>
                <w:szCs w:val="19"/>
              </w:rPr>
              <w:t>の影響：</w:t>
            </w:r>
            <w:r w:rsidR="00DB1768">
              <w:rPr>
                <w:rFonts w:asciiTheme="majorHAnsi" w:hAnsiTheme="majorHAnsi" w:cstheme="majorHAnsi" w:hint="eastAsia"/>
                <w:kern w:val="0"/>
                <w:sz w:val="19"/>
                <w:szCs w:val="19"/>
              </w:rPr>
              <w:t>小</w:t>
            </w:r>
          </w:p>
        </w:tc>
      </w:tr>
      <w:tr w:rsidR="00630E86" w:rsidRPr="002712BF" w:rsidTr="00324EEC">
        <w:tc>
          <w:tcPr>
            <w:tcW w:w="9944" w:type="dxa"/>
            <w:gridSpan w:val="3"/>
            <w:shd w:val="clear" w:color="auto" w:fill="EAF1DD" w:themeFill="accent3" w:themeFillTint="33"/>
          </w:tcPr>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C22F77"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組織の管理下で働く人々は、</w:t>
            </w:r>
            <w:r>
              <w:rPr>
                <w:rFonts w:asciiTheme="majorHAnsi" w:hAnsiTheme="majorHAnsi" w:cstheme="majorHAnsi"/>
                <w:kern w:val="0"/>
                <w:sz w:val="19"/>
                <w:szCs w:val="19"/>
              </w:rPr>
              <w:t>次の事に関して</w:t>
            </w:r>
            <w:r>
              <w:rPr>
                <w:rFonts w:ascii="Arial" w:hAnsi="Arial" w:cs="Arial"/>
                <w:sz w:val="19"/>
                <w:szCs w:val="19"/>
              </w:rPr>
              <w:t>知覚</w:t>
            </w:r>
            <w:r>
              <w:rPr>
                <w:rFonts w:asciiTheme="majorHAnsi" w:hAnsiTheme="majorHAnsi" w:cstheme="majorHAnsi" w:hint="eastAsia"/>
                <w:kern w:val="0"/>
                <w:sz w:val="19"/>
                <w:szCs w:val="19"/>
              </w:rPr>
              <w:t>してい</w:t>
            </w:r>
            <w:r w:rsidRPr="002712BF">
              <w:rPr>
                <w:rFonts w:asciiTheme="majorHAnsi" w:hAnsiTheme="majorHAnsi" w:cstheme="majorHAnsi"/>
                <w:kern w:val="0"/>
                <w:sz w:val="19"/>
                <w:szCs w:val="19"/>
              </w:rPr>
              <w:t>なければならない</w:t>
            </w:r>
            <w:r>
              <w:rPr>
                <w:rFonts w:asciiTheme="majorHAnsi" w:hAnsiTheme="majorHAnsi" w:cstheme="majorHAnsi" w:hint="eastAsia"/>
                <w:kern w:val="0"/>
                <w:sz w:val="19"/>
                <w:szCs w:val="19"/>
              </w:rPr>
              <w:t>。</w:t>
            </w:r>
          </w:p>
          <w:p w:rsidR="00C22F77"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a</w:t>
            </w:r>
            <w:r>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情報セキュリティ方針</w:t>
            </w:r>
          </w:p>
          <w:p w:rsidR="00C22F77"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b</w:t>
            </w:r>
            <w:r>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情報セキュリティパフォーマンスの向上によって得られる</w:t>
            </w:r>
            <w:r>
              <w:rPr>
                <w:rFonts w:asciiTheme="majorHAnsi" w:hAnsiTheme="majorHAnsi" w:cstheme="majorHAnsi" w:hint="eastAsia"/>
                <w:kern w:val="0"/>
                <w:sz w:val="19"/>
                <w:szCs w:val="19"/>
              </w:rPr>
              <w:t>効果や</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の有効性に対する自らの貢献</w:t>
            </w:r>
          </w:p>
          <w:p w:rsidR="00630E86"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c</w:t>
            </w:r>
            <w:r>
              <w:rPr>
                <w:rFonts w:asciiTheme="majorHAnsi" w:hAnsiTheme="majorHAnsi" w:cstheme="majorHAnsi"/>
                <w:kern w:val="0"/>
                <w:sz w:val="19"/>
                <w:szCs w:val="19"/>
              </w:rPr>
              <w:t>）</w:t>
            </w:r>
            <w:r>
              <w:rPr>
                <w:rFonts w:asciiTheme="majorHAnsi" w:hAnsiTheme="majorHAnsi" w:cstheme="majorHAnsi" w:hint="eastAsia"/>
                <w:kern w:val="0"/>
                <w:sz w:val="19"/>
                <w:szCs w:val="19"/>
              </w:rPr>
              <w:t xml:space="preserve"> ISMS</w:t>
            </w:r>
            <w:r>
              <w:rPr>
                <w:rFonts w:asciiTheme="majorHAnsi" w:hAnsiTheme="majorHAnsi" w:cstheme="majorHAnsi" w:hint="eastAsia"/>
                <w:kern w:val="0"/>
                <w:sz w:val="19"/>
                <w:szCs w:val="19"/>
              </w:rPr>
              <w:t>の数ある</w:t>
            </w:r>
            <w:r w:rsidRPr="002712BF">
              <w:rPr>
                <w:rFonts w:asciiTheme="majorHAnsi" w:hAnsiTheme="majorHAnsi" w:cstheme="majorHAnsi"/>
                <w:kern w:val="0"/>
                <w:sz w:val="19"/>
                <w:szCs w:val="19"/>
              </w:rPr>
              <w:t>要求事項</w:t>
            </w:r>
            <w:r>
              <w:rPr>
                <w:rFonts w:asciiTheme="majorHAnsi" w:hAnsiTheme="majorHAnsi" w:cstheme="majorHAnsi"/>
                <w:kern w:val="0"/>
                <w:sz w:val="19"/>
                <w:szCs w:val="19"/>
              </w:rPr>
              <w:t>に適合しないこと</w:t>
            </w:r>
            <w:r>
              <w:rPr>
                <w:rFonts w:asciiTheme="majorHAnsi" w:hAnsiTheme="majorHAnsi" w:cstheme="majorHAnsi" w:hint="eastAsia"/>
                <w:kern w:val="0"/>
                <w:sz w:val="19"/>
                <w:szCs w:val="19"/>
              </w:rPr>
              <w:t>が、何を意味するか</w:t>
            </w:r>
          </w:p>
        </w:tc>
      </w:tr>
      <w:tr w:rsidR="00630E86" w:rsidRPr="002712BF" w:rsidTr="00C619C9">
        <w:tc>
          <w:tcPr>
            <w:tcW w:w="9944" w:type="dxa"/>
            <w:gridSpan w:val="3"/>
          </w:tcPr>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C22F77" w:rsidRDefault="00C22F77" w:rsidP="00C22F77">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最近では、</w:t>
            </w:r>
            <w:r>
              <w:rPr>
                <w:rFonts w:asciiTheme="majorHAnsi" w:hAnsiTheme="majorHAnsi" w:cstheme="majorHAnsi" w:hint="eastAsia"/>
                <w:kern w:val="0"/>
                <w:sz w:val="19"/>
                <w:szCs w:val="19"/>
              </w:rPr>
              <w:t>e</w:t>
            </w:r>
            <w:r>
              <w:rPr>
                <w:rFonts w:asciiTheme="majorHAnsi" w:hAnsiTheme="majorHAnsi" w:cstheme="majorHAnsi" w:hint="eastAsia"/>
                <w:kern w:val="0"/>
                <w:sz w:val="19"/>
                <w:szCs w:val="19"/>
              </w:rPr>
              <w:t>ラーニングを活用し</w:t>
            </w:r>
            <w:r>
              <w:rPr>
                <w:rFonts w:asciiTheme="majorHAnsi" w:hAnsiTheme="majorHAnsi" w:cstheme="majorHAnsi" w:hint="eastAsia"/>
                <w:kern w:val="0"/>
                <w:sz w:val="19"/>
                <w:szCs w:val="19"/>
              </w:rPr>
              <w:t>ISMS</w:t>
            </w:r>
            <w:r>
              <w:rPr>
                <w:rFonts w:asciiTheme="majorHAnsi" w:hAnsiTheme="majorHAnsi" w:cstheme="majorHAnsi" w:hint="eastAsia"/>
                <w:kern w:val="0"/>
                <w:sz w:val="19"/>
                <w:szCs w:val="19"/>
              </w:rPr>
              <w:t>の基礎教育を実施している組織を多く見かけます。</w:t>
            </w:r>
            <w:r w:rsidRPr="002712BF">
              <w:rPr>
                <w:rFonts w:asciiTheme="majorHAnsi" w:hAnsiTheme="majorHAnsi" w:cstheme="majorHAnsi"/>
                <w:kern w:val="0"/>
                <w:sz w:val="19"/>
                <w:szCs w:val="19"/>
              </w:rPr>
              <w:t>認識をも</w:t>
            </w:r>
            <w:r>
              <w:rPr>
                <w:rFonts w:asciiTheme="majorHAnsi" w:hAnsiTheme="majorHAnsi" w:cstheme="majorHAnsi" w:hint="eastAsia"/>
                <w:kern w:val="0"/>
                <w:sz w:val="19"/>
                <w:szCs w:val="19"/>
              </w:rPr>
              <w:t>たせる手段として基礎教育は欠かせない存在になっているものと思われます。併せてその責任の所在を考え、リーダシップの発揮に期待します。（</w:t>
            </w:r>
            <w:r>
              <w:rPr>
                <w:rFonts w:asciiTheme="majorHAnsi" w:hAnsiTheme="majorHAnsi" w:cstheme="majorHAnsi" w:hint="eastAsia"/>
                <w:kern w:val="0"/>
                <w:sz w:val="19"/>
                <w:szCs w:val="19"/>
              </w:rPr>
              <w:t>5.1</w:t>
            </w:r>
            <w:r>
              <w:rPr>
                <w:rFonts w:asciiTheme="majorHAnsi" w:hAnsiTheme="majorHAnsi" w:cstheme="majorHAnsi" w:hint="eastAsia"/>
                <w:kern w:val="0"/>
                <w:sz w:val="19"/>
                <w:szCs w:val="19"/>
              </w:rPr>
              <w:t xml:space="preserve">項　</w:t>
            </w:r>
            <w:r>
              <w:rPr>
                <w:rFonts w:asciiTheme="majorHAnsi" w:hAnsiTheme="majorHAnsi" w:cstheme="majorHAnsi" w:hint="eastAsia"/>
                <w:kern w:val="0"/>
                <w:sz w:val="19"/>
                <w:szCs w:val="19"/>
              </w:rPr>
              <w:t>d, e, f, h</w:t>
            </w:r>
            <w:r>
              <w:rPr>
                <w:rFonts w:asciiTheme="majorHAnsi" w:hAnsiTheme="majorHAnsi" w:cstheme="majorHAnsi" w:hint="eastAsia"/>
                <w:kern w:val="0"/>
                <w:sz w:val="19"/>
                <w:szCs w:val="19"/>
              </w:rPr>
              <w:t>）を考え、進めなければなりません。</w:t>
            </w:r>
          </w:p>
          <w:p w:rsidR="00C22F77" w:rsidRDefault="00C22F77" w:rsidP="00C22F77">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以下に、</w:t>
            </w:r>
            <w:r>
              <w:rPr>
                <w:rFonts w:asciiTheme="majorHAnsi" w:hAnsiTheme="majorHAnsi" w:cstheme="majorHAnsi" w:hint="eastAsia"/>
                <w:kern w:val="0"/>
                <w:sz w:val="19"/>
                <w:szCs w:val="19"/>
              </w:rPr>
              <w:t>5.1</w:t>
            </w:r>
            <w:r>
              <w:rPr>
                <w:rFonts w:asciiTheme="majorHAnsi" w:hAnsiTheme="majorHAnsi" w:cstheme="majorHAnsi" w:hint="eastAsia"/>
                <w:kern w:val="0"/>
                <w:sz w:val="19"/>
                <w:szCs w:val="19"/>
              </w:rPr>
              <w:t>項の</w:t>
            </w:r>
            <w:r>
              <w:rPr>
                <w:rFonts w:asciiTheme="majorHAnsi" w:hAnsiTheme="majorHAnsi" w:cstheme="majorHAnsi" w:hint="eastAsia"/>
                <w:kern w:val="0"/>
                <w:sz w:val="19"/>
                <w:szCs w:val="19"/>
              </w:rPr>
              <w:t>d</w:t>
            </w:r>
            <w:r>
              <w:rPr>
                <w:rFonts w:asciiTheme="majorHAnsi" w:hAnsiTheme="majorHAnsi" w:cstheme="majorHAnsi" w:hint="eastAsia"/>
                <w:kern w:val="0"/>
                <w:sz w:val="19"/>
                <w:szCs w:val="19"/>
              </w:rPr>
              <w:t>）</w:t>
            </w:r>
            <w:r>
              <w:rPr>
                <w:rFonts w:asciiTheme="majorHAnsi" w:hAnsiTheme="majorHAnsi" w:cstheme="majorHAnsi" w:hint="eastAsia"/>
                <w:kern w:val="0"/>
                <w:sz w:val="19"/>
                <w:szCs w:val="19"/>
              </w:rPr>
              <w:t>, e</w:t>
            </w:r>
            <w:r>
              <w:rPr>
                <w:rFonts w:asciiTheme="majorHAnsi" w:hAnsiTheme="majorHAnsi" w:cstheme="majorHAnsi" w:hint="eastAsia"/>
                <w:kern w:val="0"/>
                <w:sz w:val="19"/>
                <w:szCs w:val="19"/>
              </w:rPr>
              <w:t>）</w:t>
            </w:r>
            <w:r>
              <w:rPr>
                <w:rFonts w:asciiTheme="majorHAnsi" w:hAnsiTheme="majorHAnsi" w:cstheme="majorHAnsi" w:hint="eastAsia"/>
                <w:kern w:val="0"/>
                <w:sz w:val="19"/>
                <w:szCs w:val="19"/>
              </w:rPr>
              <w:t>, f</w:t>
            </w:r>
            <w:r>
              <w:rPr>
                <w:rFonts w:asciiTheme="majorHAnsi" w:hAnsiTheme="majorHAnsi" w:cstheme="majorHAnsi" w:hint="eastAsia"/>
                <w:kern w:val="0"/>
                <w:sz w:val="19"/>
                <w:szCs w:val="19"/>
              </w:rPr>
              <w:t>）</w:t>
            </w:r>
            <w:r>
              <w:rPr>
                <w:rFonts w:asciiTheme="majorHAnsi" w:hAnsiTheme="majorHAnsi" w:cstheme="majorHAnsi" w:hint="eastAsia"/>
                <w:kern w:val="0"/>
                <w:sz w:val="19"/>
                <w:szCs w:val="19"/>
              </w:rPr>
              <w:t>, h</w:t>
            </w:r>
            <w:r>
              <w:rPr>
                <w:rFonts w:asciiTheme="majorHAnsi" w:hAnsiTheme="majorHAnsi" w:cstheme="majorHAnsi" w:hint="eastAsia"/>
                <w:kern w:val="0"/>
                <w:sz w:val="19"/>
                <w:szCs w:val="19"/>
              </w:rPr>
              <w:t>）の要求事項を記します。</w:t>
            </w:r>
          </w:p>
          <w:p w:rsidR="00C22F77"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d</w:t>
            </w:r>
            <w:r>
              <w:rPr>
                <w:rFonts w:asciiTheme="majorHAnsi" w:hAnsiTheme="majorHAnsi" w:cstheme="majorHAnsi"/>
                <w:kern w:val="0"/>
                <w:sz w:val="19"/>
                <w:szCs w:val="19"/>
              </w:rPr>
              <w:t>）</w:t>
            </w:r>
            <w:r w:rsidRPr="002712BF">
              <w:rPr>
                <w:rFonts w:asciiTheme="majorHAnsi" w:hAnsiTheme="majorHAnsi" w:cstheme="majorHAnsi"/>
                <w:kern w:val="0"/>
                <w:sz w:val="19"/>
                <w:szCs w:val="19"/>
              </w:rPr>
              <w:t>情報セキュリティマネジメント</w:t>
            </w:r>
            <w:r>
              <w:rPr>
                <w:rFonts w:asciiTheme="majorHAnsi" w:hAnsiTheme="majorHAnsi" w:cstheme="majorHAnsi" w:hint="eastAsia"/>
                <w:kern w:val="0"/>
                <w:sz w:val="19"/>
                <w:szCs w:val="19"/>
              </w:rPr>
              <w:t>が効果的であること</w:t>
            </w:r>
            <w:r>
              <w:rPr>
                <w:rFonts w:asciiTheme="majorHAnsi" w:hAnsiTheme="majorHAnsi" w:cstheme="majorHAnsi" w:hint="eastAsia"/>
                <w:kern w:val="0"/>
                <w:sz w:val="19"/>
                <w:szCs w:val="19"/>
              </w:rPr>
              <w:t>ISMS</w:t>
            </w:r>
            <w:r>
              <w:rPr>
                <w:rFonts w:asciiTheme="majorHAnsi" w:hAnsiTheme="majorHAnsi" w:cstheme="majorHAnsi" w:hint="eastAsia"/>
                <w:kern w:val="0"/>
                <w:sz w:val="19"/>
                <w:szCs w:val="19"/>
              </w:rPr>
              <w:t>の数ある</w:t>
            </w:r>
            <w:r w:rsidRPr="002712BF">
              <w:rPr>
                <w:rFonts w:asciiTheme="majorHAnsi" w:hAnsiTheme="majorHAnsi" w:cstheme="majorHAnsi"/>
                <w:kern w:val="0"/>
                <w:sz w:val="19"/>
                <w:szCs w:val="19"/>
              </w:rPr>
              <w:t>要求事項</w:t>
            </w:r>
            <w:r>
              <w:rPr>
                <w:rFonts w:asciiTheme="majorHAnsi" w:hAnsiTheme="majorHAnsi" w:cstheme="majorHAnsi" w:hint="eastAsia"/>
                <w:kern w:val="0"/>
                <w:sz w:val="19"/>
                <w:szCs w:val="19"/>
              </w:rPr>
              <w:t>に</w:t>
            </w:r>
            <w:r w:rsidRPr="002712BF">
              <w:rPr>
                <w:rFonts w:asciiTheme="majorHAnsi" w:hAnsiTheme="majorHAnsi" w:cstheme="majorHAnsi"/>
                <w:kern w:val="0"/>
                <w:sz w:val="19"/>
                <w:szCs w:val="19"/>
              </w:rPr>
              <w:t>適合</w:t>
            </w:r>
            <w:r>
              <w:rPr>
                <w:rFonts w:asciiTheme="majorHAnsi" w:hAnsiTheme="majorHAnsi" w:cstheme="majorHAnsi" w:hint="eastAsia"/>
                <w:kern w:val="0"/>
                <w:sz w:val="19"/>
                <w:szCs w:val="19"/>
              </w:rPr>
              <w:t>する</w:t>
            </w:r>
            <w:r w:rsidRPr="002712BF">
              <w:rPr>
                <w:rFonts w:asciiTheme="majorHAnsi" w:hAnsiTheme="majorHAnsi" w:cstheme="majorHAnsi"/>
                <w:kern w:val="0"/>
                <w:sz w:val="19"/>
                <w:szCs w:val="19"/>
              </w:rPr>
              <w:t>重要性を</w:t>
            </w:r>
            <w:r>
              <w:rPr>
                <w:rFonts w:asciiTheme="majorHAnsi" w:hAnsiTheme="majorHAnsi" w:cstheme="majorHAnsi" w:hint="eastAsia"/>
                <w:kern w:val="0"/>
                <w:sz w:val="19"/>
                <w:szCs w:val="19"/>
              </w:rPr>
              <w:t>伝える</w:t>
            </w:r>
          </w:p>
          <w:p w:rsidR="00C22F77"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e</w:t>
            </w:r>
            <w:r>
              <w:rPr>
                <w:rFonts w:asciiTheme="majorHAnsi" w:hAnsiTheme="majorHAnsi" w:cstheme="majorHAnsi"/>
                <w:kern w:val="0"/>
                <w:sz w:val="19"/>
                <w:szCs w:val="19"/>
              </w:rPr>
              <w:t>）</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が意図した成果を達成することを確実にする</w:t>
            </w:r>
          </w:p>
          <w:p w:rsidR="00C22F77"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f</w:t>
            </w:r>
            <w:r>
              <w:rPr>
                <w:rFonts w:asciiTheme="majorHAnsi" w:hAnsiTheme="majorHAnsi" w:cstheme="majorHAnsi"/>
                <w:kern w:val="0"/>
                <w:sz w:val="19"/>
                <w:szCs w:val="19"/>
              </w:rPr>
              <w:t>）</w:t>
            </w:r>
            <w:r>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の有効性に</w:t>
            </w:r>
            <w:r>
              <w:rPr>
                <w:rFonts w:asciiTheme="majorHAnsi" w:hAnsiTheme="majorHAnsi" w:cstheme="majorHAnsi" w:hint="eastAsia"/>
                <w:kern w:val="0"/>
                <w:sz w:val="19"/>
                <w:szCs w:val="19"/>
              </w:rPr>
              <w:t>貢献</w:t>
            </w:r>
            <w:r w:rsidRPr="002712BF">
              <w:rPr>
                <w:rFonts w:asciiTheme="majorHAnsi" w:hAnsiTheme="majorHAnsi" w:cstheme="majorHAnsi"/>
                <w:kern w:val="0"/>
                <w:sz w:val="19"/>
                <w:szCs w:val="19"/>
              </w:rPr>
              <w:t>するよう</w:t>
            </w:r>
            <w:r>
              <w:rPr>
                <w:rFonts w:asciiTheme="majorHAnsi" w:hAnsiTheme="majorHAnsi" w:cstheme="majorHAnsi" w:hint="eastAsia"/>
                <w:kern w:val="0"/>
                <w:sz w:val="19"/>
                <w:szCs w:val="19"/>
              </w:rPr>
              <w:t>に、</w:t>
            </w:r>
            <w:r w:rsidRPr="002712BF">
              <w:rPr>
                <w:rFonts w:asciiTheme="majorHAnsi" w:hAnsiTheme="majorHAnsi" w:cstheme="majorHAnsi"/>
                <w:kern w:val="0"/>
                <w:sz w:val="19"/>
                <w:szCs w:val="19"/>
              </w:rPr>
              <w:t>人を指揮し</w:t>
            </w:r>
            <w:r>
              <w:rPr>
                <w:rFonts w:asciiTheme="majorHAnsi" w:hAnsiTheme="majorHAnsi" w:cstheme="majorHAnsi" w:hint="eastAsia"/>
                <w:kern w:val="0"/>
                <w:sz w:val="19"/>
                <w:szCs w:val="19"/>
              </w:rPr>
              <w:t>て</w:t>
            </w:r>
            <w:r w:rsidRPr="002712BF">
              <w:rPr>
                <w:rFonts w:asciiTheme="majorHAnsi" w:hAnsiTheme="majorHAnsi" w:cstheme="majorHAnsi"/>
                <w:kern w:val="0"/>
                <w:sz w:val="19"/>
                <w:szCs w:val="19"/>
              </w:rPr>
              <w:t>支援する</w:t>
            </w:r>
          </w:p>
          <w:p w:rsidR="00BC0AAA"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h</w:t>
            </w:r>
            <w:r>
              <w:rPr>
                <w:rFonts w:asciiTheme="majorHAnsi" w:hAnsiTheme="majorHAnsi" w:cstheme="majorHAnsi"/>
                <w:kern w:val="0"/>
                <w:sz w:val="19"/>
                <w:szCs w:val="19"/>
              </w:rPr>
              <w:t>）</w:t>
            </w:r>
            <w:r w:rsidRPr="002712BF">
              <w:rPr>
                <w:rFonts w:asciiTheme="majorHAnsi" w:hAnsiTheme="majorHAnsi" w:cstheme="majorHAnsi"/>
                <w:kern w:val="0"/>
                <w:sz w:val="19"/>
                <w:szCs w:val="19"/>
              </w:rPr>
              <w:t>関連する管理層がその責任</w:t>
            </w:r>
            <w:r>
              <w:rPr>
                <w:rFonts w:asciiTheme="majorHAnsi" w:hAnsiTheme="majorHAnsi" w:cstheme="majorHAnsi" w:hint="eastAsia"/>
                <w:kern w:val="0"/>
                <w:sz w:val="19"/>
                <w:szCs w:val="19"/>
              </w:rPr>
              <w:t>の下、</w:t>
            </w:r>
            <w:r>
              <w:rPr>
                <w:rFonts w:asciiTheme="majorHAnsi" w:hAnsiTheme="majorHAnsi" w:cstheme="majorHAnsi"/>
                <w:kern w:val="0"/>
                <w:sz w:val="19"/>
                <w:szCs w:val="19"/>
              </w:rPr>
              <w:t>リーダシップ</w:t>
            </w:r>
            <w:r w:rsidRPr="002712BF">
              <w:rPr>
                <w:rFonts w:asciiTheme="majorHAnsi" w:hAnsiTheme="majorHAnsi" w:cstheme="majorHAnsi"/>
                <w:kern w:val="0"/>
                <w:sz w:val="19"/>
                <w:szCs w:val="19"/>
              </w:rPr>
              <w:t>を</w:t>
            </w:r>
            <w:r>
              <w:rPr>
                <w:rFonts w:asciiTheme="majorHAnsi" w:hAnsiTheme="majorHAnsi" w:cstheme="majorHAnsi" w:hint="eastAsia"/>
                <w:kern w:val="0"/>
                <w:sz w:val="19"/>
                <w:szCs w:val="19"/>
              </w:rPr>
              <w:t>発揮できる</w:t>
            </w:r>
            <w:r w:rsidRPr="002712BF">
              <w:rPr>
                <w:rFonts w:asciiTheme="majorHAnsi" w:hAnsiTheme="majorHAnsi" w:cstheme="majorHAnsi"/>
                <w:kern w:val="0"/>
                <w:sz w:val="19"/>
                <w:szCs w:val="19"/>
              </w:rPr>
              <w:t>よう管理層の</w:t>
            </w:r>
            <w:r>
              <w:rPr>
                <w:rFonts w:asciiTheme="majorHAnsi" w:hAnsiTheme="majorHAnsi" w:cstheme="majorHAnsi"/>
                <w:kern w:val="0"/>
                <w:sz w:val="19"/>
                <w:szCs w:val="19"/>
              </w:rPr>
              <w:t>役割を支援する</w:t>
            </w:r>
          </w:p>
        </w:tc>
      </w:tr>
      <w:tr w:rsidR="00630E86" w:rsidRPr="002712BF" w:rsidTr="00C619C9">
        <w:tc>
          <w:tcPr>
            <w:tcW w:w="9944" w:type="dxa"/>
            <w:gridSpan w:val="3"/>
          </w:tcPr>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630E86" w:rsidRPr="002712BF" w:rsidRDefault="007F54F2" w:rsidP="00C619C9">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リーダシップ</w:t>
            </w:r>
            <w:r w:rsidR="00BC0AAA">
              <w:rPr>
                <w:rFonts w:asciiTheme="majorHAnsi" w:hAnsiTheme="majorHAnsi" w:cstheme="majorHAnsi" w:hint="eastAsia"/>
                <w:kern w:val="0"/>
                <w:sz w:val="19"/>
                <w:szCs w:val="19"/>
              </w:rPr>
              <w:t>の発揮に期待します。</w:t>
            </w:r>
          </w:p>
        </w:tc>
      </w:tr>
      <w:tr w:rsidR="00630E86" w:rsidRPr="002712BF" w:rsidTr="00C619C9">
        <w:tc>
          <w:tcPr>
            <w:tcW w:w="5920" w:type="dxa"/>
            <w:shd w:val="clear" w:color="auto" w:fill="D6E3BC" w:themeFill="accent3" w:themeFillTint="66"/>
          </w:tcPr>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7.4</w:t>
            </w:r>
            <w:r w:rsidRPr="002712BF">
              <w:rPr>
                <w:rFonts w:asciiTheme="majorHAnsi" w:hAnsiTheme="majorHAnsi" w:cstheme="majorHAnsi"/>
                <w:kern w:val="0"/>
                <w:sz w:val="19"/>
                <w:szCs w:val="19"/>
              </w:rPr>
              <w:t xml:space="preserve">　コミュニケーション</w:t>
            </w:r>
          </w:p>
        </w:tc>
        <w:tc>
          <w:tcPr>
            <w:tcW w:w="1985" w:type="dxa"/>
            <w:shd w:val="clear" w:color="auto" w:fill="D6E3BC" w:themeFill="accent3" w:themeFillTint="66"/>
          </w:tcPr>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DB1768">
              <w:rPr>
                <w:rFonts w:asciiTheme="majorHAnsi" w:hAnsiTheme="majorHAnsi" w:cstheme="majorHAnsi" w:hint="eastAsia"/>
                <w:kern w:val="0"/>
                <w:sz w:val="19"/>
                <w:szCs w:val="19"/>
              </w:rPr>
              <w:t>New</w:t>
            </w:r>
          </w:p>
        </w:tc>
        <w:tc>
          <w:tcPr>
            <w:tcW w:w="2039" w:type="dxa"/>
            <w:shd w:val="clear" w:color="auto" w:fill="D6E3BC" w:themeFill="accent3" w:themeFillTint="66"/>
          </w:tcPr>
          <w:p w:rsidR="00630E86"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630E86" w:rsidRPr="002712BF">
              <w:rPr>
                <w:rFonts w:asciiTheme="majorHAnsi" w:hAnsiTheme="majorHAnsi" w:cstheme="majorHAnsi"/>
                <w:kern w:val="0"/>
                <w:sz w:val="19"/>
                <w:szCs w:val="19"/>
              </w:rPr>
              <w:t>の影響：</w:t>
            </w:r>
            <w:r w:rsidR="00DB1768">
              <w:rPr>
                <w:rFonts w:asciiTheme="majorHAnsi" w:hAnsiTheme="majorHAnsi" w:cstheme="majorHAnsi" w:hint="eastAsia"/>
                <w:kern w:val="0"/>
                <w:sz w:val="19"/>
                <w:szCs w:val="19"/>
              </w:rPr>
              <w:t>中</w:t>
            </w:r>
          </w:p>
        </w:tc>
      </w:tr>
      <w:tr w:rsidR="00630E86" w:rsidRPr="002712BF" w:rsidTr="00784B06">
        <w:tc>
          <w:tcPr>
            <w:tcW w:w="9944" w:type="dxa"/>
            <w:gridSpan w:val="3"/>
            <w:shd w:val="clear" w:color="auto" w:fill="EAF1DD" w:themeFill="accent3" w:themeFillTint="33"/>
          </w:tcPr>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C22F77"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lastRenderedPageBreak/>
              <w:t>組織は、次の</w:t>
            </w:r>
            <w:r>
              <w:rPr>
                <w:rFonts w:asciiTheme="majorHAnsi" w:hAnsiTheme="majorHAnsi" w:cstheme="majorHAnsi"/>
                <w:kern w:val="0"/>
                <w:sz w:val="19"/>
                <w:szCs w:val="19"/>
              </w:rPr>
              <w:t>事</w:t>
            </w:r>
            <w:r w:rsidRPr="002712BF">
              <w:rPr>
                <w:rFonts w:asciiTheme="majorHAnsi" w:hAnsiTheme="majorHAnsi" w:cstheme="majorHAnsi"/>
                <w:kern w:val="0"/>
                <w:sz w:val="19"/>
                <w:szCs w:val="19"/>
              </w:rPr>
              <w:t>を含</w:t>
            </w:r>
            <w:r>
              <w:rPr>
                <w:rFonts w:asciiTheme="majorHAnsi" w:hAnsiTheme="majorHAnsi" w:cstheme="majorHAnsi" w:hint="eastAsia"/>
                <w:kern w:val="0"/>
                <w:sz w:val="19"/>
                <w:szCs w:val="19"/>
              </w:rPr>
              <w:t>み、</w:t>
            </w:r>
            <w:r w:rsidRPr="002712BF">
              <w:rPr>
                <w:rFonts w:asciiTheme="majorHAnsi" w:hAnsiTheme="majorHAnsi" w:cstheme="majorHAnsi"/>
                <w:kern w:val="0"/>
                <w:sz w:val="19"/>
                <w:szCs w:val="19"/>
              </w:rPr>
              <w:t>ISMS</w:t>
            </w:r>
            <w:r>
              <w:rPr>
                <w:rFonts w:asciiTheme="majorHAnsi" w:hAnsiTheme="majorHAnsi" w:cstheme="majorHAnsi" w:hint="eastAsia"/>
                <w:kern w:val="0"/>
                <w:sz w:val="19"/>
                <w:szCs w:val="19"/>
              </w:rPr>
              <w:t>に関する</w:t>
            </w:r>
            <w:r w:rsidRPr="002712BF">
              <w:rPr>
                <w:rFonts w:asciiTheme="majorHAnsi" w:hAnsiTheme="majorHAnsi" w:cstheme="majorHAnsi"/>
                <w:kern w:val="0"/>
                <w:sz w:val="19"/>
                <w:szCs w:val="19"/>
              </w:rPr>
              <w:t>内部</w:t>
            </w:r>
            <w:r>
              <w:rPr>
                <w:rFonts w:asciiTheme="majorHAnsi" w:hAnsiTheme="majorHAnsi" w:cstheme="majorHAnsi" w:hint="eastAsia"/>
                <w:kern w:val="0"/>
                <w:sz w:val="19"/>
                <w:szCs w:val="19"/>
              </w:rPr>
              <w:t>、</w:t>
            </w:r>
            <w:r>
              <w:rPr>
                <w:rFonts w:asciiTheme="majorHAnsi" w:hAnsiTheme="majorHAnsi" w:cstheme="majorHAnsi"/>
                <w:kern w:val="0"/>
                <w:sz w:val="19"/>
                <w:szCs w:val="19"/>
              </w:rPr>
              <w:t>外部のコミュニケーション</w:t>
            </w:r>
            <w:r>
              <w:rPr>
                <w:rFonts w:asciiTheme="majorHAnsi" w:hAnsiTheme="majorHAnsi" w:cstheme="majorHAnsi" w:hint="eastAsia"/>
                <w:kern w:val="0"/>
                <w:sz w:val="19"/>
                <w:szCs w:val="19"/>
              </w:rPr>
              <w:t>のために</w:t>
            </w:r>
            <w:r>
              <w:rPr>
                <w:rFonts w:asciiTheme="majorHAnsi" w:hAnsiTheme="majorHAnsi" w:cstheme="majorHAnsi"/>
                <w:kern w:val="0"/>
                <w:sz w:val="19"/>
                <w:szCs w:val="19"/>
              </w:rPr>
              <w:t>必要</w:t>
            </w:r>
            <w:r>
              <w:rPr>
                <w:rFonts w:asciiTheme="majorHAnsi" w:hAnsiTheme="majorHAnsi" w:cstheme="majorHAnsi" w:hint="eastAsia"/>
                <w:kern w:val="0"/>
                <w:sz w:val="19"/>
                <w:szCs w:val="19"/>
              </w:rPr>
              <w:t>な事項を</w:t>
            </w:r>
            <w:r>
              <w:rPr>
                <w:rFonts w:asciiTheme="majorHAnsi" w:hAnsiTheme="majorHAnsi" w:cstheme="majorHAnsi"/>
                <w:kern w:val="0"/>
                <w:sz w:val="19"/>
                <w:szCs w:val="19"/>
              </w:rPr>
              <w:t>決めな</w:t>
            </w:r>
            <w:r>
              <w:rPr>
                <w:rFonts w:asciiTheme="majorHAnsi" w:hAnsiTheme="majorHAnsi" w:cstheme="majorHAnsi" w:hint="eastAsia"/>
                <w:kern w:val="0"/>
                <w:sz w:val="19"/>
                <w:szCs w:val="19"/>
              </w:rPr>
              <w:t>ければならない。</w:t>
            </w:r>
          </w:p>
          <w:p w:rsidR="00C22F77"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a</w:t>
            </w:r>
            <w:r>
              <w:rPr>
                <w:rFonts w:asciiTheme="majorHAnsi" w:hAnsiTheme="majorHAnsi" w:cstheme="majorHAnsi"/>
                <w:kern w:val="0"/>
                <w:sz w:val="19"/>
                <w:szCs w:val="19"/>
              </w:rPr>
              <w:t>）</w:t>
            </w:r>
            <w:r>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何をコミュニケーションする</w:t>
            </w:r>
            <w:r>
              <w:rPr>
                <w:rFonts w:asciiTheme="majorHAnsi" w:hAnsiTheme="majorHAnsi" w:cstheme="majorHAnsi" w:hint="eastAsia"/>
                <w:kern w:val="0"/>
                <w:sz w:val="19"/>
                <w:szCs w:val="19"/>
              </w:rPr>
              <w:t>の</w:t>
            </w:r>
            <w:r w:rsidRPr="002712BF">
              <w:rPr>
                <w:rFonts w:asciiTheme="majorHAnsi" w:hAnsiTheme="majorHAnsi" w:cstheme="majorHAnsi"/>
                <w:kern w:val="0"/>
                <w:sz w:val="19"/>
                <w:szCs w:val="19"/>
              </w:rPr>
              <w:t>か</w:t>
            </w:r>
          </w:p>
          <w:p w:rsidR="00C22F77"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b</w:t>
            </w:r>
            <w:r>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Pr>
                <w:rFonts w:asciiTheme="majorHAnsi" w:hAnsiTheme="majorHAnsi" w:cstheme="majorHAnsi" w:hint="eastAsia"/>
                <w:kern w:val="0"/>
                <w:sz w:val="19"/>
                <w:szCs w:val="19"/>
              </w:rPr>
              <w:t>何時</w:t>
            </w:r>
            <w:r w:rsidRPr="002712BF">
              <w:rPr>
                <w:rFonts w:asciiTheme="majorHAnsi" w:hAnsiTheme="majorHAnsi" w:cstheme="majorHAnsi"/>
                <w:kern w:val="0"/>
                <w:sz w:val="19"/>
                <w:szCs w:val="19"/>
              </w:rPr>
              <w:t>コミュニケーション</w:t>
            </w:r>
            <w:r>
              <w:rPr>
                <w:rFonts w:asciiTheme="majorHAnsi" w:hAnsiTheme="majorHAnsi" w:cstheme="majorHAnsi" w:hint="eastAsia"/>
                <w:kern w:val="0"/>
                <w:sz w:val="19"/>
                <w:szCs w:val="19"/>
              </w:rPr>
              <w:t>するのか</w:t>
            </w:r>
          </w:p>
          <w:p w:rsidR="00C22F77"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c</w:t>
            </w:r>
            <w:r>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Pr>
                <w:rFonts w:asciiTheme="majorHAnsi" w:hAnsiTheme="majorHAnsi" w:cstheme="majorHAnsi" w:hint="eastAsia"/>
                <w:kern w:val="0"/>
                <w:sz w:val="19"/>
                <w:szCs w:val="19"/>
              </w:rPr>
              <w:t>誰と</w:t>
            </w:r>
            <w:r w:rsidRPr="002712BF">
              <w:rPr>
                <w:rFonts w:asciiTheme="majorHAnsi" w:hAnsiTheme="majorHAnsi" w:cstheme="majorHAnsi"/>
                <w:kern w:val="0"/>
                <w:sz w:val="19"/>
                <w:szCs w:val="19"/>
              </w:rPr>
              <w:t>コミュニケーション</w:t>
            </w:r>
            <w:r>
              <w:rPr>
                <w:rFonts w:asciiTheme="majorHAnsi" w:hAnsiTheme="majorHAnsi" w:cstheme="majorHAnsi" w:hint="eastAsia"/>
                <w:kern w:val="0"/>
                <w:sz w:val="19"/>
                <w:szCs w:val="19"/>
              </w:rPr>
              <w:t>するのか</w:t>
            </w:r>
          </w:p>
          <w:p w:rsidR="00C22F77"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d</w:t>
            </w:r>
            <w:r>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Pr>
                <w:rFonts w:asciiTheme="majorHAnsi" w:hAnsiTheme="majorHAnsi" w:cstheme="majorHAnsi" w:hint="eastAsia"/>
                <w:kern w:val="0"/>
                <w:sz w:val="19"/>
                <w:szCs w:val="19"/>
              </w:rPr>
              <w:t>誰が</w:t>
            </w:r>
            <w:r w:rsidRPr="002712BF">
              <w:rPr>
                <w:rFonts w:asciiTheme="majorHAnsi" w:hAnsiTheme="majorHAnsi" w:cstheme="majorHAnsi"/>
                <w:kern w:val="0"/>
                <w:sz w:val="19"/>
                <w:szCs w:val="19"/>
              </w:rPr>
              <w:t>コミュニケーション</w:t>
            </w:r>
            <w:r>
              <w:rPr>
                <w:rFonts w:asciiTheme="majorHAnsi" w:hAnsiTheme="majorHAnsi" w:cstheme="majorHAnsi" w:hint="eastAsia"/>
                <w:kern w:val="0"/>
                <w:sz w:val="19"/>
                <w:szCs w:val="19"/>
              </w:rPr>
              <w:t>するのか</w:t>
            </w:r>
          </w:p>
          <w:p w:rsidR="00630E86" w:rsidRPr="002712BF" w:rsidRDefault="00C22F77" w:rsidP="00C22F7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e</w:t>
            </w:r>
            <w:r>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Pr>
                <w:rFonts w:asciiTheme="majorHAnsi" w:hAnsiTheme="majorHAnsi" w:cstheme="majorHAnsi"/>
                <w:kern w:val="0"/>
                <w:sz w:val="19"/>
                <w:szCs w:val="19"/>
              </w:rPr>
              <w:t>コミュニケーション</w:t>
            </w:r>
            <w:r>
              <w:rPr>
                <w:rFonts w:asciiTheme="majorHAnsi" w:hAnsiTheme="majorHAnsi" w:cstheme="majorHAnsi" w:hint="eastAsia"/>
                <w:kern w:val="0"/>
                <w:sz w:val="19"/>
                <w:szCs w:val="19"/>
              </w:rPr>
              <w:t>を</w:t>
            </w:r>
            <w:r w:rsidRPr="002712BF">
              <w:rPr>
                <w:rFonts w:asciiTheme="majorHAnsi" w:hAnsiTheme="majorHAnsi" w:cstheme="majorHAnsi"/>
                <w:kern w:val="0"/>
                <w:sz w:val="19"/>
                <w:szCs w:val="19"/>
              </w:rPr>
              <w:t>実施</w:t>
            </w:r>
            <w:r>
              <w:rPr>
                <w:rFonts w:asciiTheme="majorHAnsi" w:hAnsiTheme="majorHAnsi" w:cstheme="majorHAnsi" w:hint="eastAsia"/>
                <w:kern w:val="0"/>
                <w:sz w:val="19"/>
                <w:szCs w:val="19"/>
              </w:rPr>
              <w:t>する</w:t>
            </w:r>
            <w:r w:rsidRPr="002712BF">
              <w:rPr>
                <w:rFonts w:asciiTheme="majorHAnsi" w:hAnsiTheme="majorHAnsi" w:cstheme="majorHAnsi"/>
                <w:kern w:val="0"/>
                <w:sz w:val="19"/>
                <w:szCs w:val="19"/>
              </w:rPr>
              <w:t>プロセス</w:t>
            </w:r>
          </w:p>
        </w:tc>
      </w:tr>
      <w:tr w:rsidR="00630E86" w:rsidRPr="002712BF" w:rsidTr="00C619C9">
        <w:tc>
          <w:tcPr>
            <w:tcW w:w="9944" w:type="dxa"/>
            <w:gridSpan w:val="3"/>
          </w:tcPr>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lastRenderedPageBreak/>
              <w:t>【解説】</w:t>
            </w:r>
          </w:p>
          <w:p w:rsidR="00630E86" w:rsidRDefault="00162A77" w:rsidP="00C86D4C">
            <w:pPr>
              <w:widowControl/>
              <w:jc w:val="left"/>
              <w:rPr>
                <w:rFonts w:asciiTheme="majorHAnsi" w:hAnsiTheme="majorHAnsi" w:cstheme="majorHAnsi"/>
                <w:kern w:val="0"/>
                <w:sz w:val="19"/>
                <w:szCs w:val="19"/>
              </w:rPr>
            </w:pPr>
            <w:r w:rsidRPr="00162A77">
              <w:rPr>
                <w:rFonts w:asciiTheme="majorHAnsi" w:hAnsiTheme="majorHAnsi" w:cstheme="majorHAnsi" w:hint="eastAsia"/>
                <w:kern w:val="0"/>
                <w:sz w:val="19"/>
                <w:szCs w:val="19"/>
              </w:rPr>
              <w:t>2005</w:t>
            </w:r>
            <w:r w:rsidRPr="00162A77">
              <w:rPr>
                <w:rFonts w:asciiTheme="majorHAnsi" w:hAnsiTheme="majorHAnsi" w:cstheme="majorHAnsi" w:hint="eastAsia"/>
                <w:kern w:val="0"/>
                <w:sz w:val="19"/>
                <w:szCs w:val="19"/>
              </w:rPr>
              <w:t>年度版では、トップマネジメントの「</w:t>
            </w:r>
            <w:r w:rsidRPr="00162A77">
              <w:rPr>
                <w:rFonts w:asciiTheme="majorHAnsi" w:hAnsiTheme="majorHAnsi" w:cstheme="majorHAnsi" w:hint="eastAsia"/>
                <w:kern w:val="0"/>
                <w:sz w:val="19"/>
                <w:szCs w:val="19"/>
              </w:rPr>
              <w:t xml:space="preserve"> </w:t>
            </w:r>
            <w:r w:rsidRPr="00162A77">
              <w:rPr>
                <w:rFonts w:asciiTheme="majorHAnsi" w:hAnsiTheme="majorHAnsi" w:cstheme="majorHAnsi" w:hint="eastAsia"/>
                <w:kern w:val="0"/>
                <w:sz w:val="19"/>
                <w:szCs w:val="19"/>
              </w:rPr>
              <w:t>情報セキュリティ目的を満たすことの重要性」、「</w:t>
            </w:r>
            <w:r w:rsidRPr="00162A77">
              <w:rPr>
                <w:rFonts w:asciiTheme="majorHAnsi" w:hAnsiTheme="majorHAnsi" w:cstheme="majorHAnsi" w:hint="eastAsia"/>
                <w:kern w:val="0"/>
                <w:sz w:val="19"/>
                <w:szCs w:val="19"/>
              </w:rPr>
              <w:t xml:space="preserve"> </w:t>
            </w:r>
            <w:r w:rsidRPr="00162A77">
              <w:rPr>
                <w:rFonts w:asciiTheme="majorHAnsi" w:hAnsiTheme="majorHAnsi" w:cstheme="majorHAnsi" w:hint="eastAsia"/>
                <w:kern w:val="0"/>
                <w:sz w:val="19"/>
                <w:szCs w:val="19"/>
              </w:rPr>
              <w:t>情報セキュリティ基本方針に適合することの重要性」、「</w:t>
            </w:r>
            <w:r w:rsidRPr="00162A77">
              <w:rPr>
                <w:rFonts w:asciiTheme="majorHAnsi" w:hAnsiTheme="majorHAnsi" w:cstheme="majorHAnsi" w:hint="eastAsia"/>
                <w:kern w:val="0"/>
                <w:sz w:val="19"/>
                <w:szCs w:val="19"/>
              </w:rPr>
              <w:t xml:space="preserve"> </w:t>
            </w:r>
            <w:r w:rsidRPr="00162A77">
              <w:rPr>
                <w:rFonts w:asciiTheme="majorHAnsi" w:hAnsiTheme="majorHAnsi" w:cstheme="majorHAnsi" w:hint="eastAsia"/>
                <w:kern w:val="0"/>
                <w:sz w:val="19"/>
                <w:szCs w:val="19"/>
              </w:rPr>
              <w:t>法のもとでの責任」、「</w:t>
            </w:r>
            <w:r w:rsidRPr="00162A77">
              <w:rPr>
                <w:rFonts w:asciiTheme="majorHAnsi" w:hAnsiTheme="majorHAnsi" w:cstheme="majorHAnsi" w:hint="eastAsia"/>
                <w:kern w:val="0"/>
                <w:sz w:val="19"/>
                <w:szCs w:val="19"/>
              </w:rPr>
              <w:t xml:space="preserve"> </w:t>
            </w:r>
            <w:r w:rsidRPr="00162A77">
              <w:rPr>
                <w:rFonts w:asciiTheme="majorHAnsi" w:hAnsiTheme="majorHAnsi" w:cstheme="majorHAnsi" w:hint="eastAsia"/>
                <w:kern w:val="0"/>
                <w:sz w:val="19"/>
                <w:szCs w:val="19"/>
              </w:rPr>
              <w:t>継続的改善の必要性」の伝達に</w:t>
            </w:r>
            <w:r w:rsidR="00C86D4C">
              <w:rPr>
                <w:rFonts w:asciiTheme="majorHAnsi" w:hAnsiTheme="majorHAnsi" w:cstheme="majorHAnsi" w:hint="eastAsia"/>
                <w:kern w:val="0"/>
                <w:sz w:val="19"/>
                <w:szCs w:val="19"/>
              </w:rPr>
              <w:t>関わる責任</w:t>
            </w:r>
            <w:r w:rsidRPr="00162A77">
              <w:rPr>
                <w:rFonts w:asciiTheme="majorHAnsi" w:hAnsiTheme="majorHAnsi" w:cstheme="majorHAnsi" w:hint="eastAsia"/>
                <w:kern w:val="0"/>
                <w:sz w:val="19"/>
                <w:szCs w:val="19"/>
              </w:rPr>
              <w:t>と「</w:t>
            </w:r>
            <w:r w:rsidRPr="00162A77">
              <w:rPr>
                <w:rFonts w:asciiTheme="majorHAnsi" w:hAnsiTheme="majorHAnsi" w:cstheme="majorHAnsi" w:hint="eastAsia"/>
                <w:kern w:val="0"/>
                <w:sz w:val="19"/>
                <w:szCs w:val="19"/>
              </w:rPr>
              <w:t xml:space="preserve">A.6.1.2 </w:t>
            </w:r>
            <w:r w:rsidRPr="00162A77">
              <w:rPr>
                <w:rFonts w:asciiTheme="majorHAnsi" w:hAnsiTheme="majorHAnsi" w:cstheme="majorHAnsi" w:hint="eastAsia"/>
                <w:kern w:val="0"/>
                <w:sz w:val="19"/>
                <w:szCs w:val="19"/>
              </w:rPr>
              <w:t>情報セキュリティの調整」</w:t>
            </w:r>
            <w:r w:rsidR="00C86D4C">
              <w:rPr>
                <w:rFonts w:asciiTheme="majorHAnsi" w:hAnsiTheme="majorHAnsi" w:cstheme="majorHAnsi" w:hint="eastAsia"/>
                <w:kern w:val="0"/>
                <w:sz w:val="19"/>
                <w:szCs w:val="19"/>
              </w:rPr>
              <w:t>の</w:t>
            </w:r>
            <w:r w:rsidR="00C86D4C" w:rsidRPr="00162A77">
              <w:rPr>
                <w:rFonts w:asciiTheme="majorHAnsi" w:hAnsiTheme="majorHAnsi" w:cstheme="majorHAnsi" w:hint="eastAsia"/>
                <w:kern w:val="0"/>
                <w:sz w:val="19"/>
                <w:szCs w:val="19"/>
              </w:rPr>
              <w:t>管理策</w:t>
            </w:r>
            <w:r w:rsidR="00C86D4C">
              <w:rPr>
                <w:rFonts w:asciiTheme="majorHAnsi" w:hAnsiTheme="majorHAnsi" w:cstheme="majorHAnsi" w:hint="eastAsia"/>
                <w:kern w:val="0"/>
                <w:sz w:val="19"/>
                <w:szCs w:val="19"/>
              </w:rPr>
              <w:t>が</w:t>
            </w:r>
            <w:r w:rsidR="00C86D4C">
              <w:rPr>
                <w:rFonts w:asciiTheme="majorHAnsi" w:hAnsiTheme="majorHAnsi" w:cstheme="majorHAnsi" w:hint="eastAsia"/>
                <w:kern w:val="0"/>
                <w:sz w:val="19"/>
                <w:szCs w:val="19"/>
              </w:rPr>
              <w:t>7.4</w:t>
            </w:r>
            <w:r w:rsidR="00C86D4C">
              <w:rPr>
                <w:rFonts w:asciiTheme="majorHAnsi" w:hAnsiTheme="majorHAnsi" w:cstheme="majorHAnsi" w:hint="eastAsia"/>
                <w:kern w:val="0"/>
                <w:sz w:val="19"/>
                <w:szCs w:val="19"/>
              </w:rPr>
              <w:t>項に包含されたものと考えます</w:t>
            </w:r>
            <w:r w:rsidRPr="00162A77">
              <w:rPr>
                <w:rFonts w:asciiTheme="majorHAnsi" w:hAnsiTheme="majorHAnsi" w:cstheme="majorHAnsi" w:hint="eastAsia"/>
                <w:kern w:val="0"/>
                <w:sz w:val="19"/>
                <w:szCs w:val="19"/>
              </w:rPr>
              <w:t>。</w:t>
            </w:r>
          </w:p>
          <w:p w:rsidR="00C86D4C" w:rsidRDefault="00C86D4C" w:rsidP="00F67904">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コミュニケーションの不備・不足は、情報のリスクで</w:t>
            </w:r>
            <w:r w:rsidR="00830EA7">
              <w:rPr>
                <w:rFonts w:asciiTheme="majorHAnsi" w:hAnsiTheme="majorHAnsi" w:cstheme="majorHAnsi" w:hint="eastAsia"/>
                <w:kern w:val="0"/>
                <w:sz w:val="19"/>
                <w:szCs w:val="19"/>
              </w:rPr>
              <w:t>あるという考えから管理策としての</w:t>
            </w:r>
            <w:r>
              <w:rPr>
                <w:rFonts w:asciiTheme="majorHAnsi" w:hAnsiTheme="majorHAnsi" w:cstheme="majorHAnsi" w:hint="eastAsia"/>
                <w:kern w:val="0"/>
                <w:sz w:val="19"/>
                <w:szCs w:val="19"/>
              </w:rPr>
              <w:t>重要性も感じますが、</w:t>
            </w:r>
            <w:r w:rsidR="00830EA7">
              <w:rPr>
                <w:rFonts w:asciiTheme="majorHAnsi" w:hAnsiTheme="majorHAnsi" w:cstheme="majorHAnsi" w:hint="eastAsia"/>
                <w:kern w:val="0"/>
                <w:sz w:val="19"/>
                <w:szCs w:val="19"/>
              </w:rPr>
              <w:t xml:space="preserve"> </w:t>
            </w:r>
            <w:r>
              <w:rPr>
                <w:rFonts w:asciiTheme="majorHAnsi" w:hAnsiTheme="majorHAnsi" w:cstheme="majorHAnsi" w:hint="eastAsia"/>
                <w:kern w:val="0"/>
                <w:sz w:val="19"/>
                <w:szCs w:val="19"/>
              </w:rPr>
              <w:t>2013</w:t>
            </w:r>
            <w:r>
              <w:rPr>
                <w:rFonts w:asciiTheme="majorHAnsi" w:hAnsiTheme="majorHAnsi" w:cstheme="majorHAnsi" w:hint="eastAsia"/>
                <w:kern w:val="0"/>
                <w:sz w:val="19"/>
                <w:szCs w:val="19"/>
              </w:rPr>
              <w:t>年の改訂では、管理策から除外されています。多くのリスク対応に</w:t>
            </w:r>
            <w:r w:rsidRPr="00162A77">
              <w:rPr>
                <w:rFonts w:asciiTheme="majorHAnsi" w:hAnsiTheme="majorHAnsi" w:cstheme="majorHAnsi" w:hint="eastAsia"/>
                <w:kern w:val="0"/>
                <w:sz w:val="19"/>
                <w:szCs w:val="19"/>
              </w:rPr>
              <w:t>「</w:t>
            </w:r>
            <w:r w:rsidRPr="00162A77">
              <w:rPr>
                <w:rFonts w:asciiTheme="majorHAnsi" w:hAnsiTheme="majorHAnsi" w:cstheme="majorHAnsi" w:hint="eastAsia"/>
                <w:kern w:val="0"/>
                <w:sz w:val="19"/>
                <w:szCs w:val="19"/>
              </w:rPr>
              <w:t xml:space="preserve">A.6.1.2 </w:t>
            </w:r>
            <w:r w:rsidRPr="00162A77">
              <w:rPr>
                <w:rFonts w:asciiTheme="majorHAnsi" w:hAnsiTheme="majorHAnsi" w:cstheme="majorHAnsi" w:hint="eastAsia"/>
                <w:kern w:val="0"/>
                <w:sz w:val="19"/>
                <w:szCs w:val="19"/>
              </w:rPr>
              <w:t>情報セキュリティの調整」</w:t>
            </w:r>
            <w:r>
              <w:rPr>
                <w:rFonts w:asciiTheme="majorHAnsi" w:hAnsiTheme="majorHAnsi" w:cstheme="majorHAnsi" w:hint="eastAsia"/>
                <w:kern w:val="0"/>
                <w:sz w:val="19"/>
                <w:szCs w:val="19"/>
              </w:rPr>
              <w:t>を採用している組織は、</w:t>
            </w:r>
            <w:r w:rsidR="00F67904">
              <w:rPr>
                <w:rFonts w:asciiTheme="majorHAnsi" w:hAnsiTheme="majorHAnsi" w:cstheme="majorHAnsi" w:hint="eastAsia"/>
                <w:kern w:val="0"/>
                <w:sz w:val="19"/>
                <w:szCs w:val="19"/>
              </w:rPr>
              <w:t>管理策として残すことも含め</w:t>
            </w:r>
            <w:r w:rsidR="00F67904" w:rsidRPr="002712BF">
              <w:rPr>
                <w:rFonts w:asciiTheme="majorHAnsi" w:hAnsiTheme="majorHAnsi" w:cstheme="majorHAnsi"/>
                <w:kern w:val="0"/>
                <w:sz w:val="19"/>
                <w:szCs w:val="19"/>
              </w:rPr>
              <w:t>2</w:t>
            </w:r>
            <w:r w:rsidR="00F67904" w:rsidRPr="002712BF">
              <w:rPr>
                <w:rFonts w:asciiTheme="majorHAnsi" w:hAnsiTheme="majorHAnsi" w:cstheme="majorHAnsi"/>
                <w:kern w:val="0"/>
                <w:sz w:val="19"/>
                <w:szCs w:val="19"/>
              </w:rPr>
              <w:t>章の「</w:t>
            </w:r>
            <w:r w:rsidR="00F67904" w:rsidRPr="00F67904">
              <w:rPr>
                <w:rFonts w:asciiTheme="majorHAnsi" w:hAnsiTheme="majorHAnsi" w:cstheme="majorHAnsi" w:hint="eastAsia"/>
                <w:kern w:val="0"/>
                <w:sz w:val="19"/>
                <w:szCs w:val="19"/>
              </w:rPr>
              <w:t>管理策</w:t>
            </w:r>
            <w:r w:rsidR="00651C9D">
              <w:rPr>
                <w:rFonts w:asciiTheme="majorHAnsi" w:hAnsiTheme="majorHAnsi" w:cstheme="majorHAnsi" w:hint="eastAsia"/>
                <w:kern w:val="0"/>
                <w:sz w:val="19"/>
                <w:szCs w:val="19"/>
              </w:rPr>
              <w:t>（</w:t>
            </w:r>
            <w:r w:rsidR="00F67904" w:rsidRPr="00F67904">
              <w:rPr>
                <w:rFonts w:asciiTheme="majorHAnsi" w:hAnsiTheme="majorHAnsi" w:cstheme="majorHAnsi" w:hint="eastAsia"/>
                <w:kern w:val="0"/>
                <w:sz w:val="19"/>
                <w:szCs w:val="19"/>
              </w:rPr>
              <w:t>付属書</w:t>
            </w:r>
            <w:r w:rsidR="00F67904" w:rsidRPr="00F67904">
              <w:rPr>
                <w:rFonts w:asciiTheme="majorHAnsi" w:hAnsiTheme="majorHAnsi" w:cstheme="majorHAnsi" w:hint="eastAsia"/>
                <w:kern w:val="0"/>
                <w:sz w:val="19"/>
                <w:szCs w:val="19"/>
              </w:rPr>
              <w:t>A</w:t>
            </w:r>
            <w:r w:rsidR="00651C9D">
              <w:rPr>
                <w:rFonts w:asciiTheme="majorHAnsi" w:hAnsiTheme="majorHAnsi" w:cstheme="majorHAnsi" w:hint="eastAsia"/>
                <w:kern w:val="0"/>
                <w:sz w:val="19"/>
                <w:szCs w:val="19"/>
              </w:rPr>
              <w:t>）</w:t>
            </w:r>
            <w:r w:rsidR="00F67904" w:rsidRPr="00F67904">
              <w:rPr>
                <w:rFonts w:asciiTheme="majorHAnsi" w:hAnsiTheme="majorHAnsi" w:cstheme="majorHAnsi" w:hint="eastAsia"/>
                <w:kern w:val="0"/>
                <w:sz w:val="19"/>
                <w:szCs w:val="19"/>
              </w:rPr>
              <w:t>の変更・・・③</w:t>
            </w:r>
            <w:r w:rsidR="00F67904" w:rsidRPr="002712BF">
              <w:rPr>
                <w:rFonts w:asciiTheme="majorHAnsi" w:hAnsiTheme="majorHAnsi" w:cstheme="majorHAnsi"/>
                <w:kern w:val="0"/>
                <w:sz w:val="19"/>
                <w:szCs w:val="19"/>
              </w:rPr>
              <w:t>」の解説</w:t>
            </w:r>
            <w:r w:rsidR="00F67904">
              <w:rPr>
                <w:rFonts w:asciiTheme="majorHAnsi" w:hAnsiTheme="majorHAnsi" w:cstheme="majorHAnsi" w:hint="eastAsia"/>
                <w:kern w:val="0"/>
                <w:sz w:val="19"/>
                <w:szCs w:val="19"/>
              </w:rPr>
              <w:t>を参照ください。</w:t>
            </w:r>
          </w:p>
          <w:p w:rsidR="00D46ABB" w:rsidRPr="002712BF" w:rsidRDefault="00D46ABB" w:rsidP="00AD53FA">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要求事項では、「</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に関連する内部及び外部のコミュニケーションを実施する必要性を決定</w:t>
            </w:r>
            <w:r>
              <w:rPr>
                <w:rFonts w:asciiTheme="majorHAnsi" w:hAnsiTheme="majorHAnsi" w:cstheme="majorHAnsi" w:hint="eastAsia"/>
                <w:kern w:val="0"/>
                <w:sz w:val="19"/>
                <w:szCs w:val="19"/>
              </w:rPr>
              <w:t>すること」が要求されています。</w:t>
            </w:r>
            <w:r w:rsidR="00AD53FA">
              <w:rPr>
                <w:rFonts w:asciiTheme="majorHAnsi" w:hAnsiTheme="majorHAnsi" w:cstheme="majorHAnsi" w:hint="eastAsia"/>
                <w:kern w:val="0"/>
                <w:sz w:val="19"/>
                <w:szCs w:val="19"/>
              </w:rPr>
              <w:t>外</w:t>
            </w:r>
            <w:r w:rsidRPr="002712BF">
              <w:rPr>
                <w:rFonts w:asciiTheme="majorHAnsi" w:hAnsiTheme="majorHAnsi" w:cstheme="majorHAnsi"/>
                <w:kern w:val="0"/>
                <w:sz w:val="19"/>
                <w:szCs w:val="19"/>
              </w:rPr>
              <w:t>部のコミュニケーション</w:t>
            </w:r>
            <w:r>
              <w:rPr>
                <w:rFonts w:asciiTheme="majorHAnsi" w:hAnsiTheme="majorHAnsi" w:cstheme="majorHAnsi" w:hint="eastAsia"/>
                <w:kern w:val="0"/>
                <w:sz w:val="19"/>
                <w:szCs w:val="19"/>
              </w:rPr>
              <w:t>としては、お客様、サプライヤー、その他外部の利害関係者との事業推進上の報告や情報交換、法律上の届け出や情報公開など</w:t>
            </w:r>
            <w:r w:rsidR="00AD53FA">
              <w:rPr>
                <w:rFonts w:asciiTheme="majorHAnsi" w:hAnsiTheme="majorHAnsi" w:cstheme="majorHAnsi" w:hint="eastAsia"/>
                <w:kern w:val="0"/>
                <w:sz w:val="19"/>
                <w:szCs w:val="19"/>
              </w:rPr>
              <w:t>が考えられます</w:t>
            </w:r>
            <w:r>
              <w:rPr>
                <w:rFonts w:asciiTheme="majorHAnsi" w:hAnsiTheme="majorHAnsi" w:cstheme="majorHAnsi" w:hint="eastAsia"/>
                <w:kern w:val="0"/>
                <w:sz w:val="19"/>
                <w:szCs w:val="19"/>
              </w:rPr>
              <w:t>。</w:t>
            </w:r>
            <w:r w:rsidR="00AD53FA">
              <w:rPr>
                <w:rFonts w:asciiTheme="majorHAnsi" w:hAnsiTheme="majorHAnsi" w:cstheme="majorHAnsi" w:hint="eastAsia"/>
                <w:kern w:val="0"/>
                <w:sz w:val="19"/>
                <w:szCs w:val="19"/>
              </w:rPr>
              <w:t>内部の</w:t>
            </w:r>
            <w:r w:rsidR="00AD53FA" w:rsidRPr="002712BF">
              <w:rPr>
                <w:rFonts w:asciiTheme="majorHAnsi" w:hAnsiTheme="majorHAnsi" w:cstheme="majorHAnsi"/>
                <w:kern w:val="0"/>
                <w:sz w:val="19"/>
                <w:szCs w:val="19"/>
              </w:rPr>
              <w:t>コミュニケーション</w:t>
            </w:r>
            <w:r w:rsidR="00AD53FA">
              <w:rPr>
                <w:rFonts w:asciiTheme="majorHAnsi" w:hAnsiTheme="majorHAnsi" w:cstheme="majorHAnsi" w:hint="eastAsia"/>
                <w:kern w:val="0"/>
                <w:sz w:val="19"/>
                <w:szCs w:val="19"/>
              </w:rPr>
              <w:t>については経営会議や部門長会議、セキュリティ委員会、朝礼など</w:t>
            </w:r>
            <w:r w:rsidR="00AD53FA" w:rsidRPr="00AD53FA">
              <w:rPr>
                <w:rFonts w:asciiTheme="majorHAnsi" w:hAnsiTheme="majorHAnsi" w:cstheme="majorHAnsi" w:hint="eastAsia"/>
                <w:kern w:val="0"/>
                <w:sz w:val="19"/>
                <w:szCs w:val="19"/>
              </w:rPr>
              <w:t>階層</w:t>
            </w:r>
            <w:r w:rsidR="00651C9D">
              <w:rPr>
                <w:rFonts w:asciiTheme="majorHAnsi" w:hAnsiTheme="majorHAnsi" w:cstheme="majorHAnsi" w:hint="eastAsia"/>
                <w:kern w:val="0"/>
                <w:sz w:val="19"/>
                <w:szCs w:val="19"/>
              </w:rPr>
              <w:t>（</w:t>
            </w:r>
            <w:r w:rsidR="00AD53FA" w:rsidRPr="00AD53FA">
              <w:rPr>
                <w:rFonts w:asciiTheme="majorHAnsi" w:hAnsiTheme="majorHAnsi" w:cstheme="majorHAnsi" w:hint="eastAsia"/>
                <w:kern w:val="0"/>
                <w:sz w:val="19"/>
                <w:szCs w:val="19"/>
              </w:rPr>
              <w:t>戦略的レベル、組織全体、プロジェクト単位、製品単位、プロセス単位</w:t>
            </w:r>
            <w:r w:rsidR="00651C9D">
              <w:rPr>
                <w:rFonts w:asciiTheme="majorHAnsi" w:hAnsiTheme="majorHAnsi" w:cstheme="majorHAnsi" w:hint="eastAsia"/>
                <w:kern w:val="0"/>
                <w:sz w:val="19"/>
                <w:szCs w:val="19"/>
              </w:rPr>
              <w:t>）</w:t>
            </w:r>
            <w:r w:rsidR="00AD53FA">
              <w:rPr>
                <w:rFonts w:asciiTheme="majorHAnsi" w:hAnsiTheme="majorHAnsi" w:cstheme="majorHAnsi" w:hint="eastAsia"/>
                <w:kern w:val="0"/>
                <w:sz w:val="19"/>
                <w:szCs w:val="19"/>
              </w:rPr>
              <w:t>ごとに</w:t>
            </w:r>
            <w:r w:rsidR="00AD53FA" w:rsidRPr="002712BF">
              <w:rPr>
                <w:rFonts w:asciiTheme="majorHAnsi" w:hAnsiTheme="majorHAnsi" w:cstheme="majorHAnsi"/>
                <w:kern w:val="0"/>
                <w:sz w:val="19"/>
                <w:szCs w:val="19"/>
              </w:rPr>
              <w:t>コミュニケーション</w:t>
            </w:r>
            <w:r w:rsidR="00AD53FA">
              <w:rPr>
                <w:rFonts w:asciiTheme="majorHAnsi" w:hAnsiTheme="majorHAnsi" w:cstheme="majorHAnsi" w:hint="eastAsia"/>
                <w:kern w:val="0"/>
                <w:sz w:val="19"/>
                <w:szCs w:val="19"/>
              </w:rPr>
              <w:t>の場が存在します。</w:t>
            </w:r>
          </w:p>
        </w:tc>
      </w:tr>
      <w:tr w:rsidR="00630E86" w:rsidRPr="002712BF" w:rsidTr="00C619C9">
        <w:tc>
          <w:tcPr>
            <w:tcW w:w="9944" w:type="dxa"/>
            <w:gridSpan w:val="3"/>
          </w:tcPr>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630E86" w:rsidRPr="002712BF" w:rsidRDefault="00AD53FA"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に関連する内部及び外部のコミュニケーションを実施する必要性を決定</w:t>
            </w:r>
            <w:r>
              <w:rPr>
                <w:rFonts w:asciiTheme="majorHAnsi" w:hAnsiTheme="majorHAnsi" w:cstheme="majorHAnsi" w:hint="eastAsia"/>
                <w:kern w:val="0"/>
                <w:sz w:val="19"/>
                <w:szCs w:val="19"/>
              </w:rPr>
              <w:t>することが求められます。</w:t>
            </w:r>
          </w:p>
        </w:tc>
      </w:tr>
      <w:tr w:rsidR="00630E86" w:rsidRPr="002712BF" w:rsidTr="00C619C9">
        <w:tc>
          <w:tcPr>
            <w:tcW w:w="9944" w:type="dxa"/>
            <w:gridSpan w:val="3"/>
            <w:shd w:val="clear" w:color="auto" w:fill="C2D69B" w:themeFill="accent3" w:themeFillTint="99"/>
          </w:tcPr>
          <w:p w:rsidR="00630E86" w:rsidRPr="002712BF" w:rsidRDefault="00E51A2C" w:rsidP="00C619C9">
            <w:pPr>
              <w:widowControl/>
              <w:jc w:val="left"/>
              <w:rPr>
                <w:rFonts w:asciiTheme="majorHAnsi" w:hAnsiTheme="majorHAnsi" w:cstheme="majorHAnsi"/>
                <w:b/>
                <w:color w:val="FFFFFF" w:themeColor="background1"/>
                <w:kern w:val="0"/>
                <w:sz w:val="19"/>
                <w:szCs w:val="19"/>
              </w:rPr>
            </w:pPr>
            <w:r w:rsidRPr="002712BF">
              <w:rPr>
                <w:rFonts w:asciiTheme="majorHAnsi" w:hAnsiTheme="majorHAnsi" w:cstheme="majorHAnsi"/>
                <w:kern w:val="0"/>
                <w:sz w:val="19"/>
                <w:szCs w:val="19"/>
              </w:rPr>
              <w:t>7.5</w:t>
            </w:r>
            <w:r w:rsidRPr="002712BF">
              <w:rPr>
                <w:rFonts w:asciiTheme="majorHAnsi" w:hAnsiTheme="majorHAnsi" w:cstheme="majorHAnsi"/>
                <w:kern w:val="0"/>
                <w:sz w:val="19"/>
                <w:szCs w:val="19"/>
              </w:rPr>
              <w:t xml:space="preserve">　文書化された情報</w:t>
            </w:r>
          </w:p>
        </w:tc>
      </w:tr>
      <w:tr w:rsidR="00630E86" w:rsidRPr="002712BF" w:rsidTr="00C619C9">
        <w:tc>
          <w:tcPr>
            <w:tcW w:w="5920" w:type="dxa"/>
            <w:shd w:val="clear" w:color="auto" w:fill="D6E3BC" w:themeFill="accent3" w:themeFillTint="66"/>
          </w:tcPr>
          <w:p w:rsidR="00630E86" w:rsidRPr="002712BF" w:rsidRDefault="00E51A2C"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7.5.1</w:t>
            </w:r>
            <w:r w:rsidRPr="002712BF">
              <w:rPr>
                <w:rFonts w:asciiTheme="majorHAnsi" w:hAnsiTheme="majorHAnsi" w:cstheme="majorHAnsi"/>
                <w:kern w:val="0"/>
                <w:sz w:val="19"/>
                <w:szCs w:val="19"/>
              </w:rPr>
              <w:t xml:space="preserve">　一般</w:t>
            </w:r>
          </w:p>
        </w:tc>
        <w:tc>
          <w:tcPr>
            <w:tcW w:w="1985" w:type="dxa"/>
            <w:shd w:val="clear" w:color="auto" w:fill="D6E3BC" w:themeFill="accent3" w:themeFillTint="66"/>
          </w:tcPr>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DB1768" w:rsidRPr="00AF4930">
              <w:rPr>
                <w:rFonts w:ascii="ＭＳ Ｐゴシック" w:eastAsia="ＭＳ Ｐゴシック" w:cs="ＭＳ Ｐゴシック"/>
                <w:color w:val="000000"/>
                <w:kern w:val="0"/>
                <w:sz w:val="18"/>
                <w:szCs w:val="18"/>
              </w:rPr>
              <w:t>4.3</w:t>
            </w:r>
          </w:p>
        </w:tc>
        <w:tc>
          <w:tcPr>
            <w:tcW w:w="2039" w:type="dxa"/>
            <w:shd w:val="clear" w:color="auto" w:fill="D6E3BC" w:themeFill="accent3" w:themeFillTint="66"/>
          </w:tcPr>
          <w:p w:rsidR="00630E86"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630E86" w:rsidRPr="002712BF">
              <w:rPr>
                <w:rFonts w:asciiTheme="majorHAnsi" w:hAnsiTheme="majorHAnsi" w:cstheme="majorHAnsi"/>
                <w:kern w:val="0"/>
                <w:sz w:val="19"/>
                <w:szCs w:val="19"/>
              </w:rPr>
              <w:t>の影響：</w:t>
            </w:r>
            <w:r w:rsidR="00DB1768">
              <w:rPr>
                <w:rFonts w:asciiTheme="majorHAnsi" w:hAnsiTheme="majorHAnsi" w:cstheme="majorHAnsi" w:hint="eastAsia"/>
                <w:kern w:val="0"/>
                <w:sz w:val="19"/>
                <w:szCs w:val="19"/>
              </w:rPr>
              <w:t>小</w:t>
            </w:r>
          </w:p>
        </w:tc>
      </w:tr>
      <w:tr w:rsidR="00630E86" w:rsidRPr="002712BF" w:rsidTr="00A84DD2">
        <w:tc>
          <w:tcPr>
            <w:tcW w:w="9944" w:type="dxa"/>
            <w:gridSpan w:val="3"/>
            <w:shd w:val="clear" w:color="auto" w:fill="EAF1DD" w:themeFill="accent3" w:themeFillTint="33"/>
          </w:tcPr>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441A75" w:rsidRPr="002712BF" w:rsidRDefault="004C5988" w:rsidP="00441A75">
            <w:pPr>
              <w:widowControl/>
              <w:jc w:val="left"/>
              <w:rPr>
                <w:rFonts w:asciiTheme="majorHAnsi" w:hAnsiTheme="majorHAnsi" w:cstheme="majorHAnsi"/>
                <w:kern w:val="0"/>
                <w:sz w:val="19"/>
                <w:szCs w:val="19"/>
              </w:rPr>
            </w:pPr>
            <w:r>
              <w:rPr>
                <w:rFonts w:asciiTheme="majorHAnsi" w:hAnsiTheme="majorHAnsi" w:cstheme="majorHAnsi"/>
                <w:kern w:val="0"/>
                <w:sz w:val="19"/>
                <w:szCs w:val="19"/>
              </w:rPr>
              <w:t>ISMS</w:t>
            </w:r>
            <w:r w:rsidR="00175333">
              <w:rPr>
                <w:rFonts w:asciiTheme="majorHAnsi" w:hAnsiTheme="majorHAnsi" w:cstheme="majorHAnsi" w:hint="eastAsia"/>
                <w:kern w:val="0"/>
                <w:sz w:val="19"/>
                <w:szCs w:val="19"/>
              </w:rPr>
              <w:t>に</w:t>
            </w:r>
            <w:r w:rsidR="00441A75" w:rsidRPr="002712BF">
              <w:rPr>
                <w:rFonts w:asciiTheme="majorHAnsi" w:hAnsiTheme="majorHAnsi" w:cstheme="majorHAnsi"/>
                <w:kern w:val="0"/>
                <w:sz w:val="19"/>
                <w:szCs w:val="19"/>
              </w:rPr>
              <w:t>は</w:t>
            </w:r>
            <w:r w:rsidR="008574A1" w:rsidRPr="002712BF">
              <w:rPr>
                <w:rFonts w:asciiTheme="majorHAnsi" w:hAnsiTheme="majorHAnsi" w:cstheme="majorHAnsi"/>
                <w:kern w:val="0"/>
                <w:sz w:val="19"/>
                <w:szCs w:val="19"/>
              </w:rPr>
              <w:t>、</w:t>
            </w:r>
            <w:r w:rsidR="00441A75" w:rsidRPr="002712BF">
              <w:rPr>
                <w:rFonts w:asciiTheme="majorHAnsi" w:hAnsiTheme="majorHAnsi" w:cstheme="majorHAnsi"/>
                <w:kern w:val="0"/>
                <w:sz w:val="19"/>
                <w:szCs w:val="19"/>
              </w:rPr>
              <w:t>次の</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sidR="00441A75" w:rsidRPr="002712BF">
              <w:rPr>
                <w:rFonts w:asciiTheme="majorHAnsi" w:hAnsiTheme="majorHAnsi" w:cstheme="majorHAnsi"/>
                <w:kern w:val="0"/>
                <w:sz w:val="19"/>
                <w:szCs w:val="19"/>
              </w:rPr>
              <w:t>を含まなければならない</w:t>
            </w:r>
            <w:r w:rsidR="00007D63">
              <w:rPr>
                <w:rFonts w:asciiTheme="majorHAnsi" w:hAnsiTheme="majorHAnsi" w:cstheme="majorHAnsi" w:hint="eastAsia"/>
                <w:kern w:val="0"/>
                <w:sz w:val="19"/>
                <w:szCs w:val="19"/>
              </w:rPr>
              <w:t>。</w:t>
            </w:r>
          </w:p>
          <w:p w:rsidR="00441A75" w:rsidRPr="002712BF" w:rsidRDefault="00441A75" w:rsidP="00441A75">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a</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この規格が要求する</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p>
          <w:p w:rsidR="00441A75" w:rsidRPr="002712BF" w:rsidRDefault="00441A75" w:rsidP="00441A75">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b</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ISMS</w:t>
            </w:r>
            <w:r w:rsidRPr="002712BF">
              <w:rPr>
                <w:rFonts w:asciiTheme="majorHAnsi" w:hAnsiTheme="majorHAnsi" w:cstheme="majorHAnsi"/>
                <w:kern w:val="0"/>
                <w:sz w:val="19"/>
                <w:szCs w:val="19"/>
              </w:rPr>
              <w:t>の有効性のために必要であると組織が決定した</w:t>
            </w:r>
            <w:r w:rsidR="008574A1" w:rsidRPr="002712BF">
              <w:rPr>
                <w:rFonts w:asciiTheme="majorHAnsi" w:hAnsiTheme="majorHAnsi" w:cstheme="majorHAnsi"/>
                <w:kern w:val="0"/>
                <w:sz w:val="19"/>
                <w:szCs w:val="19"/>
              </w:rPr>
              <w:t>、</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p>
          <w:p w:rsidR="00441A75" w:rsidRPr="002712BF" w:rsidRDefault="00441A75" w:rsidP="00007D6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注記：</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sidRPr="002712BF">
              <w:rPr>
                <w:rFonts w:asciiTheme="majorHAnsi" w:hAnsiTheme="majorHAnsi" w:cstheme="majorHAnsi"/>
                <w:kern w:val="0"/>
                <w:sz w:val="19"/>
                <w:szCs w:val="19"/>
              </w:rPr>
              <w:t>の程度は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次のような理由</w:t>
            </w:r>
            <w:r w:rsidR="00A84DD2">
              <w:rPr>
                <w:rFonts w:asciiTheme="majorHAnsi" w:hAnsiTheme="majorHAnsi" w:cstheme="majorHAnsi" w:hint="eastAsia"/>
                <w:kern w:val="0"/>
                <w:sz w:val="19"/>
                <w:szCs w:val="19"/>
              </w:rPr>
              <w:t>で</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組織</w:t>
            </w:r>
            <w:r w:rsidR="00A84DD2">
              <w:rPr>
                <w:rFonts w:asciiTheme="majorHAnsi" w:hAnsiTheme="majorHAnsi" w:cstheme="majorHAnsi" w:hint="eastAsia"/>
                <w:kern w:val="0"/>
                <w:sz w:val="19"/>
                <w:szCs w:val="19"/>
              </w:rPr>
              <w:t>毎に</w:t>
            </w:r>
            <w:r w:rsidRPr="002712BF">
              <w:rPr>
                <w:rFonts w:asciiTheme="majorHAnsi" w:hAnsiTheme="majorHAnsi" w:cstheme="majorHAnsi"/>
                <w:kern w:val="0"/>
                <w:sz w:val="19"/>
                <w:szCs w:val="19"/>
              </w:rPr>
              <w:t>異なる。</w:t>
            </w:r>
          </w:p>
          <w:p w:rsidR="00441A75" w:rsidRPr="002712BF" w:rsidRDefault="00441A75" w:rsidP="00007D63">
            <w:pPr>
              <w:widowControl/>
              <w:ind w:firstLineChars="300" w:firstLine="570"/>
              <w:jc w:val="left"/>
              <w:rPr>
                <w:rFonts w:asciiTheme="majorHAnsi" w:hAnsiTheme="majorHAnsi" w:cstheme="majorHAnsi"/>
                <w:kern w:val="0"/>
                <w:sz w:val="19"/>
                <w:szCs w:val="19"/>
              </w:rPr>
            </w:pPr>
            <w:r w:rsidRPr="002712BF">
              <w:rPr>
                <w:rFonts w:asciiTheme="majorHAnsi" w:hAnsiTheme="majorHAnsi" w:cstheme="majorHAnsi"/>
                <w:kern w:val="0"/>
                <w:sz w:val="19"/>
                <w:szCs w:val="19"/>
              </w:rPr>
              <w:t>a</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組織の規模</w:t>
            </w:r>
            <w:r w:rsidR="00007D63">
              <w:rPr>
                <w:rFonts w:asciiTheme="majorHAnsi" w:hAnsiTheme="majorHAnsi" w:cstheme="majorHAnsi" w:hint="eastAsia"/>
                <w:kern w:val="0"/>
                <w:sz w:val="19"/>
                <w:szCs w:val="19"/>
              </w:rPr>
              <w:t>、</w:t>
            </w:r>
            <w:r w:rsidRPr="002712BF">
              <w:rPr>
                <w:rFonts w:asciiTheme="majorHAnsi" w:hAnsiTheme="majorHAnsi" w:cstheme="majorHAnsi"/>
                <w:kern w:val="0"/>
                <w:sz w:val="19"/>
                <w:szCs w:val="19"/>
              </w:rPr>
              <w:t>活動</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プロセス</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製品</w:t>
            </w:r>
            <w:r w:rsidR="00175333">
              <w:rPr>
                <w:rFonts w:asciiTheme="majorHAnsi" w:hAnsiTheme="majorHAnsi" w:cstheme="majorHAnsi" w:hint="eastAsia"/>
                <w:kern w:val="0"/>
                <w:sz w:val="19"/>
                <w:szCs w:val="19"/>
              </w:rPr>
              <w:t>・</w:t>
            </w:r>
            <w:r w:rsidRPr="002712BF">
              <w:rPr>
                <w:rFonts w:asciiTheme="majorHAnsi" w:hAnsiTheme="majorHAnsi" w:cstheme="majorHAnsi"/>
                <w:kern w:val="0"/>
                <w:sz w:val="19"/>
                <w:szCs w:val="19"/>
              </w:rPr>
              <w:t>サービスの種類</w:t>
            </w:r>
          </w:p>
          <w:p w:rsidR="00441A75" w:rsidRPr="002712BF" w:rsidRDefault="00441A75" w:rsidP="00007D63">
            <w:pPr>
              <w:widowControl/>
              <w:ind w:firstLineChars="300" w:firstLine="570"/>
              <w:jc w:val="left"/>
              <w:rPr>
                <w:rFonts w:asciiTheme="majorHAnsi" w:hAnsiTheme="majorHAnsi" w:cstheme="majorHAnsi"/>
                <w:kern w:val="0"/>
                <w:sz w:val="19"/>
                <w:szCs w:val="19"/>
              </w:rPr>
            </w:pPr>
            <w:r w:rsidRPr="002712BF">
              <w:rPr>
                <w:rFonts w:asciiTheme="majorHAnsi" w:hAnsiTheme="majorHAnsi" w:cstheme="majorHAnsi"/>
                <w:kern w:val="0"/>
                <w:sz w:val="19"/>
                <w:szCs w:val="19"/>
              </w:rPr>
              <w:t>b</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00007D63">
              <w:rPr>
                <w:rFonts w:asciiTheme="majorHAnsi" w:hAnsiTheme="majorHAnsi" w:cstheme="majorHAnsi"/>
                <w:kern w:val="0"/>
                <w:sz w:val="19"/>
                <w:szCs w:val="19"/>
              </w:rPr>
              <w:t>プロセス及び</w:t>
            </w:r>
            <w:r w:rsidR="00007D63">
              <w:rPr>
                <w:rFonts w:asciiTheme="majorHAnsi" w:hAnsiTheme="majorHAnsi" w:cstheme="majorHAnsi" w:hint="eastAsia"/>
                <w:kern w:val="0"/>
                <w:sz w:val="19"/>
                <w:szCs w:val="19"/>
              </w:rPr>
              <w:t>プロセス</w:t>
            </w:r>
            <w:r w:rsidR="00007D63">
              <w:rPr>
                <w:rFonts w:asciiTheme="majorHAnsi" w:hAnsiTheme="majorHAnsi" w:cstheme="majorHAnsi"/>
                <w:kern w:val="0"/>
                <w:sz w:val="19"/>
                <w:szCs w:val="19"/>
              </w:rPr>
              <w:t>相互</w:t>
            </w:r>
            <w:r w:rsidRPr="002712BF">
              <w:rPr>
                <w:rFonts w:asciiTheme="majorHAnsi" w:hAnsiTheme="majorHAnsi" w:cstheme="majorHAnsi"/>
                <w:kern w:val="0"/>
                <w:sz w:val="19"/>
                <w:szCs w:val="19"/>
              </w:rPr>
              <w:t>の複雑さ</w:t>
            </w:r>
          </w:p>
          <w:p w:rsidR="00630E86" w:rsidRPr="002712BF" w:rsidRDefault="00441A75" w:rsidP="00007D63">
            <w:pPr>
              <w:widowControl/>
              <w:ind w:firstLineChars="300" w:firstLine="570"/>
              <w:jc w:val="left"/>
              <w:rPr>
                <w:rFonts w:asciiTheme="majorHAnsi" w:hAnsiTheme="majorHAnsi" w:cstheme="majorHAnsi"/>
                <w:kern w:val="0"/>
                <w:sz w:val="19"/>
                <w:szCs w:val="19"/>
              </w:rPr>
            </w:pPr>
            <w:r w:rsidRPr="002712BF">
              <w:rPr>
                <w:rFonts w:asciiTheme="majorHAnsi" w:hAnsiTheme="majorHAnsi" w:cstheme="majorHAnsi"/>
                <w:kern w:val="0"/>
                <w:sz w:val="19"/>
                <w:szCs w:val="19"/>
              </w:rPr>
              <w:t>c</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00175333">
              <w:rPr>
                <w:rFonts w:asciiTheme="majorHAnsi" w:hAnsiTheme="majorHAnsi" w:cstheme="majorHAnsi"/>
                <w:kern w:val="0"/>
                <w:sz w:val="19"/>
                <w:szCs w:val="19"/>
              </w:rPr>
              <w:t>人々</w:t>
            </w:r>
            <w:r w:rsidR="00175333">
              <w:rPr>
                <w:rFonts w:asciiTheme="majorHAnsi" w:hAnsiTheme="majorHAnsi" w:cstheme="majorHAnsi" w:hint="eastAsia"/>
                <w:kern w:val="0"/>
                <w:sz w:val="19"/>
                <w:szCs w:val="19"/>
              </w:rPr>
              <w:t>が有する</w:t>
            </w:r>
            <w:r w:rsidR="00007D63">
              <w:rPr>
                <w:rFonts w:asciiTheme="majorHAnsi" w:hAnsiTheme="majorHAnsi" w:cstheme="majorHAnsi"/>
                <w:kern w:val="0"/>
                <w:sz w:val="19"/>
                <w:szCs w:val="19"/>
              </w:rPr>
              <w:t>力量</w:t>
            </w:r>
          </w:p>
        </w:tc>
      </w:tr>
      <w:tr w:rsidR="00630E86" w:rsidRPr="002712BF" w:rsidTr="00C619C9">
        <w:tc>
          <w:tcPr>
            <w:tcW w:w="9944" w:type="dxa"/>
            <w:gridSpan w:val="3"/>
          </w:tcPr>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7F54F2" w:rsidRPr="007F54F2" w:rsidRDefault="007F54F2" w:rsidP="007F54F2">
            <w:pPr>
              <w:widowControl/>
              <w:jc w:val="left"/>
              <w:rPr>
                <w:rFonts w:asciiTheme="majorHAnsi" w:hAnsiTheme="majorHAnsi" w:cstheme="majorHAnsi"/>
                <w:kern w:val="0"/>
                <w:sz w:val="19"/>
                <w:szCs w:val="19"/>
              </w:rPr>
            </w:pPr>
            <w:r w:rsidRPr="007F54F2">
              <w:rPr>
                <w:rFonts w:asciiTheme="majorHAnsi" w:hAnsiTheme="majorHAnsi" w:cstheme="majorHAnsi" w:hint="eastAsia"/>
                <w:kern w:val="0"/>
                <w:sz w:val="19"/>
                <w:szCs w:val="19"/>
              </w:rPr>
              <w:t>文書化された情報として本文中に記載があるもの</w:t>
            </w:r>
            <w:r>
              <w:rPr>
                <w:rFonts w:asciiTheme="majorHAnsi" w:hAnsiTheme="majorHAnsi" w:cstheme="majorHAnsi" w:hint="eastAsia"/>
                <w:kern w:val="0"/>
                <w:sz w:val="19"/>
                <w:szCs w:val="19"/>
              </w:rPr>
              <w:t>を示します。</w:t>
            </w:r>
          </w:p>
          <w:p w:rsidR="007F54F2" w:rsidRPr="007F54F2" w:rsidRDefault="007F54F2" w:rsidP="007F54F2">
            <w:pPr>
              <w:widowControl/>
              <w:jc w:val="left"/>
              <w:rPr>
                <w:rFonts w:asciiTheme="majorHAnsi" w:hAnsiTheme="majorHAnsi" w:cstheme="majorHAnsi"/>
                <w:kern w:val="0"/>
                <w:sz w:val="19"/>
                <w:szCs w:val="19"/>
              </w:rPr>
            </w:pPr>
            <w:r w:rsidRPr="007F54F2">
              <w:rPr>
                <w:rFonts w:asciiTheme="majorHAnsi" w:hAnsiTheme="majorHAnsi" w:cstheme="majorHAnsi" w:hint="eastAsia"/>
                <w:kern w:val="0"/>
                <w:sz w:val="19"/>
                <w:szCs w:val="19"/>
              </w:rPr>
              <w:t>5.2</w:t>
            </w:r>
            <w:r w:rsidRPr="007F54F2">
              <w:rPr>
                <w:rFonts w:asciiTheme="majorHAnsi" w:hAnsiTheme="majorHAnsi" w:cstheme="majorHAnsi" w:hint="eastAsia"/>
                <w:kern w:val="0"/>
                <w:sz w:val="19"/>
                <w:szCs w:val="19"/>
              </w:rPr>
              <w:t xml:space="preserve">　　情報セキュリティ方針</w:t>
            </w:r>
          </w:p>
          <w:p w:rsidR="007F54F2" w:rsidRPr="007F54F2" w:rsidRDefault="007F54F2" w:rsidP="007F54F2">
            <w:pPr>
              <w:widowControl/>
              <w:jc w:val="left"/>
              <w:rPr>
                <w:rFonts w:asciiTheme="majorHAnsi" w:hAnsiTheme="majorHAnsi" w:cstheme="majorHAnsi"/>
                <w:kern w:val="0"/>
                <w:sz w:val="19"/>
                <w:szCs w:val="19"/>
              </w:rPr>
            </w:pPr>
            <w:r w:rsidRPr="007F54F2">
              <w:rPr>
                <w:rFonts w:asciiTheme="majorHAnsi" w:hAnsiTheme="majorHAnsi" w:cstheme="majorHAnsi" w:hint="eastAsia"/>
                <w:kern w:val="0"/>
                <w:sz w:val="19"/>
                <w:szCs w:val="19"/>
              </w:rPr>
              <w:t>6.1.2</w:t>
            </w:r>
            <w:r w:rsidRPr="007F54F2">
              <w:rPr>
                <w:rFonts w:asciiTheme="majorHAnsi" w:hAnsiTheme="majorHAnsi" w:cstheme="majorHAnsi" w:hint="eastAsia"/>
                <w:kern w:val="0"/>
                <w:sz w:val="19"/>
                <w:szCs w:val="19"/>
              </w:rPr>
              <w:t xml:space="preserve">　リスクアセスメント</w:t>
            </w:r>
            <w:r w:rsidR="00D65D51">
              <w:rPr>
                <w:rFonts w:asciiTheme="majorHAnsi" w:hAnsiTheme="majorHAnsi" w:cstheme="majorHAnsi" w:hint="eastAsia"/>
                <w:kern w:val="0"/>
                <w:sz w:val="19"/>
                <w:szCs w:val="19"/>
              </w:rPr>
              <w:t>プロセスに関わる</w:t>
            </w:r>
            <w:r w:rsidRPr="007F54F2">
              <w:rPr>
                <w:rFonts w:asciiTheme="majorHAnsi" w:hAnsiTheme="majorHAnsi" w:cstheme="majorHAnsi" w:hint="eastAsia"/>
                <w:kern w:val="0"/>
                <w:sz w:val="19"/>
                <w:szCs w:val="19"/>
              </w:rPr>
              <w:t>文書化された情報</w:t>
            </w:r>
            <w:r w:rsidR="00651C9D">
              <w:rPr>
                <w:rFonts w:asciiTheme="majorHAnsi" w:hAnsiTheme="majorHAnsi" w:cstheme="majorHAnsi" w:hint="eastAsia"/>
                <w:kern w:val="0"/>
                <w:sz w:val="19"/>
                <w:szCs w:val="19"/>
              </w:rPr>
              <w:t>（</w:t>
            </w:r>
            <w:r w:rsidR="00D65D51">
              <w:rPr>
                <w:rFonts w:asciiTheme="majorHAnsi" w:hAnsiTheme="majorHAnsi" w:cstheme="majorHAnsi" w:hint="eastAsia"/>
                <w:kern w:val="0"/>
                <w:sz w:val="19"/>
                <w:szCs w:val="19"/>
              </w:rPr>
              <w:t>基準、手順</w:t>
            </w:r>
            <w:r w:rsidR="00651C9D">
              <w:rPr>
                <w:rFonts w:asciiTheme="majorHAnsi" w:hAnsiTheme="majorHAnsi" w:cstheme="majorHAnsi" w:hint="eastAsia"/>
                <w:kern w:val="0"/>
                <w:sz w:val="19"/>
                <w:szCs w:val="19"/>
              </w:rPr>
              <w:t>）</w:t>
            </w:r>
          </w:p>
          <w:p w:rsidR="007F54F2" w:rsidRPr="007F54F2" w:rsidRDefault="007F54F2" w:rsidP="007F54F2">
            <w:pPr>
              <w:widowControl/>
              <w:jc w:val="left"/>
              <w:rPr>
                <w:rFonts w:asciiTheme="majorHAnsi" w:hAnsiTheme="majorHAnsi" w:cstheme="majorHAnsi"/>
                <w:kern w:val="0"/>
                <w:sz w:val="19"/>
                <w:szCs w:val="19"/>
              </w:rPr>
            </w:pPr>
            <w:r w:rsidRPr="007F54F2">
              <w:rPr>
                <w:rFonts w:asciiTheme="majorHAnsi" w:hAnsiTheme="majorHAnsi" w:cstheme="majorHAnsi" w:hint="eastAsia"/>
                <w:kern w:val="0"/>
                <w:sz w:val="19"/>
                <w:szCs w:val="19"/>
              </w:rPr>
              <w:t>6.1.3</w:t>
            </w:r>
            <w:r w:rsidRPr="007F54F2">
              <w:rPr>
                <w:rFonts w:asciiTheme="majorHAnsi" w:hAnsiTheme="majorHAnsi" w:cstheme="majorHAnsi" w:hint="eastAsia"/>
                <w:kern w:val="0"/>
                <w:sz w:val="19"/>
                <w:szCs w:val="19"/>
              </w:rPr>
              <w:t xml:space="preserve">　リスク対応</w:t>
            </w:r>
            <w:r w:rsidR="00D65D51">
              <w:rPr>
                <w:rFonts w:asciiTheme="majorHAnsi" w:hAnsiTheme="majorHAnsi" w:cstheme="majorHAnsi" w:hint="eastAsia"/>
                <w:kern w:val="0"/>
                <w:sz w:val="19"/>
                <w:szCs w:val="19"/>
              </w:rPr>
              <w:t>プロセスに関わる</w:t>
            </w:r>
            <w:r w:rsidRPr="007F54F2">
              <w:rPr>
                <w:rFonts w:asciiTheme="majorHAnsi" w:hAnsiTheme="majorHAnsi" w:cstheme="majorHAnsi" w:hint="eastAsia"/>
                <w:kern w:val="0"/>
                <w:sz w:val="19"/>
                <w:szCs w:val="19"/>
              </w:rPr>
              <w:t>文書化された情報</w:t>
            </w:r>
            <w:r w:rsidR="00651C9D">
              <w:rPr>
                <w:rFonts w:asciiTheme="majorHAnsi" w:hAnsiTheme="majorHAnsi" w:cstheme="majorHAnsi" w:hint="eastAsia"/>
                <w:kern w:val="0"/>
                <w:sz w:val="19"/>
                <w:szCs w:val="19"/>
              </w:rPr>
              <w:t>（</w:t>
            </w:r>
            <w:r w:rsidR="00D65D51">
              <w:rPr>
                <w:rFonts w:asciiTheme="majorHAnsi" w:hAnsiTheme="majorHAnsi" w:cstheme="majorHAnsi" w:hint="eastAsia"/>
                <w:kern w:val="0"/>
                <w:sz w:val="19"/>
                <w:szCs w:val="19"/>
              </w:rPr>
              <w:t>基準、手順</w:t>
            </w:r>
            <w:r w:rsidR="00651C9D">
              <w:rPr>
                <w:rFonts w:asciiTheme="majorHAnsi" w:hAnsiTheme="majorHAnsi" w:cstheme="majorHAnsi" w:hint="eastAsia"/>
                <w:kern w:val="0"/>
                <w:sz w:val="19"/>
                <w:szCs w:val="19"/>
              </w:rPr>
              <w:t>）</w:t>
            </w:r>
          </w:p>
          <w:p w:rsidR="007F54F2" w:rsidRPr="007F54F2" w:rsidRDefault="007F54F2" w:rsidP="007F54F2">
            <w:pPr>
              <w:widowControl/>
              <w:jc w:val="left"/>
              <w:rPr>
                <w:rFonts w:asciiTheme="majorHAnsi" w:hAnsiTheme="majorHAnsi" w:cstheme="majorHAnsi"/>
                <w:kern w:val="0"/>
                <w:sz w:val="19"/>
                <w:szCs w:val="19"/>
              </w:rPr>
            </w:pPr>
            <w:r w:rsidRPr="007F54F2">
              <w:rPr>
                <w:rFonts w:asciiTheme="majorHAnsi" w:hAnsiTheme="majorHAnsi" w:cstheme="majorHAnsi" w:hint="eastAsia"/>
                <w:kern w:val="0"/>
                <w:sz w:val="19"/>
                <w:szCs w:val="19"/>
              </w:rPr>
              <w:t>6.2</w:t>
            </w:r>
            <w:r w:rsidRPr="007F54F2">
              <w:rPr>
                <w:rFonts w:asciiTheme="majorHAnsi" w:hAnsiTheme="majorHAnsi" w:cstheme="majorHAnsi" w:hint="eastAsia"/>
                <w:kern w:val="0"/>
                <w:sz w:val="19"/>
                <w:szCs w:val="19"/>
              </w:rPr>
              <w:t xml:space="preserve">　　情報セキュリティ目的</w:t>
            </w:r>
            <w:r w:rsidR="00D65D51">
              <w:rPr>
                <w:rFonts w:asciiTheme="majorHAnsi" w:hAnsiTheme="majorHAnsi" w:cstheme="majorHAnsi" w:hint="eastAsia"/>
                <w:kern w:val="0"/>
                <w:sz w:val="19"/>
                <w:szCs w:val="19"/>
              </w:rPr>
              <w:t>に関わる</w:t>
            </w:r>
            <w:r w:rsidRPr="007F54F2">
              <w:rPr>
                <w:rFonts w:asciiTheme="majorHAnsi" w:hAnsiTheme="majorHAnsi" w:cstheme="majorHAnsi" w:hint="eastAsia"/>
                <w:kern w:val="0"/>
                <w:sz w:val="19"/>
                <w:szCs w:val="19"/>
              </w:rPr>
              <w:t>文書化された情報</w:t>
            </w:r>
            <w:r w:rsidR="00651C9D">
              <w:rPr>
                <w:rFonts w:asciiTheme="majorHAnsi" w:hAnsiTheme="majorHAnsi" w:cstheme="majorHAnsi" w:hint="eastAsia"/>
                <w:kern w:val="0"/>
                <w:sz w:val="19"/>
                <w:szCs w:val="19"/>
              </w:rPr>
              <w:t>（</w:t>
            </w:r>
            <w:r w:rsidRPr="007F54F2">
              <w:rPr>
                <w:rFonts w:asciiTheme="majorHAnsi" w:hAnsiTheme="majorHAnsi" w:cstheme="majorHAnsi" w:hint="eastAsia"/>
                <w:kern w:val="0"/>
                <w:sz w:val="19"/>
                <w:szCs w:val="19"/>
              </w:rPr>
              <w:t>目的、計画、測定</w:t>
            </w:r>
            <w:r w:rsidR="00651C9D">
              <w:rPr>
                <w:rFonts w:asciiTheme="majorHAnsi" w:hAnsiTheme="majorHAnsi" w:cstheme="majorHAnsi" w:hint="eastAsia"/>
                <w:kern w:val="0"/>
                <w:sz w:val="19"/>
                <w:szCs w:val="19"/>
              </w:rPr>
              <w:t>（</w:t>
            </w:r>
            <w:r w:rsidRPr="007F54F2">
              <w:rPr>
                <w:rFonts w:asciiTheme="majorHAnsi" w:hAnsiTheme="majorHAnsi" w:cstheme="majorHAnsi" w:hint="eastAsia"/>
                <w:kern w:val="0"/>
                <w:sz w:val="19"/>
                <w:szCs w:val="19"/>
              </w:rPr>
              <w:t>フォローアップ</w:t>
            </w:r>
            <w:r w:rsidR="00651C9D">
              <w:rPr>
                <w:rFonts w:asciiTheme="majorHAnsi" w:hAnsiTheme="majorHAnsi" w:cstheme="majorHAnsi" w:hint="eastAsia"/>
                <w:kern w:val="0"/>
                <w:sz w:val="19"/>
                <w:szCs w:val="19"/>
              </w:rPr>
              <w:t>）</w:t>
            </w:r>
            <w:r w:rsidRPr="007F54F2">
              <w:rPr>
                <w:rFonts w:asciiTheme="majorHAnsi" w:hAnsiTheme="majorHAnsi" w:cstheme="majorHAnsi" w:hint="eastAsia"/>
                <w:kern w:val="0"/>
                <w:sz w:val="19"/>
                <w:szCs w:val="19"/>
              </w:rPr>
              <w:t>、伝達、更新</w:t>
            </w:r>
            <w:r w:rsidR="00651C9D">
              <w:rPr>
                <w:rFonts w:asciiTheme="majorHAnsi" w:hAnsiTheme="majorHAnsi" w:cstheme="majorHAnsi" w:hint="eastAsia"/>
                <w:kern w:val="0"/>
                <w:sz w:val="19"/>
                <w:szCs w:val="19"/>
              </w:rPr>
              <w:t>）</w:t>
            </w:r>
          </w:p>
          <w:p w:rsidR="007F54F2" w:rsidRPr="007F54F2" w:rsidRDefault="007F54F2" w:rsidP="007F54F2">
            <w:pPr>
              <w:widowControl/>
              <w:jc w:val="left"/>
              <w:rPr>
                <w:rFonts w:asciiTheme="majorHAnsi" w:hAnsiTheme="majorHAnsi" w:cstheme="majorHAnsi"/>
                <w:kern w:val="0"/>
                <w:sz w:val="19"/>
                <w:szCs w:val="19"/>
              </w:rPr>
            </w:pPr>
            <w:r w:rsidRPr="007F54F2">
              <w:rPr>
                <w:rFonts w:asciiTheme="majorHAnsi" w:hAnsiTheme="majorHAnsi" w:cstheme="majorHAnsi" w:hint="eastAsia"/>
                <w:kern w:val="0"/>
                <w:sz w:val="19"/>
                <w:szCs w:val="19"/>
              </w:rPr>
              <w:lastRenderedPageBreak/>
              <w:t>7.2</w:t>
            </w:r>
            <w:r w:rsidRPr="007F54F2">
              <w:rPr>
                <w:rFonts w:asciiTheme="majorHAnsi" w:hAnsiTheme="majorHAnsi" w:cstheme="majorHAnsi" w:hint="eastAsia"/>
                <w:kern w:val="0"/>
                <w:sz w:val="19"/>
                <w:szCs w:val="19"/>
              </w:rPr>
              <w:t xml:space="preserve">　　力量の証拠</w:t>
            </w:r>
            <w:r w:rsidR="00651C9D">
              <w:rPr>
                <w:rFonts w:asciiTheme="majorHAnsi" w:hAnsiTheme="majorHAnsi" w:cstheme="majorHAnsi" w:hint="eastAsia"/>
                <w:kern w:val="0"/>
                <w:sz w:val="19"/>
                <w:szCs w:val="19"/>
              </w:rPr>
              <w:t>（</w:t>
            </w:r>
            <w:r w:rsidRPr="007F54F2">
              <w:rPr>
                <w:rFonts w:asciiTheme="majorHAnsi" w:hAnsiTheme="majorHAnsi" w:cstheme="majorHAnsi" w:hint="eastAsia"/>
                <w:kern w:val="0"/>
                <w:sz w:val="19"/>
                <w:szCs w:val="19"/>
              </w:rPr>
              <w:t>記録</w:t>
            </w:r>
            <w:r w:rsidR="00651C9D">
              <w:rPr>
                <w:rFonts w:asciiTheme="majorHAnsi" w:hAnsiTheme="majorHAnsi" w:cstheme="majorHAnsi" w:hint="eastAsia"/>
                <w:kern w:val="0"/>
                <w:sz w:val="19"/>
                <w:szCs w:val="19"/>
              </w:rPr>
              <w:t>）</w:t>
            </w:r>
          </w:p>
          <w:p w:rsidR="007F54F2" w:rsidRPr="007F54F2" w:rsidRDefault="007F54F2" w:rsidP="00830EA7">
            <w:pPr>
              <w:widowControl/>
              <w:tabs>
                <w:tab w:val="left" w:pos="567"/>
              </w:tabs>
              <w:jc w:val="left"/>
              <w:rPr>
                <w:rFonts w:asciiTheme="majorHAnsi" w:hAnsiTheme="majorHAnsi" w:cstheme="majorHAnsi"/>
                <w:kern w:val="0"/>
                <w:sz w:val="19"/>
                <w:szCs w:val="19"/>
              </w:rPr>
            </w:pPr>
            <w:r w:rsidRPr="007F54F2">
              <w:rPr>
                <w:rFonts w:asciiTheme="majorHAnsi" w:hAnsiTheme="majorHAnsi" w:cstheme="majorHAnsi" w:hint="eastAsia"/>
                <w:kern w:val="0"/>
                <w:sz w:val="19"/>
                <w:szCs w:val="19"/>
              </w:rPr>
              <w:t>7.5.1</w:t>
            </w:r>
            <w:r w:rsidRPr="007F54F2">
              <w:rPr>
                <w:rFonts w:asciiTheme="majorHAnsi" w:hAnsiTheme="majorHAnsi" w:cstheme="majorHAnsi" w:hint="eastAsia"/>
                <w:kern w:val="0"/>
                <w:sz w:val="19"/>
                <w:szCs w:val="19"/>
              </w:rPr>
              <w:t xml:space="preserve">　組織が決めた文書化された情報</w:t>
            </w:r>
          </w:p>
          <w:p w:rsidR="007F54F2" w:rsidRDefault="007F54F2" w:rsidP="007F54F2">
            <w:pPr>
              <w:widowControl/>
              <w:jc w:val="left"/>
              <w:rPr>
                <w:rFonts w:asciiTheme="majorHAnsi" w:hAnsiTheme="majorHAnsi" w:cstheme="majorHAnsi"/>
                <w:kern w:val="0"/>
                <w:sz w:val="19"/>
                <w:szCs w:val="19"/>
              </w:rPr>
            </w:pPr>
            <w:r w:rsidRPr="007F54F2">
              <w:rPr>
                <w:rFonts w:asciiTheme="majorHAnsi" w:hAnsiTheme="majorHAnsi" w:cstheme="majorHAnsi" w:hint="eastAsia"/>
                <w:kern w:val="0"/>
                <w:sz w:val="19"/>
                <w:szCs w:val="19"/>
              </w:rPr>
              <w:t>8.1</w:t>
            </w:r>
            <w:r w:rsidRPr="007F54F2">
              <w:rPr>
                <w:rFonts w:asciiTheme="majorHAnsi" w:hAnsiTheme="majorHAnsi" w:cstheme="majorHAnsi" w:hint="eastAsia"/>
                <w:kern w:val="0"/>
                <w:sz w:val="19"/>
                <w:szCs w:val="19"/>
              </w:rPr>
              <w:t xml:space="preserve">　　プロセス実施に関わる文書化された情報</w:t>
            </w:r>
            <w:r w:rsidR="00651C9D">
              <w:rPr>
                <w:rFonts w:asciiTheme="majorHAnsi" w:hAnsiTheme="majorHAnsi" w:cstheme="majorHAnsi" w:hint="eastAsia"/>
                <w:kern w:val="0"/>
                <w:sz w:val="19"/>
                <w:szCs w:val="19"/>
              </w:rPr>
              <w:t>（</w:t>
            </w:r>
            <w:r w:rsidRPr="007F54F2">
              <w:rPr>
                <w:rFonts w:asciiTheme="majorHAnsi" w:hAnsiTheme="majorHAnsi" w:cstheme="majorHAnsi" w:hint="eastAsia"/>
                <w:kern w:val="0"/>
                <w:sz w:val="19"/>
                <w:szCs w:val="19"/>
              </w:rPr>
              <w:t>運用計画、運用の記録</w:t>
            </w:r>
            <w:r w:rsidR="00651C9D">
              <w:rPr>
                <w:rFonts w:asciiTheme="majorHAnsi" w:hAnsiTheme="majorHAnsi" w:cstheme="majorHAnsi" w:hint="eastAsia"/>
                <w:kern w:val="0"/>
                <w:sz w:val="19"/>
                <w:szCs w:val="19"/>
              </w:rPr>
              <w:t>）</w:t>
            </w:r>
          </w:p>
          <w:p w:rsidR="00D65D51" w:rsidRPr="007F54F2" w:rsidRDefault="00D65D51" w:rsidP="007F54F2">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8.2</w:t>
            </w:r>
            <w:r>
              <w:rPr>
                <w:rFonts w:asciiTheme="majorHAnsi" w:hAnsiTheme="majorHAnsi" w:cstheme="majorHAnsi" w:hint="eastAsia"/>
                <w:kern w:val="0"/>
                <w:sz w:val="19"/>
                <w:szCs w:val="19"/>
              </w:rPr>
              <w:t xml:space="preserve">　　リスクアセスメントの結果</w:t>
            </w:r>
            <w:r w:rsidR="00651C9D">
              <w:rPr>
                <w:rFonts w:asciiTheme="majorHAnsi" w:hAnsiTheme="majorHAnsi" w:cstheme="majorHAnsi" w:hint="eastAsia"/>
                <w:kern w:val="0"/>
                <w:sz w:val="19"/>
                <w:szCs w:val="19"/>
              </w:rPr>
              <w:t>（</w:t>
            </w:r>
            <w:r w:rsidRPr="007F54F2">
              <w:rPr>
                <w:rFonts w:asciiTheme="majorHAnsi" w:hAnsiTheme="majorHAnsi" w:cstheme="majorHAnsi" w:hint="eastAsia"/>
                <w:kern w:val="0"/>
                <w:sz w:val="19"/>
                <w:szCs w:val="19"/>
              </w:rPr>
              <w:t>運用の記録</w:t>
            </w:r>
            <w:r w:rsidR="00651C9D">
              <w:rPr>
                <w:rFonts w:asciiTheme="majorHAnsi" w:hAnsiTheme="majorHAnsi" w:cstheme="majorHAnsi" w:hint="eastAsia"/>
                <w:kern w:val="0"/>
                <w:sz w:val="19"/>
                <w:szCs w:val="19"/>
              </w:rPr>
              <w:t>）</w:t>
            </w:r>
          </w:p>
          <w:p w:rsidR="007F54F2" w:rsidRPr="007F54F2" w:rsidRDefault="007F54F2" w:rsidP="007F54F2">
            <w:pPr>
              <w:widowControl/>
              <w:jc w:val="left"/>
              <w:rPr>
                <w:rFonts w:asciiTheme="majorHAnsi" w:hAnsiTheme="majorHAnsi" w:cstheme="majorHAnsi"/>
                <w:kern w:val="0"/>
                <w:sz w:val="19"/>
                <w:szCs w:val="19"/>
              </w:rPr>
            </w:pPr>
            <w:r w:rsidRPr="007F54F2">
              <w:rPr>
                <w:rFonts w:asciiTheme="majorHAnsi" w:hAnsiTheme="majorHAnsi" w:cstheme="majorHAnsi" w:hint="eastAsia"/>
                <w:kern w:val="0"/>
                <w:sz w:val="19"/>
                <w:szCs w:val="19"/>
              </w:rPr>
              <w:t>8.3</w:t>
            </w:r>
            <w:r w:rsidRPr="007F54F2">
              <w:rPr>
                <w:rFonts w:asciiTheme="majorHAnsi" w:hAnsiTheme="majorHAnsi" w:cstheme="majorHAnsi" w:hint="eastAsia"/>
                <w:kern w:val="0"/>
                <w:sz w:val="19"/>
                <w:szCs w:val="19"/>
              </w:rPr>
              <w:t xml:space="preserve">　　リスク対応の結果</w:t>
            </w:r>
            <w:r w:rsidR="00651C9D">
              <w:rPr>
                <w:rFonts w:asciiTheme="majorHAnsi" w:hAnsiTheme="majorHAnsi" w:cstheme="majorHAnsi" w:hint="eastAsia"/>
                <w:kern w:val="0"/>
                <w:sz w:val="19"/>
                <w:szCs w:val="19"/>
              </w:rPr>
              <w:t>（</w:t>
            </w:r>
            <w:r w:rsidRPr="007F54F2">
              <w:rPr>
                <w:rFonts w:asciiTheme="majorHAnsi" w:hAnsiTheme="majorHAnsi" w:cstheme="majorHAnsi" w:hint="eastAsia"/>
                <w:kern w:val="0"/>
                <w:sz w:val="19"/>
                <w:szCs w:val="19"/>
              </w:rPr>
              <w:t>運用の記録</w:t>
            </w:r>
            <w:r w:rsidR="00651C9D">
              <w:rPr>
                <w:rFonts w:asciiTheme="majorHAnsi" w:hAnsiTheme="majorHAnsi" w:cstheme="majorHAnsi" w:hint="eastAsia"/>
                <w:kern w:val="0"/>
                <w:sz w:val="19"/>
                <w:szCs w:val="19"/>
              </w:rPr>
              <w:t>）</w:t>
            </w:r>
          </w:p>
          <w:p w:rsidR="007F54F2" w:rsidRPr="007F54F2" w:rsidRDefault="007F54F2" w:rsidP="007F54F2">
            <w:pPr>
              <w:widowControl/>
              <w:jc w:val="left"/>
              <w:rPr>
                <w:rFonts w:asciiTheme="majorHAnsi" w:hAnsiTheme="majorHAnsi" w:cstheme="majorHAnsi"/>
                <w:kern w:val="0"/>
                <w:sz w:val="19"/>
                <w:szCs w:val="19"/>
              </w:rPr>
            </w:pPr>
            <w:r w:rsidRPr="007F54F2">
              <w:rPr>
                <w:rFonts w:asciiTheme="majorHAnsi" w:hAnsiTheme="majorHAnsi" w:cstheme="majorHAnsi" w:hint="eastAsia"/>
                <w:kern w:val="0"/>
                <w:sz w:val="19"/>
                <w:szCs w:val="19"/>
              </w:rPr>
              <w:t>9.1</w:t>
            </w:r>
            <w:r w:rsidRPr="007F54F2">
              <w:rPr>
                <w:rFonts w:asciiTheme="majorHAnsi" w:hAnsiTheme="majorHAnsi" w:cstheme="majorHAnsi" w:hint="eastAsia"/>
                <w:kern w:val="0"/>
                <w:sz w:val="19"/>
                <w:szCs w:val="19"/>
              </w:rPr>
              <w:t xml:space="preserve">　　監視・測定の結果</w:t>
            </w:r>
            <w:r w:rsidR="00651C9D">
              <w:rPr>
                <w:rFonts w:asciiTheme="majorHAnsi" w:hAnsiTheme="majorHAnsi" w:cstheme="majorHAnsi" w:hint="eastAsia"/>
                <w:kern w:val="0"/>
                <w:sz w:val="19"/>
                <w:szCs w:val="19"/>
              </w:rPr>
              <w:t>（</w:t>
            </w:r>
            <w:r w:rsidRPr="007F54F2">
              <w:rPr>
                <w:rFonts w:asciiTheme="majorHAnsi" w:hAnsiTheme="majorHAnsi" w:cstheme="majorHAnsi" w:hint="eastAsia"/>
                <w:kern w:val="0"/>
                <w:sz w:val="19"/>
                <w:szCs w:val="19"/>
              </w:rPr>
              <w:t>運用の記録</w:t>
            </w:r>
            <w:r w:rsidR="00651C9D">
              <w:rPr>
                <w:rFonts w:asciiTheme="majorHAnsi" w:hAnsiTheme="majorHAnsi" w:cstheme="majorHAnsi" w:hint="eastAsia"/>
                <w:kern w:val="0"/>
                <w:sz w:val="19"/>
                <w:szCs w:val="19"/>
              </w:rPr>
              <w:t>）</w:t>
            </w:r>
          </w:p>
          <w:p w:rsidR="007F54F2" w:rsidRPr="007F54F2" w:rsidRDefault="007F54F2" w:rsidP="007F54F2">
            <w:pPr>
              <w:widowControl/>
              <w:jc w:val="left"/>
              <w:rPr>
                <w:rFonts w:asciiTheme="majorHAnsi" w:hAnsiTheme="majorHAnsi" w:cstheme="majorHAnsi"/>
                <w:kern w:val="0"/>
                <w:sz w:val="19"/>
                <w:szCs w:val="19"/>
              </w:rPr>
            </w:pPr>
            <w:r w:rsidRPr="007F54F2">
              <w:rPr>
                <w:rFonts w:asciiTheme="majorHAnsi" w:hAnsiTheme="majorHAnsi" w:cstheme="majorHAnsi" w:hint="eastAsia"/>
                <w:kern w:val="0"/>
                <w:sz w:val="19"/>
                <w:szCs w:val="19"/>
              </w:rPr>
              <w:t>9.2</w:t>
            </w:r>
            <w:r w:rsidRPr="007F54F2">
              <w:rPr>
                <w:rFonts w:asciiTheme="majorHAnsi" w:hAnsiTheme="majorHAnsi" w:cstheme="majorHAnsi" w:hint="eastAsia"/>
                <w:kern w:val="0"/>
                <w:sz w:val="19"/>
                <w:szCs w:val="19"/>
              </w:rPr>
              <w:t xml:space="preserve">　　監査プログラムの実施、結果に関わる文書化された情報</w:t>
            </w:r>
            <w:r w:rsidR="00651C9D">
              <w:rPr>
                <w:rFonts w:asciiTheme="majorHAnsi" w:hAnsiTheme="majorHAnsi" w:cstheme="majorHAnsi" w:hint="eastAsia"/>
                <w:kern w:val="0"/>
                <w:sz w:val="19"/>
                <w:szCs w:val="19"/>
              </w:rPr>
              <w:t>（</w:t>
            </w:r>
            <w:r w:rsidRPr="007F54F2">
              <w:rPr>
                <w:rFonts w:asciiTheme="majorHAnsi" w:hAnsiTheme="majorHAnsi" w:cstheme="majorHAnsi" w:hint="eastAsia"/>
                <w:kern w:val="0"/>
                <w:sz w:val="19"/>
                <w:szCs w:val="19"/>
              </w:rPr>
              <w:t>監査計画、チェックリスト、報告書</w:t>
            </w:r>
            <w:r w:rsidR="00651C9D">
              <w:rPr>
                <w:rFonts w:asciiTheme="majorHAnsi" w:hAnsiTheme="majorHAnsi" w:cstheme="majorHAnsi" w:hint="eastAsia"/>
                <w:kern w:val="0"/>
                <w:sz w:val="19"/>
                <w:szCs w:val="19"/>
              </w:rPr>
              <w:t>）</w:t>
            </w:r>
          </w:p>
          <w:p w:rsidR="007F54F2" w:rsidRPr="007F54F2" w:rsidRDefault="007F54F2" w:rsidP="007F54F2">
            <w:pPr>
              <w:widowControl/>
              <w:jc w:val="left"/>
              <w:rPr>
                <w:rFonts w:asciiTheme="majorHAnsi" w:hAnsiTheme="majorHAnsi" w:cstheme="majorHAnsi"/>
                <w:kern w:val="0"/>
                <w:sz w:val="19"/>
                <w:szCs w:val="19"/>
              </w:rPr>
            </w:pPr>
            <w:r w:rsidRPr="007F54F2">
              <w:rPr>
                <w:rFonts w:asciiTheme="majorHAnsi" w:hAnsiTheme="majorHAnsi" w:cstheme="majorHAnsi" w:hint="eastAsia"/>
                <w:kern w:val="0"/>
                <w:sz w:val="19"/>
                <w:szCs w:val="19"/>
              </w:rPr>
              <w:t>9.3</w:t>
            </w:r>
            <w:r w:rsidRPr="007F54F2">
              <w:rPr>
                <w:rFonts w:asciiTheme="majorHAnsi" w:hAnsiTheme="majorHAnsi" w:cstheme="majorHAnsi" w:hint="eastAsia"/>
                <w:kern w:val="0"/>
                <w:sz w:val="19"/>
                <w:szCs w:val="19"/>
              </w:rPr>
              <w:t xml:space="preserve">　　マネジメントレビューの結果</w:t>
            </w:r>
            <w:r w:rsidR="00651C9D">
              <w:rPr>
                <w:rFonts w:asciiTheme="majorHAnsi" w:hAnsiTheme="majorHAnsi" w:cstheme="majorHAnsi" w:hint="eastAsia"/>
                <w:kern w:val="0"/>
                <w:sz w:val="19"/>
                <w:szCs w:val="19"/>
              </w:rPr>
              <w:t>（</w:t>
            </w:r>
            <w:r w:rsidRPr="007F54F2">
              <w:rPr>
                <w:rFonts w:asciiTheme="majorHAnsi" w:hAnsiTheme="majorHAnsi" w:cstheme="majorHAnsi" w:hint="eastAsia"/>
                <w:kern w:val="0"/>
                <w:sz w:val="19"/>
                <w:szCs w:val="19"/>
              </w:rPr>
              <w:t>指示事項</w:t>
            </w:r>
            <w:r w:rsidR="00651C9D">
              <w:rPr>
                <w:rFonts w:asciiTheme="majorHAnsi" w:hAnsiTheme="majorHAnsi" w:cstheme="majorHAnsi" w:hint="eastAsia"/>
                <w:kern w:val="0"/>
                <w:sz w:val="19"/>
                <w:szCs w:val="19"/>
              </w:rPr>
              <w:t>）</w:t>
            </w:r>
          </w:p>
          <w:p w:rsidR="00630E86" w:rsidRPr="007F54F2" w:rsidRDefault="007F54F2" w:rsidP="007F54F2">
            <w:pPr>
              <w:widowControl/>
              <w:jc w:val="left"/>
              <w:rPr>
                <w:rFonts w:asciiTheme="majorHAnsi" w:hAnsiTheme="majorHAnsi" w:cstheme="majorHAnsi"/>
                <w:kern w:val="0"/>
                <w:sz w:val="19"/>
                <w:szCs w:val="19"/>
              </w:rPr>
            </w:pPr>
            <w:r w:rsidRPr="007F54F2">
              <w:rPr>
                <w:rFonts w:asciiTheme="majorHAnsi" w:hAnsiTheme="majorHAnsi" w:cstheme="majorHAnsi" w:hint="eastAsia"/>
                <w:kern w:val="0"/>
                <w:sz w:val="19"/>
                <w:szCs w:val="19"/>
              </w:rPr>
              <w:t>10.1</w:t>
            </w:r>
            <w:r w:rsidRPr="007F54F2">
              <w:rPr>
                <w:rFonts w:asciiTheme="majorHAnsi" w:hAnsiTheme="majorHAnsi" w:cstheme="majorHAnsi" w:hint="eastAsia"/>
                <w:kern w:val="0"/>
                <w:sz w:val="19"/>
                <w:szCs w:val="19"/>
              </w:rPr>
              <w:t xml:space="preserve">　</w:t>
            </w:r>
            <w:r w:rsidR="00830EA7">
              <w:rPr>
                <w:rFonts w:asciiTheme="majorHAnsi" w:hAnsiTheme="majorHAnsi" w:cstheme="majorHAnsi" w:hint="eastAsia"/>
                <w:kern w:val="0"/>
                <w:sz w:val="19"/>
                <w:szCs w:val="19"/>
              </w:rPr>
              <w:t xml:space="preserve"> </w:t>
            </w:r>
            <w:r w:rsidRPr="007F54F2">
              <w:rPr>
                <w:rFonts w:asciiTheme="majorHAnsi" w:hAnsiTheme="majorHAnsi" w:cstheme="majorHAnsi" w:hint="eastAsia"/>
                <w:kern w:val="0"/>
                <w:sz w:val="19"/>
                <w:szCs w:val="19"/>
              </w:rPr>
              <w:t>不適合の内容と処置、処置の結果</w:t>
            </w:r>
            <w:r w:rsidR="00651C9D">
              <w:rPr>
                <w:rFonts w:asciiTheme="majorHAnsi" w:hAnsiTheme="majorHAnsi" w:cstheme="majorHAnsi" w:hint="eastAsia"/>
                <w:kern w:val="0"/>
                <w:sz w:val="19"/>
                <w:szCs w:val="19"/>
              </w:rPr>
              <w:t>（</w:t>
            </w:r>
            <w:r w:rsidRPr="007F54F2">
              <w:rPr>
                <w:rFonts w:asciiTheme="majorHAnsi" w:hAnsiTheme="majorHAnsi" w:cstheme="majorHAnsi" w:hint="eastAsia"/>
                <w:kern w:val="0"/>
                <w:sz w:val="19"/>
                <w:szCs w:val="19"/>
              </w:rPr>
              <w:t>記録</w:t>
            </w:r>
            <w:r w:rsidR="00651C9D">
              <w:rPr>
                <w:rFonts w:asciiTheme="majorHAnsi" w:hAnsiTheme="majorHAnsi" w:cstheme="majorHAnsi" w:hint="eastAsia"/>
                <w:kern w:val="0"/>
                <w:sz w:val="19"/>
                <w:szCs w:val="19"/>
              </w:rPr>
              <w:t>）</w:t>
            </w:r>
          </w:p>
        </w:tc>
      </w:tr>
      <w:tr w:rsidR="00630E86" w:rsidRPr="002712BF" w:rsidTr="00C619C9">
        <w:tc>
          <w:tcPr>
            <w:tcW w:w="9944" w:type="dxa"/>
            <w:gridSpan w:val="3"/>
          </w:tcPr>
          <w:p w:rsidR="00630E86" w:rsidRPr="002712BF" w:rsidRDefault="00630E86"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lastRenderedPageBreak/>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630E86" w:rsidRDefault="00651C9D" w:rsidP="00C619C9">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文書化の適切性は、その文書が意図した目的を達成するに十分なものであるか否かです。</w:t>
            </w:r>
          </w:p>
          <w:p w:rsidR="00651C9D" w:rsidRPr="002712BF" w:rsidRDefault="00651C9D" w:rsidP="00EC4987">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指示文書であるならば、指示を受ける人が、参照し、</w:t>
            </w:r>
            <w:r w:rsidR="00EC4987">
              <w:rPr>
                <w:rFonts w:asciiTheme="majorHAnsi" w:hAnsiTheme="majorHAnsi" w:cstheme="majorHAnsi" w:hint="eastAsia"/>
                <w:kern w:val="0"/>
                <w:sz w:val="19"/>
                <w:szCs w:val="19"/>
              </w:rPr>
              <w:t>正確</w:t>
            </w:r>
            <w:r>
              <w:rPr>
                <w:rFonts w:asciiTheme="majorHAnsi" w:hAnsiTheme="majorHAnsi" w:cstheme="majorHAnsi" w:hint="eastAsia"/>
                <w:kern w:val="0"/>
                <w:sz w:val="19"/>
                <w:szCs w:val="19"/>
              </w:rPr>
              <w:t>に指示に従</w:t>
            </w:r>
            <w:r w:rsidR="00EC4987">
              <w:rPr>
                <w:rFonts w:asciiTheme="majorHAnsi" w:hAnsiTheme="majorHAnsi" w:cstheme="majorHAnsi" w:hint="eastAsia"/>
                <w:kern w:val="0"/>
                <w:sz w:val="19"/>
                <w:szCs w:val="19"/>
              </w:rPr>
              <w:t>う</w:t>
            </w:r>
            <w:r>
              <w:rPr>
                <w:rFonts w:asciiTheme="majorHAnsi" w:hAnsiTheme="majorHAnsi" w:cstheme="majorHAnsi" w:hint="eastAsia"/>
                <w:kern w:val="0"/>
                <w:sz w:val="19"/>
                <w:szCs w:val="19"/>
              </w:rPr>
              <w:t>状況が無ければなりません。作成しただけで、事実上お蔵入りしている文書（誰も見ない）は文書化の適切性</w:t>
            </w:r>
            <w:r w:rsidR="00EC4987">
              <w:rPr>
                <w:rFonts w:asciiTheme="majorHAnsi" w:hAnsiTheme="majorHAnsi" w:cstheme="majorHAnsi" w:hint="eastAsia"/>
                <w:kern w:val="0"/>
                <w:sz w:val="19"/>
                <w:szCs w:val="19"/>
              </w:rPr>
              <w:t>に疑問が残ります。また、証拠となる記録類は、裏付け情報がしっかり記</w:t>
            </w:r>
            <w:r w:rsidR="00DC1E9D">
              <w:rPr>
                <w:rFonts w:asciiTheme="majorHAnsi" w:hAnsiTheme="majorHAnsi" w:cstheme="majorHAnsi" w:hint="eastAsia"/>
                <w:kern w:val="0"/>
                <w:sz w:val="19"/>
                <w:szCs w:val="19"/>
              </w:rPr>
              <w:t>されていなければなりません。承認欄ばかりが並び、肝心なことが記</w:t>
            </w:r>
            <w:r>
              <w:rPr>
                <w:rFonts w:asciiTheme="majorHAnsi" w:hAnsiTheme="majorHAnsi" w:cstheme="majorHAnsi" w:hint="eastAsia"/>
                <w:kern w:val="0"/>
                <w:sz w:val="19"/>
                <w:szCs w:val="19"/>
              </w:rPr>
              <w:t>されていない記録</w:t>
            </w:r>
            <w:r w:rsidR="00EC4987">
              <w:rPr>
                <w:rFonts w:asciiTheme="majorHAnsi" w:hAnsiTheme="majorHAnsi" w:cstheme="majorHAnsi" w:hint="eastAsia"/>
                <w:kern w:val="0"/>
                <w:sz w:val="19"/>
                <w:szCs w:val="19"/>
              </w:rPr>
              <w:t>をよく目にしますが、</w:t>
            </w:r>
            <w:r>
              <w:rPr>
                <w:rFonts w:asciiTheme="majorHAnsi" w:hAnsiTheme="majorHAnsi" w:cstheme="majorHAnsi" w:hint="eastAsia"/>
                <w:kern w:val="0"/>
                <w:sz w:val="19"/>
                <w:szCs w:val="19"/>
              </w:rPr>
              <w:t>見直</w:t>
            </w:r>
            <w:r w:rsidR="00EC4987">
              <w:rPr>
                <w:rFonts w:asciiTheme="majorHAnsi" w:hAnsiTheme="majorHAnsi" w:cstheme="majorHAnsi" w:hint="eastAsia"/>
                <w:kern w:val="0"/>
                <w:sz w:val="19"/>
                <w:szCs w:val="19"/>
              </w:rPr>
              <w:t>しの機会として利用</w:t>
            </w:r>
            <w:r>
              <w:rPr>
                <w:rFonts w:asciiTheme="majorHAnsi" w:hAnsiTheme="majorHAnsi" w:cstheme="majorHAnsi" w:hint="eastAsia"/>
                <w:kern w:val="0"/>
                <w:sz w:val="19"/>
                <w:szCs w:val="19"/>
              </w:rPr>
              <w:t>されるとよいでしょう。</w:t>
            </w:r>
          </w:p>
        </w:tc>
      </w:tr>
      <w:tr w:rsidR="00E51A2C" w:rsidRPr="002712BF" w:rsidTr="00C619C9">
        <w:tc>
          <w:tcPr>
            <w:tcW w:w="5920" w:type="dxa"/>
            <w:shd w:val="clear" w:color="auto" w:fill="D6E3BC" w:themeFill="accent3" w:themeFillTint="66"/>
          </w:tcPr>
          <w:p w:rsidR="00E51A2C" w:rsidRPr="002712BF" w:rsidRDefault="00E51A2C"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7.5.2</w:t>
            </w:r>
            <w:r w:rsidRPr="002712BF">
              <w:rPr>
                <w:rFonts w:asciiTheme="majorHAnsi" w:hAnsiTheme="majorHAnsi" w:cstheme="majorHAnsi"/>
                <w:kern w:val="0"/>
                <w:sz w:val="19"/>
                <w:szCs w:val="19"/>
              </w:rPr>
              <w:t xml:space="preserve">　作成及び更新</w:t>
            </w:r>
          </w:p>
        </w:tc>
        <w:tc>
          <w:tcPr>
            <w:tcW w:w="1985" w:type="dxa"/>
            <w:shd w:val="clear" w:color="auto" w:fill="D6E3BC" w:themeFill="accent3" w:themeFillTint="66"/>
          </w:tcPr>
          <w:p w:rsidR="00E51A2C" w:rsidRPr="002712BF" w:rsidRDefault="00E51A2C"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85289F">
              <w:rPr>
                <w:rFonts w:ascii="ＭＳ Ｐゴシック" w:eastAsia="ＭＳ Ｐゴシック" w:cs="ＭＳ Ｐゴシック"/>
                <w:color w:val="000000"/>
                <w:kern w:val="0"/>
                <w:sz w:val="18"/>
                <w:szCs w:val="18"/>
              </w:rPr>
              <w:t>4.3</w:t>
            </w:r>
          </w:p>
        </w:tc>
        <w:tc>
          <w:tcPr>
            <w:tcW w:w="2039" w:type="dxa"/>
            <w:shd w:val="clear" w:color="auto" w:fill="D6E3BC" w:themeFill="accent3" w:themeFillTint="66"/>
          </w:tcPr>
          <w:p w:rsidR="00E51A2C"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E51A2C" w:rsidRPr="002712BF">
              <w:rPr>
                <w:rFonts w:asciiTheme="majorHAnsi" w:hAnsiTheme="majorHAnsi" w:cstheme="majorHAnsi"/>
                <w:kern w:val="0"/>
                <w:sz w:val="19"/>
                <w:szCs w:val="19"/>
              </w:rPr>
              <w:t>の影響：</w:t>
            </w:r>
            <w:r w:rsidR="0085289F">
              <w:rPr>
                <w:rFonts w:asciiTheme="majorHAnsi" w:hAnsiTheme="majorHAnsi" w:cstheme="majorHAnsi" w:hint="eastAsia"/>
                <w:kern w:val="0"/>
                <w:sz w:val="19"/>
                <w:szCs w:val="19"/>
              </w:rPr>
              <w:t>小</w:t>
            </w:r>
          </w:p>
        </w:tc>
      </w:tr>
      <w:tr w:rsidR="00E51A2C" w:rsidRPr="002712BF" w:rsidTr="00A76037">
        <w:tc>
          <w:tcPr>
            <w:tcW w:w="9944" w:type="dxa"/>
            <w:gridSpan w:val="3"/>
            <w:shd w:val="clear" w:color="auto" w:fill="EAF1DD" w:themeFill="accent3" w:themeFillTint="33"/>
          </w:tcPr>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441A75" w:rsidRPr="002712BF" w:rsidRDefault="006D2F3D" w:rsidP="00441A75">
            <w:pPr>
              <w:widowControl/>
              <w:jc w:val="left"/>
              <w:rPr>
                <w:rFonts w:asciiTheme="majorHAnsi" w:hAnsiTheme="majorHAnsi" w:cstheme="majorHAnsi"/>
                <w:kern w:val="0"/>
                <w:sz w:val="19"/>
                <w:szCs w:val="19"/>
              </w:rPr>
            </w:pPr>
            <w:r>
              <w:rPr>
                <w:rFonts w:asciiTheme="majorHAnsi" w:hAnsiTheme="majorHAnsi" w:cstheme="majorHAnsi"/>
                <w:color w:val="0070C0"/>
                <w:kern w:val="0"/>
                <w:sz w:val="19"/>
                <w:szCs w:val="19"/>
              </w:rPr>
              <w:t>“</w:t>
            </w:r>
            <w:r>
              <w:rPr>
                <w:rFonts w:asciiTheme="majorHAnsi" w:hAnsiTheme="majorHAnsi" w:cstheme="majorHAnsi"/>
                <w:color w:val="0070C0"/>
                <w:kern w:val="0"/>
                <w:sz w:val="19"/>
                <w:szCs w:val="19"/>
              </w:rPr>
              <w:t>文書化された情報</w:t>
            </w:r>
            <w:r>
              <w:rPr>
                <w:rFonts w:asciiTheme="majorHAnsi" w:hAnsiTheme="majorHAnsi" w:cstheme="majorHAnsi"/>
                <w:color w:val="0070C0"/>
                <w:kern w:val="0"/>
                <w:sz w:val="19"/>
                <w:szCs w:val="19"/>
              </w:rPr>
              <w:t>”</w:t>
            </w:r>
            <w:r w:rsidR="00441A75" w:rsidRPr="002712BF">
              <w:rPr>
                <w:rFonts w:asciiTheme="majorHAnsi" w:hAnsiTheme="majorHAnsi" w:cstheme="majorHAnsi"/>
                <w:kern w:val="0"/>
                <w:sz w:val="19"/>
                <w:szCs w:val="19"/>
              </w:rPr>
              <w:t>を作成及び</w:t>
            </w:r>
            <w:r w:rsidR="00A76037">
              <w:rPr>
                <w:rFonts w:asciiTheme="majorHAnsi" w:hAnsiTheme="majorHAnsi" w:cstheme="majorHAnsi" w:hint="eastAsia"/>
                <w:kern w:val="0"/>
                <w:sz w:val="19"/>
                <w:szCs w:val="19"/>
              </w:rPr>
              <w:t>、</w:t>
            </w:r>
            <w:r w:rsidR="00441A75" w:rsidRPr="002712BF">
              <w:rPr>
                <w:rFonts w:asciiTheme="majorHAnsi" w:hAnsiTheme="majorHAnsi" w:cstheme="majorHAnsi"/>
                <w:kern w:val="0"/>
                <w:sz w:val="19"/>
                <w:szCs w:val="19"/>
              </w:rPr>
              <w:t>更新する際</w:t>
            </w:r>
            <w:r w:rsidR="008574A1" w:rsidRPr="002712BF">
              <w:rPr>
                <w:rFonts w:asciiTheme="majorHAnsi" w:hAnsiTheme="majorHAnsi" w:cstheme="majorHAnsi"/>
                <w:kern w:val="0"/>
                <w:sz w:val="19"/>
                <w:szCs w:val="19"/>
              </w:rPr>
              <w:t>、</w:t>
            </w:r>
            <w:r w:rsidR="00441A75"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00441A75" w:rsidRPr="002712BF">
              <w:rPr>
                <w:rFonts w:asciiTheme="majorHAnsi" w:hAnsiTheme="majorHAnsi" w:cstheme="majorHAnsi"/>
                <w:kern w:val="0"/>
                <w:sz w:val="19"/>
                <w:szCs w:val="19"/>
              </w:rPr>
              <w:t>次の</w:t>
            </w:r>
            <w:r w:rsidR="00D73F14">
              <w:rPr>
                <w:rFonts w:asciiTheme="majorHAnsi" w:hAnsiTheme="majorHAnsi" w:cstheme="majorHAnsi"/>
                <w:kern w:val="0"/>
                <w:sz w:val="19"/>
                <w:szCs w:val="19"/>
              </w:rPr>
              <w:t>事</w:t>
            </w:r>
            <w:r w:rsidR="00441A75" w:rsidRPr="002712BF">
              <w:rPr>
                <w:rFonts w:asciiTheme="majorHAnsi" w:hAnsiTheme="majorHAnsi" w:cstheme="majorHAnsi"/>
                <w:kern w:val="0"/>
                <w:sz w:val="19"/>
                <w:szCs w:val="19"/>
              </w:rPr>
              <w:t>を確実にしなければならない</w:t>
            </w:r>
            <w:r w:rsidR="00A84DD2">
              <w:rPr>
                <w:rFonts w:asciiTheme="majorHAnsi" w:hAnsiTheme="majorHAnsi" w:cstheme="majorHAnsi" w:hint="eastAsia"/>
                <w:kern w:val="0"/>
                <w:sz w:val="19"/>
                <w:szCs w:val="19"/>
              </w:rPr>
              <w:t>。</w:t>
            </w:r>
          </w:p>
          <w:p w:rsidR="00441A75" w:rsidRPr="002712BF" w:rsidRDefault="00441A75" w:rsidP="00441A75">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a</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適切な識別</w:t>
            </w:r>
            <w:r w:rsidR="00A76037">
              <w:rPr>
                <w:rFonts w:asciiTheme="majorHAnsi" w:hAnsiTheme="majorHAnsi" w:cstheme="majorHAnsi" w:hint="eastAsia"/>
                <w:kern w:val="0"/>
                <w:sz w:val="19"/>
                <w:szCs w:val="19"/>
              </w:rPr>
              <w:t>と</w:t>
            </w:r>
            <w:r w:rsidRPr="002712BF">
              <w:rPr>
                <w:rFonts w:asciiTheme="majorHAnsi" w:hAnsiTheme="majorHAnsi" w:cstheme="majorHAnsi"/>
                <w:kern w:val="0"/>
                <w:sz w:val="19"/>
                <w:szCs w:val="19"/>
              </w:rPr>
              <w:t>記述</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タイトル</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日付</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作成者</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参照番号</w:t>
            </w:r>
            <w:r w:rsidR="005A5EEB">
              <w:rPr>
                <w:rFonts w:asciiTheme="majorHAnsi" w:hAnsiTheme="majorHAnsi" w:cstheme="majorHAnsi" w:hint="eastAsia"/>
                <w:kern w:val="0"/>
                <w:sz w:val="19"/>
                <w:szCs w:val="19"/>
              </w:rPr>
              <w:t>等</w:t>
            </w:r>
            <w:r w:rsidR="00651C9D">
              <w:rPr>
                <w:rFonts w:asciiTheme="majorHAnsi" w:hAnsiTheme="majorHAnsi" w:cstheme="majorHAnsi"/>
                <w:kern w:val="0"/>
                <w:sz w:val="19"/>
                <w:szCs w:val="19"/>
              </w:rPr>
              <w:t>）</w:t>
            </w:r>
          </w:p>
          <w:p w:rsidR="00441A75" w:rsidRPr="002712BF" w:rsidRDefault="00441A75" w:rsidP="00441A75">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b</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適切な</w:t>
            </w:r>
            <w:r w:rsidR="006E7C8D">
              <w:rPr>
                <w:rFonts w:asciiTheme="majorHAnsi" w:hAnsiTheme="majorHAnsi" w:cstheme="majorHAnsi" w:hint="eastAsia"/>
                <w:kern w:val="0"/>
                <w:sz w:val="19"/>
                <w:szCs w:val="19"/>
              </w:rPr>
              <w:t>書式</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言語</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ソフトウェアの版</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図表</w:t>
            </w:r>
            <w:r w:rsidR="00651C9D">
              <w:rPr>
                <w:rFonts w:asciiTheme="majorHAnsi" w:hAnsiTheme="majorHAnsi" w:cstheme="majorHAnsi"/>
                <w:kern w:val="0"/>
                <w:sz w:val="19"/>
                <w:szCs w:val="19"/>
              </w:rPr>
              <w:t>）</w:t>
            </w:r>
            <w:r w:rsidR="00A76037">
              <w:rPr>
                <w:rFonts w:asciiTheme="majorHAnsi" w:hAnsiTheme="majorHAnsi" w:cstheme="majorHAnsi" w:hint="eastAsia"/>
                <w:kern w:val="0"/>
                <w:sz w:val="19"/>
                <w:szCs w:val="19"/>
              </w:rPr>
              <w:t>と</w:t>
            </w:r>
            <w:r w:rsidRPr="002712BF">
              <w:rPr>
                <w:rFonts w:asciiTheme="majorHAnsi" w:hAnsiTheme="majorHAnsi" w:cstheme="majorHAnsi"/>
                <w:kern w:val="0"/>
                <w:sz w:val="19"/>
                <w:szCs w:val="19"/>
              </w:rPr>
              <w:t>媒体</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紙</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電子媒体</w:t>
            </w:r>
            <w:r w:rsidR="005A5EEB">
              <w:rPr>
                <w:rFonts w:asciiTheme="majorHAnsi" w:hAnsiTheme="majorHAnsi" w:cstheme="majorHAnsi" w:hint="eastAsia"/>
                <w:kern w:val="0"/>
                <w:sz w:val="19"/>
                <w:szCs w:val="19"/>
              </w:rPr>
              <w:t>等</w:t>
            </w:r>
            <w:r w:rsidR="00651C9D">
              <w:rPr>
                <w:rFonts w:asciiTheme="majorHAnsi" w:hAnsiTheme="majorHAnsi" w:cstheme="majorHAnsi"/>
                <w:kern w:val="0"/>
                <w:sz w:val="19"/>
                <w:szCs w:val="19"/>
              </w:rPr>
              <w:t>）</w:t>
            </w:r>
          </w:p>
          <w:p w:rsidR="00E51A2C" w:rsidRPr="002712BF" w:rsidRDefault="00441A75" w:rsidP="00A76037">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c</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適切性</w:t>
            </w:r>
            <w:r w:rsidR="00A76037">
              <w:rPr>
                <w:rFonts w:asciiTheme="majorHAnsi" w:hAnsiTheme="majorHAnsi" w:cstheme="majorHAnsi" w:hint="eastAsia"/>
                <w:kern w:val="0"/>
                <w:sz w:val="19"/>
                <w:szCs w:val="19"/>
              </w:rPr>
              <w:t>と</w:t>
            </w:r>
            <w:r w:rsidRPr="002712BF">
              <w:rPr>
                <w:rFonts w:asciiTheme="majorHAnsi" w:hAnsiTheme="majorHAnsi" w:cstheme="majorHAnsi"/>
                <w:kern w:val="0"/>
                <w:sz w:val="19"/>
                <w:szCs w:val="19"/>
              </w:rPr>
              <w:t>妥当性</w:t>
            </w:r>
            <w:r w:rsidR="006E7C8D">
              <w:rPr>
                <w:rFonts w:asciiTheme="majorHAnsi" w:hAnsiTheme="majorHAnsi" w:cstheme="majorHAnsi" w:hint="eastAsia"/>
                <w:kern w:val="0"/>
                <w:sz w:val="19"/>
                <w:szCs w:val="19"/>
              </w:rPr>
              <w:t>を</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レビュー</w:t>
            </w:r>
            <w:r w:rsidR="006E7C8D">
              <w:rPr>
                <w:rFonts w:asciiTheme="majorHAnsi" w:hAnsiTheme="majorHAnsi" w:cstheme="majorHAnsi" w:hint="eastAsia"/>
                <w:kern w:val="0"/>
                <w:sz w:val="19"/>
                <w:szCs w:val="19"/>
              </w:rPr>
              <w:t>し</w:t>
            </w:r>
            <w:r w:rsidR="00A76037">
              <w:rPr>
                <w:rFonts w:asciiTheme="majorHAnsi" w:hAnsiTheme="majorHAnsi" w:cstheme="majorHAnsi" w:hint="eastAsia"/>
                <w:kern w:val="0"/>
                <w:sz w:val="19"/>
                <w:szCs w:val="19"/>
              </w:rPr>
              <w:t>、</w:t>
            </w:r>
            <w:r w:rsidRPr="002712BF">
              <w:rPr>
                <w:rFonts w:asciiTheme="majorHAnsi" w:hAnsiTheme="majorHAnsi" w:cstheme="majorHAnsi"/>
                <w:kern w:val="0"/>
                <w:sz w:val="19"/>
                <w:szCs w:val="19"/>
              </w:rPr>
              <w:t>承認</w:t>
            </w:r>
            <w:r w:rsidR="006E7C8D">
              <w:rPr>
                <w:rFonts w:asciiTheme="majorHAnsi" w:hAnsiTheme="majorHAnsi" w:cstheme="majorHAnsi" w:hint="eastAsia"/>
                <w:kern w:val="0"/>
                <w:sz w:val="19"/>
                <w:szCs w:val="19"/>
              </w:rPr>
              <w:t>する</w:t>
            </w:r>
          </w:p>
        </w:tc>
      </w:tr>
      <w:tr w:rsidR="00E51A2C" w:rsidRPr="002712BF" w:rsidTr="00C619C9">
        <w:tc>
          <w:tcPr>
            <w:tcW w:w="9944" w:type="dxa"/>
            <w:gridSpan w:val="3"/>
          </w:tcPr>
          <w:p w:rsidR="00E51A2C" w:rsidRPr="002712BF" w:rsidRDefault="00E51A2C"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E51A2C" w:rsidRDefault="008872A7" w:rsidP="00C619C9">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文書の識別や、承認など基本中の基本が書かれています。</w:t>
            </w:r>
          </w:p>
          <w:p w:rsidR="008872A7" w:rsidRPr="002712BF" w:rsidRDefault="008872A7" w:rsidP="00C619C9">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理解できない内容ではありませんが、等閑にならないよう注意が必要です。</w:t>
            </w:r>
          </w:p>
        </w:tc>
      </w:tr>
      <w:tr w:rsidR="00E51A2C" w:rsidRPr="002712BF" w:rsidTr="00C619C9">
        <w:tc>
          <w:tcPr>
            <w:tcW w:w="9944" w:type="dxa"/>
            <w:gridSpan w:val="3"/>
          </w:tcPr>
          <w:p w:rsidR="00E51A2C" w:rsidRPr="002712BF" w:rsidRDefault="00E51A2C"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E51A2C" w:rsidRPr="002712BF" w:rsidRDefault="008872A7" w:rsidP="00DC1E9D">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承認については、</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sidR="00DC1E9D">
              <w:rPr>
                <w:rFonts w:asciiTheme="majorHAnsi" w:hAnsiTheme="majorHAnsi" w:cstheme="majorHAnsi" w:hint="eastAsia"/>
                <w:kern w:val="0"/>
                <w:sz w:val="19"/>
                <w:szCs w:val="19"/>
              </w:rPr>
              <w:t>を展開することによって生ずる影響に見合った</w:t>
            </w:r>
            <w:r w:rsidR="00DE3802">
              <w:rPr>
                <w:rFonts w:asciiTheme="majorHAnsi" w:hAnsiTheme="majorHAnsi" w:cstheme="majorHAnsi" w:hint="eastAsia"/>
                <w:kern w:val="0"/>
                <w:sz w:val="19"/>
                <w:szCs w:val="19"/>
              </w:rPr>
              <w:t>責任</w:t>
            </w:r>
            <w:r w:rsidR="00DC1E9D">
              <w:rPr>
                <w:rFonts w:asciiTheme="majorHAnsi" w:hAnsiTheme="majorHAnsi" w:cstheme="majorHAnsi" w:hint="eastAsia"/>
                <w:kern w:val="0"/>
                <w:sz w:val="19"/>
                <w:szCs w:val="19"/>
              </w:rPr>
              <w:t>及び権限</w:t>
            </w:r>
            <w:r w:rsidR="00DE3802">
              <w:rPr>
                <w:rFonts w:asciiTheme="majorHAnsi" w:hAnsiTheme="majorHAnsi" w:cstheme="majorHAnsi" w:hint="eastAsia"/>
                <w:kern w:val="0"/>
                <w:sz w:val="19"/>
                <w:szCs w:val="19"/>
              </w:rPr>
              <w:t>を有していることを</w:t>
            </w:r>
            <w:r w:rsidR="00DC1E9D">
              <w:rPr>
                <w:rFonts w:asciiTheme="majorHAnsi" w:hAnsiTheme="majorHAnsi" w:cstheme="majorHAnsi" w:hint="eastAsia"/>
                <w:kern w:val="0"/>
                <w:sz w:val="19"/>
                <w:szCs w:val="19"/>
              </w:rPr>
              <w:t>確実にしなければなりません。その責任及び権限がトップマネジメントによって割り当てられるものであることが、「</w:t>
            </w:r>
            <w:r w:rsidR="00DC1E9D">
              <w:rPr>
                <w:rFonts w:asciiTheme="majorHAnsi" w:hAnsiTheme="majorHAnsi" w:cstheme="majorHAnsi" w:hint="eastAsia"/>
                <w:kern w:val="0"/>
                <w:sz w:val="19"/>
                <w:szCs w:val="19"/>
              </w:rPr>
              <w:t>5.3</w:t>
            </w:r>
            <w:r w:rsidR="00DC1E9D">
              <w:rPr>
                <w:rFonts w:asciiTheme="majorHAnsi" w:hAnsiTheme="majorHAnsi" w:cstheme="majorHAnsi" w:hint="eastAsia"/>
                <w:kern w:val="0"/>
                <w:sz w:val="19"/>
                <w:szCs w:val="19"/>
              </w:rPr>
              <w:t xml:space="preserve">　組織の役割、責任及び権限」に記載されています。</w:t>
            </w:r>
          </w:p>
        </w:tc>
      </w:tr>
      <w:tr w:rsidR="00E51A2C" w:rsidRPr="002712BF" w:rsidTr="00C619C9">
        <w:tc>
          <w:tcPr>
            <w:tcW w:w="5920" w:type="dxa"/>
            <w:shd w:val="clear" w:color="auto" w:fill="D6E3BC" w:themeFill="accent3" w:themeFillTint="66"/>
          </w:tcPr>
          <w:p w:rsidR="00E51A2C" w:rsidRPr="002712BF" w:rsidRDefault="00E51A2C"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7.5.3</w:t>
            </w:r>
            <w:r w:rsidRPr="002712BF">
              <w:rPr>
                <w:rFonts w:asciiTheme="majorHAnsi" w:hAnsiTheme="majorHAnsi" w:cstheme="majorHAnsi"/>
                <w:kern w:val="0"/>
                <w:sz w:val="19"/>
                <w:szCs w:val="19"/>
              </w:rPr>
              <w:t xml:space="preserve">　文書化された情報の管理</w:t>
            </w:r>
          </w:p>
        </w:tc>
        <w:tc>
          <w:tcPr>
            <w:tcW w:w="1985" w:type="dxa"/>
            <w:shd w:val="clear" w:color="auto" w:fill="D6E3BC" w:themeFill="accent3" w:themeFillTint="66"/>
          </w:tcPr>
          <w:p w:rsidR="00E51A2C" w:rsidRPr="002712BF" w:rsidRDefault="00E51A2C"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85289F">
              <w:rPr>
                <w:rFonts w:ascii="ＭＳ Ｐゴシック" w:eastAsia="ＭＳ Ｐゴシック" w:cs="ＭＳ Ｐゴシック"/>
                <w:color w:val="000000"/>
                <w:kern w:val="0"/>
                <w:sz w:val="18"/>
                <w:szCs w:val="18"/>
              </w:rPr>
              <w:t>4.3</w:t>
            </w:r>
          </w:p>
        </w:tc>
        <w:tc>
          <w:tcPr>
            <w:tcW w:w="2039" w:type="dxa"/>
            <w:shd w:val="clear" w:color="auto" w:fill="D6E3BC" w:themeFill="accent3" w:themeFillTint="66"/>
          </w:tcPr>
          <w:p w:rsidR="00E51A2C"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E51A2C" w:rsidRPr="002712BF">
              <w:rPr>
                <w:rFonts w:asciiTheme="majorHAnsi" w:hAnsiTheme="majorHAnsi" w:cstheme="majorHAnsi"/>
                <w:kern w:val="0"/>
                <w:sz w:val="19"/>
                <w:szCs w:val="19"/>
              </w:rPr>
              <w:t>の影響：</w:t>
            </w:r>
            <w:r w:rsidR="0085289F">
              <w:rPr>
                <w:rFonts w:asciiTheme="majorHAnsi" w:hAnsiTheme="majorHAnsi" w:cstheme="majorHAnsi" w:hint="eastAsia"/>
                <w:kern w:val="0"/>
                <w:sz w:val="19"/>
                <w:szCs w:val="19"/>
              </w:rPr>
              <w:t>小</w:t>
            </w:r>
          </w:p>
        </w:tc>
      </w:tr>
      <w:tr w:rsidR="00E51A2C" w:rsidRPr="002712BF" w:rsidTr="00A467BF">
        <w:tc>
          <w:tcPr>
            <w:tcW w:w="9944" w:type="dxa"/>
            <w:gridSpan w:val="3"/>
            <w:shd w:val="clear" w:color="auto" w:fill="EAF1DD" w:themeFill="accent3" w:themeFillTint="33"/>
          </w:tcPr>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441A75" w:rsidRPr="002712BF" w:rsidRDefault="006D2F3D" w:rsidP="00441A75">
            <w:pPr>
              <w:widowControl/>
              <w:jc w:val="left"/>
              <w:rPr>
                <w:rFonts w:asciiTheme="majorHAnsi" w:hAnsiTheme="majorHAnsi" w:cstheme="majorHAnsi"/>
                <w:kern w:val="0"/>
                <w:sz w:val="19"/>
                <w:szCs w:val="19"/>
              </w:rPr>
            </w:pPr>
            <w:r>
              <w:rPr>
                <w:rFonts w:asciiTheme="majorHAnsi" w:hAnsiTheme="majorHAnsi" w:cstheme="majorHAnsi"/>
                <w:color w:val="0070C0"/>
                <w:kern w:val="0"/>
                <w:sz w:val="19"/>
                <w:szCs w:val="19"/>
              </w:rPr>
              <w:t>“</w:t>
            </w:r>
            <w:r>
              <w:rPr>
                <w:rFonts w:asciiTheme="majorHAnsi" w:hAnsiTheme="majorHAnsi" w:cstheme="majorHAnsi"/>
                <w:color w:val="0070C0"/>
                <w:kern w:val="0"/>
                <w:sz w:val="19"/>
                <w:szCs w:val="19"/>
              </w:rPr>
              <w:t>文書化された情報</w:t>
            </w:r>
            <w:r>
              <w:rPr>
                <w:rFonts w:asciiTheme="majorHAnsi" w:hAnsiTheme="majorHAnsi" w:cstheme="majorHAnsi"/>
                <w:color w:val="0070C0"/>
                <w:kern w:val="0"/>
                <w:sz w:val="19"/>
                <w:szCs w:val="19"/>
              </w:rPr>
              <w:t>”</w:t>
            </w:r>
            <w:r w:rsidR="00441A75" w:rsidRPr="002712BF">
              <w:rPr>
                <w:rFonts w:asciiTheme="majorHAnsi" w:hAnsiTheme="majorHAnsi" w:cstheme="majorHAnsi"/>
                <w:kern w:val="0"/>
                <w:sz w:val="19"/>
                <w:szCs w:val="19"/>
              </w:rPr>
              <w:t>は</w:t>
            </w:r>
            <w:r w:rsidR="008574A1" w:rsidRPr="002712BF">
              <w:rPr>
                <w:rFonts w:asciiTheme="majorHAnsi" w:hAnsiTheme="majorHAnsi" w:cstheme="majorHAnsi"/>
                <w:kern w:val="0"/>
                <w:sz w:val="19"/>
                <w:szCs w:val="19"/>
              </w:rPr>
              <w:t>、</w:t>
            </w:r>
            <w:r w:rsidR="00441A75" w:rsidRPr="002712BF">
              <w:rPr>
                <w:rFonts w:asciiTheme="majorHAnsi" w:hAnsiTheme="majorHAnsi" w:cstheme="majorHAnsi"/>
                <w:kern w:val="0"/>
                <w:sz w:val="19"/>
                <w:szCs w:val="19"/>
              </w:rPr>
              <w:t>次の</w:t>
            </w:r>
            <w:r w:rsidR="00D73F14">
              <w:rPr>
                <w:rFonts w:asciiTheme="majorHAnsi" w:hAnsiTheme="majorHAnsi" w:cstheme="majorHAnsi"/>
                <w:kern w:val="0"/>
                <w:sz w:val="19"/>
                <w:szCs w:val="19"/>
              </w:rPr>
              <w:t>事</w:t>
            </w:r>
            <w:r w:rsidR="00441A75" w:rsidRPr="002712BF">
              <w:rPr>
                <w:rFonts w:asciiTheme="majorHAnsi" w:hAnsiTheme="majorHAnsi" w:cstheme="majorHAnsi"/>
                <w:kern w:val="0"/>
                <w:sz w:val="19"/>
                <w:szCs w:val="19"/>
              </w:rPr>
              <w:t>を確実にするために</w:t>
            </w:r>
            <w:r w:rsidR="008574A1" w:rsidRPr="002712BF">
              <w:rPr>
                <w:rFonts w:asciiTheme="majorHAnsi" w:hAnsiTheme="majorHAnsi" w:cstheme="majorHAnsi"/>
                <w:kern w:val="0"/>
                <w:sz w:val="19"/>
                <w:szCs w:val="19"/>
              </w:rPr>
              <w:t>、</w:t>
            </w:r>
            <w:r w:rsidR="00441A75" w:rsidRPr="002712BF">
              <w:rPr>
                <w:rFonts w:asciiTheme="majorHAnsi" w:hAnsiTheme="majorHAnsi" w:cstheme="majorHAnsi"/>
                <w:kern w:val="0"/>
                <w:sz w:val="19"/>
                <w:szCs w:val="19"/>
              </w:rPr>
              <w:t>管理しなければならない</w:t>
            </w:r>
            <w:r w:rsidR="005547BD">
              <w:rPr>
                <w:rFonts w:asciiTheme="majorHAnsi" w:hAnsiTheme="majorHAnsi" w:cstheme="majorHAnsi"/>
                <w:kern w:val="0"/>
                <w:sz w:val="19"/>
                <w:szCs w:val="19"/>
              </w:rPr>
              <w:t>。</w:t>
            </w:r>
          </w:p>
          <w:p w:rsidR="00441A75" w:rsidRPr="002712BF" w:rsidRDefault="00441A75" w:rsidP="00441A75">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a</w:t>
            </w:r>
            <w:r w:rsidR="00651C9D">
              <w:rPr>
                <w:rFonts w:asciiTheme="majorHAnsi" w:hAnsiTheme="majorHAnsi" w:cstheme="majorHAnsi"/>
                <w:kern w:val="0"/>
                <w:sz w:val="19"/>
                <w:szCs w:val="19"/>
              </w:rPr>
              <w:t>）</w:t>
            </w:r>
            <w:r w:rsidR="00830EA7">
              <w:rPr>
                <w:rFonts w:asciiTheme="majorHAnsi" w:hAnsiTheme="majorHAnsi" w:cstheme="majorHAnsi" w:hint="eastAsia"/>
                <w:kern w:val="0"/>
                <w:sz w:val="19"/>
                <w:szCs w:val="19"/>
              </w:rPr>
              <w:t xml:space="preserve"> </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sidRPr="002712BF">
              <w:rPr>
                <w:rFonts w:asciiTheme="majorHAnsi" w:hAnsiTheme="majorHAnsi" w:cstheme="majorHAnsi"/>
                <w:kern w:val="0"/>
                <w:sz w:val="19"/>
                <w:szCs w:val="19"/>
              </w:rPr>
              <w:t>が必要なときに</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必要な</w:t>
            </w:r>
            <w:r w:rsidR="00C01F26">
              <w:rPr>
                <w:rFonts w:asciiTheme="majorHAnsi" w:hAnsiTheme="majorHAnsi" w:cstheme="majorHAnsi" w:hint="eastAsia"/>
                <w:kern w:val="0"/>
                <w:sz w:val="19"/>
                <w:szCs w:val="19"/>
              </w:rPr>
              <w:t>場所</w:t>
            </w:r>
            <w:r w:rsidRPr="002712BF">
              <w:rPr>
                <w:rFonts w:asciiTheme="majorHAnsi" w:hAnsiTheme="majorHAnsi" w:cstheme="majorHAnsi"/>
                <w:kern w:val="0"/>
                <w:sz w:val="19"/>
                <w:szCs w:val="19"/>
              </w:rPr>
              <w:t>で</w:t>
            </w:r>
            <w:r w:rsidR="008574A1" w:rsidRPr="002712BF">
              <w:rPr>
                <w:rFonts w:asciiTheme="majorHAnsi" w:hAnsiTheme="majorHAnsi" w:cstheme="majorHAnsi"/>
                <w:kern w:val="0"/>
                <w:sz w:val="19"/>
                <w:szCs w:val="19"/>
              </w:rPr>
              <w:t>、</w:t>
            </w:r>
            <w:r w:rsidR="00C01F26">
              <w:rPr>
                <w:rFonts w:asciiTheme="majorHAnsi" w:hAnsiTheme="majorHAnsi" w:cstheme="majorHAnsi" w:hint="eastAsia"/>
                <w:kern w:val="0"/>
                <w:sz w:val="19"/>
                <w:szCs w:val="19"/>
              </w:rPr>
              <w:t>適切に利用でき</w:t>
            </w:r>
            <w:r w:rsidRPr="002712BF">
              <w:rPr>
                <w:rFonts w:asciiTheme="majorHAnsi" w:hAnsiTheme="majorHAnsi" w:cstheme="majorHAnsi"/>
                <w:kern w:val="0"/>
                <w:sz w:val="19"/>
                <w:szCs w:val="19"/>
              </w:rPr>
              <w:t>る</w:t>
            </w:r>
          </w:p>
          <w:p w:rsidR="00441A75" w:rsidRPr="002712BF" w:rsidRDefault="00441A75" w:rsidP="00441A75">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b</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sidRPr="002712BF">
              <w:rPr>
                <w:rFonts w:asciiTheme="majorHAnsi" w:hAnsiTheme="majorHAnsi" w:cstheme="majorHAnsi"/>
                <w:kern w:val="0"/>
                <w:sz w:val="19"/>
                <w:szCs w:val="19"/>
              </w:rPr>
              <w:t>が十分に保護されている</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機密性の喪失</w:t>
            </w:r>
            <w:r w:rsidR="008574A1" w:rsidRPr="002712BF">
              <w:rPr>
                <w:rFonts w:asciiTheme="majorHAnsi" w:hAnsiTheme="majorHAnsi" w:cstheme="majorHAnsi"/>
                <w:kern w:val="0"/>
                <w:sz w:val="19"/>
                <w:szCs w:val="19"/>
              </w:rPr>
              <w:t>、</w:t>
            </w:r>
            <w:r w:rsidR="00A76037">
              <w:rPr>
                <w:rFonts w:asciiTheme="majorHAnsi" w:hAnsiTheme="majorHAnsi" w:cstheme="majorHAnsi"/>
                <w:kern w:val="0"/>
                <w:sz w:val="19"/>
                <w:szCs w:val="19"/>
              </w:rPr>
              <w:t>不適切な使用</w:t>
            </w:r>
            <w:r w:rsidR="00A76037">
              <w:rPr>
                <w:rFonts w:asciiTheme="majorHAnsi" w:hAnsiTheme="majorHAnsi" w:cstheme="majorHAnsi" w:hint="eastAsia"/>
                <w:kern w:val="0"/>
                <w:sz w:val="19"/>
                <w:szCs w:val="19"/>
              </w:rPr>
              <w:t>、</w:t>
            </w:r>
            <w:r w:rsidRPr="002712BF">
              <w:rPr>
                <w:rFonts w:asciiTheme="majorHAnsi" w:hAnsiTheme="majorHAnsi" w:cstheme="majorHAnsi"/>
                <w:kern w:val="0"/>
                <w:sz w:val="19"/>
                <w:szCs w:val="19"/>
              </w:rPr>
              <w:t>完全</w:t>
            </w:r>
            <w:r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性の喪失からの保護</w:t>
            </w:r>
            <w:r w:rsidR="005A5EEB">
              <w:rPr>
                <w:rFonts w:asciiTheme="majorHAnsi" w:hAnsiTheme="majorHAnsi" w:cstheme="majorHAnsi" w:hint="eastAsia"/>
                <w:kern w:val="0"/>
                <w:sz w:val="19"/>
                <w:szCs w:val="19"/>
              </w:rPr>
              <w:t>等</w:t>
            </w:r>
            <w:r w:rsidR="00651C9D">
              <w:rPr>
                <w:rFonts w:asciiTheme="majorHAnsi" w:hAnsiTheme="majorHAnsi" w:cstheme="majorHAnsi"/>
                <w:kern w:val="0"/>
                <w:sz w:val="19"/>
                <w:szCs w:val="19"/>
              </w:rPr>
              <w:t>）</w:t>
            </w:r>
          </w:p>
          <w:p w:rsidR="00441A75" w:rsidRPr="002712BF" w:rsidRDefault="006D2F3D" w:rsidP="00441A75">
            <w:pPr>
              <w:widowControl/>
              <w:jc w:val="left"/>
              <w:rPr>
                <w:rFonts w:asciiTheme="majorHAnsi" w:hAnsiTheme="majorHAnsi" w:cstheme="majorHAnsi"/>
                <w:kern w:val="0"/>
                <w:sz w:val="19"/>
                <w:szCs w:val="19"/>
              </w:rPr>
            </w:pPr>
            <w:r>
              <w:rPr>
                <w:rFonts w:asciiTheme="majorHAnsi" w:hAnsiTheme="majorHAnsi" w:cstheme="majorHAnsi"/>
                <w:color w:val="0070C0"/>
                <w:kern w:val="0"/>
                <w:sz w:val="19"/>
                <w:szCs w:val="19"/>
              </w:rPr>
              <w:t>“</w:t>
            </w:r>
            <w:r>
              <w:rPr>
                <w:rFonts w:asciiTheme="majorHAnsi" w:hAnsiTheme="majorHAnsi" w:cstheme="majorHAnsi"/>
                <w:color w:val="0070C0"/>
                <w:kern w:val="0"/>
                <w:sz w:val="19"/>
                <w:szCs w:val="19"/>
              </w:rPr>
              <w:t>文書化された情報</w:t>
            </w:r>
            <w:r>
              <w:rPr>
                <w:rFonts w:asciiTheme="majorHAnsi" w:hAnsiTheme="majorHAnsi" w:cstheme="majorHAnsi"/>
                <w:color w:val="0070C0"/>
                <w:kern w:val="0"/>
                <w:sz w:val="19"/>
                <w:szCs w:val="19"/>
              </w:rPr>
              <w:t>”</w:t>
            </w:r>
            <w:r w:rsidR="00441A75" w:rsidRPr="002712BF">
              <w:rPr>
                <w:rFonts w:asciiTheme="majorHAnsi" w:hAnsiTheme="majorHAnsi" w:cstheme="majorHAnsi"/>
                <w:kern w:val="0"/>
                <w:sz w:val="19"/>
                <w:szCs w:val="19"/>
              </w:rPr>
              <w:t>の管理</w:t>
            </w:r>
            <w:r w:rsidR="00C01F26">
              <w:rPr>
                <w:rFonts w:asciiTheme="majorHAnsi" w:hAnsiTheme="majorHAnsi" w:cstheme="majorHAnsi" w:hint="eastAsia"/>
                <w:kern w:val="0"/>
                <w:sz w:val="19"/>
                <w:szCs w:val="19"/>
              </w:rPr>
              <w:t>のために</w:t>
            </w:r>
            <w:r w:rsidR="008574A1" w:rsidRPr="002712BF">
              <w:rPr>
                <w:rFonts w:asciiTheme="majorHAnsi" w:hAnsiTheme="majorHAnsi" w:cstheme="majorHAnsi"/>
                <w:kern w:val="0"/>
                <w:sz w:val="19"/>
                <w:szCs w:val="19"/>
              </w:rPr>
              <w:t>、</w:t>
            </w:r>
            <w:r w:rsidR="00441A75" w:rsidRPr="002712BF">
              <w:rPr>
                <w:rFonts w:asciiTheme="majorHAnsi" w:hAnsiTheme="majorHAnsi" w:cstheme="majorHAnsi"/>
                <w:kern w:val="0"/>
                <w:sz w:val="19"/>
                <w:szCs w:val="19"/>
              </w:rPr>
              <w:t>次の</w:t>
            </w:r>
            <w:r w:rsidR="00D73F14">
              <w:rPr>
                <w:rFonts w:asciiTheme="majorHAnsi" w:hAnsiTheme="majorHAnsi" w:cstheme="majorHAnsi" w:hint="eastAsia"/>
                <w:kern w:val="0"/>
                <w:sz w:val="19"/>
                <w:szCs w:val="19"/>
              </w:rPr>
              <w:t>事</w:t>
            </w:r>
            <w:r w:rsidR="00A76037">
              <w:rPr>
                <w:rFonts w:asciiTheme="majorHAnsi" w:hAnsiTheme="majorHAnsi" w:cstheme="majorHAnsi" w:hint="eastAsia"/>
                <w:kern w:val="0"/>
                <w:sz w:val="19"/>
                <w:szCs w:val="19"/>
              </w:rPr>
              <w:t>を実施し</w:t>
            </w:r>
            <w:r w:rsidR="00441A75" w:rsidRPr="002712BF">
              <w:rPr>
                <w:rFonts w:asciiTheme="majorHAnsi" w:hAnsiTheme="majorHAnsi" w:cstheme="majorHAnsi"/>
                <w:kern w:val="0"/>
                <w:sz w:val="19"/>
                <w:szCs w:val="19"/>
              </w:rPr>
              <w:t>なければならない</w:t>
            </w:r>
            <w:r w:rsidR="00C01F26">
              <w:rPr>
                <w:rFonts w:asciiTheme="majorHAnsi" w:hAnsiTheme="majorHAnsi" w:cstheme="majorHAnsi" w:hint="eastAsia"/>
                <w:kern w:val="0"/>
                <w:sz w:val="19"/>
                <w:szCs w:val="19"/>
              </w:rPr>
              <w:t>（</w:t>
            </w:r>
            <w:r w:rsidR="00C01F26" w:rsidRPr="002712BF">
              <w:rPr>
                <w:rFonts w:asciiTheme="majorHAnsi" w:hAnsiTheme="majorHAnsi" w:cstheme="majorHAnsi"/>
                <w:kern w:val="0"/>
                <w:sz w:val="19"/>
                <w:szCs w:val="19"/>
              </w:rPr>
              <w:t>該当する場合</w:t>
            </w:r>
            <w:r w:rsidR="00C01F26">
              <w:rPr>
                <w:rFonts w:asciiTheme="majorHAnsi" w:hAnsiTheme="majorHAnsi" w:cstheme="majorHAnsi" w:hint="eastAsia"/>
                <w:kern w:val="0"/>
                <w:sz w:val="19"/>
                <w:szCs w:val="19"/>
              </w:rPr>
              <w:t>）</w:t>
            </w:r>
            <w:r w:rsidR="005547BD">
              <w:rPr>
                <w:rFonts w:asciiTheme="majorHAnsi" w:hAnsiTheme="majorHAnsi" w:cstheme="majorHAnsi"/>
                <w:kern w:val="0"/>
                <w:sz w:val="19"/>
                <w:szCs w:val="19"/>
              </w:rPr>
              <w:t>。</w:t>
            </w:r>
          </w:p>
          <w:p w:rsidR="00441A75" w:rsidRPr="002712BF" w:rsidRDefault="00441A75" w:rsidP="00441A75">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c</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配付</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アクセス</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検索</w:t>
            </w:r>
            <w:r w:rsidR="00AD4E11">
              <w:rPr>
                <w:rFonts w:asciiTheme="majorHAnsi" w:hAnsiTheme="majorHAnsi" w:cstheme="majorHAnsi" w:hint="eastAsia"/>
                <w:kern w:val="0"/>
                <w:sz w:val="19"/>
                <w:szCs w:val="19"/>
              </w:rPr>
              <w:t>、</w:t>
            </w:r>
            <w:r w:rsidRPr="002712BF">
              <w:rPr>
                <w:rFonts w:asciiTheme="majorHAnsi" w:hAnsiTheme="majorHAnsi" w:cstheme="majorHAnsi"/>
                <w:kern w:val="0"/>
                <w:sz w:val="19"/>
                <w:szCs w:val="19"/>
              </w:rPr>
              <w:t>利用</w:t>
            </w:r>
          </w:p>
          <w:p w:rsidR="00441A75" w:rsidRPr="002712BF" w:rsidRDefault="00441A75" w:rsidP="00441A75">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d</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00AD4E11">
              <w:rPr>
                <w:rFonts w:asciiTheme="majorHAnsi" w:hAnsiTheme="majorHAnsi" w:cstheme="majorHAnsi"/>
                <w:kern w:val="0"/>
                <w:sz w:val="19"/>
                <w:szCs w:val="19"/>
              </w:rPr>
              <w:t>読み</w:t>
            </w:r>
            <w:r w:rsidR="005A5EEB">
              <w:rPr>
                <w:rFonts w:asciiTheme="majorHAnsi" w:hAnsiTheme="majorHAnsi" w:cstheme="majorHAnsi" w:hint="eastAsia"/>
                <w:kern w:val="0"/>
                <w:sz w:val="19"/>
                <w:szCs w:val="19"/>
              </w:rPr>
              <w:t>取れる状態に</w:t>
            </w:r>
            <w:r w:rsidR="00BB5E0F">
              <w:rPr>
                <w:rFonts w:asciiTheme="majorHAnsi" w:hAnsiTheme="majorHAnsi" w:cstheme="majorHAnsi" w:hint="eastAsia"/>
                <w:kern w:val="0"/>
                <w:sz w:val="19"/>
                <w:szCs w:val="19"/>
              </w:rPr>
              <w:t>保つ</w:t>
            </w:r>
            <w:r w:rsidR="005A5EEB">
              <w:rPr>
                <w:rFonts w:asciiTheme="majorHAnsi" w:hAnsiTheme="majorHAnsi" w:cstheme="majorHAnsi" w:hint="eastAsia"/>
                <w:kern w:val="0"/>
                <w:sz w:val="19"/>
                <w:szCs w:val="19"/>
              </w:rPr>
              <w:t>こと</w:t>
            </w:r>
            <w:r w:rsidR="00AD4E11">
              <w:rPr>
                <w:rFonts w:asciiTheme="majorHAnsi" w:hAnsiTheme="majorHAnsi" w:cstheme="majorHAnsi" w:hint="eastAsia"/>
                <w:kern w:val="0"/>
                <w:sz w:val="19"/>
                <w:szCs w:val="19"/>
              </w:rPr>
              <w:t>を含</w:t>
            </w:r>
            <w:r w:rsidR="005A5EEB">
              <w:rPr>
                <w:rFonts w:asciiTheme="majorHAnsi" w:hAnsiTheme="majorHAnsi" w:cstheme="majorHAnsi" w:hint="eastAsia"/>
                <w:kern w:val="0"/>
                <w:sz w:val="19"/>
                <w:szCs w:val="19"/>
              </w:rPr>
              <w:t>む</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保管</w:t>
            </w:r>
            <w:r w:rsidR="005A5EEB">
              <w:rPr>
                <w:rFonts w:asciiTheme="majorHAnsi" w:hAnsiTheme="majorHAnsi" w:cstheme="majorHAnsi" w:hint="eastAsia"/>
                <w:kern w:val="0"/>
                <w:sz w:val="19"/>
                <w:szCs w:val="19"/>
              </w:rPr>
              <w:t>と保護</w:t>
            </w:r>
          </w:p>
          <w:p w:rsidR="00441A75" w:rsidRPr="002712BF" w:rsidRDefault="00441A75" w:rsidP="00441A75">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e</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変更の管理</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版の管理</w:t>
            </w:r>
            <w:r w:rsidR="005A5EEB">
              <w:rPr>
                <w:rFonts w:asciiTheme="majorHAnsi" w:hAnsiTheme="majorHAnsi" w:cstheme="majorHAnsi" w:hint="eastAsia"/>
                <w:kern w:val="0"/>
                <w:sz w:val="19"/>
                <w:szCs w:val="19"/>
              </w:rPr>
              <w:t>等</w:t>
            </w:r>
            <w:r w:rsidR="00651C9D">
              <w:rPr>
                <w:rFonts w:asciiTheme="majorHAnsi" w:hAnsiTheme="majorHAnsi" w:cstheme="majorHAnsi"/>
                <w:kern w:val="0"/>
                <w:sz w:val="19"/>
                <w:szCs w:val="19"/>
              </w:rPr>
              <w:t>）</w:t>
            </w:r>
          </w:p>
          <w:p w:rsidR="00441A75" w:rsidRPr="002712BF" w:rsidRDefault="00441A75" w:rsidP="00830EA7">
            <w:pPr>
              <w:widowControl/>
              <w:tabs>
                <w:tab w:val="left" w:pos="142"/>
                <w:tab w:val="left" w:pos="426"/>
              </w:tabs>
              <w:jc w:val="left"/>
              <w:rPr>
                <w:rFonts w:asciiTheme="majorHAnsi" w:hAnsiTheme="majorHAnsi" w:cstheme="majorHAnsi"/>
                <w:kern w:val="0"/>
                <w:sz w:val="19"/>
                <w:szCs w:val="19"/>
              </w:rPr>
            </w:pPr>
            <w:r w:rsidRPr="002712BF">
              <w:rPr>
                <w:rFonts w:asciiTheme="majorHAnsi" w:hAnsiTheme="majorHAnsi" w:cstheme="majorHAnsi"/>
                <w:kern w:val="0"/>
                <w:sz w:val="19"/>
                <w:szCs w:val="19"/>
              </w:rPr>
              <w:t>f</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00DB3B91">
              <w:rPr>
                <w:rFonts w:asciiTheme="majorHAnsi" w:hAnsiTheme="majorHAnsi" w:cstheme="majorHAnsi" w:hint="eastAsia"/>
                <w:kern w:val="0"/>
                <w:sz w:val="19"/>
                <w:szCs w:val="19"/>
              </w:rPr>
              <w:t>（必要期間）</w:t>
            </w:r>
            <w:r w:rsidR="00DB3B91">
              <w:rPr>
                <w:rFonts w:asciiTheme="majorHAnsi" w:hAnsiTheme="majorHAnsi" w:cstheme="majorHAnsi"/>
                <w:kern w:val="0"/>
                <w:sz w:val="19"/>
                <w:szCs w:val="19"/>
              </w:rPr>
              <w:t>保持</w:t>
            </w:r>
            <w:r w:rsidR="00DB3B91">
              <w:rPr>
                <w:rFonts w:asciiTheme="majorHAnsi" w:hAnsiTheme="majorHAnsi" w:cstheme="majorHAnsi" w:hint="eastAsia"/>
                <w:kern w:val="0"/>
                <w:sz w:val="19"/>
                <w:szCs w:val="19"/>
              </w:rPr>
              <w:t>する事と</w:t>
            </w:r>
            <w:r w:rsidR="00B71FBB">
              <w:rPr>
                <w:rFonts w:asciiTheme="majorHAnsi" w:hAnsiTheme="majorHAnsi" w:cstheme="majorHAnsi"/>
                <w:kern w:val="0"/>
                <w:sz w:val="19"/>
                <w:szCs w:val="19"/>
              </w:rPr>
              <w:t>廃棄</w:t>
            </w:r>
          </w:p>
          <w:p w:rsidR="00441A75" w:rsidRPr="002712BF" w:rsidRDefault="00441A75" w:rsidP="00441A75">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lastRenderedPageBreak/>
              <w:t>ISMS</w:t>
            </w:r>
            <w:r w:rsidRPr="002712BF">
              <w:rPr>
                <w:rFonts w:asciiTheme="majorHAnsi" w:hAnsiTheme="majorHAnsi" w:cstheme="majorHAnsi"/>
                <w:kern w:val="0"/>
                <w:sz w:val="19"/>
                <w:szCs w:val="19"/>
              </w:rPr>
              <w:t>の計画及び運用</w:t>
            </w:r>
            <w:r w:rsidR="002442A5">
              <w:rPr>
                <w:rFonts w:asciiTheme="majorHAnsi" w:hAnsiTheme="majorHAnsi" w:cstheme="majorHAnsi" w:hint="eastAsia"/>
                <w:kern w:val="0"/>
                <w:sz w:val="19"/>
                <w:szCs w:val="19"/>
              </w:rPr>
              <w:t>時</w:t>
            </w:r>
            <w:r w:rsidRPr="002712BF">
              <w:rPr>
                <w:rFonts w:asciiTheme="majorHAnsi" w:hAnsiTheme="majorHAnsi" w:cstheme="majorHAnsi"/>
                <w:kern w:val="0"/>
                <w:sz w:val="19"/>
                <w:szCs w:val="19"/>
              </w:rPr>
              <w:t>に</w:t>
            </w:r>
            <w:r w:rsidR="002442A5">
              <w:rPr>
                <w:rFonts w:asciiTheme="majorHAnsi" w:hAnsiTheme="majorHAnsi" w:cstheme="majorHAnsi" w:hint="eastAsia"/>
                <w:kern w:val="0"/>
                <w:sz w:val="19"/>
                <w:szCs w:val="19"/>
              </w:rPr>
              <w:t>欠</w:t>
            </w:r>
            <w:r w:rsidR="00DB3B91">
              <w:rPr>
                <w:rFonts w:asciiTheme="majorHAnsi" w:hAnsiTheme="majorHAnsi" w:cstheme="majorHAnsi" w:hint="eastAsia"/>
                <w:kern w:val="0"/>
                <w:sz w:val="19"/>
                <w:szCs w:val="19"/>
              </w:rPr>
              <w:t>くこと</w:t>
            </w:r>
            <w:r w:rsidR="002442A5">
              <w:rPr>
                <w:rFonts w:asciiTheme="majorHAnsi" w:hAnsiTheme="majorHAnsi" w:cstheme="majorHAnsi" w:hint="eastAsia"/>
                <w:kern w:val="0"/>
                <w:sz w:val="19"/>
                <w:szCs w:val="19"/>
              </w:rPr>
              <w:t>の</w:t>
            </w:r>
            <w:r w:rsidR="00DB3B91">
              <w:rPr>
                <w:rFonts w:asciiTheme="majorHAnsi" w:hAnsiTheme="majorHAnsi" w:cstheme="majorHAnsi" w:hint="eastAsia"/>
                <w:kern w:val="0"/>
                <w:sz w:val="19"/>
                <w:szCs w:val="19"/>
              </w:rPr>
              <w:t>出来ない</w:t>
            </w:r>
            <w:r w:rsidRPr="002712BF">
              <w:rPr>
                <w:rFonts w:asciiTheme="majorHAnsi" w:hAnsiTheme="majorHAnsi" w:cstheme="majorHAnsi"/>
                <w:kern w:val="0"/>
                <w:sz w:val="19"/>
                <w:szCs w:val="19"/>
              </w:rPr>
              <w:t>外部</w:t>
            </w:r>
            <w:r w:rsidR="00DB3B91">
              <w:rPr>
                <w:rFonts w:asciiTheme="majorHAnsi" w:hAnsiTheme="majorHAnsi" w:cstheme="majorHAnsi" w:hint="eastAsia"/>
                <w:kern w:val="0"/>
                <w:sz w:val="19"/>
                <w:szCs w:val="19"/>
              </w:rPr>
              <w:t>の</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sidRPr="002712BF">
              <w:rPr>
                <w:rFonts w:asciiTheme="majorHAnsi" w:hAnsiTheme="majorHAnsi" w:cstheme="majorHAnsi"/>
                <w:kern w:val="0"/>
                <w:sz w:val="19"/>
                <w:szCs w:val="19"/>
              </w:rPr>
              <w:t>は</w:t>
            </w:r>
            <w:r w:rsidR="008574A1" w:rsidRPr="002712BF">
              <w:rPr>
                <w:rFonts w:asciiTheme="majorHAnsi" w:hAnsiTheme="majorHAnsi" w:cstheme="majorHAnsi"/>
                <w:kern w:val="0"/>
                <w:sz w:val="19"/>
                <w:szCs w:val="19"/>
              </w:rPr>
              <w:t>、</w:t>
            </w:r>
            <w:r w:rsidR="002442A5">
              <w:rPr>
                <w:rFonts w:asciiTheme="majorHAnsi" w:hAnsiTheme="majorHAnsi" w:cstheme="majorHAnsi" w:hint="eastAsia"/>
                <w:kern w:val="0"/>
                <w:sz w:val="19"/>
                <w:szCs w:val="19"/>
              </w:rPr>
              <w:t>適切なものを</w:t>
            </w:r>
            <w:r w:rsidRPr="002712BF">
              <w:rPr>
                <w:rFonts w:asciiTheme="majorHAnsi" w:hAnsiTheme="majorHAnsi" w:cstheme="majorHAnsi"/>
                <w:kern w:val="0"/>
                <w:sz w:val="19"/>
                <w:szCs w:val="19"/>
              </w:rPr>
              <w:t>特定し</w:t>
            </w:r>
            <w:r w:rsidR="002442A5">
              <w:rPr>
                <w:rFonts w:asciiTheme="majorHAnsi" w:hAnsiTheme="majorHAnsi" w:cstheme="majorHAnsi" w:hint="eastAsia"/>
                <w:kern w:val="0"/>
                <w:sz w:val="19"/>
                <w:szCs w:val="19"/>
              </w:rPr>
              <w:t>て</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管理しなければならない。</w:t>
            </w:r>
          </w:p>
          <w:p w:rsidR="00E51A2C" w:rsidRPr="002712BF" w:rsidRDefault="00441A75" w:rsidP="00A467BF">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注記：アクセスとは</w:t>
            </w:r>
            <w:r w:rsidR="008574A1" w:rsidRPr="002712BF">
              <w:rPr>
                <w:rFonts w:asciiTheme="majorHAnsi" w:hAnsiTheme="majorHAnsi" w:cstheme="majorHAnsi"/>
                <w:kern w:val="0"/>
                <w:sz w:val="19"/>
                <w:szCs w:val="19"/>
              </w:rPr>
              <w:t>、</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sidRPr="002712BF">
              <w:rPr>
                <w:rFonts w:asciiTheme="majorHAnsi" w:hAnsiTheme="majorHAnsi" w:cstheme="majorHAnsi"/>
                <w:kern w:val="0"/>
                <w:sz w:val="19"/>
                <w:szCs w:val="19"/>
              </w:rPr>
              <w:t>の閲覧許可</w:t>
            </w:r>
            <w:r w:rsidR="00A467BF">
              <w:rPr>
                <w:rFonts w:asciiTheme="majorHAnsi" w:hAnsiTheme="majorHAnsi" w:cstheme="majorHAnsi" w:hint="eastAsia"/>
                <w:kern w:val="0"/>
                <w:sz w:val="19"/>
                <w:szCs w:val="19"/>
              </w:rPr>
              <w:t>又は、</w:t>
            </w:r>
            <w:r w:rsidRPr="002712BF">
              <w:rPr>
                <w:rFonts w:asciiTheme="majorHAnsi" w:hAnsiTheme="majorHAnsi" w:cstheme="majorHAnsi"/>
                <w:kern w:val="0"/>
                <w:sz w:val="19"/>
                <w:szCs w:val="19"/>
              </w:rPr>
              <w:t>閲覧及び変更の許可</w:t>
            </w:r>
            <w:r w:rsidR="00A467BF">
              <w:rPr>
                <w:rFonts w:asciiTheme="majorHAnsi" w:hAnsiTheme="majorHAnsi" w:cstheme="majorHAnsi" w:hint="eastAsia"/>
                <w:kern w:val="0"/>
                <w:sz w:val="19"/>
                <w:szCs w:val="19"/>
              </w:rPr>
              <w:t>、</w:t>
            </w:r>
            <w:r w:rsidRPr="002712BF">
              <w:rPr>
                <w:rFonts w:asciiTheme="majorHAnsi" w:hAnsiTheme="majorHAnsi" w:cstheme="majorHAnsi"/>
                <w:kern w:val="0"/>
                <w:sz w:val="19"/>
                <w:szCs w:val="19"/>
              </w:rPr>
              <w:t>権限に関する決定などを意味する。</w:t>
            </w:r>
          </w:p>
        </w:tc>
      </w:tr>
      <w:tr w:rsidR="00E51A2C" w:rsidRPr="002712BF" w:rsidTr="00C619C9">
        <w:tc>
          <w:tcPr>
            <w:tcW w:w="9944" w:type="dxa"/>
            <w:gridSpan w:val="3"/>
          </w:tcPr>
          <w:p w:rsidR="00E51A2C" w:rsidRPr="002712BF" w:rsidRDefault="00E51A2C"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lastRenderedPageBreak/>
              <w:t>【解説】</w:t>
            </w:r>
          </w:p>
          <w:p w:rsidR="00244663" w:rsidRDefault="00244663" w:rsidP="0024466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文書化された情報</w:t>
            </w:r>
            <w:r>
              <w:rPr>
                <w:rFonts w:asciiTheme="majorHAnsi" w:hAnsiTheme="majorHAnsi" w:cstheme="majorHAnsi" w:hint="eastAsia"/>
                <w:kern w:val="0"/>
                <w:sz w:val="19"/>
                <w:szCs w:val="19"/>
              </w:rPr>
              <w:t>の利用や、アクセス権による情報の保護など文書管理の基本が書かれています。</w:t>
            </w:r>
          </w:p>
          <w:p w:rsidR="00E51A2C" w:rsidRPr="002712BF" w:rsidRDefault="00244663" w:rsidP="00244663">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理解できない内容ではありませんが、等閑にならないよう注意が必要です。</w:t>
            </w:r>
          </w:p>
        </w:tc>
      </w:tr>
      <w:tr w:rsidR="00E51A2C" w:rsidRPr="002712BF" w:rsidTr="00C619C9">
        <w:tc>
          <w:tcPr>
            <w:tcW w:w="9944" w:type="dxa"/>
            <w:gridSpan w:val="3"/>
          </w:tcPr>
          <w:p w:rsidR="00E51A2C" w:rsidRPr="002712BF" w:rsidRDefault="00E51A2C"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E51A2C" w:rsidRPr="002712BF" w:rsidRDefault="007E3D3D" w:rsidP="00EC4987">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文書化された情報に関する要求全体（</w:t>
            </w:r>
            <w:r>
              <w:rPr>
                <w:rFonts w:asciiTheme="majorHAnsi" w:hAnsiTheme="majorHAnsi" w:cstheme="majorHAnsi" w:hint="eastAsia"/>
                <w:kern w:val="0"/>
                <w:sz w:val="19"/>
                <w:szCs w:val="19"/>
              </w:rPr>
              <w:t>7.5.1</w:t>
            </w:r>
            <w:r>
              <w:rPr>
                <w:rFonts w:asciiTheme="majorHAnsi" w:hAnsiTheme="majorHAnsi" w:cstheme="majorHAnsi" w:hint="eastAsia"/>
                <w:kern w:val="0"/>
                <w:sz w:val="19"/>
                <w:szCs w:val="19"/>
              </w:rPr>
              <w:t>～</w:t>
            </w:r>
            <w:r>
              <w:rPr>
                <w:rFonts w:asciiTheme="majorHAnsi" w:hAnsiTheme="majorHAnsi" w:cstheme="majorHAnsi" w:hint="eastAsia"/>
                <w:kern w:val="0"/>
                <w:sz w:val="19"/>
                <w:szCs w:val="19"/>
              </w:rPr>
              <w:t>7.5.3</w:t>
            </w:r>
            <w:r>
              <w:rPr>
                <w:rFonts w:asciiTheme="majorHAnsi" w:hAnsiTheme="majorHAnsi" w:cstheme="majorHAnsi" w:hint="eastAsia"/>
                <w:kern w:val="0"/>
                <w:sz w:val="19"/>
                <w:szCs w:val="19"/>
              </w:rPr>
              <w:t>）を通じて、</w:t>
            </w:r>
            <w:r w:rsidR="00EC4987">
              <w:rPr>
                <w:rFonts w:asciiTheme="majorHAnsi" w:hAnsiTheme="majorHAnsi" w:cstheme="majorHAnsi" w:hint="eastAsia"/>
                <w:kern w:val="0"/>
                <w:sz w:val="19"/>
                <w:szCs w:val="19"/>
              </w:rPr>
              <w:t>情報の</w:t>
            </w:r>
            <w:r>
              <w:rPr>
                <w:rFonts w:asciiTheme="majorHAnsi" w:hAnsiTheme="majorHAnsi" w:cstheme="majorHAnsi" w:hint="eastAsia"/>
                <w:kern w:val="0"/>
                <w:sz w:val="19"/>
                <w:szCs w:val="19"/>
              </w:rPr>
              <w:t>価値に見合った保護の重要性</w:t>
            </w:r>
            <w:r w:rsidR="00EC4987">
              <w:rPr>
                <w:rFonts w:asciiTheme="majorHAnsi" w:hAnsiTheme="majorHAnsi" w:cstheme="majorHAnsi" w:hint="eastAsia"/>
                <w:kern w:val="0"/>
                <w:sz w:val="19"/>
                <w:szCs w:val="19"/>
              </w:rPr>
              <w:t>の</w:t>
            </w:r>
            <w:r>
              <w:rPr>
                <w:rFonts w:asciiTheme="majorHAnsi" w:hAnsiTheme="majorHAnsi" w:cstheme="majorHAnsi" w:hint="eastAsia"/>
                <w:kern w:val="0"/>
                <w:sz w:val="19"/>
                <w:szCs w:val="19"/>
              </w:rPr>
              <w:t>理解</w:t>
            </w:r>
            <w:r w:rsidR="00EC4987">
              <w:rPr>
                <w:rFonts w:asciiTheme="majorHAnsi" w:hAnsiTheme="majorHAnsi" w:cstheme="majorHAnsi" w:hint="eastAsia"/>
                <w:kern w:val="0"/>
                <w:sz w:val="19"/>
                <w:szCs w:val="19"/>
              </w:rPr>
              <w:t>を深め、</w:t>
            </w:r>
            <w:r>
              <w:rPr>
                <w:rFonts w:asciiTheme="majorHAnsi" w:hAnsiTheme="majorHAnsi" w:cstheme="majorHAnsi" w:hint="eastAsia"/>
                <w:kern w:val="0"/>
                <w:sz w:val="19"/>
                <w:szCs w:val="19"/>
              </w:rPr>
              <w:t>バランスの良い</w:t>
            </w:r>
            <w:r>
              <w:rPr>
                <w:rFonts w:asciiTheme="majorHAnsi" w:hAnsiTheme="majorHAnsi" w:cstheme="majorHAnsi" w:hint="eastAsia"/>
                <w:kern w:val="0"/>
                <w:sz w:val="19"/>
                <w:szCs w:val="19"/>
              </w:rPr>
              <w:t>ISMS</w:t>
            </w:r>
            <w:r>
              <w:rPr>
                <w:rFonts w:asciiTheme="majorHAnsi" w:hAnsiTheme="majorHAnsi" w:cstheme="majorHAnsi" w:hint="eastAsia"/>
                <w:kern w:val="0"/>
                <w:sz w:val="19"/>
                <w:szCs w:val="19"/>
              </w:rPr>
              <w:t>を</w:t>
            </w:r>
            <w:r w:rsidR="00EC4987">
              <w:rPr>
                <w:rFonts w:asciiTheme="majorHAnsi" w:hAnsiTheme="majorHAnsi" w:cstheme="majorHAnsi" w:hint="eastAsia"/>
                <w:kern w:val="0"/>
                <w:sz w:val="19"/>
                <w:szCs w:val="19"/>
              </w:rPr>
              <w:t>推進</w:t>
            </w:r>
            <w:r>
              <w:rPr>
                <w:rFonts w:asciiTheme="majorHAnsi" w:hAnsiTheme="majorHAnsi" w:cstheme="majorHAnsi" w:hint="eastAsia"/>
                <w:kern w:val="0"/>
                <w:sz w:val="19"/>
                <w:szCs w:val="19"/>
              </w:rPr>
              <w:t>されることに期待します。</w:t>
            </w:r>
          </w:p>
        </w:tc>
      </w:tr>
    </w:tbl>
    <w:p w:rsidR="00E51A2C" w:rsidRDefault="00E51A2C" w:rsidP="00F84990">
      <w:pPr>
        <w:widowControl/>
        <w:shd w:val="clear" w:color="auto" w:fill="FFFFFF"/>
        <w:jc w:val="left"/>
        <w:rPr>
          <w:rFonts w:asciiTheme="majorHAnsi" w:hAnsiTheme="majorHAnsi" w:cstheme="majorHAnsi"/>
          <w:kern w:val="0"/>
          <w:sz w:val="19"/>
          <w:szCs w:val="19"/>
        </w:rPr>
      </w:pPr>
    </w:p>
    <w:p w:rsidR="00C67101" w:rsidRDefault="00C67101" w:rsidP="00F84990">
      <w:pPr>
        <w:widowControl/>
        <w:shd w:val="clear" w:color="auto" w:fill="FFFFFF"/>
        <w:jc w:val="left"/>
        <w:rPr>
          <w:rFonts w:asciiTheme="majorHAnsi" w:hAnsiTheme="majorHAnsi" w:cstheme="majorHAnsi"/>
          <w:kern w:val="0"/>
          <w:sz w:val="19"/>
          <w:szCs w:val="19"/>
        </w:rPr>
      </w:pPr>
    </w:p>
    <w:p w:rsidR="00C67101" w:rsidRPr="002712BF" w:rsidRDefault="00C67101"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5920"/>
        <w:gridCol w:w="1985"/>
        <w:gridCol w:w="2039"/>
      </w:tblGrid>
      <w:tr w:rsidR="00234219" w:rsidRPr="002712BF" w:rsidTr="00C619C9">
        <w:tc>
          <w:tcPr>
            <w:tcW w:w="9944" w:type="dxa"/>
            <w:gridSpan w:val="3"/>
            <w:shd w:val="clear" w:color="auto" w:fill="76923C" w:themeFill="accent3" w:themeFillShade="BF"/>
          </w:tcPr>
          <w:p w:rsidR="00234219" w:rsidRPr="002712BF" w:rsidRDefault="00234219" w:rsidP="00C619C9">
            <w:pPr>
              <w:widowControl/>
              <w:jc w:val="left"/>
              <w:rPr>
                <w:rFonts w:asciiTheme="majorHAnsi" w:hAnsiTheme="majorHAnsi" w:cstheme="majorHAnsi"/>
                <w:b/>
                <w:color w:val="FFFFFF" w:themeColor="background1"/>
                <w:kern w:val="0"/>
                <w:sz w:val="19"/>
                <w:szCs w:val="19"/>
              </w:rPr>
            </w:pPr>
            <w:r w:rsidRPr="002712BF">
              <w:rPr>
                <w:rFonts w:asciiTheme="majorHAnsi" w:hAnsiTheme="majorHAnsi" w:cstheme="majorHAnsi"/>
                <w:b/>
                <w:color w:val="FFFFFF" w:themeColor="background1"/>
                <w:kern w:val="0"/>
                <w:sz w:val="19"/>
                <w:szCs w:val="19"/>
              </w:rPr>
              <w:t>8</w:t>
            </w:r>
            <w:r w:rsidRPr="002712BF">
              <w:rPr>
                <w:rFonts w:asciiTheme="majorHAnsi" w:hAnsiTheme="majorHAnsi" w:cstheme="majorHAnsi"/>
                <w:b/>
                <w:color w:val="FFFFFF" w:themeColor="background1"/>
                <w:kern w:val="0"/>
                <w:sz w:val="19"/>
                <w:szCs w:val="19"/>
              </w:rPr>
              <w:t>．運用</w:t>
            </w:r>
          </w:p>
        </w:tc>
      </w:tr>
      <w:tr w:rsidR="00234219" w:rsidRPr="002712BF" w:rsidTr="00C619C9">
        <w:tc>
          <w:tcPr>
            <w:tcW w:w="5920" w:type="dxa"/>
            <w:shd w:val="clear" w:color="auto" w:fill="D6E3BC" w:themeFill="accent3" w:themeFillTint="66"/>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8.1</w:t>
            </w:r>
            <w:r w:rsidRPr="002712BF">
              <w:rPr>
                <w:rFonts w:asciiTheme="majorHAnsi" w:hAnsiTheme="majorHAnsi" w:cstheme="majorHAnsi"/>
                <w:kern w:val="0"/>
                <w:sz w:val="19"/>
                <w:szCs w:val="19"/>
              </w:rPr>
              <w:t xml:space="preserve">　運用の計画及び管理</w:t>
            </w:r>
          </w:p>
        </w:tc>
        <w:tc>
          <w:tcPr>
            <w:tcW w:w="1985" w:type="dxa"/>
            <w:shd w:val="clear" w:color="auto" w:fill="D6E3BC" w:themeFill="accent3" w:themeFillTint="66"/>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CC1688">
              <w:rPr>
                <w:rFonts w:asciiTheme="majorHAnsi" w:hAnsiTheme="majorHAnsi" w:cstheme="majorHAnsi" w:hint="eastAsia"/>
                <w:kern w:val="0"/>
                <w:sz w:val="19"/>
                <w:szCs w:val="19"/>
              </w:rPr>
              <w:t>4.2.1</w:t>
            </w:r>
            <w:r w:rsidR="00CC1688">
              <w:rPr>
                <w:rFonts w:asciiTheme="majorHAnsi" w:hAnsiTheme="majorHAnsi" w:cstheme="majorHAnsi" w:hint="eastAsia"/>
                <w:kern w:val="0"/>
                <w:sz w:val="19"/>
                <w:szCs w:val="19"/>
              </w:rPr>
              <w:t>、</w:t>
            </w:r>
            <w:r w:rsidR="0071234C">
              <w:rPr>
                <w:rFonts w:asciiTheme="majorHAnsi" w:hAnsiTheme="majorHAnsi" w:cstheme="majorHAnsi" w:hint="eastAsia"/>
                <w:kern w:val="0"/>
                <w:sz w:val="19"/>
                <w:szCs w:val="19"/>
              </w:rPr>
              <w:t>4.2.2</w:t>
            </w:r>
          </w:p>
        </w:tc>
        <w:tc>
          <w:tcPr>
            <w:tcW w:w="2039" w:type="dxa"/>
            <w:shd w:val="clear" w:color="auto" w:fill="D6E3BC" w:themeFill="accent3" w:themeFillTint="66"/>
          </w:tcPr>
          <w:p w:rsidR="00234219"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234219" w:rsidRPr="002712BF">
              <w:rPr>
                <w:rFonts w:asciiTheme="majorHAnsi" w:hAnsiTheme="majorHAnsi" w:cstheme="majorHAnsi"/>
                <w:kern w:val="0"/>
                <w:sz w:val="19"/>
                <w:szCs w:val="19"/>
              </w:rPr>
              <w:t>の影響：</w:t>
            </w:r>
            <w:r w:rsidR="0071234C">
              <w:rPr>
                <w:rFonts w:asciiTheme="majorHAnsi" w:hAnsiTheme="majorHAnsi" w:cstheme="majorHAnsi" w:hint="eastAsia"/>
                <w:kern w:val="0"/>
                <w:sz w:val="19"/>
                <w:szCs w:val="19"/>
              </w:rPr>
              <w:t>小</w:t>
            </w:r>
          </w:p>
        </w:tc>
      </w:tr>
      <w:tr w:rsidR="00234219" w:rsidRPr="002712BF" w:rsidTr="000D3F58">
        <w:tc>
          <w:tcPr>
            <w:tcW w:w="9944" w:type="dxa"/>
            <w:gridSpan w:val="3"/>
            <w:shd w:val="clear" w:color="auto" w:fill="EAF1DD" w:themeFill="accent3" w:themeFillTint="33"/>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234219" w:rsidRPr="00DD5141"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00284226">
              <w:rPr>
                <w:rFonts w:asciiTheme="majorHAnsi" w:hAnsiTheme="majorHAnsi" w:cstheme="majorHAnsi" w:hint="eastAsia"/>
                <w:kern w:val="0"/>
                <w:sz w:val="19"/>
                <w:szCs w:val="19"/>
              </w:rPr>
              <w:t>の</w:t>
            </w:r>
            <w:r w:rsidRPr="002712BF">
              <w:rPr>
                <w:rFonts w:asciiTheme="majorHAnsi" w:hAnsiTheme="majorHAnsi" w:cstheme="majorHAnsi"/>
                <w:kern w:val="0"/>
                <w:sz w:val="19"/>
                <w:szCs w:val="19"/>
              </w:rPr>
              <w:t>要求事項を満たすため</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及び</w:t>
            </w:r>
            <w:r w:rsidRPr="002712BF">
              <w:rPr>
                <w:rFonts w:asciiTheme="majorHAnsi" w:hAnsiTheme="majorHAnsi" w:cstheme="majorHAnsi"/>
                <w:kern w:val="0"/>
                <w:sz w:val="19"/>
                <w:szCs w:val="19"/>
              </w:rPr>
              <w:t>6.1</w:t>
            </w:r>
            <w:r w:rsidR="00284226">
              <w:rPr>
                <w:rFonts w:asciiTheme="majorHAnsi" w:hAnsiTheme="majorHAnsi" w:cstheme="majorHAnsi" w:hint="eastAsia"/>
                <w:kern w:val="0"/>
                <w:sz w:val="19"/>
                <w:szCs w:val="19"/>
              </w:rPr>
              <w:t>項</w:t>
            </w:r>
            <w:r w:rsidRPr="002712BF">
              <w:rPr>
                <w:rFonts w:asciiTheme="majorHAnsi" w:hAnsiTheme="majorHAnsi" w:cstheme="majorHAnsi"/>
                <w:kern w:val="0"/>
                <w:sz w:val="19"/>
                <w:szCs w:val="19"/>
              </w:rPr>
              <w:t>で</w:t>
            </w:r>
            <w:r w:rsidR="00284226">
              <w:rPr>
                <w:rFonts w:asciiTheme="majorHAnsi" w:hAnsiTheme="majorHAnsi" w:cstheme="majorHAnsi" w:hint="eastAsia"/>
                <w:kern w:val="0"/>
                <w:sz w:val="19"/>
                <w:szCs w:val="19"/>
              </w:rPr>
              <w:t>決めた</w:t>
            </w:r>
            <w:r w:rsidRPr="002712BF">
              <w:rPr>
                <w:rFonts w:asciiTheme="majorHAnsi" w:hAnsiTheme="majorHAnsi" w:cstheme="majorHAnsi"/>
                <w:kern w:val="0"/>
                <w:sz w:val="19"/>
                <w:szCs w:val="19"/>
              </w:rPr>
              <w:t>活動を</w:t>
            </w:r>
            <w:r w:rsidR="00284226">
              <w:rPr>
                <w:rFonts w:asciiTheme="majorHAnsi" w:hAnsiTheme="majorHAnsi" w:cstheme="majorHAnsi" w:hint="eastAsia"/>
                <w:kern w:val="0"/>
                <w:sz w:val="19"/>
                <w:szCs w:val="19"/>
              </w:rPr>
              <w:t>行う</w:t>
            </w:r>
            <w:r w:rsidRPr="002712BF">
              <w:rPr>
                <w:rFonts w:asciiTheme="majorHAnsi" w:hAnsiTheme="majorHAnsi" w:cstheme="majorHAnsi"/>
                <w:kern w:val="0"/>
                <w:sz w:val="19"/>
                <w:szCs w:val="19"/>
              </w:rPr>
              <w:t>ために</w:t>
            </w:r>
            <w:r w:rsidR="00284226">
              <w:rPr>
                <w:rFonts w:asciiTheme="majorHAnsi" w:hAnsiTheme="majorHAnsi" w:cstheme="majorHAnsi" w:hint="eastAsia"/>
                <w:kern w:val="0"/>
                <w:sz w:val="19"/>
                <w:szCs w:val="19"/>
              </w:rPr>
              <w:t>、</w:t>
            </w:r>
            <w:r w:rsidRPr="002712BF">
              <w:rPr>
                <w:rFonts w:asciiTheme="majorHAnsi" w:hAnsiTheme="majorHAnsi" w:cstheme="majorHAnsi"/>
                <w:kern w:val="0"/>
                <w:sz w:val="19"/>
                <w:szCs w:val="19"/>
              </w:rPr>
              <w:t>必要なプロセスを計画し</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実施し</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管理しなけ</w:t>
            </w:r>
            <w:r w:rsidRPr="00DD5141">
              <w:rPr>
                <w:rFonts w:asciiTheme="majorHAnsi" w:hAnsiTheme="majorHAnsi" w:cstheme="majorHAnsi"/>
                <w:kern w:val="0"/>
                <w:sz w:val="19"/>
                <w:szCs w:val="19"/>
              </w:rPr>
              <w:t>ればならない。また</w:t>
            </w:r>
            <w:r w:rsidR="008574A1" w:rsidRPr="00DD5141">
              <w:rPr>
                <w:rFonts w:asciiTheme="majorHAnsi" w:hAnsiTheme="majorHAnsi" w:cstheme="majorHAnsi"/>
                <w:kern w:val="0"/>
                <w:sz w:val="19"/>
                <w:szCs w:val="19"/>
              </w:rPr>
              <w:t>、</w:t>
            </w:r>
            <w:r w:rsidRPr="00DD5141">
              <w:rPr>
                <w:rFonts w:asciiTheme="majorHAnsi" w:hAnsiTheme="majorHAnsi" w:cstheme="majorHAnsi"/>
                <w:kern w:val="0"/>
                <w:sz w:val="19"/>
                <w:szCs w:val="19"/>
              </w:rPr>
              <w:t>6.2</w:t>
            </w:r>
            <w:r w:rsidR="00284226">
              <w:rPr>
                <w:rFonts w:asciiTheme="majorHAnsi" w:hAnsiTheme="majorHAnsi" w:cstheme="majorHAnsi" w:hint="eastAsia"/>
                <w:kern w:val="0"/>
                <w:sz w:val="19"/>
                <w:szCs w:val="19"/>
              </w:rPr>
              <w:t>項</w:t>
            </w:r>
            <w:r w:rsidRPr="00DD5141">
              <w:rPr>
                <w:rFonts w:asciiTheme="majorHAnsi" w:hAnsiTheme="majorHAnsi" w:cstheme="majorHAnsi"/>
                <w:kern w:val="0"/>
                <w:sz w:val="19"/>
                <w:szCs w:val="19"/>
              </w:rPr>
              <w:t>で</w:t>
            </w:r>
            <w:r w:rsidR="00284226">
              <w:rPr>
                <w:rFonts w:asciiTheme="majorHAnsi" w:hAnsiTheme="majorHAnsi" w:cstheme="majorHAnsi" w:hint="eastAsia"/>
                <w:kern w:val="0"/>
                <w:sz w:val="19"/>
                <w:szCs w:val="19"/>
              </w:rPr>
              <w:t>決めた</w:t>
            </w:r>
            <w:r w:rsidRPr="00DD5141">
              <w:rPr>
                <w:rFonts w:asciiTheme="majorHAnsi" w:hAnsiTheme="majorHAnsi" w:cstheme="majorHAnsi"/>
                <w:kern w:val="0"/>
                <w:sz w:val="19"/>
                <w:szCs w:val="19"/>
              </w:rPr>
              <w:t>情報</w:t>
            </w:r>
            <w:r w:rsidR="001C354F" w:rsidRPr="00DD5141">
              <w:rPr>
                <w:rFonts w:asciiTheme="majorHAnsi" w:hAnsiTheme="majorHAnsi" w:cstheme="majorHAnsi"/>
                <w:kern w:val="0"/>
                <w:sz w:val="19"/>
                <w:szCs w:val="19"/>
              </w:rPr>
              <w:t>セキュリティ</w:t>
            </w:r>
            <w:r w:rsidRPr="00DD5141">
              <w:rPr>
                <w:rFonts w:asciiTheme="majorHAnsi" w:hAnsiTheme="majorHAnsi" w:cstheme="majorHAnsi"/>
                <w:kern w:val="0"/>
                <w:sz w:val="19"/>
                <w:szCs w:val="19"/>
              </w:rPr>
              <w:t>目的を達成するための計画</w:t>
            </w:r>
            <w:r w:rsidR="00284226">
              <w:rPr>
                <w:rFonts w:asciiTheme="majorHAnsi" w:hAnsiTheme="majorHAnsi" w:cstheme="majorHAnsi" w:hint="eastAsia"/>
                <w:kern w:val="0"/>
                <w:sz w:val="19"/>
                <w:szCs w:val="19"/>
              </w:rPr>
              <w:t>も</w:t>
            </w:r>
            <w:r w:rsidRPr="00DD5141">
              <w:rPr>
                <w:rFonts w:asciiTheme="majorHAnsi" w:hAnsiTheme="majorHAnsi" w:cstheme="majorHAnsi"/>
                <w:kern w:val="0"/>
                <w:sz w:val="19"/>
                <w:szCs w:val="19"/>
              </w:rPr>
              <w:t>実施しなければならない。</w:t>
            </w:r>
          </w:p>
          <w:p w:rsidR="00234219" w:rsidRPr="00347331" w:rsidRDefault="00234219" w:rsidP="00234219">
            <w:pPr>
              <w:widowControl/>
              <w:jc w:val="left"/>
              <w:rPr>
                <w:rFonts w:asciiTheme="majorHAnsi" w:hAnsiTheme="majorHAnsi" w:cstheme="majorHAnsi"/>
                <w:kern w:val="0"/>
                <w:sz w:val="19"/>
                <w:szCs w:val="19"/>
              </w:rPr>
            </w:pPr>
            <w:r w:rsidRPr="00DD5141">
              <w:rPr>
                <w:rFonts w:asciiTheme="majorHAnsi" w:hAnsiTheme="majorHAnsi" w:cstheme="majorHAnsi"/>
                <w:kern w:val="0"/>
                <w:sz w:val="19"/>
                <w:szCs w:val="19"/>
              </w:rPr>
              <w:t>組織は</w:t>
            </w:r>
            <w:r w:rsidR="008574A1" w:rsidRPr="00DD5141">
              <w:rPr>
                <w:rFonts w:asciiTheme="majorHAnsi" w:hAnsiTheme="majorHAnsi" w:cstheme="majorHAnsi"/>
                <w:kern w:val="0"/>
                <w:sz w:val="19"/>
                <w:szCs w:val="19"/>
              </w:rPr>
              <w:t>、</w:t>
            </w:r>
            <w:r w:rsidR="00476164" w:rsidRPr="00DD5141">
              <w:rPr>
                <w:rFonts w:asciiTheme="majorHAnsi" w:hAnsiTheme="majorHAnsi" w:cstheme="majorHAnsi"/>
                <w:kern w:val="0"/>
                <w:sz w:val="19"/>
                <w:szCs w:val="19"/>
              </w:rPr>
              <w:t>プロセスが計画通りに実施された</w:t>
            </w:r>
            <w:r w:rsidR="00A467BF" w:rsidRPr="00DD5141">
              <w:rPr>
                <w:rFonts w:asciiTheme="majorHAnsi" w:hAnsiTheme="majorHAnsi" w:cstheme="majorHAnsi" w:hint="eastAsia"/>
                <w:kern w:val="0"/>
                <w:sz w:val="19"/>
                <w:szCs w:val="19"/>
              </w:rPr>
              <w:t>こと</w:t>
            </w:r>
            <w:r w:rsidR="00476164" w:rsidRPr="00DD5141">
              <w:rPr>
                <w:rFonts w:asciiTheme="majorHAnsi" w:hAnsiTheme="majorHAnsi" w:cstheme="majorHAnsi" w:hint="eastAsia"/>
                <w:kern w:val="0"/>
                <w:sz w:val="19"/>
                <w:szCs w:val="19"/>
              </w:rPr>
              <w:t>の</w:t>
            </w:r>
            <w:r w:rsidRPr="00DD5141">
              <w:rPr>
                <w:rFonts w:asciiTheme="majorHAnsi" w:hAnsiTheme="majorHAnsi" w:cstheme="majorHAnsi"/>
                <w:kern w:val="0"/>
                <w:sz w:val="19"/>
                <w:szCs w:val="19"/>
              </w:rPr>
              <w:t>確信を</w:t>
            </w:r>
            <w:r w:rsidR="00A467BF" w:rsidRPr="00DD5141">
              <w:rPr>
                <w:rFonts w:asciiTheme="majorHAnsi" w:hAnsiTheme="majorHAnsi" w:cstheme="majorHAnsi" w:hint="eastAsia"/>
                <w:kern w:val="0"/>
                <w:sz w:val="19"/>
                <w:szCs w:val="19"/>
              </w:rPr>
              <w:t>持つため</w:t>
            </w:r>
            <w:r w:rsidR="006B2F26">
              <w:rPr>
                <w:rFonts w:asciiTheme="majorHAnsi" w:hAnsiTheme="majorHAnsi" w:cstheme="majorHAnsi" w:hint="eastAsia"/>
                <w:kern w:val="0"/>
                <w:sz w:val="19"/>
                <w:szCs w:val="19"/>
              </w:rPr>
              <w:t>に、</w:t>
            </w:r>
            <w:r w:rsidRPr="002712BF">
              <w:rPr>
                <w:rFonts w:asciiTheme="majorHAnsi" w:hAnsiTheme="majorHAnsi" w:cstheme="majorHAnsi"/>
                <w:kern w:val="0"/>
                <w:sz w:val="19"/>
                <w:szCs w:val="19"/>
              </w:rPr>
              <w:t>必要な</w:t>
            </w:r>
            <w:r w:rsidR="00347331">
              <w:rPr>
                <w:rFonts w:asciiTheme="majorHAnsi" w:hAnsiTheme="majorHAnsi" w:cstheme="majorHAnsi" w:hint="eastAsia"/>
                <w:kern w:val="0"/>
                <w:sz w:val="19"/>
                <w:szCs w:val="19"/>
              </w:rPr>
              <w:t>ものを</w:t>
            </w:r>
            <w:r w:rsidR="00347331">
              <w:rPr>
                <w:rFonts w:asciiTheme="majorHAnsi" w:hAnsiTheme="majorHAnsi" w:cstheme="majorHAnsi"/>
                <w:color w:val="0070C0"/>
                <w:kern w:val="0"/>
                <w:sz w:val="19"/>
                <w:szCs w:val="19"/>
              </w:rPr>
              <w:t>”</w:t>
            </w:r>
            <w:r w:rsidR="00347331">
              <w:rPr>
                <w:rFonts w:asciiTheme="majorHAnsi" w:hAnsiTheme="majorHAnsi" w:cstheme="majorHAnsi"/>
                <w:color w:val="0070C0"/>
                <w:kern w:val="0"/>
                <w:sz w:val="19"/>
                <w:szCs w:val="19"/>
              </w:rPr>
              <w:t>文書化された情報</w:t>
            </w:r>
            <w:r w:rsidR="00347331">
              <w:rPr>
                <w:rFonts w:asciiTheme="majorHAnsi" w:hAnsiTheme="majorHAnsi" w:cstheme="majorHAnsi"/>
                <w:color w:val="0070C0"/>
                <w:kern w:val="0"/>
                <w:sz w:val="19"/>
                <w:szCs w:val="19"/>
              </w:rPr>
              <w:t>”</w:t>
            </w:r>
            <w:r w:rsidR="00347331">
              <w:rPr>
                <w:rFonts w:asciiTheme="majorHAnsi" w:hAnsiTheme="majorHAnsi" w:cstheme="majorHAnsi" w:hint="eastAsia"/>
                <w:kern w:val="0"/>
                <w:sz w:val="19"/>
                <w:szCs w:val="19"/>
              </w:rPr>
              <w:t>として</w:t>
            </w:r>
            <w:r w:rsidR="00347331" w:rsidRPr="002712BF">
              <w:rPr>
                <w:rFonts w:asciiTheme="majorHAnsi" w:hAnsiTheme="majorHAnsi" w:cstheme="majorHAnsi"/>
                <w:kern w:val="0"/>
                <w:sz w:val="19"/>
                <w:szCs w:val="19"/>
              </w:rPr>
              <w:t>保持しなければならない。</w:t>
            </w:r>
          </w:p>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計画した変更を管理し</w:t>
            </w:r>
            <w:r w:rsidR="008574A1" w:rsidRPr="002712BF">
              <w:rPr>
                <w:rFonts w:asciiTheme="majorHAnsi" w:hAnsiTheme="majorHAnsi" w:cstheme="majorHAnsi"/>
                <w:kern w:val="0"/>
                <w:sz w:val="19"/>
                <w:szCs w:val="19"/>
              </w:rPr>
              <w:t>、</w:t>
            </w:r>
            <w:r w:rsidR="00347331">
              <w:rPr>
                <w:rFonts w:asciiTheme="majorHAnsi" w:hAnsiTheme="majorHAnsi" w:cstheme="majorHAnsi" w:hint="eastAsia"/>
                <w:kern w:val="0"/>
                <w:sz w:val="19"/>
                <w:szCs w:val="19"/>
              </w:rPr>
              <w:t>予期せぬ</w:t>
            </w:r>
            <w:r w:rsidRPr="002712BF">
              <w:rPr>
                <w:rFonts w:asciiTheme="majorHAnsi" w:hAnsiTheme="majorHAnsi" w:cstheme="majorHAnsi"/>
                <w:kern w:val="0"/>
                <w:sz w:val="19"/>
                <w:szCs w:val="19"/>
              </w:rPr>
              <w:t>変更</w:t>
            </w:r>
            <w:r w:rsidR="000765E9">
              <w:rPr>
                <w:rFonts w:asciiTheme="majorHAnsi" w:hAnsiTheme="majorHAnsi" w:cstheme="majorHAnsi" w:hint="eastAsia"/>
                <w:kern w:val="0"/>
                <w:sz w:val="19"/>
                <w:szCs w:val="19"/>
              </w:rPr>
              <w:t>の</w:t>
            </w:r>
            <w:r w:rsidRPr="002712BF">
              <w:rPr>
                <w:rFonts w:asciiTheme="majorHAnsi" w:hAnsiTheme="majorHAnsi" w:cstheme="majorHAnsi"/>
                <w:kern w:val="0"/>
                <w:sz w:val="19"/>
                <w:szCs w:val="19"/>
              </w:rPr>
              <w:t>結果をレビューし</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必要に応じて</w:t>
            </w:r>
            <w:r w:rsidR="008574A1" w:rsidRPr="002712BF">
              <w:rPr>
                <w:rFonts w:asciiTheme="majorHAnsi" w:hAnsiTheme="majorHAnsi" w:cstheme="majorHAnsi"/>
                <w:kern w:val="0"/>
                <w:sz w:val="19"/>
                <w:szCs w:val="19"/>
              </w:rPr>
              <w:t>、</w:t>
            </w:r>
            <w:r w:rsidR="000765E9">
              <w:rPr>
                <w:rFonts w:asciiTheme="majorHAnsi" w:hAnsiTheme="majorHAnsi" w:cstheme="majorHAnsi" w:hint="eastAsia"/>
                <w:kern w:val="0"/>
                <w:sz w:val="19"/>
                <w:szCs w:val="19"/>
              </w:rPr>
              <w:t>負の</w:t>
            </w:r>
            <w:r w:rsidR="000D3F58">
              <w:rPr>
                <w:rFonts w:asciiTheme="majorHAnsi" w:hAnsiTheme="majorHAnsi" w:cstheme="majorHAnsi"/>
                <w:kern w:val="0"/>
                <w:sz w:val="19"/>
                <w:szCs w:val="19"/>
              </w:rPr>
              <w:t>影響</w:t>
            </w:r>
            <w:r w:rsidR="000765E9">
              <w:rPr>
                <w:rFonts w:asciiTheme="majorHAnsi" w:hAnsiTheme="majorHAnsi" w:cstheme="majorHAnsi" w:hint="eastAsia"/>
                <w:kern w:val="0"/>
                <w:sz w:val="19"/>
                <w:szCs w:val="19"/>
              </w:rPr>
              <w:t>を</w:t>
            </w:r>
            <w:r w:rsidRPr="002712BF">
              <w:rPr>
                <w:rFonts w:asciiTheme="majorHAnsi" w:hAnsiTheme="majorHAnsi" w:cstheme="majorHAnsi"/>
                <w:kern w:val="0"/>
                <w:sz w:val="19"/>
                <w:szCs w:val="19"/>
              </w:rPr>
              <w:t>軽減</w:t>
            </w:r>
            <w:r w:rsidR="000765E9">
              <w:rPr>
                <w:rFonts w:asciiTheme="majorHAnsi" w:hAnsiTheme="majorHAnsi" w:cstheme="majorHAnsi" w:hint="eastAsia"/>
                <w:kern w:val="0"/>
                <w:sz w:val="19"/>
                <w:szCs w:val="19"/>
              </w:rPr>
              <w:t>する</w:t>
            </w:r>
            <w:r w:rsidRPr="002712BF">
              <w:rPr>
                <w:rFonts w:asciiTheme="majorHAnsi" w:hAnsiTheme="majorHAnsi" w:cstheme="majorHAnsi"/>
                <w:kern w:val="0"/>
                <w:sz w:val="19"/>
                <w:szCs w:val="19"/>
              </w:rPr>
              <w:t>処置をとらなければならない。</w:t>
            </w:r>
          </w:p>
          <w:p w:rsidR="00234219" w:rsidRPr="002712BF" w:rsidRDefault="00234219" w:rsidP="000D3F58">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外部委託</w:t>
            </w:r>
            <w:r w:rsidR="000D3F58">
              <w:rPr>
                <w:rFonts w:asciiTheme="majorHAnsi" w:hAnsiTheme="majorHAnsi" w:cstheme="majorHAnsi" w:hint="eastAsia"/>
                <w:kern w:val="0"/>
                <w:sz w:val="19"/>
                <w:szCs w:val="19"/>
              </w:rPr>
              <w:t>する</w:t>
            </w:r>
            <w:r w:rsidRPr="002712BF">
              <w:rPr>
                <w:rFonts w:asciiTheme="majorHAnsi" w:hAnsiTheme="majorHAnsi" w:cstheme="majorHAnsi"/>
                <w:kern w:val="0"/>
                <w:sz w:val="19"/>
                <w:szCs w:val="19"/>
              </w:rPr>
              <w:t>プロセス</w:t>
            </w:r>
            <w:r w:rsidR="000D3F58">
              <w:rPr>
                <w:rFonts w:asciiTheme="majorHAnsi" w:hAnsiTheme="majorHAnsi" w:cstheme="majorHAnsi" w:hint="eastAsia"/>
                <w:kern w:val="0"/>
                <w:sz w:val="19"/>
                <w:szCs w:val="19"/>
              </w:rPr>
              <w:t>を</w:t>
            </w:r>
            <w:r w:rsidRPr="002712BF">
              <w:rPr>
                <w:rFonts w:asciiTheme="majorHAnsi" w:hAnsiTheme="majorHAnsi" w:cstheme="majorHAnsi"/>
                <w:kern w:val="0"/>
                <w:sz w:val="19"/>
                <w:szCs w:val="19"/>
              </w:rPr>
              <w:t>決定</w:t>
            </w:r>
            <w:r w:rsidR="000D3F58">
              <w:rPr>
                <w:rFonts w:asciiTheme="majorHAnsi" w:hAnsiTheme="majorHAnsi" w:cstheme="majorHAnsi" w:hint="eastAsia"/>
                <w:kern w:val="0"/>
                <w:sz w:val="19"/>
                <w:szCs w:val="19"/>
              </w:rPr>
              <w:t>し</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管理を確実にしなければならない。</w:t>
            </w:r>
          </w:p>
        </w:tc>
      </w:tr>
      <w:tr w:rsidR="00234219" w:rsidRPr="002712BF" w:rsidTr="00C619C9">
        <w:tc>
          <w:tcPr>
            <w:tcW w:w="9944" w:type="dxa"/>
            <w:gridSpan w:val="3"/>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234219" w:rsidRPr="002712BF" w:rsidRDefault="00F10BD3" w:rsidP="00C619C9">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w:t>
            </w:r>
            <w:r>
              <w:rPr>
                <w:rFonts w:asciiTheme="majorHAnsi" w:hAnsiTheme="majorHAnsi" w:cstheme="majorHAnsi" w:hint="eastAsia"/>
                <w:kern w:val="0"/>
                <w:sz w:val="19"/>
                <w:szCs w:val="19"/>
              </w:rPr>
              <w:t>6</w:t>
            </w:r>
            <w:r>
              <w:rPr>
                <w:rFonts w:asciiTheme="majorHAnsi" w:hAnsiTheme="majorHAnsi" w:cstheme="majorHAnsi" w:hint="eastAsia"/>
                <w:kern w:val="0"/>
                <w:sz w:val="19"/>
                <w:szCs w:val="19"/>
              </w:rPr>
              <w:t xml:space="preserve">　計画」を実施に移すさいの要求事項です。計画された</w:t>
            </w:r>
            <w:r w:rsidRPr="002712BF">
              <w:rPr>
                <w:rFonts w:asciiTheme="majorHAnsi" w:hAnsiTheme="majorHAnsi" w:cstheme="majorHAnsi"/>
                <w:kern w:val="0"/>
                <w:sz w:val="19"/>
                <w:szCs w:val="19"/>
              </w:rPr>
              <w:t>情報セキュリティ目的</w:t>
            </w:r>
            <w:r>
              <w:rPr>
                <w:rFonts w:asciiTheme="majorHAnsi" w:hAnsiTheme="majorHAnsi" w:cstheme="majorHAnsi" w:hint="eastAsia"/>
                <w:kern w:val="0"/>
                <w:sz w:val="19"/>
                <w:szCs w:val="19"/>
              </w:rPr>
              <w:t>やリスクアセスメント、それらを管理する手順に関わる実作業で遵守すべきことが要求されています。</w:t>
            </w:r>
          </w:p>
        </w:tc>
      </w:tr>
      <w:tr w:rsidR="00234219" w:rsidRPr="002712BF" w:rsidTr="00C619C9">
        <w:tc>
          <w:tcPr>
            <w:tcW w:w="9944" w:type="dxa"/>
            <w:gridSpan w:val="3"/>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234219" w:rsidRPr="002712BF" w:rsidRDefault="007D4C0F" w:rsidP="007D4C0F">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実践あるのみです。運用</w:t>
            </w:r>
            <w:r w:rsidRPr="007D4C0F">
              <w:rPr>
                <w:rFonts w:asciiTheme="majorHAnsi" w:hAnsiTheme="majorHAnsi" w:cstheme="majorHAnsi" w:hint="eastAsia"/>
                <w:kern w:val="0"/>
                <w:sz w:val="19"/>
                <w:szCs w:val="19"/>
              </w:rPr>
              <w:t>に関わる文書化された情報（運用計画、運用の記録）</w:t>
            </w:r>
            <w:r>
              <w:rPr>
                <w:rFonts w:asciiTheme="majorHAnsi" w:hAnsiTheme="majorHAnsi" w:cstheme="majorHAnsi" w:hint="eastAsia"/>
                <w:kern w:val="0"/>
                <w:sz w:val="19"/>
                <w:szCs w:val="19"/>
              </w:rPr>
              <w:t>の作成も忘れてはなりません。</w:t>
            </w:r>
          </w:p>
        </w:tc>
      </w:tr>
      <w:tr w:rsidR="00234219" w:rsidRPr="002712BF" w:rsidTr="00C619C9">
        <w:tc>
          <w:tcPr>
            <w:tcW w:w="5920" w:type="dxa"/>
            <w:shd w:val="clear" w:color="auto" w:fill="D6E3BC" w:themeFill="accent3" w:themeFillTint="66"/>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8.2</w:t>
            </w:r>
            <w:r w:rsidRPr="002712BF">
              <w:rPr>
                <w:rFonts w:asciiTheme="majorHAnsi" w:hAnsiTheme="majorHAnsi" w:cstheme="majorHAnsi"/>
                <w:kern w:val="0"/>
                <w:sz w:val="19"/>
                <w:szCs w:val="19"/>
              </w:rPr>
              <w:t xml:space="preserve">　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リスクアセスメント</w:t>
            </w:r>
          </w:p>
        </w:tc>
        <w:tc>
          <w:tcPr>
            <w:tcW w:w="1985" w:type="dxa"/>
            <w:shd w:val="clear" w:color="auto" w:fill="D6E3BC" w:themeFill="accent3" w:themeFillTint="66"/>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CC1688">
              <w:rPr>
                <w:rFonts w:asciiTheme="majorHAnsi" w:hAnsiTheme="majorHAnsi" w:cstheme="majorHAnsi" w:hint="eastAsia"/>
                <w:kern w:val="0"/>
                <w:sz w:val="19"/>
                <w:szCs w:val="19"/>
              </w:rPr>
              <w:t>4.2.1</w:t>
            </w:r>
            <w:r w:rsidR="00CC1688">
              <w:rPr>
                <w:rFonts w:asciiTheme="majorHAnsi" w:hAnsiTheme="majorHAnsi" w:cstheme="majorHAnsi" w:hint="eastAsia"/>
                <w:kern w:val="0"/>
                <w:sz w:val="19"/>
                <w:szCs w:val="19"/>
              </w:rPr>
              <w:t>、</w:t>
            </w:r>
            <w:r w:rsidR="00CC1688">
              <w:rPr>
                <w:rFonts w:asciiTheme="majorHAnsi" w:hAnsiTheme="majorHAnsi" w:cstheme="majorHAnsi" w:hint="eastAsia"/>
                <w:kern w:val="0"/>
                <w:sz w:val="19"/>
                <w:szCs w:val="19"/>
              </w:rPr>
              <w:t>4.2.2</w:t>
            </w:r>
          </w:p>
        </w:tc>
        <w:tc>
          <w:tcPr>
            <w:tcW w:w="2039" w:type="dxa"/>
            <w:shd w:val="clear" w:color="auto" w:fill="D6E3BC" w:themeFill="accent3" w:themeFillTint="66"/>
          </w:tcPr>
          <w:p w:rsidR="00234219"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234219" w:rsidRPr="002712BF">
              <w:rPr>
                <w:rFonts w:asciiTheme="majorHAnsi" w:hAnsiTheme="majorHAnsi" w:cstheme="majorHAnsi"/>
                <w:kern w:val="0"/>
                <w:sz w:val="19"/>
                <w:szCs w:val="19"/>
              </w:rPr>
              <w:t>の影響：</w:t>
            </w:r>
            <w:r w:rsidR="00CC1688">
              <w:rPr>
                <w:rFonts w:asciiTheme="majorHAnsi" w:hAnsiTheme="majorHAnsi" w:cstheme="majorHAnsi" w:hint="eastAsia"/>
                <w:kern w:val="0"/>
                <w:sz w:val="19"/>
                <w:szCs w:val="19"/>
              </w:rPr>
              <w:t>小</w:t>
            </w:r>
          </w:p>
        </w:tc>
      </w:tr>
      <w:tr w:rsidR="00234219" w:rsidRPr="002712BF" w:rsidTr="000D3F58">
        <w:tc>
          <w:tcPr>
            <w:tcW w:w="9944" w:type="dxa"/>
            <w:gridSpan w:val="3"/>
            <w:shd w:val="clear" w:color="auto" w:fill="EAF1DD" w:themeFill="accent3" w:themeFillTint="33"/>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あらかじめ定め</w:t>
            </w:r>
            <w:r w:rsidR="000D3F58">
              <w:rPr>
                <w:rFonts w:asciiTheme="majorHAnsi" w:hAnsiTheme="majorHAnsi" w:cstheme="majorHAnsi" w:hint="eastAsia"/>
                <w:kern w:val="0"/>
                <w:sz w:val="19"/>
                <w:szCs w:val="19"/>
              </w:rPr>
              <w:t>られた</w:t>
            </w:r>
            <w:r w:rsidRPr="002712BF">
              <w:rPr>
                <w:rFonts w:asciiTheme="majorHAnsi" w:hAnsiTheme="majorHAnsi" w:cstheme="majorHAnsi"/>
                <w:kern w:val="0"/>
                <w:sz w:val="19"/>
                <w:szCs w:val="19"/>
              </w:rPr>
              <w:t>間隔で</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又は</w:t>
            </w:r>
            <w:r w:rsidR="000D3F58">
              <w:rPr>
                <w:rFonts w:asciiTheme="majorHAnsi" w:hAnsiTheme="majorHAnsi" w:cstheme="majorHAnsi" w:hint="eastAsia"/>
                <w:kern w:val="0"/>
                <w:sz w:val="19"/>
                <w:szCs w:val="19"/>
              </w:rPr>
              <w:t>、</w:t>
            </w:r>
            <w:r w:rsidR="00250D35">
              <w:rPr>
                <w:rFonts w:asciiTheme="majorHAnsi" w:hAnsiTheme="majorHAnsi" w:cstheme="majorHAnsi" w:hint="eastAsia"/>
                <w:kern w:val="0"/>
                <w:sz w:val="19"/>
                <w:szCs w:val="19"/>
              </w:rPr>
              <w:t>重要</w:t>
            </w:r>
            <w:r w:rsidR="000D3F58">
              <w:rPr>
                <w:rFonts w:asciiTheme="majorHAnsi" w:hAnsiTheme="majorHAnsi" w:cstheme="majorHAnsi"/>
                <w:kern w:val="0"/>
                <w:sz w:val="19"/>
                <w:szCs w:val="19"/>
              </w:rPr>
              <w:t>な変更</w:t>
            </w:r>
            <w:r w:rsidR="00250D35">
              <w:rPr>
                <w:rFonts w:asciiTheme="majorHAnsi" w:hAnsiTheme="majorHAnsi" w:cstheme="majorHAnsi" w:hint="eastAsia"/>
                <w:kern w:val="0"/>
                <w:sz w:val="19"/>
                <w:szCs w:val="19"/>
              </w:rPr>
              <w:t>、</w:t>
            </w:r>
            <w:r w:rsidRPr="002712BF">
              <w:rPr>
                <w:rFonts w:asciiTheme="majorHAnsi" w:hAnsiTheme="majorHAnsi" w:cstheme="majorHAnsi"/>
                <w:kern w:val="0"/>
                <w:sz w:val="19"/>
                <w:szCs w:val="19"/>
              </w:rPr>
              <w:t>若しくは重大な変化が生じた場合に</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6.1.2 </w:t>
            </w:r>
            <w:r w:rsidR="000765E9">
              <w:rPr>
                <w:rFonts w:asciiTheme="majorHAnsi" w:hAnsiTheme="majorHAnsi" w:cstheme="majorHAnsi" w:hint="eastAsia"/>
                <w:kern w:val="0"/>
                <w:sz w:val="19"/>
                <w:szCs w:val="19"/>
              </w:rPr>
              <w:t>項の</w:t>
            </w:r>
            <w:r w:rsidRPr="002712BF">
              <w:rPr>
                <w:rFonts w:asciiTheme="majorHAnsi" w:hAnsiTheme="majorHAnsi" w:cstheme="majorHAnsi"/>
                <w:kern w:val="0"/>
                <w:sz w:val="19"/>
                <w:szCs w:val="19"/>
              </w:rPr>
              <w:t>a</w:t>
            </w:r>
            <w:r w:rsidR="00651C9D">
              <w:rPr>
                <w:rFonts w:asciiTheme="majorHAnsi" w:hAnsiTheme="majorHAnsi" w:cstheme="majorHAnsi"/>
                <w:kern w:val="0"/>
                <w:sz w:val="19"/>
                <w:szCs w:val="19"/>
              </w:rPr>
              <w:t>）</w:t>
            </w:r>
            <w:r w:rsidR="000D3F58">
              <w:rPr>
                <w:rFonts w:asciiTheme="majorHAnsi" w:hAnsiTheme="majorHAnsi" w:cstheme="majorHAnsi"/>
                <w:kern w:val="0"/>
                <w:sz w:val="19"/>
                <w:szCs w:val="19"/>
              </w:rPr>
              <w:t>で</w:t>
            </w:r>
            <w:r w:rsidR="000765E9">
              <w:rPr>
                <w:rFonts w:asciiTheme="majorHAnsi" w:hAnsiTheme="majorHAnsi" w:cstheme="majorHAnsi" w:hint="eastAsia"/>
                <w:kern w:val="0"/>
                <w:sz w:val="19"/>
                <w:szCs w:val="19"/>
              </w:rPr>
              <w:t>制定</w:t>
            </w:r>
            <w:r w:rsidR="000D3F58">
              <w:rPr>
                <w:rFonts w:asciiTheme="majorHAnsi" w:hAnsiTheme="majorHAnsi" w:cstheme="majorHAnsi"/>
                <w:kern w:val="0"/>
                <w:sz w:val="19"/>
                <w:szCs w:val="19"/>
              </w:rPr>
              <w:t>した基準を考慮</w:t>
            </w:r>
            <w:r w:rsidRPr="002712BF">
              <w:rPr>
                <w:rFonts w:asciiTheme="majorHAnsi" w:hAnsiTheme="majorHAnsi" w:cstheme="majorHAnsi"/>
                <w:kern w:val="0"/>
                <w:sz w:val="19"/>
                <w:szCs w:val="19"/>
              </w:rPr>
              <w:t>し</w:t>
            </w:r>
            <w:r w:rsidR="000D3F58">
              <w:rPr>
                <w:rFonts w:asciiTheme="majorHAnsi" w:hAnsiTheme="majorHAnsi" w:cstheme="majorHAnsi" w:hint="eastAsia"/>
                <w:kern w:val="0"/>
                <w:sz w:val="19"/>
                <w:szCs w:val="19"/>
              </w:rPr>
              <w:t>、</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リスクアセスメントを実施しなければならない。</w:t>
            </w:r>
          </w:p>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リスクアセスメント結果</w:t>
            </w:r>
            <w:r w:rsidR="000D3F58">
              <w:rPr>
                <w:rFonts w:asciiTheme="majorHAnsi" w:hAnsiTheme="majorHAnsi" w:cstheme="majorHAnsi" w:hint="eastAsia"/>
                <w:kern w:val="0"/>
                <w:sz w:val="19"/>
                <w:szCs w:val="19"/>
              </w:rPr>
              <w:t>を</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sidR="000D3F58">
              <w:rPr>
                <w:rFonts w:asciiTheme="majorHAnsi" w:hAnsiTheme="majorHAnsi" w:cstheme="majorHAnsi" w:hint="eastAsia"/>
                <w:kern w:val="0"/>
                <w:sz w:val="19"/>
                <w:szCs w:val="19"/>
              </w:rPr>
              <w:t>として</w:t>
            </w:r>
            <w:r w:rsidR="000D3F58" w:rsidRPr="002712BF">
              <w:rPr>
                <w:rFonts w:asciiTheme="majorHAnsi" w:hAnsiTheme="majorHAnsi" w:cstheme="majorHAnsi"/>
                <w:kern w:val="0"/>
                <w:sz w:val="19"/>
                <w:szCs w:val="19"/>
              </w:rPr>
              <w:t>保持しなければならない</w:t>
            </w:r>
            <w:r w:rsidRPr="002712BF">
              <w:rPr>
                <w:rFonts w:asciiTheme="majorHAnsi" w:hAnsiTheme="majorHAnsi" w:cstheme="majorHAnsi"/>
                <w:kern w:val="0"/>
                <w:sz w:val="19"/>
                <w:szCs w:val="19"/>
              </w:rPr>
              <w:t>。</w:t>
            </w:r>
          </w:p>
        </w:tc>
      </w:tr>
      <w:tr w:rsidR="00234219" w:rsidRPr="002712BF" w:rsidTr="00C619C9">
        <w:tc>
          <w:tcPr>
            <w:tcW w:w="9944" w:type="dxa"/>
            <w:gridSpan w:val="3"/>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234219" w:rsidRDefault="007542CA"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情報セキュリティリスクアセスメント</w:t>
            </w:r>
            <w:r w:rsidR="006C3E6E">
              <w:rPr>
                <w:rFonts w:asciiTheme="majorHAnsi" w:hAnsiTheme="majorHAnsi" w:cstheme="majorHAnsi" w:hint="eastAsia"/>
                <w:kern w:val="0"/>
                <w:sz w:val="19"/>
                <w:szCs w:val="19"/>
              </w:rPr>
              <w:t>の実施時期についての要求が</w:t>
            </w:r>
            <w:r>
              <w:rPr>
                <w:rFonts w:asciiTheme="majorHAnsi" w:hAnsiTheme="majorHAnsi" w:cstheme="majorHAnsi" w:hint="eastAsia"/>
                <w:kern w:val="0"/>
                <w:sz w:val="19"/>
                <w:szCs w:val="19"/>
              </w:rPr>
              <w:t>8.2</w:t>
            </w:r>
            <w:r>
              <w:rPr>
                <w:rFonts w:asciiTheme="majorHAnsi" w:hAnsiTheme="majorHAnsi" w:cstheme="majorHAnsi" w:hint="eastAsia"/>
                <w:kern w:val="0"/>
                <w:sz w:val="19"/>
                <w:szCs w:val="19"/>
              </w:rPr>
              <w:t>項に</w:t>
            </w:r>
            <w:r w:rsidR="006C3E6E">
              <w:rPr>
                <w:rFonts w:asciiTheme="majorHAnsi" w:hAnsiTheme="majorHAnsi" w:cstheme="majorHAnsi" w:hint="eastAsia"/>
                <w:kern w:val="0"/>
                <w:sz w:val="19"/>
                <w:szCs w:val="19"/>
              </w:rPr>
              <w:t>記載</w:t>
            </w:r>
            <w:r>
              <w:rPr>
                <w:rFonts w:asciiTheme="majorHAnsi" w:hAnsiTheme="majorHAnsi" w:cstheme="majorHAnsi" w:hint="eastAsia"/>
                <w:kern w:val="0"/>
                <w:sz w:val="19"/>
                <w:szCs w:val="19"/>
              </w:rPr>
              <w:t>されています。</w:t>
            </w:r>
            <w:r>
              <w:rPr>
                <w:rFonts w:asciiTheme="majorHAnsi" w:hAnsiTheme="majorHAnsi" w:cstheme="majorHAnsi" w:hint="eastAsia"/>
                <w:kern w:val="0"/>
                <w:sz w:val="19"/>
                <w:szCs w:val="19"/>
              </w:rPr>
              <w:t>PDCA</w:t>
            </w:r>
            <w:r>
              <w:rPr>
                <w:rFonts w:asciiTheme="majorHAnsi" w:hAnsiTheme="majorHAnsi" w:cstheme="majorHAnsi" w:hint="eastAsia"/>
                <w:kern w:val="0"/>
                <w:sz w:val="19"/>
                <w:szCs w:val="19"/>
              </w:rPr>
              <w:t>のサイクルに乗せるために付属書</w:t>
            </w:r>
            <w:r>
              <w:rPr>
                <w:rFonts w:asciiTheme="majorHAnsi" w:hAnsiTheme="majorHAnsi" w:cstheme="majorHAnsi" w:hint="eastAsia"/>
                <w:kern w:val="0"/>
                <w:sz w:val="19"/>
                <w:szCs w:val="19"/>
              </w:rPr>
              <w:t>SL</w:t>
            </w:r>
            <w:r w:rsidRPr="007542CA">
              <w:rPr>
                <w:rFonts w:asciiTheme="majorHAnsi" w:hAnsiTheme="majorHAnsi" w:cstheme="majorHAnsi" w:hint="eastAsia"/>
                <w:kern w:val="0"/>
                <w:sz w:val="19"/>
                <w:szCs w:val="19"/>
              </w:rPr>
              <w:t>‐</w:t>
            </w:r>
            <w:r w:rsidRPr="007542CA">
              <w:rPr>
                <w:rFonts w:asciiTheme="majorHAnsi" w:hAnsiTheme="majorHAnsi" w:cstheme="majorHAnsi" w:hint="eastAsia"/>
                <w:kern w:val="0"/>
                <w:sz w:val="19"/>
                <w:szCs w:val="19"/>
              </w:rPr>
              <w:t>Appendix 3</w:t>
            </w:r>
            <w:r>
              <w:rPr>
                <w:rFonts w:asciiTheme="majorHAnsi" w:hAnsiTheme="majorHAnsi" w:cstheme="majorHAnsi" w:hint="eastAsia"/>
                <w:kern w:val="0"/>
                <w:sz w:val="19"/>
                <w:szCs w:val="19"/>
              </w:rPr>
              <w:t>に無い項目を</w:t>
            </w:r>
            <w:r>
              <w:rPr>
                <w:rFonts w:asciiTheme="majorHAnsi" w:hAnsiTheme="majorHAnsi" w:cstheme="majorHAnsi" w:hint="eastAsia"/>
                <w:kern w:val="0"/>
                <w:sz w:val="19"/>
                <w:szCs w:val="19"/>
              </w:rPr>
              <w:t>ISO/IEC 27001</w:t>
            </w:r>
            <w:r>
              <w:rPr>
                <w:rFonts w:asciiTheme="majorHAnsi" w:hAnsiTheme="majorHAnsi" w:cstheme="majorHAnsi" w:hint="eastAsia"/>
                <w:kern w:val="0"/>
                <w:sz w:val="19"/>
                <w:szCs w:val="19"/>
              </w:rPr>
              <w:t>で独自に追加し</w:t>
            </w:r>
            <w:r w:rsidR="006C3E6E">
              <w:rPr>
                <w:rFonts w:asciiTheme="majorHAnsi" w:hAnsiTheme="majorHAnsi" w:cstheme="majorHAnsi" w:hint="eastAsia"/>
                <w:kern w:val="0"/>
                <w:sz w:val="19"/>
                <w:szCs w:val="19"/>
              </w:rPr>
              <w:t>たものです</w:t>
            </w:r>
            <w:r>
              <w:rPr>
                <w:rFonts w:asciiTheme="majorHAnsi" w:hAnsiTheme="majorHAnsi" w:cstheme="majorHAnsi" w:hint="eastAsia"/>
                <w:kern w:val="0"/>
                <w:sz w:val="19"/>
                <w:szCs w:val="19"/>
              </w:rPr>
              <w:t>。</w:t>
            </w:r>
          </w:p>
          <w:p w:rsidR="00250D35" w:rsidRDefault="00250D35" w:rsidP="00C619C9">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この要求事項で注意しなければならないポイントが一つあります。それは、下記に記す</w:t>
            </w:r>
            <w:r w:rsidRPr="002712BF">
              <w:rPr>
                <w:rFonts w:asciiTheme="majorHAnsi" w:hAnsiTheme="majorHAnsi" w:cstheme="majorHAnsi"/>
                <w:kern w:val="0"/>
                <w:sz w:val="19"/>
                <w:szCs w:val="19"/>
              </w:rPr>
              <w:t xml:space="preserve">6.1.2 </w:t>
            </w:r>
            <w:r>
              <w:rPr>
                <w:rFonts w:asciiTheme="majorHAnsi" w:hAnsiTheme="majorHAnsi" w:cstheme="majorHAnsi" w:hint="eastAsia"/>
                <w:kern w:val="0"/>
                <w:sz w:val="19"/>
                <w:szCs w:val="19"/>
              </w:rPr>
              <w:t>項の</w:t>
            </w:r>
            <w:r w:rsidRPr="002712BF">
              <w:rPr>
                <w:rFonts w:asciiTheme="majorHAnsi" w:hAnsiTheme="majorHAnsi" w:cstheme="majorHAnsi"/>
                <w:kern w:val="0"/>
                <w:sz w:val="19"/>
                <w:szCs w:val="19"/>
              </w:rPr>
              <w:t>a</w:t>
            </w:r>
            <w:r>
              <w:rPr>
                <w:rFonts w:asciiTheme="majorHAnsi" w:hAnsiTheme="majorHAnsi" w:cstheme="majorHAnsi"/>
                <w:kern w:val="0"/>
                <w:sz w:val="19"/>
                <w:szCs w:val="19"/>
              </w:rPr>
              <w:t>）で</w:t>
            </w:r>
            <w:r>
              <w:rPr>
                <w:rFonts w:asciiTheme="majorHAnsi" w:hAnsiTheme="majorHAnsi" w:cstheme="majorHAnsi" w:hint="eastAsia"/>
                <w:kern w:val="0"/>
                <w:sz w:val="19"/>
                <w:szCs w:val="19"/>
              </w:rPr>
              <w:t>制定</w:t>
            </w:r>
            <w:r>
              <w:rPr>
                <w:rFonts w:asciiTheme="majorHAnsi" w:hAnsiTheme="majorHAnsi" w:cstheme="majorHAnsi"/>
                <w:kern w:val="0"/>
                <w:sz w:val="19"/>
                <w:szCs w:val="19"/>
              </w:rPr>
              <w:t>した基準</w:t>
            </w:r>
            <w:r>
              <w:rPr>
                <w:rFonts w:asciiTheme="majorHAnsi" w:hAnsiTheme="majorHAnsi" w:cstheme="majorHAnsi" w:hint="eastAsia"/>
                <w:kern w:val="0"/>
                <w:sz w:val="19"/>
                <w:szCs w:val="19"/>
              </w:rPr>
              <w:t>については、</w:t>
            </w:r>
            <w:r w:rsidR="00AE5333">
              <w:rPr>
                <w:rFonts w:asciiTheme="majorHAnsi" w:hAnsiTheme="majorHAnsi" w:cstheme="majorHAnsi" w:hint="eastAsia"/>
                <w:kern w:val="0"/>
                <w:sz w:val="19"/>
                <w:szCs w:val="19"/>
              </w:rPr>
              <w:t>「・・・</w:t>
            </w:r>
            <w:r>
              <w:rPr>
                <w:rFonts w:asciiTheme="majorHAnsi" w:hAnsiTheme="majorHAnsi" w:cstheme="majorHAnsi" w:hint="eastAsia"/>
                <w:kern w:val="0"/>
                <w:sz w:val="19"/>
                <w:szCs w:val="19"/>
              </w:rPr>
              <w:t>考慮する事</w:t>
            </w:r>
            <w:r w:rsidR="00AE5333">
              <w:rPr>
                <w:rFonts w:asciiTheme="majorHAnsi" w:hAnsiTheme="majorHAnsi" w:cstheme="majorHAnsi" w:hint="eastAsia"/>
                <w:kern w:val="0"/>
                <w:sz w:val="19"/>
                <w:szCs w:val="19"/>
              </w:rPr>
              <w:t>」と</w:t>
            </w:r>
            <w:r>
              <w:rPr>
                <w:rFonts w:asciiTheme="majorHAnsi" w:hAnsiTheme="majorHAnsi" w:cstheme="majorHAnsi" w:hint="eastAsia"/>
                <w:kern w:val="0"/>
                <w:sz w:val="19"/>
                <w:szCs w:val="19"/>
              </w:rPr>
              <w:t>要求されている点です。</w:t>
            </w:r>
            <w:r w:rsidRPr="002712BF">
              <w:rPr>
                <w:rFonts w:asciiTheme="majorHAnsi" w:hAnsiTheme="majorHAnsi" w:cstheme="majorHAnsi"/>
                <w:kern w:val="0"/>
                <w:sz w:val="19"/>
                <w:szCs w:val="19"/>
              </w:rPr>
              <w:t>情報セキュリティリスク</w:t>
            </w:r>
            <w:r>
              <w:rPr>
                <w:rFonts w:asciiTheme="majorHAnsi" w:hAnsiTheme="majorHAnsi" w:cstheme="majorHAnsi" w:hint="eastAsia"/>
                <w:kern w:val="0"/>
                <w:sz w:val="19"/>
                <w:szCs w:val="19"/>
              </w:rPr>
              <w:t>は、</w:t>
            </w:r>
            <w:r w:rsidR="00AE5333">
              <w:rPr>
                <w:rFonts w:asciiTheme="majorHAnsi" w:hAnsiTheme="majorHAnsi" w:cstheme="majorHAnsi" w:hint="eastAsia"/>
                <w:kern w:val="0"/>
                <w:sz w:val="19"/>
                <w:szCs w:val="19"/>
              </w:rPr>
              <w:t>必ずしも</w:t>
            </w:r>
            <w:r>
              <w:rPr>
                <w:rFonts w:asciiTheme="majorHAnsi" w:hAnsiTheme="majorHAnsi" w:cstheme="majorHAnsi" w:hint="eastAsia"/>
                <w:kern w:val="0"/>
                <w:sz w:val="19"/>
                <w:szCs w:val="19"/>
              </w:rPr>
              <w:t>計算式だ</w:t>
            </w:r>
            <w:r>
              <w:rPr>
                <w:rFonts w:asciiTheme="majorHAnsi" w:hAnsiTheme="majorHAnsi" w:cstheme="majorHAnsi" w:hint="eastAsia"/>
                <w:kern w:val="0"/>
                <w:sz w:val="19"/>
                <w:szCs w:val="19"/>
              </w:rPr>
              <w:lastRenderedPageBreak/>
              <w:t>けで測れるものではないことが</w:t>
            </w:r>
            <w:r w:rsidR="00561CEB">
              <w:rPr>
                <w:rFonts w:asciiTheme="majorHAnsi" w:hAnsiTheme="majorHAnsi" w:cstheme="majorHAnsi" w:hint="eastAsia"/>
                <w:kern w:val="0"/>
                <w:sz w:val="19"/>
                <w:szCs w:val="19"/>
              </w:rPr>
              <w:t>、</w:t>
            </w:r>
            <w:r w:rsidR="00AE5333">
              <w:rPr>
                <w:rFonts w:asciiTheme="majorHAnsi" w:hAnsiTheme="majorHAnsi" w:cstheme="majorHAnsi" w:hint="eastAsia"/>
                <w:kern w:val="0"/>
                <w:sz w:val="19"/>
                <w:szCs w:val="19"/>
              </w:rPr>
              <w:t>ここ</w:t>
            </w:r>
            <w:r>
              <w:rPr>
                <w:rFonts w:asciiTheme="majorHAnsi" w:hAnsiTheme="majorHAnsi" w:cstheme="majorHAnsi" w:hint="eastAsia"/>
                <w:kern w:val="0"/>
                <w:sz w:val="19"/>
                <w:szCs w:val="19"/>
              </w:rPr>
              <w:t>から</w:t>
            </w:r>
            <w:r w:rsidR="00AE5333">
              <w:rPr>
                <w:rFonts w:asciiTheme="majorHAnsi" w:hAnsiTheme="majorHAnsi" w:cstheme="majorHAnsi" w:hint="eastAsia"/>
                <w:kern w:val="0"/>
                <w:sz w:val="19"/>
                <w:szCs w:val="19"/>
              </w:rPr>
              <w:t>伺</w:t>
            </w:r>
            <w:r>
              <w:rPr>
                <w:rFonts w:asciiTheme="majorHAnsi" w:hAnsiTheme="majorHAnsi" w:cstheme="majorHAnsi" w:hint="eastAsia"/>
                <w:kern w:val="0"/>
                <w:sz w:val="19"/>
                <w:szCs w:val="19"/>
              </w:rPr>
              <w:t>えます</w:t>
            </w:r>
            <w:r w:rsidR="00AE5333">
              <w:rPr>
                <w:rFonts w:asciiTheme="majorHAnsi" w:hAnsiTheme="majorHAnsi" w:cstheme="majorHAnsi" w:hint="eastAsia"/>
                <w:kern w:val="0"/>
                <w:sz w:val="19"/>
                <w:szCs w:val="19"/>
              </w:rPr>
              <w:t>。</w:t>
            </w:r>
            <w:r w:rsidR="00AE5333">
              <w:rPr>
                <w:rFonts w:asciiTheme="majorHAnsi" w:hAnsiTheme="majorHAnsi" w:cstheme="majorHAnsi" w:hint="eastAsia"/>
                <w:kern w:val="0"/>
                <w:sz w:val="19"/>
                <w:szCs w:val="19"/>
              </w:rPr>
              <w:t>6.1.2</w:t>
            </w:r>
            <w:r w:rsidR="00AE5333">
              <w:rPr>
                <w:rFonts w:asciiTheme="majorHAnsi" w:hAnsiTheme="majorHAnsi" w:cstheme="majorHAnsi" w:hint="eastAsia"/>
                <w:kern w:val="0"/>
                <w:sz w:val="19"/>
                <w:szCs w:val="19"/>
              </w:rPr>
              <w:t>項</w:t>
            </w:r>
            <w:r w:rsidR="00561CEB">
              <w:rPr>
                <w:rFonts w:asciiTheme="majorHAnsi" w:hAnsiTheme="majorHAnsi" w:cstheme="majorHAnsi" w:hint="eastAsia"/>
                <w:kern w:val="0"/>
                <w:sz w:val="19"/>
                <w:szCs w:val="19"/>
              </w:rPr>
              <w:t>の</w:t>
            </w:r>
            <w:r w:rsidR="00AE5333" w:rsidRPr="002712BF">
              <w:rPr>
                <w:rFonts w:asciiTheme="majorHAnsi" w:hAnsiTheme="majorHAnsi" w:cstheme="majorHAnsi"/>
                <w:kern w:val="0"/>
                <w:sz w:val="19"/>
                <w:szCs w:val="19"/>
              </w:rPr>
              <w:t>リスクアセスメント</w:t>
            </w:r>
            <w:r w:rsidR="00AE5333">
              <w:rPr>
                <w:rFonts w:asciiTheme="majorHAnsi" w:hAnsiTheme="majorHAnsi" w:cstheme="majorHAnsi" w:hint="eastAsia"/>
                <w:kern w:val="0"/>
                <w:sz w:val="19"/>
                <w:szCs w:val="19"/>
              </w:rPr>
              <w:t>の要求が今回の改訂で</w:t>
            </w:r>
            <w:r w:rsidR="00AE5333" w:rsidRPr="002712BF">
              <w:rPr>
                <w:rFonts w:asciiTheme="majorHAnsi" w:hAnsiTheme="majorHAnsi" w:cstheme="majorHAnsi"/>
                <w:color w:val="000000"/>
                <w:kern w:val="0"/>
                <w:sz w:val="19"/>
                <w:szCs w:val="19"/>
              </w:rPr>
              <w:t>自由度のある</w:t>
            </w:r>
            <w:r w:rsidR="00AE5333">
              <w:rPr>
                <w:rFonts w:asciiTheme="majorHAnsi" w:hAnsiTheme="majorHAnsi" w:cstheme="majorHAnsi" w:hint="eastAsia"/>
                <w:color w:val="000000"/>
                <w:kern w:val="0"/>
                <w:sz w:val="19"/>
                <w:szCs w:val="19"/>
              </w:rPr>
              <w:t>ものに改められたことに</w:t>
            </w:r>
            <w:r w:rsidR="00561CEB">
              <w:rPr>
                <w:rFonts w:asciiTheme="majorHAnsi" w:hAnsiTheme="majorHAnsi" w:cstheme="majorHAnsi" w:hint="eastAsia"/>
                <w:color w:val="000000"/>
                <w:kern w:val="0"/>
                <w:sz w:val="19"/>
                <w:szCs w:val="19"/>
              </w:rPr>
              <w:t>も関係する</w:t>
            </w:r>
            <w:r w:rsidR="00AE5333">
              <w:rPr>
                <w:rFonts w:asciiTheme="majorHAnsi" w:hAnsiTheme="majorHAnsi" w:cstheme="majorHAnsi" w:hint="eastAsia"/>
                <w:color w:val="000000"/>
                <w:kern w:val="0"/>
                <w:sz w:val="19"/>
                <w:szCs w:val="19"/>
              </w:rPr>
              <w:t>内容です。</w:t>
            </w:r>
            <w:r w:rsidR="00561CEB">
              <w:rPr>
                <w:rFonts w:asciiTheme="majorHAnsi" w:hAnsiTheme="majorHAnsi" w:cstheme="majorHAnsi" w:hint="eastAsia"/>
                <w:color w:val="000000"/>
                <w:kern w:val="0"/>
                <w:sz w:val="19"/>
                <w:szCs w:val="19"/>
              </w:rPr>
              <w:t>基準と異なる結果を採用した場合は、その正当性を</w:t>
            </w:r>
            <w:r w:rsidR="00561CEB">
              <w:rPr>
                <w:rFonts w:asciiTheme="majorHAnsi" w:hAnsiTheme="majorHAnsi" w:cstheme="majorHAnsi"/>
                <w:color w:val="0070C0"/>
                <w:kern w:val="0"/>
                <w:sz w:val="19"/>
                <w:szCs w:val="19"/>
              </w:rPr>
              <w:t>”</w:t>
            </w:r>
            <w:r w:rsidR="00561CEB">
              <w:rPr>
                <w:rFonts w:asciiTheme="majorHAnsi" w:hAnsiTheme="majorHAnsi" w:cstheme="majorHAnsi"/>
                <w:color w:val="0070C0"/>
                <w:kern w:val="0"/>
                <w:sz w:val="19"/>
                <w:szCs w:val="19"/>
              </w:rPr>
              <w:t>文書化された情報</w:t>
            </w:r>
            <w:r w:rsidR="00561CEB">
              <w:rPr>
                <w:rFonts w:asciiTheme="majorHAnsi" w:hAnsiTheme="majorHAnsi" w:cstheme="majorHAnsi"/>
                <w:color w:val="0070C0"/>
                <w:kern w:val="0"/>
                <w:sz w:val="19"/>
                <w:szCs w:val="19"/>
              </w:rPr>
              <w:t>”</w:t>
            </w:r>
            <w:r w:rsidR="00561CEB">
              <w:rPr>
                <w:rFonts w:asciiTheme="majorHAnsi" w:hAnsiTheme="majorHAnsi" w:cstheme="majorHAnsi" w:hint="eastAsia"/>
                <w:kern w:val="0"/>
                <w:sz w:val="19"/>
                <w:szCs w:val="19"/>
              </w:rPr>
              <w:t>として</w:t>
            </w:r>
            <w:r w:rsidR="00561CEB" w:rsidRPr="002712BF">
              <w:rPr>
                <w:rFonts w:asciiTheme="majorHAnsi" w:hAnsiTheme="majorHAnsi" w:cstheme="majorHAnsi"/>
                <w:kern w:val="0"/>
                <w:sz w:val="19"/>
                <w:szCs w:val="19"/>
              </w:rPr>
              <w:t>保持</w:t>
            </w:r>
            <w:r w:rsidR="00561CEB">
              <w:rPr>
                <w:rFonts w:asciiTheme="majorHAnsi" w:hAnsiTheme="majorHAnsi" w:cstheme="majorHAnsi" w:hint="eastAsia"/>
                <w:kern w:val="0"/>
                <w:sz w:val="19"/>
                <w:szCs w:val="19"/>
              </w:rPr>
              <w:t>する必要は有るものの、禁止事項ではないということがわかります。</w:t>
            </w:r>
          </w:p>
          <w:p w:rsidR="00234CF2" w:rsidRDefault="00234CF2" w:rsidP="00234CF2">
            <w:pPr>
              <w:widowControl/>
              <w:jc w:val="left"/>
              <w:rPr>
                <w:rFonts w:asciiTheme="majorHAnsi" w:hAnsiTheme="majorHAnsi" w:cstheme="majorHAnsi"/>
                <w:kern w:val="0"/>
                <w:sz w:val="19"/>
                <w:szCs w:val="19"/>
              </w:rPr>
            </w:pPr>
          </w:p>
          <w:p w:rsidR="00234CF2" w:rsidRDefault="00234CF2" w:rsidP="00234CF2">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以下に、</w:t>
            </w:r>
            <w:r>
              <w:rPr>
                <w:rFonts w:asciiTheme="majorHAnsi" w:hAnsiTheme="majorHAnsi" w:cstheme="majorHAnsi" w:hint="eastAsia"/>
                <w:kern w:val="0"/>
                <w:sz w:val="19"/>
                <w:szCs w:val="19"/>
              </w:rPr>
              <w:t>6.1.2</w:t>
            </w:r>
            <w:r>
              <w:rPr>
                <w:rFonts w:asciiTheme="majorHAnsi" w:hAnsiTheme="majorHAnsi" w:cstheme="majorHAnsi" w:hint="eastAsia"/>
                <w:kern w:val="0"/>
                <w:sz w:val="19"/>
                <w:szCs w:val="19"/>
              </w:rPr>
              <w:t>項の</w:t>
            </w:r>
            <w:r w:rsidRPr="002712BF">
              <w:rPr>
                <w:rFonts w:asciiTheme="majorHAnsi" w:hAnsiTheme="majorHAnsi" w:cstheme="majorHAnsi"/>
                <w:kern w:val="0"/>
                <w:sz w:val="19"/>
                <w:szCs w:val="19"/>
              </w:rPr>
              <w:t>a</w:t>
            </w:r>
            <w:r>
              <w:rPr>
                <w:rFonts w:asciiTheme="majorHAnsi" w:hAnsiTheme="majorHAnsi" w:cstheme="majorHAnsi"/>
                <w:kern w:val="0"/>
                <w:sz w:val="19"/>
                <w:szCs w:val="19"/>
              </w:rPr>
              <w:t>）</w:t>
            </w:r>
            <w:r>
              <w:rPr>
                <w:rFonts w:asciiTheme="majorHAnsi" w:hAnsiTheme="majorHAnsi" w:cstheme="majorHAnsi" w:hint="eastAsia"/>
                <w:kern w:val="0"/>
                <w:sz w:val="19"/>
                <w:szCs w:val="19"/>
              </w:rPr>
              <w:t>の要求事項を記します。</w:t>
            </w:r>
          </w:p>
          <w:p w:rsidR="00AE5333" w:rsidRPr="002712BF" w:rsidRDefault="00AE5333" w:rsidP="00AE533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次の</w:t>
            </w:r>
            <w:r>
              <w:rPr>
                <w:rFonts w:asciiTheme="majorHAnsi" w:hAnsiTheme="majorHAnsi" w:cstheme="majorHAnsi" w:hint="eastAsia"/>
                <w:kern w:val="0"/>
                <w:sz w:val="19"/>
                <w:szCs w:val="19"/>
              </w:rPr>
              <w:t>基準を</w:t>
            </w:r>
            <w:r w:rsidRPr="002712BF">
              <w:rPr>
                <w:rFonts w:asciiTheme="majorHAnsi" w:hAnsiTheme="majorHAnsi" w:cstheme="majorHAnsi"/>
                <w:kern w:val="0"/>
                <w:sz w:val="19"/>
                <w:szCs w:val="19"/>
              </w:rPr>
              <w:t>含む情報セキュリティリスク基準</w:t>
            </w:r>
            <w:r>
              <w:rPr>
                <w:rFonts w:asciiTheme="majorHAnsi" w:hAnsiTheme="majorHAnsi" w:cstheme="majorHAnsi" w:hint="eastAsia"/>
                <w:kern w:val="0"/>
                <w:sz w:val="19"/>
                <w:szCs w:val="19"/>
              </w:rPr>
              <w:t>を制定し、</w:t>
            </w:r>
            <w:r w:rsidRPr="002712BF">
              <w:rPr>
                <w:rFonts w:asciiTheme="majorHAnsi" w:hAnsiTheme="majorHAnsi" w:cstheme="majorHAnsi"/>
                <w:kern w:val="0"/>
                <w:sz w:val="19"/>
                <w:szCs w:val="19"/>
              </w:rPr>
              <w:t>維持</w:t>
            </w:r>
            <w:r>
              <w:rPr>
                <w:rFonts w:asciiTheme="majorHAnsi" w:hAnsiTheme="majorHAnsi" w:cstheme="majorHAnsi" w:hint="eastAsia"/>
                <w:kern w:val="0"/>
                <w:sz w:val="19"/>
                <w:szCs w:val="19"/>
              </w:rPr>
              <w:t>するプロセス</w:t>
            </w:r>
          </w:p>
          <w:p w:rsidR="00AE5333" w:rsidRPr="002712BF" w:rsidRDefault="00AE5333" w:rsidP="00AE533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1</w:t>
            </w:r>
            <w:r>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リスク</w:t>
            </w:r>
            <w:r>
              <w:rPr>
                <w:rFonts w:asciiTheme="majorHAnsi" w:hAnsiTheme="majorHAnsi" w:cstheme="majorHAnsi" w:hint="eastAsia"/>
                <w:kern w:val="0"/>
                <w:sz w:val="19"/>
                <w:szCs w:val="19"/>
              </w:rPr>
              <w:t>を</w:t>
            </w:r>
            <w:r w:rsidRPr="002712BF">
              <w:rPr>
                <w:rFonts w:asciiTheme="majorHAnsi" w:hAnsiTheme="majorHAnsi" w:cstheme="majorHAnsi"/>
                <w:kern w:val="0"/>
                <w:sz w:val="19"/>
                <w:szCs w:val="19"/>
              </w:rPr>
              <w:t>受容</w:t>
            </w:r>
            <w:r>
              <w:rPr>
                <w:rFonts w:asciiTheme="majorHAnsi" w:hAnsiTheme="majorHAnsi" w:cstheme="majorHAnsi" w:hint="eastAsia"/>
                <w:kern w:val="0"/>
                <w:sz w:val="19"/>
                <w:szCs w:val="19"/>
              </w:rPr>
              <w:t>する</w:t>
            </w:r>
            <w:r w:rsidRPr="002712BF">
              <w:rPr>
                <w:rFonts w:asciiTheme="majorHAnsi" w:hAnsiTheme="majorHAnsi" w:cstheme="majorHAnsi"/>
                <w:kern w:val="0"/>
                <w:sz w:val="19"/>
                <w:szCs w:val="19"/>
              </w:rPr>
              <w:t>基準</w:t>
            </w:r>
          </w:p>
          <w:p w:rsidR="00AE5333" w:rsidRPr="002712BF" w:rsidRDefault="00AE5333" w:rsidP="00AE533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2</w:t>
            </w:r>
            <w:r>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情報セキュリティリスク</w:t>
            </w:r>
            <w:r>
              <w:rPr>
                <w:rFonts w:asciiTheme="majorHAnsi" w:hAnsiTheme="majorHAnsi" w:cstheme="majorHAnsi" w:hint="eastAsia"/>
                <w:kern w:val="0"/>
                <w:sz w:val="19"/>
                <w:szCs w:val="19"/>
              </w:rPr>
              <w:t>を</w:t>
            </w:r>
            <w:r w:rsidRPr="002712BF">
              <w:rPr>
                <w:rFonts w:asciiTheme="majorHAnsi" w:hAnsiTheme="majorHAnsi" w:cstheme="majorHAnsi"/>
                <w:kern w:val="0"/>
                <w:sz w:val="19"/>
                <w:szCs w:val="19"/>
              </w:rPr>
              <w:t>アセスメントするための基準</w:t>
            </w:r>
          </w:p>
          <w:p w:rsidR="00AE5333" w:rsidRPr="00AE5333" w:rsidRDefault="00AE5333" w:rsidP="00C619C9">
            <w:pPr>
              <w:widowControl/>
              <w:jc w:val="left"/>
              <w:rPr>
                <w:rFonts w:asciiTheme="majorHAnsi" w:hAnsiTheme="majorHAnsi" w:cstheme="majorHAnsi"/>
                <w:kern w:val="0"/>
                <w:sz w:val="19"/>
                <w:szCs w:val="19"/>
              </w:rPr>
            </w:pPr>
          </w:p>
        </w:tc>
      </w:tr>
      <w:tr w:rsidR="00234219" w:rsidRPr="002712BF" w:rsidTr="00C619C9">
        <w:tc>
          <w:tcPr>
            <w:tcW w:w="9944" w:type="dxa"/>
            <w:gridSpan w:val="3"/>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lastRenderedPageBreak/>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234219" w:rsidRPr="002712BF" w:rsidRDefault="00234CF2" w:rsidP="00C619C9">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6.1.2</w:t>
            </w:r>
            <w:r>
              <w:rPr>
                <w:rFonts w:asciiTheme="majorHAnsi" w:hAnsiTheme="majorHAnsi" w:cstheme="majorHAnsi" w:hint="eastAsia"/>
                <w:kern w:val="0"/>
                <w:sz w:val="19"/>
                <w:szCs w:val="19"/>
              </w:rPr>
              <w:t>項の</w:t>
            </w:r>
            <w:r w:rsidRPr="002712BF">
              <w:rPr>
                <w:rFonts w:asciiTheme="majorHAnsi" w:hAnsiTheme="majorHAnsi" w:cstheme="majorHAnsi"/>
                <w:kern w:val="0"/>
                <w:sz w:val="19"/>
                <w:szCs w:val="19"/>
              </w:rPr>
              <w:t>情報セキュリティリスクアセスメント</w:t>
            </w:r>
            <w:r>
              <w:rPr>
                <w:rFonts w:asciiTheme="majorHAnsi" w:hAnsiTheme="majorHAnsi" w:cstheme="majorHAnsi" w:hint="eastAsia"/>
                <w:kern w:val="0"/>
                <w:sz w:val="19"/>
                <w:szCs w:val="19"/>
              </w:rPr>
              <w:t>を</w:t>
            </w:r>
            <w:r w:rsidR="007542CA">
              <w:rPr>
                <w:rFonts w:asciiTheme="majorHAnsi" w:hAnsiTheme="majorHAnsi" w:cstheme="majorHAnsi" w:hint="eastAsia"/>
                <w:kern w:val="0"/>
                <w:sz w:val="19"/>
                <w:szCs w:val="19"/>
              </w:rPr>
              <w:t>実践</w:t>
            </w:r>
            <w:r>
              <w:rPr>
                <w:rFonts w:asciiTheme="majorHAnsi" w:hAnsiTheme="majorHAnsi" w:cstheme="majorHAnsi" w:hint="eastAsia"/>
                <w:kern w:val="0"/>
                <w:sz w:val="19"/>
                <w:szCs w:val="19"/>
              </w:rPr>
              <w:t>するのみです</w:t>
            </w:r>
            <w:r w:rsidR="007542CA">
              <w:rPr>
                <w:rFonts w:asciiTheme="majorHAnsi" w:hAnsiTheme="majorHAnsi" w:cstheme="majorHAnsi" w:hint="eastAsia"/>
                <w:kern w:val="0"/>
                <w:sz w:val="19"/>
                <w:szCs w:val="19"/>
              </w:rPr>
              <w:t>。</w:t>
            </w:r>
            <w:r w:rsidR="007D4C0F" w:rsidRPr="007D4C0F">
              <w:rPr>
                <w:rFonts w:asciiTheme="majorHAnsi" w:hAnsiTheme="majorHAnsi" w:cstheme="majorHAnsi" w:hint="eastAsia"/>
                <w:kern w:val="0"/>
                <w:sz w:val="19"/>
                <w:szCs w:val="19"/>
              </w:rPr>
              <w:t>リスクアセスメントの結果（運用の記録）</w:t>
            </w:r>
            <w:r w:rsidR="007542CA">
              <w:rPr>
                <w:rFonts w:asciiTheme="majorHAnsi" w:hAnsiTheme="majorHAnsi" w:cstheme="majorHAnsi" w:hint="eastAsia"/>
                <w:kern w:val="0"/>
                <w:sz w:val="19"/>
                <w:szCs w:val="19"/>
              </w:rPr>
              <w:t>の作成も忘れてはなりません。</w:t>
            </w:r>
          </w:p>
        </w:tc>
      </w:tr>
      <w:tr w:rsidR="00234219" w:rsidRPr="002712BF" w:rsidTr="00C619C9">
        <w:tc>
          <w:tcPr>
            <w:tcW w:w="5920" w:type="dxa"/>
            <w:shd w:val="clear" w:color="auto" w:fill="D6E3BC" w:themeFill="accent3" w:themeFillTint="66"/>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8.3</w:t>
            </w:r>
            <w:r w:rsidRPr="002712BF">
              <w:rPr>
                <w:rFonts w:asciiTheme="majorHAnsi" w:hAnsiTheme="majorHAnsi" w:cstheme="majorHAnsi"/>
                <w:kern w:val="0"/>
                <w:sz w:val="19"/>
                <w:szCs w:val="19"/>
              </w:rPr>
              <w:t xml:space="preserve">　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リスク対応</w:t>
            </w:r>
          </w:p>
        </w:tc>
        <w:tc>
          <w:tcPr>
            <w:tcW w:w="1985" w:type="dxa"/>
            <w:shd w:val="clear" w:color="auto" w:fill="D6E3BC" w:themeFill="accent3" w:themeFillTint="66"/>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CC1688">
              <w:rPr>
                <w:rFonts w:asciiTheme="majorHAnsi" w:hAnsiTheme="majorHAnsi" w:cstheme="majorHAnsi" w:hint="eastAsia"/>
                <w:kern w:val="0"/>
                <w:sz w:val="19"/>
                <w:szCs w:val="19"/>
              </w:rPr>
              <w:t>4.2.2</w:t>
            </w:r>
          </w:p>
        </w:tc>
        <w:tc>
          <w:tcPr>
            <w:tcW w:w="2039" w:type="dxa"/>
            <w:shd w:val="clear" w:color="auto" w:fill="D6E3BC" w:themeFill="accent3" w:themeFillTint="66"/>
          </w:tcPr>
          <w:p w:rsidR="00234219"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234219" w:rsidRPr="002712BF">
              <w:rPr>
                <w:rFonts w:asciiTheme="majorHAnsi" w:hAnsiTheme="majorHAnsi" w:cstheme="majorHAnsi"/>
                <w:kern w:val="0"/>
                <w:sz w:val="19"/>
                <w:szCs w:val="19"/>
              </w:rPr>
              <w:t>の影響：</w:t>
            </w:r>
            <w:r w:rsidR="00CC1688">
              <w:rPr>
                <w:rFonts w:asciiTheme="majorHAnsi" w:hAnsiTheme="majorHAnsi" w:cstheme="majorHAnsi" w:hint="eastAsia"/>
                <w:kern w:val="0"/>
                <w:sz w:val="19"/>
                <w:szCs w:val="19"/>
              </w:rPr>
              <w:t>小</w:t>
            </w:r>
          </w:p>
        </w:tc>
      </w:tr>
      <w:tr w:rsidR="00234219" w:rsidRPr="002712BF" w:rsidTr="000D3F58">
        <w:tc>
          <w:tcPr>
            <w:tcW w:w="9944" w:type="dxa"/>
            <w:gridSpan w:val="3"/>
            <w:shd w:val="clear" w:color="auto" w:fill="EAF1DD" w:themeFill="accent3" w:themeFillTint="33"/>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リスク対応計画を実施しなければならない。</w:t>
            </w:r>
          </w:p>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リスク対応結果</w:t>
            </w:r>
            <w:r w:rsidR="000D3F58">
              <w:rPr>
                <w:rFonts w:asciiTheme="majorHAnsi" w:hAnsiTheme="majorHAnsi" w:cstheme="majorHAnsi" w:hint="eastAsia"/>
                <w:kern w:val="0"/>
                <w:sz w:val="19"/>
                <w:szCs w:val="19"/>
              </w:rPr>
              <w:t>を</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sidR="000D3F58">
              <w:rPr>
                <w:rFonts w:asciiTheme="majorHAnsi" w:hAnsiTheme="majorHAnsi" w:cstheme="majorHAnsi" w:hint="eastAsia"/>
                <w:kern w:val="0"/>
                <w:sz w:val="19"/>
                <w:szCs w:val="19"/>
              </w:rPr>
              <w:t>として</w:t>
            </w:r>
            <w:r w:rsidR="000D3F58" w:rsidRPr="002712BF">
              <w:rPr>
                <w:rFonts w:asciiTheme="majorHAnsi" w:hAnsiTheme="majorHAnsi" w:cstheme="majorHAnsi"/>
                <w:kern w:val="0"/>
                <w:sz w:val="19"/>
                <w:szCs w:val="19"/>
              </w:rPr>
              <w:t>保持しなければならない</w:t>
            </w:r>
          </w:p>
        </w:tc>
      </w:tr>
      <w:tr w:rsidR="00234219" w:rsidRPr="002712BF" w:rsidTr="00C619C9">
        <w:tc>
          <w:tcPr>
            <w:tcW w:w="9944" w:type="dxa"/>
            <w:gridSpan w:val="3"/>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234219" w:rsidRPr="002712BF" w:rsidRDefault="006C3E6E" w:rsidP="007542CA">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6.1.3</w:t>
            </w:r>
            <w:r>
              <w:rPr>
                <w:rFonts w:asciiTheme="majorHAnsi" w:hAnsiTheme="majorHAnsi" w:cstheme="majorHAnsi" w:hint="eastAsia"/>
                <w:kern w:val="0"/>
                <w:sz w:val="19"/>
                <w:szCs w:val="19"/>
              </w:rPr>
              <w:t>項の</w:t>
            </w:r>
            <w:r w:rsidRPr="002712BF">
              <w:rPr>
                <w:rFonts w:asciiTheme="majorHAnsi" w:hAnsiTheme="majorHAnsi" w:cstheme="majorHAnsi"/>
                <w:kern w:val="0"/>
                <w:sz w:val="19"/>
                <w:szCs w:val="19"/>
              </w:rPr>
              <w:t>情報セキュリティリスク対応</w:t>
            </w:r>
            <w:r>
              <w:rPr>
                <w:rFonts w:asciiTheme="majorHAnsi" w:hAnsiTheme="majorHAnsi" w:cstheme="majorHAnsi" w:hint="eastAsia"/>
                <w:kern w:val="0"/>
                <w:sz w:val="19"/>
                <w:szCs w:val="19"/>
              </w:rPr>
              <w:t>を実施するための要求事項です</w:t>
            </w:r>
            <w:r w:rsidR="007542CA">
              <w:rPr>
                <w:rFonts w:asciiTheme="majorHAnsi" w:hAnsiTheme="majorHAnsi" w:cstheme="majorHAnsi" w:hint="eastAsia"/>
                <w:kern w:val="0"/>
                <w:sz w:val="19"/>
                <w:szCs w:val="19"/>
              </w:rPr>
              <w:t>。</w:t>
            </w:r>
            <w:r w:rsidR="007542CA">
              <w:rPr>
                <w:rFonts w:asciiTheme="majorHAnsi" w:hAnsiTheme="majorHAnsi" w:cstheme="majorHAnsi" w:hint="eastAsia"/>
                <w:kern w:val="0"/>
                <w:sz w:val="19"/>
                <w:szCs w:val="19"/>
              </w:rPr>
              <w:t>PDCA</w:t>
            </w:r>
            <w:r w:rsidR="007542CA">
              <w:rPr>
                <w:rFonts w:asciiTheme="majorHAnsi" w:hAnsiTheme="majorHAnsi" w:cstheme="majorHAnsi" w:hint="eastAsia"/>
                <w:kern w:val="0"/>
                <w:sz w:val="19"/>
                <w:szCs w:val="19"/>
              </w:rPr>
              <w:t>のサイクルに乗せるために付属書</w:t>
            </w:r>
            <w:r w:rsidR="007542CA">
              <w:rPr>
                <w:rFonts w:asciiTheme="majorHAnsi" w:hAnsiTheme="majorHAnsi" w:cstheme="majorHAnsi" w:hint="eastAsia"/>
                <w:kern w:val="0"/>
                <w:sz w:val="19"/>
                <w:szCs w:val="19"/>
              </w:rPr>
              <w:t>SL</w:t>
            </w:r>
            <w:r w:rsidR="007542CA" w:rsidRPr="007542CA">
              <w:rPr>
                <w:rFonts w:asciiTheme="majorHAnsi" w:hAnsiTheme="majorHAnsi" w:cstheme="majorHAnsi" w:hint="eastAsia"/>
                <w:kern w:val="0"/>
                <w:sz w:val="19"/>
                <w:szCs w:val="19"/>
              </w:rPr>
              <w:t>‐</w:t>
            </w:r>
            <w:r w:rsidR="007542CA" w:rsidRPr="007542CA">
              <w:rPr>
                <w:rFonts w:asciiTheme="majorHAnsi" w:hAnsiTheme="majorHAnsi" w:cstheme="majorHAnsi" w:hint="eastAsia"/>
                <w:kern w:val="0"/>
                <w:sz w:val="19"/>
                <w:szCs w:val="19"/>
              </w:rPr>
              <w:t>Appendix 3</w:t>
            </w:r>
            <w:r w:rsidR="007542CA">
              <w:rPr>
                <w:rFonts w:asciiTheme="majorHAnsi" w:hAnsiTheme="majorHAnsi" w:cstheme="majorHAnsi" w:hint="eastAsia"/>
                <w:kern w:val="0"/>
                <w:sz w:val="19"/>
                <w:szCs w:val="19"/>
              </w:rPr>
              <w:t>に無い項目を</w:t>
            </w:r>
            <w:r w:rsidR="007542CA">
              <w:rPr>
                <w:rFonts w:asciiTheme="majorHAnsi" w:hAnsiTheme="majorHAnsi" w:cstheme="majorHAnsi" w:hint="eastAsia"/>
                <w:kern w:val="0"/>
                <w:sz w:val="19"/>
                <w:szCs w:val="19"/>
              </w:rPr>
              <w:t>ISO/IEC 27001</w:t>
            </w:r>
            <w:r w:rsidR="007542CA">
              <w:rPr>
                <w:rFonts w:asciiTheme="majorHAnsi" w:hAnsiTheme="majorHAnsi" w:cstheme="majorHAnsi" w:hint="eastAsia"/>
                <w:kern w:val="0"/>
                <w:sz w:val="19"/>
                <w:szCs w:val="19"/>
              </w:rPr>
              <w:t>で独自に追加</w:t>
            </w:r>
            <w:r>
              <w:rPr>
                <w:rFonts w:asciiTheme="majorHAnsi" w:hAnsiTheme="majorHAnsi" w:cstheme="majorHAnsi" w:hint="eastAsia"/>
                <w:kern w:val="0"/>
                <w:sz w:val="19"/>
                <w:szCs w:val="19"/>
              </w:rPr>
              <w:t>したものです</w:t>
            </w:r>
            <w:r w:rsidR="007542CA">
              <w:rPr>
                <w:rFonts w:asciiTheme="majorHAnsi" w:hAnsiTheme="majorHAnsi" w:cstheme="majorHAnsi" w:hint="eastAsia"/>
                <w:kern w:val="0"/>
                <w:sz w:val="19"/>
                <w:szCs w:val="19"/>
              </w:rPr>
              <w:t>。</w:t>
            </w:r>
          </w:p>
        </w:tc>
      </w:tr>
      <w:tr w:rsidR="00234219" w:rsidRPr="002712BF" w:rsidTr="00C619C9">
        <w:tc>
          <w:tcPr>
            <w:tcW w:w="9944" w:type="dxa"/>
            <w:gridSpan w:val="3"/>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234219" w:rsidRPr="002712BF" w:rsidRDefault="00234CF2" w:rsidP="00C619C9">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6.1.3</w:t>
            </w:r>
            <w:r>
              <w:rPr>
                <w:rFonts w:asciiTheme="majorHAnsi" w:hAnsiTheme="majorHAnsi" w:cstheme="majorHAnsi" w:hint="eastAsia"/>
                <w:kern w:val="0"/>
                <w:sz w:val="19"/>
                <w:szCs w:val="19"/>
              </w:rPr>
              <w:t>項の</w:t>
            </w:r>
            <w:r w:rsidRPr="002712BF">
              <w:rPr>
                <w:rFonts w:asciiTheme="majorHAnsi" w:hAnsiTheme="majorHAnsi" w:cstheme="majorHAnsi"/>
                <w:kern w:val="0"/>
                <w:sz w:val="19"/>
                <w:szCs w:val="19"/>
              </w:rPr>
              <w:t>情報セキュリティリスク対応</w:t>
            </w:r>
            <w:r>
              <w:rPr>
                <w:rFonts w:asciiTheme="majorHAnsi" w:hAnsiTheme="majorHAnsi" w:cstheme="majorHAnsi" w:hint="eastAsia"/>
                <w:kern w:val="0"/>
                <w:sz w:val="19"/>
                <w:szCs w:val="19"/>
              </w:rPr>
              <w:t>を実践するのみです。</w:t>
            </w:r>
            <w:r w:rsidR="007D4C0F" w:rsidRPr="007D4C0F">
              <w:rPr>
                <w:rFonts w:asciiTheme="majorHAnsi" w:hAnsiTheme="majorHAnsi" w:cstheme="majorHAnsi" w:hint="eastAsia"/>
                <w:kern w:val="0"/>
                <w:sz w:val="19"/>
                <w:szCs w:val="19"/>
              </w:rPr>
              <w:t>リスク対応の結果（運用の記録）</w:t>
            </w:r>
            <w:r w:rsidR="007542CA">
              <w:rPr>
                <w:rFonts w:asciiTheme="majorHAnsi" w:hAnsiTheme="majorHAnsi" w:cstheme="majorHAnsi" w:hint="eastAsia"/>
                <w:kern w:val="0"/>
                <w:sz w:val="19"/>
                <w:szCs w:val="19"/>
              </w:rPr>
              <w:t>の作成も忘れてはなりません。</w:t>
            </w:r>
          </w:p>
        </w:tc>
      </w:tr>
    </w:tbl>
    <w:p w:rsidR="00234219" w:rsidRPr="002712BF" w:rsidRDefault="00234219"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5920"/>
        <w:gridCol w:w="1985"/>
        <w:gridCol w:w="2039"/>
      </w:tblGrid>
      <w:tr w:rsidR="00234219" w:rsidRPr="002712BF" w:rsidTr="00C619C9">
        <w:tc>
          <w:tcPr>
            <w:tcW w:w="9944" w:type="dxa"/>
            <w:gridSpan w:val="3"/>
            <w:shd w:val="clear" w:color="auto" w:fill="76923C" w:themeFill="accent3" w:themeFillShade="BF"/>
          </w:tcPr>
          <w:p w:rsidR="00234219" w:rsidRPr="002712BF" w:rsidRDefault="00234219" w:rsidP="00C619C9">
            <w:pPr>
              <w:widowControl/>
              <w:jc w:val="left"/>
              <w:rPr>
                <w:rFonts w:asciiTheme="majorHAnsi" w:hAnsiTheme="majorHAnsi" w:cstheme="majorHAnsi"/>
                <w:b/>
                <w:color w:val="FFFFFF" w:themeColor="background1"/>
                <w:kern w:val="0"/>
                <w:sz w:val="19"/>
                <w:szCs w:val="19"/>
              </w:rPr>
            </w:pPr>
            <w:r w:rsidRPr="002712BF">
              <w:rPr>
                <w:rFonts w:asciiTheme="majorHAnsi" w:hAnsiTheme="majorHAnsi" w:cstheme="majorHAnsi"/>
                <w:b/>
                <w:color w:val="FFFFFF" w:themeColor="background1"/>
                <w:kern w:val="0"/>
                <w:sz w:val="19"/>
                <w:szCs w:val="19"/>
              </w:rPr>
              <w:t>9.</w:t>
            </w:r>
            <w:r w:rsidRPr="002712BF">
              <w:rPr>
                <w:rFonts w:asciiTheme="majorHAnsi" w:hAnsiTheme="majorHAnsi" w:cstheme="majorHAnsi"/>
                <w:b/>
                <w:color w:val="FFFFFF" w:themeColor="background1"/>
                <w:kern w:val="0"/>
                <w:sz w:val="19"/>
                <w:szCs w:val="19"/>
              </w:rPr>
              <w:t>パフォーマンス評価</w:t>
            </w:r>
          </w:p>
        </w:tc>
      </w:tr>
      <w:tr w:rsidR="00234219" w:rsidRPr="002712BF" w:rsidTr="00C619C9">
        <w:tc>
          <w:tcPr>
            <w:tcW w:w="5920" w:type="dxa"/>
            <w:shd w:val="clear" w:color="auto" w:fill="D6E3BC" w:themeFill="accent3" w:themeFillTint="66"/>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9.1</w:t>
            </w:r>
            <w:r w:rsidRPr="002712BF">
              <w:rPr>
                <w:rFonts w:asciiTheme="majorHAnsi" w:hAnsiTheme="majorHAnsi" w:cstheme="majorHAnsi"/>
                <w:kern w:val="0"/>
                <w:sz w:val="19"/>
                <w:szCs w:val="19"/>
              </w:rPr>
              <w:t xml:space="preserve">　監視、測定、分析及び評価</w:t>
            </w:r>
          </w:p>
        </w:tc>
        <w:tc>
          <w:tcPr>
            <w:tcW w:w="1985" w:type="dxa"/>
            <w:shd w:val="clear" w:color="auto" w:fill="D6E3BC" w:themeFill="accent3" w:themeFillTint="66"/>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CC1688" w:rsidRPr="00AF4930">
              <w:rPr>
                <w:rFonts w:ascii="ＭＳ Ｐゴシック" w:eastAsia="ＭＳ Ｐゴシック" w:cs="ＭＳ Ｐゴシック"/>
                <w:color w:val="000000"/>
                <w:kern w:val="0"/>
                <w:sz w:val="18"/>
                <w:szCs w:val="18"/>
              </w:rPr>
              <w:t>4.2.3</w:t>
            </w:r>
          </w:p>
        </w:tc>
        <w:tc>
          <w:tcPr>
            <w:tcW w:w="2039" w:type="dxa"/>
            <w:shd w:val="clear" w:color="auto" w:fill="D6E3BC" w:themeFill="accent3" w:themeFillTint="66"/>
          </w:tcPr>
          <w:p w:rsidR="00234219"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234219" w:rsidRPr="002712BF">
              <w:rPr>
                <w:rFonts w:asciiTheme="majorHAnsi" w:hAnsiTheme="majorHAnsi" w:cstheme="majorHAnsi"/>
                <w:kern w:val="0"/>
                <w:sz w:val="19"/>
                <w:szCs w:val="19"/>
              </w:rPr>
              <w:t>の影響：</w:t>
            </w:r>
            <w:r w:rsidR="00CC1688">
              <w:rPr>
                <w:rFonts w:asciiTheme="majorHAnsi" w:hAnsiTheme="majorHAnsi" w:cstheme="majorHAnsi" w:hint="eastAsia"/>
                <w:kern w:val="0"/>
                <w:sz w:val="19"/>
                <w:szCs w:val="19"/>
              </w:rPr>
              <w:t>小</w:t>
            </w:r>
          </w:p>
        </w:tc>
      </w:tr>
      <w:tr w:rsidR="00234219" w:rsidRPr="002712BF" w:rsidTr="006B2F26">
        <w:tc>
          <w:tcPr>
            <w:tcW w:w="9944" w:type="dxa"/>
            <w:gridSpan w:val="3"/>
            <w:shd w:val="clear" w:color="auto" w:fill="EAF1DD" w:themeFill="accent3" w:themeFillTint="33"/>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00187D55">
              <w:rPr>
                <w:rFonts w:asciiTheme="majorHAnsi" w:hAnsiTheme="majorHAnsi" w:cstheme="majorHAnsi" w:hint="eastAsia"/>
                <w:kern w:val="0"/>
                <w:sz w:val="19"/>
                <w:szCs w:val="19"/>
              </w:rPr>
              <w:t>の</w:t>
            </w:r>
            <w:r w:rsidRPr="002712BF">
              <w:rPr>
                <w:rFonts w:asciiTheme="majorHAnsi" w:hAnsiTheme="majorHAnsi" w:cstheme="majorHAnsi"/>
                <w:kern w:val="0"/>
                <w:sz w:val="19"/>
                <w:szCs w:val="19"/>
              </w:rPr>
              <w:t>パフォーマンス</w:t>
            </w:r>
            <w:r w:rsidR="00187D55">
              <w:rPr>
                <w:rFonts w:asciiTheme="majorHAnsi" w:hAnsiTheme="majorHAnsi" w:cstheme="majorHAnsi" w:hint="eastAsia"/>
                <w:kern w:val="0"/>
                <w:sz w:val="19"/>
                <w:szCs w:val="19"/>
              </w:rPr>
              <w:t>と</w:t>
            </w:r>
            <w:r w:rsidR="000D3F58">
              <w:rPr>
                <w:rFonts w:asciiTheme="majorHAnsi" w:hAnsiTheme="majorHAnsi" w:cstheme="majorHAnsi" w:hint="eastAsia"/>
                <w:kern w:val="0"/>
                <w:sz w:val="19"/>
                <w:szCs w:val="19"/>
              </w:rPr>
              <w:t>、</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の有効性を評価しなければならない。</w:t>
            </w:r>
          </w:p>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次の</w:t>
            </w:r>
            <w:r w:rsidR="00D73F14">
              <w:rPr>
                <w:rFonts w:asciiTheme="majorHAnsi" w:hAnsiTheme="majorHAnsi" w:cstheme="majorHAnsi"/>
                <w:kern w:val="0"/>
                <w:sz w:val="19"/>
                <w:szCs w:val="19"/>
              </w:rPr>
              <w:t>事</w:t>
            </w:r>
            <w:r w:rsidRPr="002712BF">
              <w:rPr>
                <w:rFonts w:asciiTheme="majorHAnsi" w:hAnsiTheme="majorHAnsi" w:cstheme="majorHAnsi"/>
                <w:kern w:val="0"/>
                <w:sz w:val="19"/>
                <w:szCs w:val="19"/>
              </w:rPr>
              <w:t>を</w:t>
            </w:r>
            <w:r w:rsidR="00D73F14">
              <w:rPr>
                <w:rFonts w:asciiTheme="majorHAnsi" w:hAnsiTheme="majorHAnsi" w:cstheme="majorHAnsi"/>
                <w:kern w:val="0"/>
                <w:sz w:val="19"/>
                <w:szCs w:val="19"/>
              </w:rPr>
              <w:t>決めな</w:t>
            </w:r>
            <w:r w:rsidRPr="002712BF">
              <w:rPr>
                <w:rFonts w:asciiTheme="majorHAnsi" w:hAnsiTheme="majorHAnsi" w:cstheme="majorHAnsi"/>
                <w:kern w:val="0"/>
                <w:sz w:val="19"/>
                <w:szCs w:val="19"/>
              </w:rPr>
              <w:t>ければならない</w:t>
            </w:r>
            <w:r w:rsidR="000D3F58">
              <w:rPr>
                <w:rFonts w:asciiTheme="majorHAnsi" w:hAnsiTheme="majorHAnsi" w:cstheme="majorHAnsi" w:hint="eastAsia"/>
                <w:kern w:val="0"/>
                <w:sz w:val="19"/>
                <w:szCs w:val="19"/>
              </w:rPr>
              <w:t>。</w:t>
            </w:r>
          </w:p>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a</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必要</w:t>
            </w:r>
            <w:r w:rsidR="000D3F58">
              <w:rPr>
                <w:rFonts w:asciiTheme="majorHAnsi" w:hAnsiTheme="majorHAnsi" w:cstheme="majorHAnsi" w:hint="eastAsia"/>
                <w:kern w:val="0"/>
                <w:sz w:val="19"/>
                <w:szCs w:val="19"/>
              </w:rPr>
              <w:t>な</w:t>
            </w:r>
            <w:r w:rsidRPr="002712BF">
              <w:rPr>
                <w:rFonts w:asciiTheme="majorHAnsi" w:hAnsiTheme="majorHAnsi" w:cstheme="majorHAnsi"/>
                <w:kern w:val="0"/>
                <w:sz w:val="19"/>
                <w:szCs w:val="19"/>
              </w:rPr>
              <w:t>監視</w:t>
            </w:r>
            <w:r w:rsidR="006B2F26">
              <w:rPr>
                <w:rFonts w:asciiTheme="majorHAnsi" w:hAnsiTheme="majorHAnsi" w:cstheme="majorHAnsi" w:hint="eastAsia"/>
                <w:kern w:val="0"/>
                <w:sz w:val="19"/>
                <w:szCs w:val="19"/>
              </w:rPr>
              <w:t>・</w:t>
            </w:r>
            <w:r w:rsidRPr="002712BF">
              <w:rPr>
                <w:rFonts w:asciiTheme="majorHAnsi" w:hAnsiTheme="majorHAnsi" w:cstheme="majorHAnsi"/>
                <w:kern w:val="0"/>
                <w:sz w:val="19"/>
                <w:szCs w:val="19"/>
              </w:rPr>
              <w:t>測定の対象</w:t>
            </w:r>
            <w:r w:rsidR="00187D55">
              <w:rPr>
                <w:rFonts w:asciiTheme="majorHAnsi" w:hAnsiTheme="majorHAnsi" w:cstheme="majorHAnsi" w:hint="eastAsia"/>
                <w:kern w:val="0"/>
                <w:sz w:val="19"/>
                <w:szCs w:val="19"/>
              </w:rPr>
              <w:t>を決定する</w:t>
            </w:r>
            <w:r w:rsidRPr="002712BF">
              <w:rPr>
                <w:rFonts w:asciiTheme="majorHAnsi" w:hAnsiTheme="majorHAnsi" w:cstheme="majorHAnsi"/>
                <w:kern w:val="0"/>
                <w:sz w:val="19"/>
                <w:szCs w:val="19"/>
              </w:rPr>
              <w:t>。これには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プロセス</w:t>
            </w:r>
            <w:r w:rsidR="000D3F58">
              <w:rPr>
                <w:rFonts w:asciiTheme="majorHAnsi" w:hAnsiTheme="majorHAnsi" w:cstheme="majorHAnsi" w:hint="eastAsia"/>
                <w:kern w:val="0"/>
                <w:sz w:val="19"/>
                <w:szCs w:val="19"/>
              </w:rPr>
              <w:t>と</w:t>
            </w:r>
            <w:r w:rsidRPr="002712BF">
              <w:rPr>
                <w:rFonts w:asciiTheme="majorHAnsi" w:hAnsiTheme="majorHAnsi" w:cstheme="majorHAnsi"/>
                <w:kern w:val="0"/>
                <w:sz w:val="19"/>
                <w:szCs w:val="19"/>
              </w:rPr>
              <w:t>管理策を</w:t>
            </w:r>
            <w:r w:rsidR="00187D55">
              <w:rPr>
                <w:rFonts w:asciiTheme="majorHAnsi" w:hAnsiTheme="majorHAnsi" w:cstheme="majorHAnsi" w:hint="eastAsia"/>
                <w:kern w:val="0"/>
                <w:sz w:val="19"/>
                <w:szCs w:val="19"/>
              </w:rPr>
              <w:t>対象として</w:t>
            </w:r>
            <w:r w:rsidRPr="002712BF">
              <w:rPr>
                <w:rFonts w:asciiTheme="majorHAnsi" w:hAnsiTheme="majorHAnsi" w:cstheme="majorHAnsi"/>
                <w:kern w:val="0"/>
                <w:sz w:val="19"/>
                <w:szCs w:val="19"/>
              </w:rPr>
              <w:t>含む</w:t>
            </w:r>
          </w:p>
          <w:p w:rsidR="00234219" w:rsidRPr="002712BF" w:rsidRDefault="00234219" w:rsidP="00026CEA">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b</w:t>
            </w:r>
            <w:r w:rsidR="00651C9D">
              <w:rPr>
                <w:rFonts w:asciiTheme="majorHAnsi" w:hAnsiTheme="majorHAnsi" w:cstheme="majorHAnsi"/>
                <w:kern w:val="0"/>
                <w:sz w:val="19"/>
                <w:szCs w:val="19"/>
              </w:rPr>
              <w:t>）</w:t>
            </w:r>
            <w:r w:rsidR="00E21CA1">
              <w:rPr>
                <w:rFonts w:asciiTheme="majorHAnsi" w:hAnsiTheme="majorHAnsi" w:cstheme="majorHAnsi" w:hint="eastAsia"/>
                <w:kern w:val="0"/>
                <w:sz w:val="19"/>
                <w:szCs w:val="19"/>
              </w:rPr>
              <w:t xml:space="preserve"> </w:t>
            </w:r>
            <w:r w:rsidR="005E5DB2">
              <w:rPr>
                <w:rFonts w:asciiTheme="majorHAnsi" w:hAnsiTheme="majorHAnsi" w:cstheme="majorHAnsi" w:hint="eastAsia"/>
                <w:kern w:val="0"/>
                <w:sz w:val="19"/>
                <w:szCs w:val="19"/>
              </w:rPr>
              <w:t>実施結果</w:t>
            </w:r>
            <w:r w:rsidR="004A26B4">
              <w:rPr>
                <w:rFonts w:asciiTheme="majorHAnsi" w:hAnsiTheme="majorHAnsi" w:cstheme="majorHAnsi" w:hint="eastAsia"/>
                <w:kern w:val="0"/>
                <w:sz w:val="19"/>
                <w:szCs w:val="19"/>
              </w:rPr>
              <w:t>の正当性（効果）を</w:t>
            </w:r>
            <w:r w:rsidR="00187D55">
              <w:rPr>
                <w:rFonts w:asciiTheme="majorHAnsi" w:hAnsiTheme="majorHAnsi" w:cstheme="majorHAnsi" w:hint="eastAsia"/>
                <w:kern w:val="0"/>
                <w:sz w:val="19"/>
                <w:szCs w:val="19"/>
              </w:rPr>
              <w:t>保証</w:t>
            </w:r>
            <w:r w:rsidRPr="002712BF">
              <w:rPr>
                <w:rFonts w:asciiTheme="majorHAnsi" w:hAnsiTheme="majorHAnsi" w:cstheme="majorHAnsi"/>
                <w:kern w:val="0"/>
                <w:sz w:val="19"/>
                <w:szCs w:val="19"/>
              </w:rPr>
              <w:t>するための</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監視</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測定</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分析</w:t>
            </w:r>
            <w:r w:rsidR="006B2F26">
              <w:rPr>
                <w:rFonts w:asciiTheme="majorHAnsi" w:hAnsiTheme="majorHAnsi" w:cstheme="majorHAnsi" w:hint="eastAsia"/>
                <w:kern w:val="0"/>
                <w:sz w:val="19"/>
                <w:szCs w:val="19"/>
              </w:rPr>
              <w:t>、</w:t>
            </w:r>
            <w:r w:rsidRPr="002712BF">
              <w:rPr>
                <w:rFonts w:asciiTheme="majorHAnsi" w:hAnsiTheme="majorHAnsi" w:cstheme="majorHAnsi"/>
                <w:kern w:val="0"/>
                <w:sz w:val="19"/>
                <w:szCs w:val="19"/>
              </w:rPr>
              <w:t>評価の方法</w:t>
            </w:r>
            <w:r w:rsidR="004A26B4">
              <w:rPr>
                <w:rFonts w:asciiTheme="majorHAnsi" w:hAnsiTheme="majorHAnsi" w:cstheme="majorHAnsi" w:hint="eastAsia"/>
                <w:kern w:val="0"/>
                <w:sz w:val="19"/>
                <w:szCs w:val="19"/>
              </w:rPr>
              <w:t>を決定する</w:t>
            </w:r>
            <w:r w:rsidR="004A26B4" w:rsidRPr="002712BF">
              <w:rPr>
                <w:rFonts w:asciiTheme="majorHAnsi" w:hAnsiTheme="majorHAnsi" w:cstheme="majorHAnsi"/>
                <w:kern w:val="0"/>
                <w:sz w:val="19"/>
                <w:szCs w:val="19"/>
              </w:rPr>
              <w:t>。</w:t>
            </w:r>
            <w:r w:rsidR="00E21CA1">
              <w:rPr>
                <w:rFonts w:asciiTheme="majorHAnsi" w:hAnsiTheme="majorHAnsi" w:cstheme="majorHAnsi" w:hint="eastAsia"/>
                <w:kern w:val="0"/>
                <w:sz w:val="19"/>
                <w:szCs w:val="19"/>
              </w:rPr>
              <w:t>（</w:t>
            </w:r>
            <w:r w:rsidR="00E21CA1">
              <w:rPr>
                <w:rFonts w:asciiTheme="majorHAnsi" w:hAnsiTheme="majorHAnsi" w:cstheme="majorHAnsi"/>
                <w:kern w:val="0"/>
                <w:sz w:val="19"/>
                <w:szCs w:val="19"/>
              </w:rPr>
              <w:t>該当する場合</w:t>
            </w:r>
            <w:r w:rsidR="00E21CA1">
              <w:rPr>
                <w:rFonts w:asciiTheme="majorHAnsi" w:hAnsiTheme="majorHAnsi" w:cstheme="majorHAnsi" w:hint="eastAsia"/>
                <w:kern w:val="0"/>
                <w:sz w:val="19"/>
                <w:szCs w:val="19"/>
              </w:rPr>
              <w:t>）</w:t>
            </w:r>
          </w:p>
          <w:p w:rsidR="00234219" w:rsidRPr="002712BF" w:rsidRDefault="003517C5" w:rsidP="003517C5">
            <w:pPr>
              <w:widowControl/>
              <w:ind w:firstLineChars="200" w:firstLine="380"/>
              <w:jc w:val="left"/>
              <w:rPr>
                <w:rFonts w:asciiTheme="majorHAnsi" w:hAnsiTheme="majorHAnsi" w:cstheme="majorHAnsi"/>
                <w:kern w:val="0"/>
                <w:sz w:val="19"/>
                <w:szCs w:val="19"/>
              </w:rPr>
            </w:pPr>
            <w:r>
              <w:rPr>
                <w:rFonts w:asciiTheme="majorHAnsi" w:hAnsiTheme="majorHAnsi" w:cstheme="majorHAnsi"/>
                <w:kern w:val="0"/>
                <w:sz w:val="19"/>
                <w:szCs w:val="19"/>
              </w:rPr>
              <w:t>注記：</w:t>
            </w:r>
            <w:r w:rsidR="00234219" w:rsidRPr="002712BF">
              <w:rPr>
                <w:rFonts w:asciiTheme="majorHAnsi" w:hAnsiTheme="majorHAnsi" w:cstheme="majorHAnsi"/>
                <w:kern w:val="0"/>
                <w:sz w:val="19"/>
                <w:szCs w:val="19"/>
              </w:rPr>
              <w:t>方法は</w:t>
            </w:r>
            <w:r w:rsidR="008574A1" w:rsidRPr="002712BF">
              <w:rPr>
                <w:rFonts w:asciiTheme="majorHAnsi" w:hAnsiTheme="majorHAnsi" w:cstheme="majorHAnsi"/>
                <w:kern w:val="0"/>
                <w:sz w:val="19"/>
                <w:szCs w:val="19"/>
              </w:rPr>
              <w:t>、</w:t>
            </w:r>
            <w:r w:rsidR="006B2F26">
              <w:rPr>
                <w:rFonts w:asciiTheme="majorHAnsi" w:hAnsiTheme="majorHAnsi" w:cstheme="majorHAnsi" w:hint="eastAsia"/>
                <w:kern w:val="0"/>
                <w:sz w:val="19"/>
                <w:szCs w:val="19"/>
              </w:rPr>
              <w:t>正当な根拠となるよう</w:t>
            </w:r>
            <w:r w:rsidR="000A5839">
              <w:rPr>
                <w:rFonts w:asciiTheme="majorHAnsi" w:hAnsiTheme="majorHAnsi" w:cstheme="majorHAnsi" w:hint="eastAsia"/>
                <w:kern w:val="0"/>
                <w:sz w:val="19"/>
                <w:szCs w:val="19"/>
              </w:rPr>
              <w:t>、</w:t>
            </w:r>
            <w:r w:rsidR="00234219" w:rsidRPr="002712BF">
              <w:rPr>
                <w:rFonts w:asciiTheme="majorHAnsi" w:hAnsiTheme="majorHAnsi" w:cstheme="majorHAnsi"/>
                <w:kern w:val="0"/>
                <w:sz w:val="19"/>
                <w:szCs w:val="19"/>
              </w:rPr>
              <w:t>比較可能で再現可能な</w:t>
            </w:r>
            <w:r w:rsidR="006B2F26">
              <w:rPr>
                <w:rFonts w:asciiTheme="majorHAnsi" w:hAnsiTheme="majorHAnsi" w:cstheme="majorHAnsi"/>
                <w:kern w:val="0"/>
                <w:sz w:val="19"/>
                <w:szCs w:val="19"/>
              </w:rPr>
              <w:t>結果を生み出すことが望ましい</w:t>
            </w:r>
          </w:p>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c</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006B2F26">
              <w:rPr>
                <w:rFonts w:asciiTheme="majorHAnsi" w:hAnsiTheme="majorHAnsi" w:cstheme="majorHAnsi" w:hint="eastAsia"/>
                <w:kern w:val="0"/>
                <w:sz w:val="19"/>
                <w:szCs w:val="19"/>
              </w:rPr>
              <w:t>何時、</w:t>
            </w:r>
            <w:r w:rsidRPr="002712BF">
              <w:rPr>
                <w:rFonts w:asciiTheme="majorHAnsi" w:hAnsiTheme="majorHAnsi" w:cstheme="majorHAnsi"/>
                <w:kern w:val="0"/>
                <w:sz w:val="19"/>
                <w:szCs w:val="19"/>
              </w:rPr>
              <w:t>監視</w:t>
            </w:r>
            <w:r w:rsidR="006B2F26">
              <w:rPr>
                <w:rFonts w:asciiTheme="majorHAnsi" w:hAnsiTheme="majorHAnsi" w:cstheme="majorHAnsi" w:hint="eastAsia"/>
                <w:kern w:val="0"/>
                <w:sz w:val="19"/>
                <w:szCs w:val="19"/>
              </w:rPr>
              <w:t>・</w:t>
            </w:r>
            <w:r w:rsidRPr="002712BF">
              <w:rPr>
                <w:rFonts w:asciiTheme="majorHAnsi" w:hAnsiTheme="majorHAnsi" w:cstheme="majorHAnsi"/>
                <w:kern w:val="0"/>
                <w:sz w:val="19"/>
                <w:szCs w:val="19"/>
              </w:rPr>
              <w:t>測定</w:t>
            </w:r>
            <w:r w:rsidR="006B2F26">
              <w:rPr>
                <w:rFonts w:asciiTheme="majorHAnsi" w:hAnsiTheme="majorHAnsi" w:cstheme="majorHAnsi" w:hint="eastAsia"/>
                <w:kern w:val="0"/>
                <w:sz w:val="19"/>
                <w:szCs w:val="19"/>
              </w:rPr>
              <w:t>するのか</w:t>
            </w:r>
          </w:p>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d</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006B2F26">
              <w:rPr>
                <w:rFonts w:asciiTheme="majorHAnsi" w:hAnsiTheme="majorHAnsi" w:cstheme="majorHAnsi" w:hint="eastAsia"/>
                <w:kern w:val="0"/>
                <w:sz w:val="19"/>
                <w:szCs w:val="19"/>
              </w:rPr>
              <w:t>誰が、</w:t>
            </w:r>
            <w:r w:rsidRPr="002712BF">
              <w:rPr>
                <w:rFonts w:asciiTheme="majorHAnsi" w:hAnsiTheme="majorHAnsi" w:cstheme="majorHAnsi"/>
                <w:kern w:val="0"/>
                <w:sz w:val="19"/>
                <w:szCs w:val="19"/>
              </w:rPr>
              <w:t>監視</w:t>
            </w:r>
            <w:r w:rsidR="006B2F26">
              <w:rPr>
                <w:rFonts w:asciiTheme="majorHAnsi" w:hAnsiTheme="majorHAnsi" w:cstheme="majorHAnsi" w:hint="eastAsia"/>
                <w:kern w:val="0"/>
                <w:sz w:val="19"/>
                <w:szCs w:val="19"/>
              </w:rPr>
              <w:t>・</w:t>
            </w:r>
            <w:r w:rsidRPr="002712BF">
              <w:rPr>
                <w:rFonts w:asciiTheme="majorHAnsi" w:hAnsiTheme="majorHAnsi" w:cstheme="majorHAnsi"/>
                <w:kern w:val="0"/>
                <w:sz w:val="19"/>
                <w:szCs w:val="19"/>
              </w:rPr>
              <w:t>測定</w:t>
            </w:r>
            <w:r w:rsidR="006B2F26">
              <w:rPr>
                <w:rFonts w:asciiTheme="majorHAnsi" w:hAnsiTheme="majorHAnsi" w:cstheme="majorHAnsi" w:hint="eastAsia"/>
                <w:kern w:val="0"/>
                <w:sz w:val="19"/>
                <w:szCs w:val="19"/>
              </w:rPr>
              <w:t>するのか</w:t>
            </w:r>
          </w:p>
          <w:p w:rsidR="00234219" w:rsidRPr="002712BF" w:rsidRDefault="00234219" w:rsidP="006B2F26">
            <w:pPr>
              <w:widowControl/>
              <w:ind w:left="380" w:hangingChars="200" w:hanging="380"/>
              <w:jc w:val="left"/>
              <w:rPr>
                <w:rFonts w:asciiTheme="majorHAnsi" w:hAnsiTheme="majorHAnsi" w:cstheme="majorHAnsi"/>
                <w:kern w:val="0"/>
                <w:sz w:val="19"/>
                <w:szCs w:val="19"/>
              </w:rPr>
            </w:pPr>
            <w:r w:rsidRPr="002712BF">
              <w:rPr>
                <w:rFonts w:asciiTheme="majorHAnsi" w:hAnsiTheme="majorHAnsi" w:cstheme="majorHAnsi"/>
                <w:kern w:val="0"/>
                <w:sz w:val="19"/>
                <w:szCs w:val="19"/>
              </w:rPr>
              <w:t>e</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006B2F26">
              <w:rPr>
                <w:rFonts w:asciiTheme="majorHAnsi" w:hAnsiTheme="majorHAnsi" w:cstheme="majorHAnsi" w:hint="eastAsia"/>
                <w:kern w:val="0"/>
                <w:sz w:val="19"/>
                <w:szCs w:val="19"/>
              </w:rPr>
              <w:t>何時、</w:t>
            </w:r>
            <w:r w:rsidRPr="002712BF">
              <w:rPr>
                <w:rFonts w:asciiTheme="majorHAnsi" w:hAnsiTheme="majorHAnsi" w:cstheme="majorHAnsi"/>
                <w:kern w:val="0"/>
                <w:sz w:val="19"/>
                <w:szCs w:val="19"/>
              </w:rPr>
              <w:t>監視</w:t>
            </w:r>
            <w:r w:rsidR="006B2F26">
              <w:rPr>
                <w:rFonts w:asciiTheme="majorHAnsi" w:hAnsiTheme="majorHAnsi" w:cstheme="majorHAnsi" w:hint="eastAsia"/>
                <w:kern w:val="0"/>
                <w:sz w:val="19"/>
                <w:szCs w:val="19"/>
              </w:rPr>
              <w:t>・</w:t>
            </w:r>
            <w:r w:rsidRPr="002712BF">
              <w:rPr>
                <w:rFonts w:asciiTheme="majorHAnsi" w:hAnsiTheme="majorHAnsi" w:cstheme="majorHAnsi"/>
                <w:kern w:val="0"/>
                <w:sz w:val="19"/>
                <w:szCs w:val="19"/>
              </w:rPr>
              <w:t>測定結果の分析</w:t>
            </w:r>
            <w:r w:rsidR="006B2F26">
              <w:rPr>
                <w:rFonts w:asciiTheme="majorHAnsi" w:hAnsiTheme="majorHAnsi" w:cstheme="majorHAnsi" w:hint="eastAsia"/>
                <w:kern w:val="0"/>
                <w:sz w:val="19"/>
                <w:szCs w:val="19"/>
              </w:rPr>
              <w:t>・</w:t>
            </w:r>
            <w:r w:rsidRPr="002712BF">
              <w:rPr>
                <w:rFonts w:asciiTheme="majorHAnsi" w:hAnsiTheme="majorHAnsi" w:cstheme="majorHAnsi"/>
                <w:kern w:val="0"/>
                <w:sz w:val="19"/>
                <w:szCs w:val="19"/>
              </w:rPr>
              <w:t>評価</w:t>
            </w:r>
            <w:r w:rsidR="006B2F26">
              <w:rPr>
                <w:rFonts w:asciiTheme="majorHAnsi" w:hAnsiTheme="majorHAnsi" w:cstheme="majorHAnsi" w:hint="eastAsia"/>
                <w:kern w:val="0"/>
                <w:sz w:val="19"/>
                <w:szCs w:val="19"/>
              </w:rPr>
              <w:t>するのか</w:t>
            </w:r>
            <w:r w:rsidR="006B2F26">
              <w:rPr>
                <w:rFonts w:asciiTheme="majorHAnsi" w:hAnsiTheme="majorHAnsi" w:cstheme="majorHAnsi"/>
                <w:kern w:val="0"/>
                <w:sz w:val="19"/>
                <w:szCs w:val="19"/>
              </w:rPr>
              <w:br/>
            </w:r>
            <w:r w:rsidR="006B2F26">
              <w:rPr>
                <w:rFonts w:asciiTheme="majorHAnsi" w:hAnsiTheme="majorHAnsi" w:cstheme="majorHAnsi" w:hint="eastAsia"/>
                <w:kern w:val="0"/>
                <w:sz w:val="19"/>
                <w:szCs w:val="19"/>
              </w:rPr>
              <w:t>誰が、</w:t>
            </w:r>
            <w:r w:rsidRPr="002712BF">
              <w:rPr>
                <w:rFonts w:asciiTheme="majorHAnsi" w:hAnsiTheme="majorHAnsi" w:cstheme="majorHAnsi"/>
                <w:kern w:val="0"/>
                <w:sz w:val="19"/>
                <w:szCs w:val="19"/>
              </w:rPr>
              <w:t>監視</w:t>
            </w:r>
            <w:r w:rsidR="006B2F26">
              <w:rPr>
                <w:rFonts w:asciiTheme="majorHAnsi" w:hAnsiTheme="majorHAnsi" w:cstheme="majorHAnsi" w:hint="eastAsia"/>
                <w:kern w:val="0"/>
                <w:sz w:val="19"/>
                <w:szCs w:val="19"/>
              </w:rPr>
              <w:t>・</w:t>
            </w:r>
            <w:r w:rsidRPr="002712BF">
              <w:rPr>
                <w:rFonts w:asciiTheme="majorHAnsi" w:hAnsiTheme="majorHAnsi" w:cstheme="majorHAnsi"/>
                <w:kern w:val="0"/>
                <w:sz w:val="19"/>
                <w:szCs w:val="19"/>
              </w:rPr>
              <w:t>測定結果の分析</w:t>
            </w:r>
            <w:r w:rsidR="006B2F26">
              <w:rPr>
                <w:rFonts w:asciiTheme="majorHAnsi" w:hAnsiTheme="majorHAnsi" w:cstheme="majorHAnsi" w:hint="eastAsia"/>
                <w:kern w:val="0"/>
                <w:sz w:val="19"/>
                <w:szCs w:val="19"/>
              </w:rPr>
              <w:t>・</w:t>
            </w:r>
            <w:r w:rsidRPr="002712BF">
              <w:rPr>
                <w:rFonts w:asciiTheme="majorHAnsi" w:hAnsiTheme="majorHAnsi" w:cstheme="majorHAnsi"/>
                <w:kern w:val="0"/>
                <w:sz w:val="19"/>
                <w:szCs w:val="19"/>
              </w:rPr>
              <w:t>評価</w:t>
            </w:r>
            <w:r w:rsidR="006B2F26">
              <w:rPr>
                <w:rFonts w:asciiTheme="majorHAnsi" w:hAnsiTheme="majorHAnsi" w:cstheme="majorHAnsi" w:hint="eastAsia"/>
                <w:kern w:val="0"/>
                <w:sz w:val="19"/>
                <w:szCs w:val="19"/>
              </w:rPr>
              <w:t>するのか</w:t>
            </w:r>
          </w:p>
          <w:p w:rsidR="00234219" w:rsidRPr="002712BF" w:rsidRDefault="00234219" w:rsidP="006B2F26">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006B2F26">
              <w:rPr>
                <w:rFonts w:asciiTheme="majorHAnsi" w:hAnsiTheme="majorHAnsi" w:cstheme="majorHAnsi"/>
                <w:kern w:val="0"/>
                <w:sz w:val="19"/>
                <w:szCs w:val="19"/>
              </w:rPr>
              <w:t>監視</w:t>
            </w:r>
            <w:r w:rsidR="006B2F26">
              <w:rPr>
                <w:rFonts w:asciiTheme="majorHAnsi" w:hAnsiTheme="majorHAnsi" w:cstheme="majorHAnsi" w:hint="eastAsia"/>
                <w:kern w:val="0"/>
                <w:sz w:val="19"/>
                <w:szCs w:val="19"/>
              </w:rPr>
              <w:t>・</w:t>
            </w:r>
            <w:r w:rsidRPr="002712BF">
              <w:rPr>
                <w:rFonts w:asciiTheme="majorHAnsi" w:hAnsiTheme="majorHAnsi" w:cstheme="majorHAnsi"/>
                <w:kern w:val="0"/>
                <w:sz w:val="19"/>
                <w:szCs w:val="19"/>
              </w:rPr>
              <w:t>測定結果の証拠</w:t>
            </w:r>
            <w:r w:rsidR="006B2F26">
              <w:rPr>
                <w:rFonts w:asciiTheme="majorHAnsi" w:hAnsiTheme="majorHAnsi" w:cstheme="majorHAnsi" w:hint="eastAsia"/>
                <w:kern w:val="0"/>
                <w:sz w:val="19"/>
                <w:szCs w:val="19"/>
              </w:rPr>
              <w:t>を</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sidR="006B2F26">
              <w:rPr>
                <w:rFonts w:asciiTheme="majorHAnsi" w:hAnsiTheme="majorHAnsi" w:cstheme="majorHAnsi" w:hint="eastAsia"/>
                <w:kern w:val="0"/>
                <w:sz w:val="19"/>
                <w:szCs w:val="19"/>
              </w:rPr>
              <w:t>として</w:t>
            </w:r>
            <w:r w:rsidR="006B2F26" w:rsidRPr="002712BF">
              <w:rPr>
                <w:rFonts w:asciiTheme="majorHAnsi" w:hAnsiTheme="majorHAnsi" w:cstheme="majorHAnsi"/>
                <w:kern w:val="0"/>
                <w:sz w:val="19"/>
                <w:szCs w:val="19"/>
              </w:rPr>
              <w:t>保持しなければならない。</w:t>
            </w:r>
          </w:p>
        </w:tc>
      </w:tr>
      <w:tr w:rsidR="00234219" w:rsidRPr="002712BF" w:rsidTr="00C619C9">
        <w:tc>
          <w:tcPr>
            <w:tcW w:w="9944" w:type="dxa"/>
            <w:gridSpan w:val="3"/>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234219" w:rsidRDefault="00166B7E"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情報セキュリティパフォーマンス</w:t>
            </w:r>
            <w:r>
              <w:rPr>
                <w:rFonts w:asciiTheme="majorHAnsi" w:hAnsiTheme="majorHAnsi" w:cstheme="majorHAnsi" w:hint="eastAsia"/>
                <w:kern w:val="0"/>
                <w:sz w:val="19"/>
                <w:szCs w:val="19"/>
              </w:rPr>
              <w:t>と</w:t>
            </w:r>
            <w:r w:rsidRPr="002712BF">
              <w:rPr>
                <w:rFonts w:asciiTheme="majorHAnsi" w:hAnsiTheme="majorHAnsi" w:cstheme="majorHAnsi"/>
                <w:kern w:val="0"/>
                <w:sz w:val="19"/>
                <w:szCs w:val="19"/>
              </w:rPr>
              <w:t>ISMS</w:t>
            </w:r>
            <w:r>
              <w:rPr>
                <w:rFonts w:asciiTheme="majorHAnsi" w:hAnsiTheme="majorHAnsi" w:cstheme="majorHAnsi" w:hint="eastAsia"/>
                <w:kern w:val="0"/>
                <w:sz w:val="19"/>
                <w:szCs w:val="19"/>
              </w:rPr>
              <w:t>（マネジメントシステム）</w:t>
            </w:r>
            <w:r w:rsidRPr="002712BF">
              <w:rPr>
                <w:rFonts w:asciiTheme="majorHAnsi" w:hAnsiTheme="majorHAnsi" w:cstheme="majorHAnsi"/>
                <w:kern w:val="0"/>
                <w:sz w:val="19"/>
                <w:szCs w:val="19"/>
              </w:rPr>
              <w:t>の有効性</w:t>
            </w:r>
            <w:r>
              <w:rPr>
                <w:rFonts w:asciiTheme="majorHAnsi" w:hAnsiTheme="majorHAnsi" w:cstheme="majorHAnsi" w:hint="eastAsia"/>
                <w:kern w:val="0"/>
                <w:sz w:val="19"/>
                <w:szCs w:val="19"/>
              </w:rPr>
              <w:t>を扱っています。</w:t>
            </w:r>
          </w:p>
          <w:p w:rsidR="00166B7E" w:rsidRDefault="00166B7E" w:rsidP="00166B7E">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lastRenderedPageBreak/>
              <w:t>ISMS</w:t>
            </w:r>
            <w:r w:rsidRPr="002712BF">
              <w:rPr>
                <w:rFonts w:asciiTheme="majorHAnsi" w:hAnsiTheme="majorHAnsi" w:cstheme="majorHAnsi"/>
                <w:kern w:val="0"/>
                <w:sz w:val="19"/>
                <w:szCs w:val="19"/>
              </w:rPr>
              <w:t>の有効性</w:t>
            </w:r>
            <w:r>
              <w:rPr>
                <w:rFonts w:asciiTheme="majorHAnsi" w:hAnsiTheme="majorHAnsi" w:cstheme="majorHAnsi" w:hint="eastAsia"/>
                <w:kern w:val="0"/>
                <w:sz w:val="19"/>
                <w:szCs w:val="19"/>
              </w:rPr>
              <w:t>は、「</w:t>
            </w:r>
            <w:r w:rsidRPr="002712BF">
              <w:rPr>
                <w:rFonts w:asciiTheme="majorHAnsi" w:hAnsiTheme="majorHAnsi" w:cstheme="majorHAnsi"/>
                <w:kern w:val="0"/>
                <w:sz w:val="19"/>
                <w:szCs w:val="19"/>
              </w:rPr>
              <w:t>9.2</w:t>
            </w:r>
            <w:r w:rsidRPr="002712BF">
              <w:rPr>
                <w:rFonts w:asciiTheme="majorHAnsi" w:hAnsiTheme="majorHAnsi" w:cstheme="majorHAnsi"/>
                <w:kern w:val="0"/>
                <w:sz w:val="19"/>
                <w:szCs w:val="19"/>
              </w:rPr>
              <w:t xml:space="preserve">　内部監査</w:t>
            </w:r>
            <w:r>
              <w:rPr>
                <w:rFonts w:asciiTheme="majorHAnsi" w:hAnsiTheme="majorHAnsi" w:cstheme="majorHAnsi" w:hint="eastAsia"/>
                <w:kern w:val="0"/>
                <w:sz w:val="19"/>
                <w:szCs w:val="19"/>
              </w:rPr>
              <w:t>」によって情報</w:t>
            </w:r>
            <w:r w:rsidR="00F07F89">
              <w:rPr>
                <w:rFonts w:asciiTheme="majorHAnsi" w:hAnsiTheme="majorHAnsi" w:cstheme="majorHAnsi" w:hint="eastAsia"/>
                <w:kern w:val="0"/>
                <w:sz w:val="19"/>
                <w:szCs w:val="19"/>
              </w:rPr>
              <w:t>を</w:t>
            </w:r>
            <w:r>
              <w:rPr>
                <w:rFonts w:asciiTheme="majorHAnsi" w:hAnsiTheme="majorHAnsi" w:cstheme="majorHAnsi" w:hint="eastAsia"/>
                <w:kern w:val="0"/>
                <w:sz w:val="19"/>
                <w:szCs w:val="19"/>
              </w:rPr>
              <w:t>収集し「</w:t>
            </w:r>
            <w:r w:rsidRPr="002712BF">
              <w:rPr>
                <w:rFonts w:asciiTheme="majorHAnsi" w:hAnsiTheme="majorHAnsi" w:cstheme="majorHAnsi"/>
                <w:kern w:val="0"/>
                <w:sz w:val="19"/>
                <w:szCs w:val="19"/>
              </w:rPr>
              <w:t>9.3</w:t>
            </w:r>
            <w:r w:rsidRPr="002712BF">
              <w:rPr>
                <w:rFonts w:asciiTheme="majorHAnsi" w:hAnsiTheme="majorHAnsi" w:cstheme="majorHAnsi"/>
                <w:kern w:val="0"/>
                <w:sz w:val="19"/>
                <w:szCs w:val="19"/>
              </w:rPr>
              <w:t xml:space="preserve">　マネジメントレビュー</w:t>
            </w:r>
            <w:r>
              <w:rPr>
                <w:rFonts w:asciiTheme="majorHAnsi" w:hAnsiTheme="majorHAnsi" w:cstheme="majorHAnsi" w:hint="eastAsia"/>
                <w:kern w:val="0"/>
                <w:sz w:val="19"/>
                <w:szCs w:val="19"/>
              </w:rPr>
              <w:t>」</w:t>
            </w:r>
            <w:r w:rsidR="00374AE8">
              <w:rPr>
                <w:rFonts w:asciiTheme="majorHAnsi" w:hAnsiTheme="majorHAnsi" w:cstheme="majorHAnsi" w:hint="eastAsia"/>
                <w:kern w:val="0"/>
                <w:sz w:val="19"/>
                <w:szCs w:val="19"/>
              </w:rPr>
              <w:t>で</w:t>
            </w:r>
            <w:r>
              <w:rPr>
                <w:rFonts w:asciiTheme="majorHAnsi" w:hAnsiTheme="majorHAnsi" w:cstheme="majorHAnsi" w:hint="eastAsia"/>
                <w:kern w:val="0"/>
                <w:sz w:val="19"/>
                <w:szCs w:val="19"/>
              </w:rPr>
              <w:t>確認することが</w:t>
            </w:r>
            <w:r w:rsidR="00F07F89">
              <w:rPr>
                <w:rFonts w:asciiTheme="majorHAnsi" w:hAnsiTheme="majorHAnsi" w:cstheme="majorHAnsi" w:hint="eastAsia"/>
                <w:kern w:val="0"/>
                <w:sz w:val="19"/>
                <w:szCs w:val="19"/>
              </w:rPr>
              <w:t>基本的な要求事項の対応と言えるでしょう</w:t>
            </w:r>
            <w:r>
              <w:rPr>
                <w:rFonts w:asciiTheme="majorHAnsi" w:hAnsiTheme="majorHAnsi" w:cstheme="majorHAnsi" w:hint="eastAsia"/>
                <w:kern w:val="0"/>
                <w:sz w:val="19"/>
                <w:szCs w:val="19"/>
              </w:rPr>
              <w:t>。</w:t>
            </w:r>
            <w:r w:rsidR="00E92CB1">
              <w:rPr>
                <w:rFonts w:asciiTheme="majorHAnsi" w:hAnsiTheme="majorHAnsi" w:cstheme="majorHAnsi" w:hint="eastAsia"/>
                <w:kern w:val="0"/>
                <w:sz w:val="19"/>
                <w:szCs w:val="19"/>
              </w:rPr>
              <w:t>内部監査結果から</w:t>
            </w:r>
            <w:r w:rsidR="00F22D1B">
              <w:rPr>
                <w:rFonts w:asciiTheme="majorHAnsi" w:hAnsiTheme="majorHAnsi" w:cstheme="majorHAnsi" w:hint="eastAsia"/>
                <w:kern w:val="0"/>
                <w:sz w:val="19"/>
                <w:szCs w:val="19"/>
              </w:rPr>
              <w:t>分る</w:t>
            </w:r>
            <w:r w:rsidR="00F22D1B">
              <w:rPr>
                <w:rFonts w:asciiTheme="majorHAnsi" w:hAnsiTheme="majorHAnsi" w:cstheme="majorHAnsi" w:hint="eastAsia"/>
                <w:kern w:val="0"/>
                <w:sz w:val="19"/>
                <w:szCs w:val="19"/>
              </w:rPr>
              <w:t>ISMS</w:t>
            </w:r>
            <w:r w:rsidR="00F22D1B">
              <w:rPr>
                <w:rFonts w:asciiTheme="majorHAnsi" w:hAnsiTheme="majorHAnsi" w:cstheme="majorHAnsi" w:hint="eastAsia"/>
                <w:kern w:val="0"/>
                <w:sz w:val="19"/>
                <w:szCs w:val="19"/>
              </w:rPr>
              <w:t>の各種要求事項の順守状況から結論付けられる有効性や</w:t>
            </w:r>
            <w:r w:rsidR="00E92CB1">
              <w:rPr>
                <w:rFonts w:asciiTheme="majorHAnsi" w:hAnsiTheme="majorHAnsi" w:cstheme="majorHAnsi" w:hint="eastAsia"/>
                <w:kern w:val="0"/>
                <w:sz w:val="19"/>
                <w:szCs w:val="19"/>
              </w:rPr>
              <w:t>、内部監査</w:t>
            </w:r>
            <w:r w:rsidR="00F22D1B">
              <w:rPr>
                <w:rFonts w:asciiTheme="majorHAnsi" w:hAnsiTheme="majorHAnsi" w:cstheme="majorHAnsi" w:hint="eastAsia"/>
                <w:kern w:val="0"/>
                <w:sz w:val="19"/>
                <w:szCs w:val="19"/>
              </w:rPr>
              <w:t>の調査</w:t>
            </w:r>
            <w:r w:rsidR="00E92CB1">
              <w:rPr>
                <w:rFonts w:asciiTheme="majorHAnsi" w:hAnsiTheme="majorHAnsi" w:cstheme="majorHAnsi" w:hint="eastAsia"/>
                <w:kern w:val="0"/>
                <w:sz w:val="19"/>
                <w:szCs w:val="19"/>
              </w:rPr>
              <w:t>そのものの有効性</w:t>
            </w:r>
            <w:r w:rsidR="00F22D1B">
              <w:rPr>
                <w:rFonts w:asciiTheme="majorHAnsi" w:hAnsiTheme="majorHAnsi" w:cstheme="majorHAnsi" w:hint="eastAsia"/>
                <w:kern w:val="0"/>
                <w:sz w:val="19"/>
                <w:szCs w:val="19"/>
              </w:rPr>
              <w:t>など、さまざまな見方が出来ます。</w:t>
            </w:r>
            <w:r w:rsidR="00BF25F8">
              <w:rPr>
                <w:rFonts w:asciiTheme="majorHAnsi" w:hAnsiTheme="majorHAnsi" w:cstheme="majorHAnsi" w:hint="eastAsia"/>
                <w:kern w:val="0"/>
                <w:sz w:val="19"/>
                <w:szCs w:val="19"/>
              </w:rPr>
              <w:t>また、</w:t>
            </w:r>
            <w:r w:rsidR="00BF25F8" w:rsidRPr="002712BF">
              <w:rPr>
                <w:rFonts w:asciiTheme="majorHAnsi" w:hAnsiTheme="majorHAnsi" w:cstheme="majorHAnsi"/>
                <w:kern w:val="0"/>
                <w:sz w:val="19"/>
                <w:szCs w:val="19"/>
              </w:rPr>
              <w:t>情報セキュリティパフォーマンス</w:t>
            </w:r>
            <w:r w:rsidR="00BF25F8">
              <w:rPr>
                <w:rFonts w:asciiTheme="majorHAnsi" w:hAnsiTheme="majorHAnsi" w:cstheme="majorHAnsi" w:hint="eastAsia"/>
                <w:kern w:val="0"/>
                <w:sz w:val="19"/>
                <w:szCs w:val="19"/>
              </w:rPr>
              <w:t>の向上</w:t>
            </w:r>
            <w:r w:rsidR="00E92CB1">
              <w:rPr>
                <w:rFonts w:asciiTheme="majorHAnsi" w:hAnsiTheme="majorHAnsi" w:cstheme="majorHAnsi" w:hint="eastAsia"/>
                <w:kern w:val="0"/>
                <w:sz w:val="19"/>
                <w:szCs w:val="19"/>
              </w:rPr>
              <w:t>が</w:t>
            </w:r>
            <w:r w:rsidR="00BF25F8">
              <w:rPr>
                <w:rFonts w:asciiTheme="majorHAnsi" w:hAnsiTheme="majorHAnsi" w:cstheme="majorHAnsi" w:hint="eastAsia"/>
                <w:kern w:val="0"/>
                <w:sz w:val="19"/>
                <w:szCs w:val="19"/>
              </w:rPr>
              <w:t>ISMS</w:t>
            </w:r>
            <w:r w:rsidR="00BF25F8">
              <w:rPr>
                <w:rFonts w:asciiTheme="majorHAnsi" w:hAnsiTheme="majorHAnsi" w:cstheme="majorHAnsi" w:hint="eastAsia"/>
                <w:kern w:val="0"/>
                <w:sz w:val="19"/>
                <w:szCs w:val="19"/>
              </w:rPr>
              <w:t>の有効性</w:t>
            </w:r>
            <w:r w:rsidR="00F22D1B">
              <w:rPr>
                <w:rFonts w:asciiTheme="majorHAnsi" w:hAnsiTheme="majorHAnsi" w:cstheme="majorHAnsi" w:hint="eastAsia"/>
                <w:kern w:val="0"/>
                <w:sz w:val="19"/>
                <w:szCs w:val="19"/>
              </w:rPr>
              <w:t>と強い相関があるものと考えれば</w:t>
            </w:r>
            <w:r w:rsidR="00E92CB1">
              <w:rPr>
                <w:rFonts w:asciiTheme="majorHAnsi" w:hAnsiTheme="majorHAnsi" w:cstheme="majorHAnsi" w:hint="eastAsia"/>
                <w:kern w:val="0"/>
                <w:sz w:val="19"/>
                <w:szCs w:val="19"/>
              </w:rPr>
              <w:t>、</w:t>
            </w:r>
            <w:r w:rsidR="00E92CB1" w:rsidRPr="002712BF">
              <w:rPr>
                <w:rFonts w:asciiTheme="majorHAnsi" w:hAnsiTheme="majorHAnsi" w:cstheme="majorHAnsi"/>
                <w:kern w:val="0"/>
                <w:sz w:val="19"/>
                <w:szCs w:val="19"/>
              </w:rPr>
              <w:t>情報セキュリティパフォーマンス</w:t>
            </w:r>
            <w:r w:rsidR="00E92CB1">
              <w:rPr>
                <w:rFonts w:asciiTheme="majorHAnsi" w:hAnsiTheme="majorHAnsi" w:cstheme="majorHAnsi" w:hint="eastAsia"/>
                <w:kern w:val="0"/>
                <w:sz w:val="19"/>
                <w:szCs w:val="19"/>
              </w:rPr>
              <w:t>の評価も、</w:t>
            </w:r>
            <w:r w:rsidR="00E92CB1">
              <w:rPr>
                <w:rFonts w:asciiTheme="majorHAnsi" w:hAnsiTheme="majorHAnsi" w:cstheme="majorHAnsi" w:hint="eastAsia"/>
                <w:kern w:val="0"/>
                <w:sz w:val="19"/>
                <w:szCs w:val="19"/>
              </w:rPr>
              <w:t>ISMS</w:t>
            </w:r>
            <w:r w:rsidR="00E92CB1">
              <w:rPr>
                <w:rFonts w:asciiTheme="majorHAnsi" w:hAnsiTheme="majorHAnsi" w:cstheme="majorHAnsi" w:hint="eastAsia"/>
                <w:kern w:val="0"/>
                <w:sz w:val="19"/>
                <w:szCs w:val="19"/>
              </w:rPr>
              <w:t>の有効性を測ること</w:t>
            </w:r>
            <w:r w:rsidR="00F22D1B">
              <w:rPr>
                <w:rFonts w:asciiTheme="majorHAnsi" w:hAnsiTheme="majorHAnsi" w:cstheme="majorHAnsi" w:hint="eastAsia"/>
                <w:kern w:val="0"/>
                <w:sz w:val="19"/>
                <w:szCs w:val="19"/>
              </w:rPr>
              <w:t>に通じます</w:t>
            </w:r>
            <w:r w:rsidR="00E92CB1">
              <w:rPr>
                <w:rFonts w:asciiTheme="majorHAnsi" w:hAnsiTheme="majorHAnsi" w:cstheme="majorHAnsi" w:hint="eastAsia"/>
                <w:kern w:val="0"/>
                <w:sz w:val="19"/>
                <w:szCs w:val="19"/>
              </w:rPr>
              <w:t>。</w:t>
            </w:r>
          </w:p>
          <w:p w:rsidR="00166B7E" w:rsidRDefault="00166B7E" w:rsidP="002F006F">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情報セキュリティパフォーマンス</w:t>
            </w:r>
            <w:r>
              <w:rPr>
                <w:rFonts w:asciiTheme="majorHAnsi" w:hAnsiTheme="majorHAnsi" w:cstheme="majorHAnsi" w:hint="eastAsia"/>
                <w:kern w:val="0"/>
                <w:sz w:val="19"/>
                <w:szCs w:val="19"/>
              </w:rPr>
              <w:t>については、</w:t>
            </w:r>
            <w:r w:rsidR="00374AE8">
              <w:rPr>
                <w:rFonts w:asciiTheme="majorHAnsi" w:hAnsiTheme="majorHAnsi" w:cstheme="majorHAnsi" w:hint="eastAsia"/>
                <w:kern w:val="0"/>
                <w:sz w:val="19"/>
                <w:szCs w:val="19"/>
              </w:rPr>
              <w:t>「</w:t>
            </w:r>
            <w:r w:rsidR="00374AE8">
              <w:rPr>
                <w:rFonts w:asciiTheme="majorHAnsi" w:hAnsiTheme="majorHAnsi" w:cstheme="majorHAnsi" w:hint="eastAsia"/>
                <w:kern w:val="0"/>
                <w:sz w:val="19"/>
                <w:szCs w:val="19"/>
              </w:rPr>
              <w:t>A.12.4</w:t>
            </w:r>
            <w:r w:rsidR="00374AE8">
              <w:rPr>
                <w:rFonts w:asciiTheme="majorHAnsi" w:hAnsiTheme="majorHAnsi" w:cstheme="majorHAnsi" w:hint="eastAsia"/>
                <w:kern w:val="0"/>
                <w:sz w:val="19"/>
                <w:szCs w:val="19"/>
              </w:rPr>
              <w:t xml:space="preserve">　</w:t>
            </w:r>
            <w:r>
              <w:rPr>
                <w:rFonts w:asciiTheme="majorHAnsi" w:hAnsiTheme="majorHAnsi" w:cstheme="majorHAnsi" w:hint="eastAsia"/>
                <w:kern w:val="0"/>
                <w:sz w:val="19"/>
                <w:szCs w:val="19"/>
              </w:rPr>
              <w:t>ログ</w:t>
            </w:r>
            <w:r w:rsidR="00374AE8">
              <w:rPr>
                <w:rFonts w:asciiTheme="majorHAnsi" w:hAnsiTheme="majorHAnsi" w:cstheme="majorHAnsi" w:hint="eastAsia"/>
                <w:kern w:val="0"/>
                <w:sz w:val="19"/>
                <w:szCs w:val="19"/>
              </w:rPr>
              <w:t>取得及び</w:t>
            </w:r>
            <w:r>
              <w:rPr>
                <w:rFonts w:asciiTheme="majorHAnsi" w:hAnsiTheme="majorHAnsi" w:cstheme="majorHAnsi" w:hint="eastAsia"/>
                <w:kern w:val="0"/>
                <w:sz w:val="19"/>
                <w:szCs w:val="19"/>
              </w:rPr>
              <w:t>監視</w:t>
            </w:r>
            <w:r w:rsidR="00374AE8">
              <w:rPr>
                <w:rFonts w:asciiTheme="majorHAnsi" w:hAnsiTheme="majorHAnsi" w:cstheme="majorHAnsi" w:hint="eastAsia"/>
                <w:kern w:val="0"/>
                <w:sz w:val="19"/>
                <w:szCs w:val="19"/>
              </w:rPr>
              <w:t>」</w:t>
            </w:r>
            <w:r>
              <w:rPr>
                <w:rFonts w:asciiTheme="majorHAnsi" w:hAnsiTheme="majorHAnsi" w:cstheme="majorHAnsi" w:hint="eastAsia"/>
                <w:kern w:val="0"/>
                <w:sz w:val="19"/>
                <w:szCs w:val="19"/>
              </w:rPr>
              <w:t>や</w:t>
            </w:r>
            <w:r w:rsidR="00374AE8">
              <w:rPr>
                <w:rFonts w:asciiTheme="majorHAnsi" w:hAnsiTheme="majorHAnsi" w:cstheme="majorHAnsi" w:hint="eastAsia"/>
                <w:kern w:val="0"/>
                <w:sz w:val="19"/>
                <w:szCs w:val="19"/>
              </w:rPr>
              <w:t>「</w:t>
            </w:r>
            <w:r w:rsidR="00374AE8" w:rsidRPr="00374AE8">
              <w:rPr>
                <w:rFonts w:asciiTheme="majorHAnsi" w:hAnsiTheme="majorHAnsi" w:cstheme="majorHAnsi" w:hint="eastAsia"/>
                <w:kern w:val="0"/>
                <w:sz w:val="19"/>
                <w:szCs w:val="19"/>
              </w:rPr>
              <w:t xml:space="preserve">15.2.1 </w:t>
            </w:r>
            <w:r w:rsidR="00374AE8" w:rsidRPr="00374AE8">
              <w:rPr>
                <w:rFonts w:asciiTheme="majorHAnsi" w:hAnsiTheme="majorHAnsi" w:cstheme="majorHAnsi" w:hint="eastAsia"/>
                <w:kern w:val="0"/>
                <w:sz w:val="19"/>
                <w:szCs w:val="19"/>
              </w:rPr>
              <w:t>供給者が提供するサービスの監視及びレビュー</w:t>
            </w:r>
            <w:r w:rsidR="00374AE8">
              <w:rPr>
                <w:rFonts w:asciiTheme="majorHAnsi" w:hAnsiTheme="majorHAnsi" w:cstheme="majorHAnsi" w:hint="eastAsia"/>
                <w:kern w:val="0"/>
                <w:sz w:val="19"/>
                <w:szCs w:val="19"/>
              </w:rPr>
              <w:t>」などの管理策が、</w:t>
            </w:r>
            <w:r w:rsidR="00374AE8" w:rsidRPr="002712BF">
              <w:rPr>
                <w:rFonts w:asciiTheme="majorHAnsi" w:hAnsiTheme="majorHAnsi" w:cstheme="majorHAnsi"/>
                <w:kern w:val="0"/>
                <w:sz w:val="19"/>
                <w:szCs w:val="19"/>
              </w:rPr>
              <w:t>情報セキュリティパフォーマンス</w:t>
            </w:r>
            <w:r w:rsidR="00374AE8">
              <w:rPr>
                <w:rFonts w:asciiTheme="majorHAnsi" w:hAnsiTheme="majorHAnsi" w:cstheme="majorHAnsi" w:hint="eastAsia"/>
                <w:kern w:val="0"/>
                <w:sz w:val="19"/>
                <w:szCs w:val="19"/>
              </w:rPr>
              <w:t>の監視</w:t>
            </w:r>
            <w:r w:rsidR="00F07F89">
              <w:rPr>
                <w:rFonts w:asciiTheme="majorHAnsi" w:hAnsiTheme="majorHAnsi" w:cstheme="majorHAnsi" w:hint="eastAsia"/>
                <w:kern w:val="0"/>
                <w:sz w:val="19"/>
                <w:szCs w:val="19"/>
              </w:rPr>
              <w:t>に当た</w:t>
            </w:r>
            <w:r w:rsidR="00F22D1B">
              <w:rPr>
                <w:rFonts w:asciiTheme="majorHAnsi" w:hAnsiTheme="majorHAnsi" w:cstheme="majorHAnsi" w:hint="eastAsia"/>
                <w:kern w:val="0"/>
                <w:sz w:val="19"/>
                <w:szCs w:val="19"/>
              </w:rPr>
              <w:t>るものもあれば、情報セキュリティ目的の達成状況、</w:t>
            </w:r>
            <w:r w:rsidR="002F006F" w:rsidRPr="002712BF">
              <w:rPr>
                <w:rFonts w:asciiTheme="majorHAnsi" w:hAnsiTheme="majorHAnsi" w:cstheme="majorHAnsi"/>
                <w:kern w:val="0"/>
                <w:sz w:val="19"/>
                <w:szCs w:val="19"/>
              </w:rPr>
              <w:t>外部</w:t>
            </w:r>
            <w:r w:rsidR="002F006F">
              <w:rPr>
                <w:rFonts w:asciiTheme="majorHAnsi" w:hAnsiTheme="majorHAnsi" w:cstheme="majorHAnsi" w:hint="eastAsia"/>
                <w:kern w:val="0"/>
                <w:sz w:val="19"/>
                <w:szCs w:val="19"/>
              </w:rPr>
              <w:t>、</w:t>
            </w:r>
            <w:r w:rsidR="002F006F" w:rsidRPr="002712BF">
              <w:rPr>
                <w:rFonts w:asciiTheme="majorHAnsi" w:hAnsiTheme="majorHAnsi" w:cstheme="majorHAnsi"/>
                <w:kern w:val="0"/>
                <w:sz w:val="19"/>
                <w:szCs w:val="19"/>
              </w:rPr>
              <w:t>内部の課題</w:t>
            </w:r>
            <w:r w:rsidR="002F006F">
              <w:rPr>
                <w:rFonts w:asciiTheme="majorHAnsi" w:hAnsiTheme="majorHAnsi" w:cstheme="majorHAnsi" w:hint="eastAsia"/>
                <w:kern w:val="0"/>
                <w:sz w:val="19"/>
                <w:szCs w:val="19"/>
              </w:rPr>
              <w:t>の状況変化を評価するなど、</w:t>
            </w:r>
            <w:r w:rsidR="002F006F">
              <w:rPr>
                <w:rFonts w:asciiTheme="majorHAnsi" w:hAnsiTheme="majorHAnsi" w:cstheme="majorHAnsi" w:hint="eastAsia"/>
                <w:kern w:val="0"/>
                <w:sz w:val="19"/>
                <w:szCs w:val="19"/>
              </w:rPr>
              <w:t>ISMS</w:t>
            </w:r>
            <w:r w:rsidR="002F006F">
              <w:rPr>
                <w:rFonts w:asciiTheme="majorHAnsi" w:hAnsiTheme="majorHAnsi" w:cstheme="majorHAnsi" w:hint="eastAsia"/>
                <w:kern w:val="0"/>
                <w:sz w:val="19"/>
                <w:szCs w:val="19"/>
              </w:rPr>
              <w:t>の意図した効果を測る方法もあります。</w:t>
            </w:r>
            <w:r w:rsidR="00374AE8">
              <w:rPr>
                <w:rFonts w:asciiTheme="majorHAnsi" w:hAnsiTheme="majorHAnsi" w:cstheme="majorHAnsi" w:hint="eastAsia"/>
                <w:kern w:val="0"/>
                <w:sz w:val="19"/>
                <w:szCs w:val="19"/>
              </w:rPr>
              <w:t>個別に</w:t>
            </w:r>
            <w:r>
              <w:rPr>
                <w:rFonts w:asciiTheme="majorHAnsi" w:hAnsiTheme="majorHAnsi" w:cstheme="majorHAnsi" w:hint="eastAsia"/>
                <w:kern w:val="0"/>
                <w:sz w:val="19"/>
                <w:szCs w:val="19"/>
              </w:rPr>
              <w:t>重要な管理策のパフォーマンスチェック</w:t>
            </w:r>
            <w:r w:rsidR="00374AE8">
              <w:rPr>
                <w:rFonts w:asciiTheme="majorHAnsi" w:hAnsiTheme="majorHAnsi" w:cstheme="majorHAnsi" w:hint="eastAsia"/>
                <w:kern w:val="0"/>
                <w:sz w:val="19"/>
                <w:szCs w:val="19"/>
              </w:rPr>
              <w:t>を計画</w:t>
            </w:r>
            <w:r w:rsidR="005A33F3">
              <w:rPr>
                <w:rFonts w:asciiTheme="majorHAnsi" w:hAnsiTheme="majorHAnsi" w:cstheme="majorHAnsi" w:hint="eastAsia"/>
                <w:kern w:val="0"/>
                <w:sz w:val="19"/>
                <w:szCs w:val="19"/>
              </w:rPr>
              <w:t>するのも一つの方法ですが</w:t>
            </w:r>
            <w:r w:rsidR="00374AE8">
              <w:rPr>
                <w:rFonts w:asciiTheme="majorHAnsi" w:hAnsiTheme="majorHAnsi" w:cstheme="majorHAnsi" w:hint="eastAsia"/>
                <w:kern w:val="0"/>
                <w:sz w:val="19"/>
                <w:szCs w:val="19"/>
              </w:rPr>
              <w:t>、</w:t>
            </w:r>
            <w:r w:rsidR="005A33F3">
              <w:rPr>
                <w:rFonts w:asciiTheme="majorHAnsi" w:hAnsiTheme="majorHAnsi" w:cstheme="majorHAnsi" w:hint="eastAsia"/>
                <w:kern w:val="0"/>
                <w:sz w:val="19"/>
                <w:szCs w:val="19"/>
              </w:rPr>
              <w:t>それなりに手間がかかる作業であり、監視・測定の</w:t>
            </w:r>
            <w:r w:rsidR="002F006F">
              <w:rPr>
                <w:rFonts w:asciiTheme="majorHAnsi" w:hAnsiTheme="majorHAnsi" w:cstheme="majorHAnsi" w:hint="eastAsia"/>
                <w:kern w:val="0"/>
                <w:sz w:val="19"/>
                <w:szCs w:val="19"/>
              </w:rPr>
              <w:t>ターゲットを絞り込む</w:t>
            </w:r>
            <w:r w:rsidR="005A33F3">
              <w:rPr>
                <w:rFonts w:asciiTheme="majorHAnsi" w:hAnsiTheme="majorHAnsi" w:cstheme="majorHAnsi" w:hint="eastAsia"/>
                <w:kern w:val="0"/>
                <w:sz w:val="19"/>
                <w:szCs w:val="19"/>
              </w:rPr>
              <w:t>必要が有ります。リスクアセスメントも、網羅的</w:t>
            </w:r>
            <w:r w:rsidR="00F96634">
              <w:rPr>
                <w:rFonts w:asciiTheme="majorHAnsi" w:hAnsiTheme="majorHAnsi" w:cstheme="majorHAnsi" w:hint="eastAsia"/>
                <w:kern w:val="0"/>
                <w:sz w:val="19"/>
                <w:szCs w:val="19"/>
              </w:rPr>
              <w:t>且つ</w:t>
            </w:r>
            <w:r w:rsidR="005A33F3">
              <w:rPr>
                <w:rFonts w:asciiTheme="majorHAnsi" w:hAnsiTheme="majorHAnsi" w:cstheme="majorHAnsi" w:hint="eastAsia"/>
                <w:kern w:val="0"/>
                <w:sz w:val="19"/>
                <w:szCs w:val="19"/>
              </w:rPr>
              <w:t>継続的に</w:t>
            </w:r>
            <w:r w:rsidR="005A33F3" w:rsidRPr="002712BF">
              <w:rPr>
                <w:rFonts w:asciiTheme="majorHAnsi" w:hAnsiTheme="majorHAnsi" w:cstheme="majorHAnsi"/>
                <w:kern w:val="0"/>
                <w:sz w:val="19"/>
                <w:szCs w:val="19"/>
              </w:rPr>
              <w:t>情報セキュリティパフォーマンス</w:t>
            </w:r>
            <w:r w:rsidR="005A33F3">
              <w:rPr>
                <w:rFonts w:asciiTheme="majorHAnsi" w:hAnsiTheme="majorHAnsi" w:cstheme="majorHAnsi" w:hint="eastAsia"/>
                <w:kern w:val="0"/>
                <w:sz w:val="19"/>
                <w:szCs w:val="19"/>
              </w:rPr>
              <w:t>を測定する手段と考えてもよいでしょう。</w:t>
            </w:r>
          </w:p>
          <w:p w:rsidR="00C67101" w:rsidRPr="002712BF" w:rsidRDefault="00C67101" w:rsidP="002F006F">
            <w:pPr>
              <w:widowControl/>
              <w:jc w:val="left"/>
              <w:rPr>
                <w:rFonts w:asciiTheme="majorHAnsi" w:hAnsiTheme="majorHAnsi" w:cstheme="majorHAnsi"/>
                <w:kern w:val="0"/>
                <w:sz w:val="19"/>
                <w:szCs w:val="19"/>
              </w:rPr>
            </w:pPr>
          </w:p>
        </w:tc>
      </w:tr>
      <w:tr w:rsidR="00234219" w:rsidRPr="002712BF" w:rsidTr="00C619C9">
        <w:tc>
          <w:tcPr>
            <w:tcW w:w="9944" w:type="dxa"/>
            <w:gridSpan w:val="3"/>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lastRenderedPageBreak/>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234219" w:rsidRDefault="005A33F3" w:rsidP="005A33F3">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監視・測定の意図を明確にし、</w:t>
            </w:r>
            <w:r w:rsidRPr="002712BF">
              <w:rPr>
                <w:rFonts w:asciiTheme="majorHAnsi" w:hAnsiTheme="majorHAnsi" w:cstheme="majorHAnsi"/>
                <w:kern w:val="0"/>
                <w:sz w:val="19"/>
                <w:szCs w:val="19"/>
              </w:rPr>
              <w:t>情報セキュリティパフォーマンス</w:t>
            </w:r>
            <w:r>
              <w:rPr>
                <w:rFonts w:asciiTheme="majorHAnsi" w:hAnsiTheme="majorHAnsi" w:cstheme="majorHAnsi" w:hint="eastAsia"/>
                <w:kern w:val="0"/>
                <w:sz w:val="19"/>
                <w:szCs w:val="19"/>
              </w:rPr>
              <w:t>を測定した結果が、「</w:t>
            </w:r>
            <w:r w:rsidRPr="005A33F3">
              <w:rPr>
                <w:rFonts w:asciiTheme="majorHAnsi" w:hAnsiTheme="majorHAnsi" w:cstheme="majorHAnsi" w:hint="eastAsia"/>
                <w:kern w:val="0"/>
                <w:sz w:val="19"/>
                <w:szCs w:val="19"/>
              </w:rPr>
              <w:t>10</w:t>
            </w:r>
            <w:r w:rsidRPr="005A33F3">
              <w:rPr>
                <w:rFonts w:asciiTheme="majorHAnsi" w:hAnsiTheme="majorHAnsi" w:cstheme="majorHAnsi" w:hint="eastAsia"/>
                <w:kern w:val="0"/>
                <w:sz w:val="19"/>
                <w:szCs w:val="19"/>
              </w:rPr>
              <w:t>．改善</w:t>
            </w:r>
            <w:r>
              <w:rPr>
                <w:rFonts w:asciiTheme="majorHAnsi" w:hAnsiTheme="majorHAnsi" w:cstheme="majorHAnsi" w:hint="eastAsia"/>
                <w:kern w:val="0"/>
                <w:sz w:val="19"/>
                <w:szCs w:val="19"/>
              </w:rPr>
              <w:t>」につながるように評価を心がけてください。</w:t>
            </w:r>
          </w:p>
          <w:p w:rsidR="008D3640" w:rsidRPr="002712BF" w:rsidRDefault="008D3640" w:rsidP="005A33F3">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監視及び測定の結果の証拠</w:t>
            </w:r>
            <w:r>
              <w:rPr>
                <w:rFonts w:asciiTheme="majorHAnsi" w:hAnsiTheme="majorHAnsi" w:cstheme="majorHAnsi" w:hint="eastAsia"/>
                <w:kern w:val="0"/>
                <w:sz w:val="19"/>
                <w:szCs w:val="19"/>
              </w:rPr>
              <w:t>（記録）の作成も忘れてはなりません。</w:t>
            </w:r>
          </w:p>
        </w:tc>
      </w:tr>
      <w:tr w:rsidR="00234219" w:rsidRPr="002712BF" w:rsidTr="00C619C9">
        <w:tc>
          <w:tcPr>
            <w:tcW w:w="5920" w:type="dxa"/>
            <w:shd w:val="clear" w:color="auto" w:fill="D6E3BC" w:themeFill="accent3" w:themeFillTint="66"/>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9.2</w:t>
            </w:r>
            <w:r w:rsidRPr="002712BF">
              <w:rPr>
                <w:rFonts w:asciiTheme="majorHAnsi" w:hAnsiTheme="majorHAnsi" w:cstheme="majorHAnsi"/>
                <w:kern w:val="0"/>
                <w:sz w:val="19"/>
                <w:szCs w:val="19"/>
              </w:rPr>
              <w:t xml:space="preserve">　内部監査</w:t>
            </w:r>
          </w:p>
        </w:tc>
        <w:tc>
          <w:tcPr>
            <w:tcW w:w="1985" w:type="dxa"/>
            <w:shd w:val="clear" w:color="auto" w:fill="D6E3BC" w:themeFill="accent3" w:themeFillTint="66"/>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CC1688">
              <w:rPr>
                <w:rFonts w:asciiTheme="majorHAnsi" w:hAnsiTheme="majorHAnsi" w:cstheme="majorHAnsi" w:hint="eastAsia"/>
                <w:kern w:val="0"/>
                <w:sz w:val="19"/>
                <w:szCs w:val="19"/>
              </w:rPr>
              <w:t>6</w:t>
            </w:r>
          </w:p>
        </w:tc>
        <w:tc>
          <w:tcPr>
            <w:tcW w:w="2039" w:type="dxa"/>
            <w:shd w:val="clear" w:color="auto" w:fill="D6E3BC" w:themeFill="accent3" w:themeFillTint="66"/>
          </w:tcPr>
          <w:p w:rsidR="00234219"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234219" w:rsidRPr="002712BF">
              <w:rPr>
                <w:rFonts w:asciiTheme="majorHAnsi" w:hAnsiTheme="majorHAnsi" w:cstheme="majorHAnsi"/>
                <w:kern w:val="0"/>
                <w:sz w:val="19"/>
                <w:szCs w:val="19"/>
              </w:rPr>
              <w:t>の影響：</w:t>
            </w:r>
            <w:r w:rsidR="00CC1688">
              <w:rPr>
                <w:rFonts w:asciiTheme="majorHAnsi" w:hAnsiTheme="majorHAnsi" w:cstheme="majorHAnsi" w:hint="eastAsia"/>
                <w:kern w:val="0"/>
                <w:sz w:val="19"/>
                <w:szCs w:val="19"/>
              </w:rPr>
              <w:t>小</w:t>
            </w:r>
          </w:p>
        </w:tc>
      </w:tr>
      <w:tr w:rsidR="00234219" w:rsidRPr="002712BF" w:rsidTr="002F023C">
        <w:tc>
          <w:tcPr>
            <w:tcW w:w="9944" w:type="dxa"/>
            <w:gridSpan w:val="3"/>
            <w:shd w:val="clear" w:color="auto" w:fill="EAF1DD" w:themeFill="accent3" w:themeFillTint="33"/>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ISMS</w:t>
            </w:r>
            <w:r w:rsidRPr="002712BF">
              <w:rPr>
                <w:rFonts w:asciiTheme="majorHAnsi" w:hAnsiTheme="majorHAnsi" w:cstheme="majorHAnsi"/>
                <w:kern w:val="0"/>
                <w:sz w:val="19"/>
                <w:szCs w:val="19"/>
              </w:rPr>
              <w:t>が次の状況にあるか否か</w:t>
            </w:r>
            <w:r w:rsidR="00CE0C4C">
              <w:rPr>
                <w:rFonts w:asciiTheme="majorHAnsi" w:hAnsiTheme="majorHAnsi" w:cstheme="majorHAnsi" w:hint="eastAsia"/>
                <w:kern w:val="0"/>
                <w:sz w:val="19"/>
                <w:szCs w:val="19"/>
              </w:rPr>
              <w:t>について情報</w:t>
            </w:r>
            <w:r w:rsidR="00026CEA">
              <w:rPr>
                <w:rFonts w:asciiTheme="majorHAnsi" w:hAnsiTheme="majorHAnsi" w:cstheme="majorHAnsi" w:hint="eastAsia"/>
                <w:kern w:val="0"/>
                <w:sz w:val="19"/>
                <w:szCs w:val="19"/>
              </w:rPr>
              <w:t>提供</w:t>
            </w:r>
            <w:r w:rsidR="00CE0C4C">
              <w:rPr>
                <w:rFonts w:asciiTheme="majorHAnsi" w:hAnsiTheme="majorHAnsi" w:cstheme="majorHAnsi" w:hint="eastAsia"/>
                <w:kern w:val="0"/>
                <w:sz w:val="19"/>
                <w:szCs w:val="19"/>
              </w:rPr>
              <w:t>を行う</w:t>
            </w:r>
            <w:r w:rsidRPr="002712BF">
              <w:rPr>
                <w:rFonts w:asciiTheme="majorHAnsi" w:hAnsiTheme="majorHAnsi" w:cstheme="majorHAnsi"/>
                <w:kern w:val="0"/>
                <w:sz w:val="19"/>
                <w:szCs w:val="19"/>
              </w:rPr>
              <w:t>ために</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あらかじめ定め</w:t>
            </w:r>
            <w:r w:rsidR="00CE0C4C">
              <w:rPr>
                <w:rFonts w:asciiTheme="majorHAnsi" w:hAnsiTheme="majorHAnsi" w:cstheme="majorHAnsi" w:hint="eastAsia"/>
                <w:kern w:val="0"/>
                <w:sz w:val="19"/>
                <w:szCs w:val="19"/>
              </w:rPr>
              <w:t>られた</w:t>
            </w:r>
            <w:r w:rsidRPr="002712BF">
              <w:rPr>
                <w:rFonts w:asciiTheme="majorHAnsi" w:hAnsiTheme="majorHAnsi" w:cstheme="majorHAnsi"/>
                <w:kern w:val="0"/>
                <w:sz w:val="19"/>
                <w:szCs w:val="19"/>
              </w:rPr>
              <w:t>間隔で</w:t>
            </w:r>
            <w:r w:rsidR="00CE0C4C">
              <w:rPr>
                <w:rFonts w:asciiTheme="majorHAnsi" w:hAnsiTheme="majorHAnsi" w:cstheme="majorHAnsi" w:hint="eastAsia"/>
                <w:kern w:val="0"/>
                <w:sz w:val="19"/>
                <w:szCs w:val="19"/>
              </w:rPr>
              <w:t>、</w:t>
            </w:r>
            <w:r w:rsidRPr="002712BF">
              <w:rPr>
                <w:rFonts w:asciiTheme="majorHAnsi" w:hAnsiTheme="majorHAnsi" w:cstheme="majorHAnsi"/>
                <w:kern w:val="0"/>
                <w:sz w:val="19"/>
                <w:szCs w:val="19"/>
              </w:rPr>
              <w:t>内部監査を実施しなければならない</w:t>
            </w:r>
            <w:r w:rsidR="00B84D4F">
              <w:rPr>
                <w:rFonts w:asciiTheme="majorHAnsi" w:hAnsiTheme="majorHAnsi" w:cstheme="majorHAnsi" w:hint="eastAsia"/>
                <w:kern w:val="0"/>
                <w:sz w:val="19"/>
                <w:szCs w:val="19"/>
              </w:rPr>
              <w:t>。</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a</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次の</w:t>
            </w:r>
            <w:r w:rsidR="00D73F14">
              <w:rPr>
                <w:rFonts w:asciiTheme="majorHAnsi" w:hAnsiTheme="majorHAnsi" w:cstheme="majorHAnsi"/>
                <w:kern w:val="0"/>
                <w:sz w:val="19"/>
                <w:szCs w:val="19"/>
              </w:rPr>
              <w:t>事</w:t>
            </w:r>
            <w:r w:rsidRPr="002712BF">
              <w:rPr>
                <w:rFonts w:asciiTheme="majorHAnsi" w:hAnsiTheme="majorHAnsi" w:cstheme="majorHAnsi"/>
                <w:kern w:val="0"/>
                <w:sz w:val="19"/>
                <w:szCs w:val="19"/>
              </w:rPr>
              <w:t>に適合している</w:t>
            </w:r>
            <w:r w:rsidR="00CE0C4C" w:rsidRPr="002712BF">
              <w:rPr>
                <w:rFonts w:asciiTheme="majorHAnsi" w:hAnsiTheme="majorHAnsi" w:cstheme="majorHAnsi"/>
                <w:kern w:val="0"/>
                <w:sz w:val="19"/>
                <w:szCs w:val="19"/>
              </w:rPr>
              <w:t>か否か</w:t>
            </w:r>
          </w:p>
          <w:p w:rsidR="00FB5AAD" w:rsidRPr="002712BF" w:rsidRDefault="00FB5AAD" w:rsidP="00B84D4F">
            <w:pPr>
              <w:widowControl/>
              <w:ind w:firstLineChars="100" w:firstLine="190"/>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1</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ISMS</w:t>
            </w:r>
            <w:r w:rsidRPr="002712BF">
              <w:rPr>
                <w:rFonts w:asciiTheme="majorHAnsi" w:hAnsiTheme="majorHAnsi" w:cstheme="majorHAnsi"/>
                <w:kern w:val="0"/>
                <w:sz w:val="19"/>
                <w:szCs w:val="19"/>
              </w:rPr>
              <w:t>に</w:t>
            </w:r>
            <w:r w:rsidR="00B84D4F">
              <w:rPr>
                <w:rFonts w:asciiTheme="majorHAnsi" w:hAnsiTheme="majorHAnsi" w:cstheme="majorHAnsi" w:hint="eastAsia"/>
                <w:kern w:val="0"/>
                <w:sz w:val="19"/>
                <w:szCs w:val="19"/>
              </w:rPr>
              <w:t>ついて</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組織が</w:t>
            </w:r>
            <w:r w:rsidR="00CE0C4C">
              <w:rPr>
                <w:rFonts w:asciiTheme="majorHAnsi" w:hAnsiTheme="majorHAnsi" w:cstheme="majorHAnsi" w:hint="eastAsia"/>
                <w:kern w:val="0"/>
                <w:sz w:val="19"/>
                <w:szCs w:val="19"/>
              </w:rPr>
              <w:t>認めた</w:t>
            </w:r>
            <w:r w:rsidRPr="002712BF">
              <w:rPr>
                <w:rFonts w:asciiTheme="majorHAnsi" w:hAnsiTheme="majorHAnsi" w:cstheme="majorHAnsi"/>
                <w:kern w:val="0"/>
                <w:sz w:val="19"/>
                <w:szCs w:val="19"/>
              </w:rPr>
              <w:t>要求事項</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00B84D4F">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2</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この</w:t>
            </w:r>
            <w:r w:rsidR="00CE0C4C">
              <w:rPr>
                <w:rFonts w:asciiTheme="majorHAnsi" w:hAnsiTheme="majorHAnsi" w:cstheme="majorHAnsi" w:hint="eastAsia"/>
                <w:kern w:val="0"/>
                <w:sz w:val="19"/>
                <w:szCs w:val="19"/>
              </w:rPr>
              <w:t>国際</w:t>
            </w:r>
            <w:r w:rsidRPr="002712BF">
              <w:rPr>
                <w:rFonts w:asciiTheme="majorHAnsi" w:hAnsiTheme="majorHAnsi" w:cstheme="majorHAnsi"/>
                <w:kern w:val="0"/>
                <w:sz w:val="19"/>
                <w:szCs w:val="19"/>
              </w:rPr>
              <w:t>規格の要求事項</w:t>
            </w:r>
          </w:p>
          <w:p w:rsidR="00B84D4F" w:rsidRDefault="00FB5AAD" w:rsidP="00B84D4F">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b</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有効に実施され</w:t>
            </w:r>
            <w:r w:rsidR="008574A1" w:rsidRPr="002712BF">
              <w:rPr>
                <w:rFonts w:asciiTheme="majorHAnsi" w:hAnsiTheme="majorHAnsi" w:cstheme="majorHAnsi"/>
                <w:kern w:val="0"/>
                <w:sz w:val="19"/>
                <w:szCs w:val="19"/>
              </w:rPr>
              <w:t>、</w:t>
            </w:r>
            <w:r w:rsidR="00B84D4F">
              <w:rPr>
                <w:rFonts w:asciiTheme="majorHAnsi" w:hAnsiTheme="majorHAnsi" w:cstheme="majorHAnsi"/>
                <w:kern w:val="0"/>
                <w:sz w:val="19"/>
                <w:szCs w:val="19"/>
              </w:rPr>
              <w:t>維持されている</w:t>
            </w:r>
            <w:r w:rsidR="00CE0C4C" w:rsidRPr="002712BF">
              <w:rPr>
                <w:rFonts w:asciiTheme="majorHAnsi" w:hAnsiTheme="majorHAnsi" w:cstheme="majorHAnsi"/>
                <w:kern w:val="0"/>
                <w:sz w:val="19"/>
                <w:szCs w:val="19"/>
              </w:rPr>
              <w:t>か否か</w:t>
            </w:r>
          </w:p>
          <w:p w:rsidR="00FB5AAD" w:rsidRPr="002712BF" w:rsidRDefault="00FB5AAD" w:rsidP="00B84D4F">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次に示す</w:t>
            </w:r>
            <w:r w:rsidR="00D73F14">
              <w:rPr>
                <w:rFonts w:asciiTheme="majorHAnsi" w:hAnsiTheme="majorHAnsi" w:cstheme="majorHAnsi"/>
                <w:kern w:val="0"/>
                <w:sz w:val="19"/>
                <w:szCs w:val="19"/>
              </w:rPr>
              <w:t>事</w:t>
            </w:r>
            <w:r w:rsidRPr="002712BF">
              <w:rPr>
                <w:rFonts w:asciiTheme="majorHAnsi" w:hAnsiTheme="majorHAnsi" w:cstheme="majorHAnsi"/>
                <w:kern w:val="0"/>
                <w:sz w:val="19"/>
                <w:szCs w:val="19"/>
              </w:rPr>
              <w:t>を行わなければならない</w:t>
            </w:r>
            <w:r w:rsidR="00D85D21">
              <w:rPr>
                <w:rFonts w:asciiTheme="majorHAnsi" w:hAnsiTheme="majorHAnsi" w:cstheme="majorHAnsi" w:hint="eastAsia"/>
                <w:kern w:val="0"/>
                <w:sz w:val="19"/>
                <w:szCs w:val="19"/>
              </w:rPr>
              <w:t>。</w:t>
            </w:r>
          </w:p>
          <w:p w:rsidR="00FB5AAD" w:rsidRPr="002712BF" w:rsidRDefault="00FB5AAD" w:rsidP="00104755">
            <w:pPr>
              <w:widowControl/>
              <w:ind w:left="380" w:hangingChars="200" w:hanging="380"/>
              <w:jc w:val="left"/>
              <w:rPr>
                <w:rFonts w:asciiTheme="majorHAnsi" w:hAnsiTheme="majorHAnsi" w:cstheme="majorHAnsi"/>
                <w:kern w:val="0"/>
                <w:sz w:val="19"/>
                <w:szCs w:val="19"/>
              </w:rPr>
            </w:pPr>
            <w:r w:rsidRPr="002712BF">
              <w:rPr>
                <w:rFonts w:asciiTheme="majorHAnsi" w:hAnsiTheme="majorHAnsi" w:cstheme="majorHAnsi"/>
                <w:kern w:val="0"/>
                <w:sz w:val="19"/>
                <w:szCs w:val="19"/>
              </w:rPr>
              <w:t>c</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頻度</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方法</w:t>
            </w:r>
            <w:r w:rsidR="008574A1" w:rsidRPr="002712BF">
              <w:rPr>
                <w:rFonts w:asciiTheme="majorHAnsi" w:hAnsiTheme="majorHAnsi" w:cstheme="majorHAnsi"/>
                <w:kern w:val="0"/>
                <w:sz w:val="19"/>
                <w:szCs w:val="19"/>
              </w:rPr>
              <w:t>、</w:t>
            </w:r>
            <w:r w:rsidR="00B84D4F">
              <w:rPr>
                <w:rFonts w:asciiTheme="majorHAnsi" w:hAnsiTheme="majorHAnsi" w:cstheme="majorHAnsi"/>
                <w:kern w:val="0"/>
                <w:sz w:val="19"/>
                <w:szCs w:val="19"/>
              </w:rPr>
              <w:t>責任</w:t>
            </w:r>
            <w:r w:rsidR="00E62A26">
              <w:rPr>
                <w:rFonts w:asciiTheme="majorHAnsi" w:hAnsiTheme="majorHAnsi" w:cstheme="majorHAnsi" w:hint="eastAsia"/>
                <w:kern w:val="0"/>
                <w:sz w:val="19"/>
                <w:szCs w:val="19"/>
              </w:rPr>
              <w:t>、計画に要求している事</w:t>
            </w:r>
            <w:r w:rsidR="00B84D4F">
              <w:rPr>
                <w:rFonts w:asciiTheme="majorHAnsi" w:hAnsiTheme="majorHAnsi" w:cstheme="majorHAnsi" w:hint="eastAsia"/>
                <w:kern w:val="0"/>
                <w:sz w:val="19"/>
                <w:szCs w:val="19"/>
              </w:rPr>
              <w:t>、</w:t>
            </w:r>
            <w:r w:rsidRPr="002712BF">
              <w:rPr>
                <w:rFonts w:asciiTheme="majorHAnsi" w:hAnsiTheme="majorHAnsi" w:cstheme="majorHAnsi"/>
                <w:kern w:val="0"/>
                <w:sz w:val="19"/>
                <w:szCs w:val="19"/>
              </w:rPr>
              <w:t>報告を含む監査</w:t>
            </w:r>
            <w:r w:rsidR="00104755">
              <w:rPr>
                <w:rFonts w:asciiTheme="majorHAnsi" w:hAnsiTheme="majorHAnsi" w:cstheme="majorHAnsi" w:hint="eastAsia"/>
                <w:kern w:val="0"/>
                <w:sz w:val="19"/>
                <w:szCs w:val="19"/>
              </w:rPr>
              <w:t>プログラムを計画し</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確立</w:t>
            </w:r>
            <w:r w:rsidR="00104755">
              <w:rPr>
                <w:rFonts w:asciiTheme="majorHAnsi" w:hAnsiTheme="majorHAnsi" w:cstheme="majorHAnsi" w:hint="eastAsia"/>
                <w:kern w:val="0"/>
                <w:sz w:val="19"/>
                <w:szCs w:val="19"/>
              </w:rPr>
              <w:t>し</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実施</w:t>
            </w:r>
            <w:r w:rsidR="00104755">
              <w:rPr>
                <w:rFonts w:asciiTheme="majorHAnsi" w:hAnsiTheme="majorHAnsi" w:cstheme="majorHAnsi" w:hint="eastAsia"/>
                <w:kern w:val="0"/>
                <w:sz w:val="19"/>
                <w:szCs w:val="19"/>
              </w:rPr>
              <w:t>し、</w:t>
            </w:r>
            <w:r w:rsidRPr="002712BF">
              <w:rPr>
                <w:rFonts w:asciiTheme="majorHAnsi" w:hAnsiTheme="majorHAnsi" w:cstheme="majorHAnsi"/>
                <w:kern w:val="0"/>
                <w:sz w:val="19"/>
                <w:szCs w:val="19"/>
              </w:rPr>
              <w:t>維持</w:t>
            </w:r>
            <w:r w:rsidR="00067950">
              <w:rPr>
                <w:rFonts w:asciiTheme="majorHAnsi" w:hAnsiTheme="majorHAnsi" w:cstheme="majorHAnsi" w:hint="eastAsia"/>
                <w:kern w:val="0"/>
                <w:sz w:val="19"/>
                <w:szCs w:val="19"/>
              </w:rPr>
              <w:t>し</w:t>
            </w:r>
            <w:r w:rsidR="00067950" w:rsidRPr="002712BF">
              <w:rPr>
                <w:rFonts w:asciiTheme="majorHAnsi" w:hAnsiTheme="majorHAnsi" w:cstheme="majorHAnsi"/>
                <w:kern w:val="0"/>
                <w:sz w:val="19"/>
                <w:szCs w:val="19"/>
              </w:rPr>
              <w:t>なければならない</w:t>
            </w:r>
            <w:r w:rsidR="00104755">
              <w:rPr>
                <w:rFonts w:asciiTheme="majorHAnsi" w:hAnsiTheme="majorHAnsi" w:cstheme="majorHAnsi"/>
                <w:kern w:val="0"/>
                <w:sz w:val="19"/>
                <w:szCs w:val="19"/>
              </w:rPr>
              <w:br/>
            </w:r>
            <w:r w:rsidRPr="002712BF">
              <w:rPr>
                <w:rFonts w:asciiTheme="majorHAnsi" w:hAnsiTheme="majorHAnsi" w:cstheme="majorHAnsi"/>
                <w:kern w:val="0"/>
                <w:sz w:val="19"/>
                <w:szCs w:val="19"/>
              </w:rPr>
              <w:t>監査プログラムは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関連する</w:t>
            </w:r>
            <w:r w:rsidR="00E62A26">
              <w:rPr>
                <w:rFonts w:asciiTheme="majorHAnsi" w:hAnsiTheme="majorHAnsi" w:cstheme="majorHAnsi" w:hint="eastAsia"/>
                <w:kern w:val="0"/>
                <w:sz w:val="19"/>
                <w:szCs w:val="19"/>
              </w:rPr>
              <w:t>（監査対象となる）</w:t>
            </w:r>
            <w:r w:rsidR="00067950">
              <w:rPr>
                <w:rFonts w:asciiTheme="majorHAnsi" w:hAnsiTheme="majorHAnsi" w:cstheme="majorHAnsi"/>
                <w:kern w:val="0"/>
                <w:sz w:val="19"/>
                <w:szCs w:val="19"/>
              </w:rPr>
              <w:t>プロセスの重要性及び前回までの監査</w:t>
            </w:r>
            <w:r w:rsidRPr="002712BF">
              <w:rPr>
                <w:rFonts w:asciiTheme="majorHAnsi" w:hAnsiTheme="majorHAnsi" w:cstheme="majorHAnsi"/>
                <w:kern w:val="0"/>
                <w:sz w:val="19"/>
                <w:szCs w:val="19"/>
              </w:rPr>
              <w:t>結果を考慮</w:t>
            </w:r>
            <w:r w:rsidR="00067950">
              <w:rPr>
                <w:rFonts w:asciiTheme="majorHAnsi" w:hAnsiTheme="majorHAnsi" w:cstheme="majorHAnsi" w:hint="eastAsia"/>
                <w:kern w:val="0"/>
                <w:sz w:val="19"/>
                <w:szCs w:val="19"/>
              </w:rPr>
              <w:t>し</w:t>
            </w:r>
            <w:r w:rsidRPr="002712BF">
              <w:rPr>
                <w:rFonts w:asciiTheme="majorHAnsi" w:hAnsiTheme="majorHAnsi" w:cstheme="majorHAnsi"/>
                <w:kern w:val="0"/>
                <w:sz w:val="19"/>
                <w:szCs w:val="19"/>
              </w:rPr>
              <w:t>なければならない</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d</w:t>
            </w:r>
            <w:r w:rsidR="00651C9D">
              <w:rPr>
                <w:rFonts w:asciiTheme="majorHAnsi" w:hAnsiTheme="majorHAnsi" w:cstheme="majorHAnsi"/>
                <w:kern w:val="0"/>
                <w:sz w:val="19"/>
                <w:szCs w:val="19"/>
              </w:rPr>
              <w:t>）</w:t>
            </w:r>
            <w:r w:rsidR="00E62A26">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監査基準及び監査範囲を明確にする</w:t>
            </w:r>
            <w:r w:rsidR="005547BD">
              <w:rPr>
                <w:rFonts w:asciiTheme="majorHAnsi" w:hAnsiTheme="majorHAnsi" w:cstheme="majorHAnsi"/>
                <w:kern w:val="0"/>
                <w:sz w:val="19"/>
                <w:szCs w:val="19"/>
              </w:rPr>
              <w:t>。</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e</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監査プロセスの</w:t>
            </w:r>
            <w:r w:rsidR="00910435">
              <w:rPr>
                <w:rFonts w:asciiTheme="majorHAnsi" w:hAnsiTheme="majorHAnsi" w:cstheme="majorHAnsi" w:hint="eastAsia"/>
                <w:kern w:val="0"/>
                <w:sz w:val="19"/>
                <w:szCs w:val="19"/>
              </w:rPr>
              <w:t>客観性</w:t>
            </w:r>
            <w:r w:rsidRPr="002712BF">
              <w:rPr>
                <w:rFonts w:asciiTheme="majorHAnsi" w:hAnsiTheme="majorHAnsi" w:cstheme="majorHAnsi"/>
                <w:kern w:val="0"/>
                <w:sz w:val="19"/>
                <w:szCs w:val="19"/>
              </w:rPr>
              <w:t>及び公平性を確保</w:t>
            </w:r>
            <w:r w:rsidR="00E62A26">
              <w:rPr>
                <w:rFonts w:asciiTheme="majorHAnsi" w:hAnsiTheme="majorHAnsi" w:cstheme="majorHAnsi" w:hint="eastAsia"/>
                <w:kern w:val="0"/>
                <w:sz w:val="19"/>
                <w:szCs w:val="19"/>
              </w:rPr>
              <w:t>した上で、</w:t>
            </w:r>
            <w:r w:rsidRPr="002712BF">
              <w:rPr>
                <w:rFonts w:asciiTheme="majorHAnsi" w:hAnsiTheme="majorHAnsi" w:cstheme="majorHAnsi"/>
                <w:kern w:val="0"/>
                <w:sz w:val="19"/>
                <w:szCs w:val="19"/>
              </w:rPr>
              <w:t>監査員を選定し</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監査を実施する</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f</w:t>
            </w:r>
            <w:r w:rsidR="00651C9D">
              <w:rPr>
                <w:rFonts w:asciiTheme="majorHAnsi" w:hAnsiTheme="majorHAnsi" w:cstheme="majorHAnsi"/>
                <w:kern w:val="0"/>
                <w:sz w:val="19"/>
                <w:szCs w:val="19"/>
              </w:rPr>
              <w:t>）</w:t>
            </w:r>
            <w:r w:rsidR="00E62A26">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監査結果を関連する管理層に報告する</w:t>
            </w:r>
          </w:p>
          <w:p w:rsidR="00234219"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g</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監査プログラム及び監査結果の証拠</w:t>
            </w:r>
            <w:r w:rsidR="00E62A26">
              <w:rPr>
                <w:rFonts w:asciiTheme="majorHAnsi" w:hAnsiTheme="majorHAnsi" w:cstheme="majorHAnsi" w:hint="eastAsia"/>
                <w:kern w:val="0"/>
                <w:sz w:val="19"/>
                <w:szCs w:val="19"/>
              </w:rPr>
              <w:t>を</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sidR="00E62A26">
              <w:rPr>
                <w:rFonts w:asciiTheme="majorHAnsi" w:hAnsiTheme="majorHAnsi" w:cstheme="majorHAnsi" w:hint="eastAsia"/>
                <w:kern w:val="0"/>
                <w:sz w:val="19"/>
                <w:szCs w:val="19"/>
              </w:rPr>
              <w:t>として</w:t>
            </w:r>
            <w:r w:rsidR="00E62A26">
              <w:rPr>
                <w:rFonts w:asciiTheme="majorHAnsi" w:hAnsiTheme="majorHAnsi" w:cstheme="majorHAnsi"/>
                <w:kern w:val="0"/>
                <w:sz w:val="19"/>
                <w:szCs w:val="19"/>
              </w:rPr>
              <w:t>保持</w:t>
            </w:r>
            <w:r w:rsidR="00E62A26">
              <w:rPr>
                <w:rFonts w:asciiTheme="majorHAnsi" w:hAnsiTheme="majorHAnsi" w:cstheme="majorHAnsi" w:hint="eastAsia"/>
                <w:kern w:val="0"/>
                <w:sz w:val="19"/>
                <w:szCs w:val="19"/>
              </w:rPr>
              <w:t>する</w:t>
            </w:r>
          </w:p>
        </w:tc>
      </w:tr>
      <w:tr w:rsidR="00234219" w:rsidRPr="002712BF" w:rsidTr="00C619C9">
        <w:tc>
          <w:tcPr>
            <w:tcW w:w="9944" w:type="dxa"/>
            <w:gridSpan w:val="3"/>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E130E0" w:rsidRDefault="005F7AA6" w:rsidP="00C619C9">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内部監査では、</w:t>
            </w:r>
            <w:r w:rsidR="00E130E0">
              <w:rPr>
                <w:rFonts w:asciiTheme="majorHAnsi" w:hAnsiTheme="majorHAnsi" w:cstheme="majorHAnsi" w:hint="eastAsia"/>
                <w:kern w:val="0"/>
                <w:sz w:val="19"/>
                <w:szCs w:val="19"/>
              </w:rPr>
              <w:t>次の</w:t>
            </w:r>
            <w:r w:rsidR="00E130E0">
              <w:rPr>
                <w:rFonts w:asciiTheme="majorHAnsi" w:hAnsiTheme="majorHAnsi" w:cstheme="majorHAnsi" w:hint="eastAsia"/>
                <w:kern w:val="0"/>
                <w:sz w:val="19"/>
                <w:szCs w:val="19"/>
              </w:rPr>
              <w:t>2</w:t>
            </w:r>
            <w:r w:rsidR="00E130E0">
              <w:rPr>
                <w:rFonts w:asciiTheme="majorHAnsi" w:hAnsiTheme="majorHAnsi" w:cstheme="majorHAnsi" w:hint="eastAsia"/>
                <w:kern w:val="0"/>
                <w:sz w:val="19"/>
                <w:szCs w:val="19"/>
              </w:rPr>
              <w:t>つの</w:t>
            </w:r>
            <w:r w:rsidR="00E23E4C">
              <w:rPr>
                <w:rFonts w:asciiTheme="majorHAnsi" w:hAnsiTheme="majorHAnsi" w:cstheme="majorHAnsi" w:hint="eastAsia"/>
                <w:kern w:val="0"/>
                <w:sz w:val="19"/>
                <w:szCs w:val="19"/>
              </w:rPr>
              <w:t>観点で</w:t>
            </w:r>
            <w:r w:rsidR="00E130E0">
              <w:rPr>
                <w:rFonts w:asciiTheme="majorHAnsi" w:hAnsiTheme="majorHAnsi" w:cstheme="majorHAnsi" w:hint="eastAsia"/>
                <w:kern w:val="0"/>
                <w:sz w:val="19"/>
                <w:szCs w:val="19"/>
              </w:rPr>
              <w:t>評価</w:t>
            </w:r>
            <w:r w:rsidR="00E23E4C">
              <w:rPr>
                <w:rFonts w:asciiTheme="majorHAnsi" w:hAnsiTheme="majorHAnsi" w:cstheme="majorHAnsi" w:hint="eastAsia"/>
                <w:kern w:val="0"/>
                <w:sz w:val="19"/>
                <w:szCs w:val="19"/>
              </w:rPr>
              <w:t>すること</w:t>
            </w:r>
            <w:r w:rsidR="00E130E0">
              <w:rPr>
                <w:rFonts w:asciiTheme="majorHAnsi" w:hAnsiTheme="majorHAnsi" w:cstheme="majorHAnsi" w:hint="eastAsia"/>
                <w:kern w:val="0"/>
                <w:sz w:val="19"/>
                <w:szCs w:val="19"/>
              </w:rPr>
              <w:t>が求められています。</w:t>
            </w:r>
          </w:p>
          <w:p w:rsidR="00234219" w:rsidRDefault="00E130E0" w:rsidP="00E130E0">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①</w:t>
            </w:r>
            <w:r w:rsidR="005F7AA6">
              <w:rPr>
                <w:rFonts w:asciiTheme="majorHAnsi" w:hAnsiTheme="majorHAnsi" w:cstheme="majorHAnsi" w:hint="eastAsia"/>
                <w:kern w:val="0"/>
                <w:sz w:val="19"/>
                <w:szCs w:val="19"/>
              </w:rPr>
              <w:t>決めたルールが守られている</w:t>
            </w:r>
            <w:r>
              <w:rPr>
                <w:rFonts w:asciiTheme="majorHAnsi" w:hAnsiTheme="majorHAnsi" w:cstheme="majorHAnsi" w:hint="eastAsia"/>
                <w:kern w:val="0"/>
                <w:sz w:val="19"/>
                <w:szCs w:val="19"/>
              </w:rPr>
              <w:t>（適合している）こと</w:t>
            </w:r>
          </w:p>
          <w:p w:rsidR="00E130E0" w:rsidRDefault="00E130E0" w:rsidP="00E130E0">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②</w:t>
            </w:r>
            <w:r w:rsidRPr="002712BF">
              <w:rPr>
                <w:rFonts w:asciiTheme="majorHAnsi" w:hAnsiTheme="majorHAnsi" w:cstheme="majorHAnsi"/>
                <w:kern w:val="0"/>
                <w:sz w:val="19"/>
                <w:szCs w:val="19"/>
              </w:rPr>
              <w:t>有効に実施され、維持されている</w:t>
            </w:r>
            <w:r>
              <w:rPr>
                <w:rFonts w:asciiTheme="majorHAnsi" w:hAnsiTheme="majorHAnsi" w:cstheme="majorHAnsi" w:hint="eastAsia"/>
                <w:kern w:val="0"/>
                <w:sz w:val="19"/>
                <w:szCs w:val="19"/>
              </w:rPr>
              <w:t>こと</w:t>
            </w:r>
          </w:p>
          <w:p w:rsidR="00E23E4C" w:rsidRPr="002712BF" w:rsidRDefault="00E130E0" w:rsidP="00E23E4C">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上記二つの評価の内、①についてはチェックリストが効果的です。②については、</w:t>
            </w:r>
            <w:r w:rsidR="00274A86">
              <w:rPr>
                <w:rFonts w:asciiTheme="majorHAnsi" w:hAnsiTheme="majorHAnsi" w:cstheme="majorHAnsi" w:hint="eastAsia"/>
                <w:kern w:val="0"/>
                <w:sz w:val="19"/>
                <w:szCs w:val="19"/>
              </w:rPr>
              <w:t>内部監査員の実力の見せ所</w:t>
            </w:r>
            <w:r w:rsidR="00E23E4C">
              <w:rPr>
                <w:rFonts w:asciiTheme="majorHAnsi" w:hAnsiTheme="majorHAnsi" w:cstheme="majorHAnsi" w:hint="eastAsia"/>
                <w:kern w:val="0"/>
                <w:sz w:val="19"/>
                <w:szCs w:val="19"/>
              </w:rPr>
              <w:t>で</w:t>
            </w:r>
            <w:r w:rsidR="00274A86">
              <w:rPr>
                <w:rFonts w:asciiTheme="majorHAnsi" w:hAnsiTheme="majorHAnsi" w:cstheme="majorHAnsi" w:hint="eastAsia"/>
                <w:kern w:val="0"/>
                <w:sz w:val="19"/>
                <w:szCs w:val="19"/>
              </w:rPr>
              <w:t>す。</w:t>
            </w:r>
            <w:r w:rsidR="00274A86">
              <w:rPr>
                <w:rFonts w:asciiTheme="majorHAnsi" w:hAnsiTheme="majorHAnsi" w:cstheme="majorHAnsi" w:hint="eastAsia"/>
                <w:kern w:val="0"/>
                <w:sz w:val="19"/>
                <w:szCs w:val="19"/>
              </w:rPr>
              <w:lastRenderedPageBreak/>
              <w:t>有効な</w:t>
            </w:r>
            <w:r w:rsidR="00274A86">
              <w:rPr>
                <w:rFonts w:asciiTheme="majorHAnsi" w:hAnsiTheme="majorHAnsi" w:cstheme="majorHAnsi" w:hint="eastAsia"/>
                <w:kern w:val="0"/>
                <w:sz w:val="19"/>
                <w:szCs w:val="19"/>
              </w:rPr>
              <w:t>ISMS</w:t>
            </w:r>
            <w:r w:rsidR="00274A86">
              <w:rPr>
                <w:rFonts w:asciiTheme="majorHAnsi" w:hAnsiTheme="majorHAnsi" w:cstheme="majorHAnsi" w:hint="eastAsia"/>
                <w:kern w:val="0"/>
                <w:sz w:val="19"/>
                <w:szCs w:val="19"/>
              </w:rPr>
              <w:t>とは、</w:t>
            </w:r>
            <w:r w:rsidRPr="00E130E0">
              <w:rPr>
                <w:rFonts w:asciiTheme="majorHAnsi" w:hAnsiTheme="majorHAnsi" w:cstheme="majorHAnsi" w:hint="eastAsia"/>
                <w:kern w:val="0"/>
                <w:sz w:val="19"/>
                <w:szCs w:val="19"/>
              </w:rPr>
              <w:t>「</w:t>
            </w:r>
            <w:r w:rsidRPr="00E130E0">
              <w:rPr>
                <w:rFonts w:asciiTheme="majorHAnsi" w:hAnsiTheme="majorHAnsi" w:cstheme="majorHAnsi" w:hint="eastAsia"/>
                <w:kern w:val="0"/>
                <w:sz w:val="19"/>
                <w:szCs w:val="19"/>
              </w:rPr>
              <w:t>4.1</w:t>
            </w:r>
            <w:r w:rsidRPr="00E130E0">
              <w:rPr>
                <w:rFonts w:asciiTheme="majorHAnsi" w:hAnsiTheme="majorHAnsi" w:cstheme="majorHAnsi" w:hint="eastAsia"/>
                <w:kern w:val="0"/>
                <w:sz w:val="19"/>
                <w:szCs w:val="19"/>
              </w:rPr>
              <w:t xml:space="preserve">　組織及びその状況の理解」、「</w:t>
            </w:r>
            <w:r w:rsidRPr="00E130E0">
              <w:rPr>
                <w:rFonts w:asciiTheme="majorHAnsi" w:hAnsiTheme="majorHAnsi" w:cstheme="majorHAnsi" w:hint="eastAsia"/>
                <w:kern w:val="0"/>
                <w:sz w:val="19"/>
                <w:szCs w:val="19"/>
              </w:rPr>
              <w:t>4.2</w:t>
            </w:r>
            <w:r w:rsidRPr="00E130E0">
              <w:rPr>
                <w:rFonts w:asciiTheme="majorHAnsi" w:hAnsiTheme="majorHAnsi" w:cstheme="majorHAnsi" w:hint="eastAsia"/>
                <w:kern w:val="0"/>
                <w:sz w:val="19"/>
                <w:szCs w:val="19"/>
              </w:rPr>
              <w:t xml:space="preserve">　利害関係者のニーズ及び期待の理解」によって特定された課題や期待、ニーズ</w:t>
            </w:r>
            <w:r w:rsidR="00E23E4C">
              <w:rPr>
                <w:rFonts w:asciiTheme="majorHAnsi" w:hAnsiTheme="majorHAnsi" w:cstheme="majorHAnsi" w:hint="eastAsia"/>
                <w:kern w:val="0"/>
                <w:sz w:val="19"/>
                <w:szCs w:val="19"/>
              </w:rPr>
              <w:t>、更に情報セキュリティ目的</w:t>
            </w:r>
            <w:r w:rsidRPr="00E130E0">
              <w:rPr>
                <w:rFonts w:asciiTheme="majorHAnsi" w:hAnsiTheme="majorHAnsi" w:cstheme="majorHAnsi" w:hint="eastAsia"/>
                <w:kern w:val="0"/>
                <w:sz w:val="19"/>
                <w:szCs w:val="19"/>
              </w:rPr>
              <w:t>に対処し</w:t>
            </w:r>
            <w:r w:rsidR="00274A86">
              <w:rPr>
                <w:rFonts w:asciiTheme="majorHAnsi" w:hAnsiTheme="majorHAnsi" w:cstheme="majorHAnsi" w:hint="eastAsia"/>
                <w:kern w:val="0"/>
                <w:sz w:val="19"/>
                <w:szCs w:val="19"/>
              </w:rPr>
              <w:t>、</w:t>
            </w:r>
            <w:r w:rsidRPr="00E130E0">
              <w:rPr>
                <w:rFonts w:asciiTheme="majorHAnsi" w:hAnsiTheme="majorHAnsi" w:cstheme="majorHAnsi" w:hint="eastAsia"/>
                <w:kern w:val="0"/>
                <w:sz w:val="19"/>
                <w:szCs w:val="19"/>
              </w:rPr>
              <w:t>意図した成果を達成するために</w:t>
            </w:r>
            <w:r w:rsidRPr="00E130E0">
              <w:rPr>
                <w:rFonts w:asciiTheme="majorHAnsi" w:hAnsiTheme="majorHAnsi" w:cstheme="majorHAnsi" w:hint="eastAsia"/>
                <w:kern w:val="0"/>
                <w:sz w:val="19"/>
                <w:szCs w:val="19"/>
              </w:rPr>
              <w:t>ISMS</w:t>
            </w:r>
            <w:r w:rsidRPr="00E130E0">
              <w:rPr>
                <w:rFonts w:asciiTheme="majorHAnsi" w:hAnsiTheme="majorHAnsi" w:cstheme="majorHAnsi" w:hint="eastAsia"/>
                <w:kern w:val="0"/>
                <w:sz w:val="19"/>
                <w:szCs w:val="19"/>
              </w:rPr>
              <w:t>が活用されている</w:t>
            </w:r>
            <w:r w:rsidR="00C90ED7">
              <w:rPr>
                <w:rFonts w:asciiTheme="majorHAnsi" w:hAnsiTheme="majorHAnsi" w:cstheme="majorHAnsi" w:hint="eastAsia"/>
                <w:kern w:val="0"/>
                <w:sz w:val="19"/>
                <w:szCs w:val="19"/>
              </w:rPr>
              <w:t>様</w:t>
            </w:r>
            <w:r w:rsidR="00274A86">
              <w:rPr>
                <w:rFonts w:asciiTheme="majorHAnsi" w:hAnsiTheme="majorHAnsi" w:cstheme="majorHAnsi" w:hint="eastAsia"/>
                <w:kern w:val="0"/>
                <w:sz w:val="19"/>
                <w:szCs w:val="19"/>
              </w:rPr>
              <w:t>を表し</w:t>
            </w:r>
            <w:r w:rsidR="00E23E4C">
              <w:rPr>
                <w:rFonts w:asciiTheme="majorHAnsi" w:hAnsiTheme="majorHAnsi" w:cstheme="majorHAnsi" w:hint="eastAsia"/>
                <w:kern w:val="0"/>
                <w:sz w:val="19"/>
                <w:szCs w:val="19"/>
              </w:rPr>
              <w:t>、リスクアセスメントから各種計画、実施、監視、改善の全ての効果を総合的に測る活動です。</w:t>
            </w:r>
          </w:p>
        </w:tc>
      </w:tr>
      <w:tr w:rsidR="00234219" w:rsidRPr="002712BF" w:rsidTr="00C619C9">
        <w:tc>
          <w:tcPr>
            <w:tcW w:w="9944" w:type="dxa"/>
            <w:gridSpan w:val="3"/>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lastRenderedPageBreak/>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234219" w:rsidRDefault="004103A4" w:rsidP="00C619C9">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内部監査員の実践的なトレーニングにも期待します。</w:t>
            </w:r>
          </w:p>
          <w:p w:rsidR="008D3640" w:rsidRPr="002712BF" w:rsidRDefault="007D4C0F" w:rsidP="00C619C9">
            <w:pPr>
              <w:widowControl/>
              <w:jc w:val="left"/>
              <w:rPr>
                <w:rFonts w:asciiTheme="majorHAnsi" w:hAnsiTheme="majorHAnsi" w:cstheme="majorHAnsi"/>
                <w:kern w:val="0"/>
                <w:sz w:val="19"/>
                <w:szCs w:val="19"/>
              </w:rPr>
            </w:pPr>
            <w:r w:rsidRPr="007D4C0F">
              <w:rPr>
                <w:rFonts w:asciiTheme="majorHAnsi" w:hAnsiTheme="majorHAnsi" w:cstheme="majorHAnsi" w:hint="eastAsia"/>
                <w:kern w:val="0"/>
                <w:sz w:val="19"/>
                <w:szCs w:val="19"/>
              </w:rPr>
              <w:t>監査プログラムの実施、結果に関わる文書化された情報（監査計画、チェックリスト、報告書）</w:t>
            </w:r>
            <w:r w:rsidR="008D3640">
              <w:rPr>
                <w:rFonts w:asciiTheme="majorHAnsi" w:hAnsiTheme="majorHAnsi" w:cstheme="majorHAnsi" w:hint="eastAsia"/>
                <w:kern w:val="0"/>
                <w:sz w:val="19"/>
                <w:szCs w:val="19"/>
              </w:rPr>
              <w:t>の作成も忘れてはなりません。</w:t>
            </w:r>
          </w:p>
        </w:tc>
      </w:tr>
      <w:tr w:rsidR="00234219" w:rsidRPr="002712BF" w:rsidTr="00C619C9">
        <w:tc>
          <w:tcPr>
            <w:tcW w:w="5920" w:type="dxa"/>
            <w:shd w:val="clear" w:color="auto" w:fill="D6E3BC" w:themeFill="accent3" w:themeFillTint="66"/>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9.3</w:t>
            </w:r>
            <w:r w:rsidRPr="002712BF">
              <w:rPr>
                <w:rFonts w:asciiTheme="majorHAnsi" w:hAnsiTheme="majorHAnsi" w:cstheme="majorHAnsi"/>
                <w:kern w:val="0"/>
                <w:sz w:val="19"/>
                <w:szCs w:val="19"/>
              </w:rPr>
              <w:t xml:space="preserve">　マネジメントレビュー</w:t>
            </w:r>
          </w:p>
        </w:tc>
        <w:tc>
          <w:tcPr>
            <w:tcW w:w="1985" w:type="dxa"/>
            <w:shd w:val="clear" w:color="auto" w:fill="D6E3BC" w:themeFill="accent3" w:themeFillTint="66"/>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CC1688">
              <w:rPr>
                <w:rFonts w:asciiTheme="majorHAnsi" w:hAnsiTheme="majorHAnsi" w:cstheme="majorHAnsi" w:hint="eastAsia"/>
                <w:kern w:val="0"/>
                <w:sz w:val="19"/>
                <w:szCs w:val="19"/>
              </w:rPr>
              <w:t>7</w:t>
            </w:r>
          </w:p>
        </w:tc>
        <w:tc>
          <w:tcPr>
            <w:tcW w:w="2039" w:type="dxa"/>
            <w:shd w:val="clear" w:color="auto" w:fill="D6E3BC" w:themeFill="accent3" w:themeFillTint="66"/>
          </w:tcPr>
          <w:p w:rsidR="00234219"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234219" w:rsidRPr="002712BF">
              <w:rPr>
                <w:rFonts w:asciiTheme="majorHAnsi" w:hAnsiTheme="majorHAnsi" w:cstheme="majorHAnsi"/>
                <w:kern w:val="0"/>
                <w:sz w:val="19"/>
                <w:szCs w:val="19"/>
              </w:rPr>
              <w:t>の影響：</w:t>
            </w:r>
            <w:r w:rsidR="00CC1688">
              <w:rPr>
                <w:rFonts w:asciiTheme="majorHAnsi" w:hAnsiTheme="majorHAnsi" w:cstheme="majorHAnsi" w:hint="eastAsia"/>
                <w:kern w:val="0"/>
                <w:sz w:val="19"/>
                <w:szCs w:val="19"/>
              </w:rPr>
              <w:t>小</w:t>
            </w:r>
          </w:p>
        </w:tc>
      </w:tr>
      <w:tr w:rsidR="00234219" w:rsidRPr="002712BF" w:rsidTr="0007127A">
        <w:tc>
          <w:tcPr>
            <w:tcW w:w="9944" w:type="dxa"/>
            <w:gridSpan w:val="3"/>
            <w:shd w:val="clear" w:color="auto" w:fill="EAF1DD" w:themeFill="accent3" w:themeFillTint="33"/>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トップマネジメントは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が</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適切</w:t>
            </w:r>
            <w:r w:rsidR="005A17AA">
              <w:rPr>
                <w:rFonts w:asciiTheme="majorHAnsi" w:hAnsiTheme="majorHAnsi" w:cstheme="majorHAnsi" w:hint="eastAsia"/>
                <w:kern w:val="0"/>
                <w:sz w:val="19"/>
                <w:szCs w:val="19"/>
              </w:rPr>
              <w:t>で</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妥当</w:t>
            </w:r>
            <w:r w:rsidR="005A17AA">
              <w:rPr>
                <w:rFonts w:asciiTheme="majorHAnsi" w:hAnsiTheme="majorHAnsi" w:cstheme="majorHAnsi" w:hint="eastAsia"/>
                <w:kern w:val="0"/>
                <w:sz w:val="19"/>
                <w:szCs w:val="19"/>
              </w:rPr>
              <w:t>で、</w:t>
            </w:r>
            <w:r w:rsidR="00F96634">
              <w:rPr>
                <w:rFonts w:asciiTheme="majorHAnsi" w:hAnsiTheme="majorHAnsi" w:cstheme="majorHAnsi"/>
                <w:kern w:val="0"/>
                <w:sz w:val="19"/>
                <w:szCs w:val="19"/>
              </w:rPr>
              <w:t>且つ</w:t>
            </w:r>
            <w:r w:rsidRPr="002712BF">
              <w:rPr>
                <w:rFonts w:asciiTheme="majorHAnsi" w:hAnsiTheme="majorHAnsi" w:cstheme="majorHAnsi"/>
                <w:kern w:val="0"/>
                <w:sz w:val="19"/>
                <w:szCs w:val="19"/>
              </w:rPr>
              <w:t>有効である</w:t>
            </w:r>
            <w:r w:rsidR="0007127A">
              <w:rPr>
                <w:rFonts w:asciiTheme="majorHAnsi" w:hAnsiTheme="majorHAnsi" w:cstheme="majorHAnsi" w:hint="eastAsia"/>
                <w:kern w:val="0"/>
                <w:sz w:val="19"/>
                <w:szCs w:val="19"/>
              </w:rPr>
              <w:t>ことを継続する</w:t>
            </w:r>
            <w:r w:rsidRPr="002712BF">
              <w:rPr>
                <w:rFonts w:asciiTheme="majorHAnsi" w:hAnsiTheme="majorHAnsi" w:cstheme="majorHAnsi"/>
                <w:kern w:val="0"/>
                <w:sz w:val="19"/>
                <w:szCs w:val="19"/>
              </w:rPr>
              <w:t>ために</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あらかじめ定め</w:t>
            </w:r>
            <w:r w:rsidR="00067950">
              <w:rPr>
                <w:rFonts w:asciiTheme="majorHAnsi" w:hAnsiTheme="majorHAnsi" w:cstheme="majorHAnsi" w:hint="eastAsia"/>
                <w:kern w:val="0"/>
                <w:sz w:val="19"/>
                <w:szCs w:val="19"/>
              </w:rPr>
              <w:t>られ</w:t>
            </w:r>
            <w:r w:rsidRPr="002712BF">
              <w:rPr>
                <w:rFonts w:asciiTheme="majorHAnsi" w:hAnsiTheme="majorHAnsi" w:cstheme="majorHAnsi"/>
                <w:kern w:val="0"/>
                <w:sz w:val="19"/>
                <w:szCs w:val="19"/>
              </w:rPr>
              <w:t>た間隔で</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ISMS</w:t>
            </w:r>
            <w:r w:rsidRPr="002712BF">
              <w:rPr>
                <w:rFonts w:asciiTheme="majorHAnsi" w:hAnsiTheme="majorHAnsi" w:cstheme="majorHAnsi"/>
                <w:kern w:val="0"/>
                <w:sz w:val="19"/>
                <w:szCs w:val="19"/>
              </w:rPr>
              <w:t>をレビューしなければならない。</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マネジメントレビューは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次の</w:t>
            </w:r>
            <w:r w:rsidR="00D73F14">
              <w:rPr>
                <w:rFonts w:asciiTheme="majorHAnsi" w:hAnsiTheme="majorHAnsi" w:cstheme="majorHAnsi"/>
                <w:kern w:val="0"/>
                <w:sz w:val="19"/>
                <w:szCs w:val="19"/>
              </w:rPr>
              <w:t>事</w:t>
            </w:r>
            <w:r w:rsidRPr="002712BF">
              <w:rPr>
                <w:rFonts w:asciiTheme="majorHAnsi" w:hAnsiTheme="majorHAnsi" w:cstheme="majorHAnsi"/>
                <w:kern w:val="0"/>
                <w:sz w:val="19"/>
                <w:szCs w:val="19"/>
              </w:rPr>
              <w:t>を考慮しなければならない</w:t>
            </w:r>
            <w:r w:rsidR="0007127A">
              <w:rPr>
                <w:rFonts w:asciiTheme="majorHAnsi" w:hAnsiTheme="majorHAnsi" w:cstheme="majorHAnsi" w:hint="eastAsia"/>
                <w:kern w:val="0"/>
                <w:sz w:val="19"/>
                <w:szCs w:val="19"/>
              </w:rPr>
              <w:t>。</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a</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005A17AA">
              <w:rPr>
                <w:rFonts w:asciiTheme="majorHAnsi" w:hAnsiTheme="majorHAnsi" w:cstheme="majorHAnsi" w:hint="eastAsia"/>
                <w:kern w:val="0"/>
                <w:sz w:val="19"/>
                <w:szCs w:val="19"/>
              </w:rPr>
              <w:t>以前</w:t>
            </w:r>
            <w:r w:rsidRPr="002712BF">
              <w:rPr>
                <w:rFonts w:asciiTheme="majorHAnsi" w:hAnsiTheme="majorHAnsi" w:cstheme="majorHAnsi"/>
                <w:kern w:val="0"/>
                <w:sz w:val="19"/>
                <w:szCs w:val="19"/>
              </w:rPr>
              <w:t>のマネジメントレビュー</w:t>
            </w:r>
            <w:r w:rsidR="005A17AA">
              <w:rPr>
                <w:rFonts w:asciiTheme="majorHAnsi" w:hAnsiTheme="majorHAnsi" w:cstheme="majorHAnsi" w:hint="eastAsia"/>
                <w:kern w:val="0"/>
                <w:sz w:val="19"/>
                <w:szCs w:val="19"/>
              </w:rPr>
              <w:t>から</w:t>
            </w:r>
            <w:r w:rsidR="003F4FFA">
              <w:rPr>
                <w:rFonts w:asciiTheme="majorHAnsi" w:hAnsiTheme="majorHAnsi" w:cstheme="majorHAnsi" w:hint="eastAsia"/>
                <w:kern w:val="0"/>
                <w:sz w:val="19"/>
                <w:szCs w:val="19"/>
              </w:rPr>
              <w:t>引きずっている</w:t>
            </w:r>
            <w:r w:rsidR="005A17AA">
              <w:rPr>
                <w:rFonts w:asciiTheme="majorHAnsi" w:hAnsiTheme="majorHAnsi" w:cstheme="majorHAnsi" w:hint="eastAsia"/>
                <w:kern w:val="0"/>
                <w:sz w:val="19"/>
                <w:szCs w:val="19"/>
              </w:rPr>
              <w:t>活動</w:t>
            </w:r>
            <w:r w:rsidR="003F4FFA">
              <w:rPr>
                <w:rFonts w:asciiTheme="majorHAnsi" w:hAnsiTheme="majorHAnsi" w:cstheme="majorHAnsi" w:hint="eastAsia"/>
                <w:kern w:val="0"/>
                <w:sz w:val="19"/>
                <w:szCs w:val="19"/>
              </w:rPr>
              <w:t>の</w:t>
            </w:r>
            <w:r w:rsidRPr="002712BF">
              <w:rPr>
                <w:rFonts w:asciiTheme="majorHAnsi" w:hAnsiTheme="majorHAnsi" w:cstheme="majorHAnsi"/>
                <w:kern w:val="0"/>
                <w:sz w:val="19"/>
                <w:szCs w:val="19"/>
              </w:rPr>
              <w:t>状況</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b</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ISMS</w:t>
            </w:r>
            <w:r w:rsidR="003F4FFA">
              <w:rPr>
                <w:rFonts w:asciiTheme="majorHAnsi" w:hAnsiTheme="majorHAnsi" w:cstheme="majorHAnsi"/>
                <w:kern w:val="0"/>
                <w:sz w:val="19"/>
                <w:szCs w:val="19"/>
              </w:rPr>
              <w:t>に関連する外部</w:t>
            </w:r>
            <w:r w:rsidR="003F4FFA">
              <w:rPr>
                <w:rFonts w:asciiTheme="majorHAnsi" w:hAnsiTheme="majorHAnsi" w:cstheme="majorHAnsi" w:hint="eastAsia"/>
                <w:kern w:val="0"/>
                <w:sz w:val="19"/>
                <w:szCs w:val="19"/>
              </w:rPr>
              <w:t>、</w:t>
            </w:r>
            <w:r w:rsidRPr="002712BF">
              <w:rPr>
                <w:rFonts w:asciiTheme="majorHAnsi" w:hAnsiTheme="majorHAnsi" w:cstheme="majorHAnsi"/>
                <w:kern w:val="0"/>
                <w:sz w:val="19"/>
                <w:szCs w:val="19"/>
              </w:rPr>
              <w:t>内部の課題の変化</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c</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次</w:t>
            </w:r>
            <w:r w:rsidR="00D91CB9">
              <w:rPr>
                <w:rFonts w:asciiTheme="majorHAnsi" w:hAnsiTheme="majorHAnsi" w:cstheme="majorHAnsi" w:hint="eastAsia"/>
                <w:kern w:val="0"/>
                <w:sz w:val="19"/>
                <w:szCs w:val="19"/>
              </w:rPr>
              <w:t>へ</w:t>
            </w:r>
            <w:r w:rsidR="003F4FFA">
              <w:rPr>
                <w:rFonts w:asciiTheme="majorHAnsi" w:hAnsiTheme="majorHAnsi" w:cstheme="majorHAnsi" w:hint="eastAsia"/>
                <w:kern w:val="0"/>
                <w:sz w:val="19"/>
                <w:szCs w:val="19"/>
              </w:rPr>
              <w:t>の動向</w:t>
            </w:r>
            <w:r w:rsidRPr="002712BF">
              <w:rPr>
                <w:rFonts w:asciiTheme="majorHAnsi" w:hAnsiTheme="majorHAnsi" w:cstheme="majorHAnsi"/>
                <w:kern w:val="0"/>
                <w:sz w:val="19"/>
                <w:szCs w:val="19"/>
              </w:rPr>
              <w:t>を含めた</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パフォーマンスに関するフィードバック</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0007127A">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1</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不適合及び是正処置</w:t>
            </w:r>
          </w:p>
          <w:p w:rsidR="00FB5AAD" w:rsidRPr="002712BF" w:rsidRDefault="00FB5AAD" w:rsidP="0007127A">
            <w:pPr>
              <w:widowControl/>
              <w:ind w:firstLineChars="100" w:firstLine="190"/>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2</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監視及び測定の結果</w:t>
            </w:r>
          </w:p>
          <w:p w:rsidR="00FB5AAD" w:rsidRPr="002712BF" w:rsidRDefault="00FB5AAD" w:rsidP="0007127A">
            <w:pPr>
              <w:widowControl/>
              <w:ind w:firstLineChars="100" w:firstLine="190"/>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3</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監査結果</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0007127A">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4</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情報</w:t>
            </w:r>
            <w:r w:rsidR="001C354F" w:rsidRPr="002712BF">
              <w:rPr>
                <w:rFonts w:asciiTheme="majorHAnsi" w:hAnsiTheme="majorHAnsi" w:cstheme="majorHAnsi"/>
                <w:kern w:val="0"/>
                <w:sz w:val="19"/>
                <w:szCs w:val="19"/>
              </w:rPr>
              <w:t>セキュリティ</w:t>
            </w:r>
            <w:r w:rsidRPr="002712BF">
              <w:rPr>
                <w:rFonts w:asciiTheme="majorHAnsi" w:hAnsiTheme="majorHAnsi" w:cstheme="majorHAnsi"/>
                <w:kern w:val="0"/>
                <w:sz w:val="19"/>
                <w:szCs w:val="19"/>
              </w:rPr>
              <w:t>目的の達成</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d</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利害関係者からのフィードバック</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e</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00D91CB9">
              <w:rPr>
                <w:rFonts w:asciiTheme="majorHAnsi" w:hAnsiTheme="majorHAnsi" w:cstheme="majorHAnsi"/>
                <w:kern w:val="0"/>
                <w:sz w:val="19"/>
                <w:szCs w:val="19"/>
              </w:rPr>
              <w:t>リスクアセスメント</w:t>
            </w:r>
            <w:r w:rsidRPr="002712BF">
              <w:rPr>
                <w:rFonts w:asciiTheme="majorHAnsi" w:hAnsiTheme="majorHAnsi" w:cstheme="majorHAnsi"/>
                <w:kern w:val="0"/>
                <w:sz w:val="19"/>
                <w:szCs w:val="19"/>
              </w:rPr>
              <w:t>結果及びリスク対応計画の状況</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f</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0007127A">
              <w:rPr>
                <w:rFonts w:asciiTheme="majorHAnsi" w:hAnsiTheme="majorHAnsi" w:cstheme="majorHAnsi"/>
                <w:kern w:val="0"/>
                <w:sz w:val="19"/>
                <w:szCs w:val="19"/>
              </w:rPr>
              <w:t>継続的改善の機会</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マネジメントレビューからのアウトプットには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継続的改善の機会</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及び</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のあら</w:t>
            </w:r>
            <w:r w:rsidR="0007127A">
              <w:rPr>
                <w:rFonts w:asciiTheme="majorHAnsi" w:hAnsiTheme="majorHAnsi" w:cstheme="majorHAnsi"/>
                <w:kern w:val="0"/>
                <w:sz w:val="19"/>
                <w:szCs w:val="19"/>
              </w:rPr>
              <w:t>ゆる変更の必要性に関する決定を含めなければならない</w:t>
            </w:r>
            <w:r w:rsidR="0007127A">
              <w:rPr>
                <w:rFonts w:asciiTheme="majorHAnsi" w:hAnsiTheme="majorHAnsi" w:cstheme="majorHAnsi" w:hint="eastAsia"/>
                <w:kern w:val="0"/>
                <w:sz w:val="19"/>
                <w:szCs w:val="19"/>
              </w:rPr>
              <w:t>。</w:t>
            </w:r>
          </w:p>
          <w:p w:rsidR="00234219"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00D91CB9">
              <w:rPr>
                <w:rFonts w:asciiTheme="majorHAnsi" w:hAnsiTheme="majorHAnsi" w:cstheme="majorHAnsi"/>
                <w:kern w:val="0"/>
                <w:sz w:val="19"/>
                <w:szCs w:val="19"/>
              </w:rPr>
              <w:t>マネジメントレビュー</w:t>
            </w:r>
            <w:r w:rsidRPr="002712BF">
              <w:rPr>
                <w:rFonts w:asciiTheme="majorHAnsi" w:hAnsiTheme="majorHAnsi" w:cstheme="majorHAnsi"/>
                <w:kern w:val="0"/>
                <w:sz w:val="19"/>
                <w:szCs w:val="19"/>
              </w:rPr>
              <w:t>結果</w:t>
            </w:r>
            <w:r w:rsidR="0007127A">
              <w:rPr>
                <w:rFonts w:asciiTheme="majorHAnsi" w:hAnsiTheme="majorHAnsi" w:cstheme="majorHAnsi" w:hint="eastAsia"/>
                <w:kern w:val="0"/>
                <w:sz w:val="19"/>
                <w:szCs w:val="19"/>
              </w:rPr>
              <w:t>を</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sidR="0007127A">
              <w:rPr>
                <w:rFonts w:asciiTheme="majorHAnsi" w:hAnsiTheme="majorHAnsi" w:cstheme="majorHAnsi" w:hint="eastAsia"/>
                <w:kern w:val="0"/>
                <w:sz w:val="19"/>
                <w:szCs w:val="19"/>
              </w:rPr>
              <w:t>として</w:t>
            </w:r>
            <w:r w:rsidR="0007127A">
              <w:rPr>
                <w:rFonts w:asciiTheme="majorHAnsi" w:hAnsiTheme="majorHAnsi" w:cstheme="majorHAnsi"/>
                <w:kern w:val="0"/>
                <w:sz w:val="19"/>
                <w:szCs w:val="19"/>
              </w:rPr>
              <w:t>保持</w:t>
            </w:r>
            <w:r w:rsidRPr="002712BF">
              <w:rPr>
                <w:rFonts w:asciiTheme="majorHAnsi" w:hAnsiTheme="majorHAnsi" w:cstheme="majorHAnsi"/>
                <w:kern w:val="0"/>
                <w:sz w:val="19"/>
                <w:szCs w:val="19"/>
              </w:rPr>
              <w:t>しなければならない。</w:t>
            </w:r>
          </w:p>
        </w:tc>
      </w:tr>
      <w:tr w:rsidR="00234219" w:rsidRPr="002712BF" w:rsidTr="00C619C9">
        <w:tc>
          <w:tcPr>
            <w:tcW w:w="9944" w:type="dxa"/>
            <w:gridSpan w:val="3"/>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A21100" w:rsidRPr="008D238A" w:rsidRDefault="004103A4" w:rsidP="00A21100">
            <w:pPr>
              <w:widowControl/>
              <w:jc w:val="left"/>
              <w:rPr>
                <w:rFonts w:asciiTheme="majorHAnsi" w:hAnsiTheme="majorHAnsi" w:cstheme="majorHAnsi"/>
                <w:kern w:val="0"/>
                <w:sz w:val="19"/>
                <w:szCs w:val="19"/>
              </w:rPr>
            </w:pPr>
            <w:r w:rsidRPr="008D238A">
              <w:rPr>
                <w:rFonts w:asciiTheme="majorHAnsi" w:hAnsiTheme="majorHAnsi" w:cstheme="majorHAnsi"/>
                <w:kern w:val="0"/>
                <w:sz w:val="19"/>
                <w:szCs w:val="19"/>
              </w:rPr>
              <w:t>2005</w:t>
            </w:r>
            <w:r w:rsidRPr="008D238A">
              <w:rPr>
                <w:rFonts w:asciiTheme="majorHAnsi" w:hAnsiTheme="majorHAnsi" w:cstheme="majorHAnsi" w:hint="eastAsia"/>
                <w:kern w:val="0"/>
                <w:sz w:val="19"/>
                <w:szCs w:val="19"/>
              </w:rPr>
              <w:t>年度版では</w:t>
            </w:r>
            <w:r w:rsidR="00A21100" w:rsidRPr="008D238A">
              <w:rPr>
                <w:rFonts w:asciiTheme="majorHAnsi" w:hAnsiTheme="majorHAnsi" w:cstheme="majorHAnsi" w:hint="eastAsia"/>
                <w:kern w:val="0"/>
                <w:sz w:val="19"/>
                <w:szCs w:val="19"/>
              </w:rPr>
              <w:t>、「</w:t>
            </w:r>
            <w:r w:rsidRPr="008D238A">
              <w:rPr>
                <w:rFonts w:asciiTheme="majorHAnsi" w:hAnsiTheme="majorHAnsi" w:cstheme="majorHAnsi"/>
                <w:kern w:val="0"/>
                <w:sz w:val="19"/>
                <w:szCs w:val="19"/>
              </w:rPr>
              <w:t xml:space="preserve">7.2 </w:t>
            </w:r>
            <w:r w:rsidRPr="008D238A">
              <w:rPr>
                <w:rFonts w:asciiTheme="majorHAnsi" w:hAnsiTheme="majorHAnsi" w:cstheme="majorHAnsi" w:hint="eastAsia"/>
                <w:kern w:val="0"/>
                <w:sz w:val="19"/>
                <w:szCs w:val="19"/>
              </w:rPr>
              <w:t>レビューへのインプット</w:t>
            </w:r>
            <w:r w:rsidR="00A21100" w:rsidRPr="008D238A">
              <w:rPr>
                <w:rFonts w:asciiTheme="majorHAnsi" w:hAnsiTheme="majorHAnsi" w:cstheme="majorHAnsi" w:hint="eastAsia"/>
                <w:kern w:val="0"/>
                <w:sz w:val="19"/>
                <w:szCs w:val="19"/>
              </w:rPr>
              <w:t>」</w:t>
            </w:r>
            <w:r w:rsidRPr="008D238A">
              <w:rPr>
                <w:rFonts w:asciiTheme="majorHAnsi" w:hAnsiTheme="majorHAnsi" w:cstheme="majorHAnsi" w:hint="eastAsia"/>
                <w:kern w:val="0"/>
                <w:sz w:val="19"/>
                <w:szCs w:val="19"/>
              </w:rPr>
              <w:t>の記載</w:t>
            </w:r>
            <w:r w:rsidR="00A21100" w:rsidRPr="008D238A">
              <w:rPr>
                <w:rFonts w:asciiTheme="majorHAnsi" w:hAnsiTheme="majorHAnsi" w:cstheme="majorHAnsi" w:hint="eastAsia"/>
                <w:kern w:val="0"/>
                <w:sz w:val="19"/>
                <w:szCs w:val="19"/>
              </w:rPr>
              <w:t>の中で“</w:t>
            </w:r>
            <w:r w:rsidRPr="008D238A">
              <w:rPr>
                <w:rFonts w:asciiTheme="majorHAnsi" w:hAnsiTheme="majorHAnsi" w:cstheme="majorHAnsi" w:hint="eastAsia"/>
                <w:kern w:val="0"/>
                <w:sz w:val="19"/>
                <w:szCs w:val="19"/>
              </w:rPr>
              <w:t>提供しなければならない</w:t>
            </w:r>
            <w:r w:rsidR="00A21100" w:rsidRPr="008D238A">
              <w:rPr>
                <w:rFonts w:asciiTheme="majorHAnsi" w:hAnsiTheme="majorHAnsi" w:cstheme="majorHAnsi" w:hint="eastAsia"/>
                <w:kern w:val="0"/>
                <w:sz w:val="19"/>
                <w:szCs w:val="19"/>
              </w:rPr>
              <w:t>”</w:t>
            </w:r>
            <w:r w:rsidRPr="008D238A">
              <w:rPr>
                <w:rFonts w:asciiTheme="majorHAnsi" w:hAnsiTheme="majorHAnsi" w:cstheme="majorHAnsi" w:hint="eastAsia"/>
                <w:kern w:val="0"/>
                <w:sz w:val="19"/>
                <w:szCs w:val="19"/>
              </w:rPr>
              <w:t>となっていた項目が</w:t>
            </w:r>
            <w:r w:rsidR="00A21100" w:rsidRPr="008D238A">
              <w:rPr>
                <w:rFonts w:asciiTheme="majorHAnsi" w:hAnsiTheme="majorHAnsi" w:cstheme="majorHAnsi" w:hint="eastAsia"/>
                <w:kern w:val="0"/>
                <w:sz w:val="19"/>
                <w:szCs w:val="19"/>
              </w:rPr>
              <w:t>“</w:t>
            </w:r>
            <w:r w:rsidRPr="008D238A">
              <w:rPr>
                <w:rFonts w:asciiTheme="majorHAnsi" w:hAnsiTheme="majorHAnsi" w:cstheme="majorHAnsi" w:hint="eastAsia"/>
                <w:kern w:val="0"/>
                <w:sz w:val="19"/>
                <w:szCs w:val="19"/>
              </w:rPr>
              <w:t>考慮</w:t>
            </w:r>
            <w:r w:rsidR="008D238A" w:rsidRPr="008D238A">
              <w:rPr>
                <w:rFonts w:asciiTheme="majorHAnsi" w:hAnsiTheme="majorHAnsi" w:cstheme="majorHAnsi" w:hint="eastAsia"/>
                <w:kern w:val="0"/>
                <w:sz w:val="19"/>
                <w:szCs w:val="19"/>
              </w:rPr>
              <w:t>しなければならない</w:t>
            </w:r>
            <w:r w:rsidR="00A21100" w:rsidRPr="008D238A">
              <w:rPr>
                <w:rFonts w:asciiTheme="majorHAnsi" w:hAnsiTheme="majorHAnsi" w:cstheme="majorHAnsi" w:hint="eastAsia"/>
                <w:kern w:val="0"/>
                <w:sz w:val="19"/>
                <w:szCs w:val="19"/>
              </w:rPr>
              <w:t>”</w:t>
            </w:r>
            <w:r w:rsidRPr="008D238A">
              <w:rPr>
                <w:rFonts w:asciiTheme="majorHAnsi" w:hAnsiTheme="majorHAnsi" w:cstheme="majorHAnsi" w:hint="eastAsia"/>
                <w:kern w:val="0"/>
                <w:sz w:val="19"/>
                <w:szCs w:val="19"/>
              </w:rPr>
              <w:t>に改められています。インプット</w:t>
            </w:r>
            <w:r w:rsidR="008D238A" w:rsidRPr="008D238A">
              <w:rPr>
                <w:rFonts w:asciiTheme="majorHAnsi" w:hAnsiTheme="majorHAnsi" w:cstheme="majorHAnsi" w:hint="eastAsia"/>
                <w:kern w:val="0"/>
                <w:sz w:val="19"/>
                <w:szCs w:val="19"/>
              </w:rPr>
              <w:t>の項目</w:t>
            </w:r>
            <w:r w:rsidR="00C80A61" w:rsidRPr="008D238A">
              <w:rPr>
                <w:rFonts w:asciiTheme="majorHAnsi" w:hAnsiTheme="majorHAnsi" w:cstheme="majorHAnsi" w:hint="eastAsia"/>
                <w:kern w:val="0"/>
                <w:sz w:val="19"/>
                <w:szCs w:val="19"/>
              </w:rPr>
              <w:t>は</w:t>
            </w:r>
            <w:r w:rsidR="008D238A" w:rsidRPr="008D238A">
              <w:rPr>
                <w:rFonts w:asciiTheme="majorHAnsi" w:hAnsiTheme="majorHAnsi" w:cstheme="majorHAnsi" w:hint="eastAsia"/>
                <w:kern w:val="0"/>
                <w:sz w:val="19"/>
                <w:szCs w:val="19"/>
              </w:rPr>
              <w:t>、</w:t>
            </w:r>
            <w:r w:rsidR="00C80A61" w:rsidRPr="008D238A">
              <w:rPr>
                <w:rFonts w:asciiTheme="majorHAnsi" w:hAnsiTheme="majorHAnsi" w:cstheme="majorHAnsi" w:hint="eastAsia"/>
                <w:kern w:val="0"/>
                <w:sz w:val="19"/>
                <w:szCs w:val="19"/>
              </w:rPr>
              <w:t>トップマネジメントが</w:t>
            </w:r>
            <w:r w:rsidR="00A21100" w:rsidRPr="008D238A">
              <w:rPr>
                <w:rFonts w:asciiTheme="majorHAnsi" w:hAnsiTheme="majorHAnsi" w:cstheme="majorHAnsi" w:hint="eastAsia"/>
                <w:kern w:val="0"/>
                <w:sz w:val="19"/>
                <w:szCs w:val="19"/>
              </w:rPr>
              <w:t>5</w:t>
            </w:r>
            <w:r w:rsidR="00C80A61" w:rsidRPr="008D238A">
              <w:rPr>
                <w:rFonts w:asciiTheme="majorHAnsi" w:hAnsiTheme="majorHAnsi" w:cstheme="majorHAnsi" w:hint="eastAsia"/>
                <w:kern w:val="0"/>
                <w:sz w:val="19"/>
                <w:szCs w:val="19"/>
              </w:rPr>
              <w:t>章のリーダシップ</w:t>
            </w:r>
            <w:r w:rsidR="00A21100" w:rsidRPr="008D238A">
              <w:rPr>
                <w:rFonts w:asciiTheme="majorHAnsi" w:hAnsiTheme="majorHAnsi" w:cstheme="majorHAnsi" w:hint="eastAsia"/>
                <w:kern w:val="0"/>
                <w:sz w:val="19"/>
                <w:szCs w:val="19"/>
              </w:rPr>
              <w:t>を発揮し、情報セキュリティ方針及び情報セキュリティ目的の設定、戦略との両立、資源の利用状況、</w:t>
            </w:r>
            <w:r w:rsidR="00A21100" w:rsidRPr="008D238A">
              <w:rPr>
                <w:rFonts w:asciiTheme="majorHAnsi" w:hAnsiTheme="majorHAnsi" w:cstheme="majorHAnsi" w:hint="eastAsia"/>
                <w:kern w:val="0"/>
                <w:sz w:val="19"/>
                <w:szCs w:val="19"/>
              </w:rPr>
              <w:t>ISMS</w:t>
            </w:r>
            <w:r w:rsidR="00A21100" w:rsidRPr="008D238A">
              <w:rPr>
                <w:rFonts w:asciiTheme="majorHAnsi" w:hAnsiTheme="majorHAnsi" w:cstheme="majorHAnsi" w:hint="eastAsia"/>
                <w:kern w:val="0"/>
                <w:sz w:val="19"/>
                <w:szCs w:val="19"/>
              </w:rPr>
              <w:t>の意図した成果の達成、支援すべきこと、継続的改善の促進を考える上で、判断材料となる</w:t>
            </w:r>
            <w:r w:rsidR="008D238A" w:rsidRPr="008D238A">
              <w:rPr>
                <w:rFonts w:asciiTheme="majorHAnsi" w:hAnsiTheme="majorHAnsi" w:cstheme="majorHAnsi" w:hint="eastAsia"/>
                <w:kern w:val="0"/>
                <w:sz w:val="19"/>
                <w:szCs w:val="19"/>
              </w:rPr>
              <w:t>情報を列挙したものです。“考慮すしなければならない”と改まったことは、</w:t>
            </w:r>
            <w:r w:rsidR="00E70B85" w:rsidRPr="008D238A">
              <w:rPr>
                <w:rFonts w:asciiTheme="majorHAnsi" w:hAnsiTheme="majorHAnsi" w:cstheme="majorHAnsi" w:hint="eastAsia"/>
                <w:kern w:val="0"/>
                <w:sz w:val="19"/>
                <w:szCs w:val="19"/>
              </w:rPr>
              <w:t>判断材料</w:t>
            </w:r>
            <w:r w:rsidR="00E70B85">
              <w:rPr>
                <w:rFonts w:asciiTheme="majorHAnsi" w:hAnsiTheme="majorHAnsi" w:cstheme="majorHAnsi" w:hint="eastAsia"/>
                <w:kern w:val="0"/>
                <w:sz w:val="19"/>
                <w:szCs w:val="19"/>
              </w:rPr>
              <w:t>の</w:t>
            </w:r>
            <w:r w:rsidR="00E70B85">
              <w:rPr>
                <w:rFonts w:asciiTheme="majorHAnsi" w:hAnsiTheme="majorHAnsi" w:cstheme="majorHAnsi" w:hint="eastAsia"/>
                <w:kern w:val="0"/>
                <w:sz w:val="19"/>
                <w:szCs w:val="19"/>
              </w:rPr>
              <w:t>ISMS</w:t>
            </w:r>
            <w:r w:rsidR="00E70B85">
              <w:rPr>
                <w:rFonts w:asciiTheme="majorHAnsi" w:hAnsiTheme="majorHAnsi" w:cstheme="majorHAnsi" w:hint="eastAsia"/>
                <w:kern w:val="0"/>
                <w:sz w:val="19"/>
                <w:szCs w:val="19"/>
              </w:rPr>
              <w:t>事務局任せでの提示の</w:t>
            </w:r>
            <w:r w:rsidR="00A21100" w:rsidRPr="008D238A">
              <w:rPr>
                <w:rFonts w:asciiTheme="majorHAnsi" w:hAnsiTheme="majorHAnsi" w:cstheme="majorHAnsi" w:hint="eastAsia"/>
                <w:kern w:val="0"/>
                <w:sz w:val="19"/>
                <w:szCs w:val="19"/>
              </w:rPr>
              <w:t>網羅性</w:t>
            </w:r>
            <w:r w:rsidR="008D238A" w:rsidRPr="008D238A">
              <w:rPr>
                <w:rFonts w:asciiTheme="majorHAnsi" w:hAnsiTheme="majorHAnsi" w:cstheme="majorHAnsi" w:hint="eastAsia"/>
                <w:kern w:val="0"/>
                <w:sz w:val="19"/>
                <w:szCs w:val="19"/>
              </w:rPr>
              <w:t>を</w:t>
            </w:r>
            <w:r w:rsidR="00E70B85">
              <w:rPr>
                <w:rFonts w:asciiTheme="majorHAnsi" w:hAnsiTheme="majorHAnsi" w:cstheme="majorHAnsi" w:hint="eastAsia"/>
                <w:kern w:val="0"/>
                <w:sz w:val="19"/>
                <w:szCs w:val="19"/>
              </w:rPr>
              <w:t>求めるのでなく</w:t>
            </w:r>
            <w:r w:rsidR="008D238A" w:rsidRPr="008D238A">
              <w:rPr>
                <w:rFonts w:asciiTheme="majorHAnsi" w:hAnsiTheme="majorHAnsi" w:cstheme="majorHAnsi" w:hint="eastAsia"/>
                <w:kern w:val="0"/>
                <w:sz w:val="19"/>
                <w:szCs w:val="19"/>
              </w:rPr>
              <w:t>、</w:t>
            </w:r>
            <w:r w:rsidR="00E70B85">
              <w:rPr>
                <w:rFonts w:asciiTheme="majorHAnsi" w:hAnsiTheme="majorHAnsi" w:cstheme="majorHAnsi" w:hint="eastAsia"/>
                <w:kern w:val="0"/>
                <w:sz w:val="19"/>
                <w:szCs w:val="19"/>
              </w:rPr>
              <w:t>トップマネジメント主導で考慮する事</w:t>
            </w:r>
            <w:r w:rsidR="008D238A" w:rsidRPr="008D238A">
              <w:rPr>
                <w:rFonts w:asciiTheme="majorHAnsi" w:hAnsiTheme="majorHAnsi" w:cstheme="majorHAnsi" w:hint="eastAsia"/>
                <w:kern w:val="0"/>
                <w:sz w:val="19"/>
                <w:szCs w:val="19"/>
              </w:rPr>
              <w:t>を</w:t>
            </w:r>
            <w:r w:rsidR="00E70B85">
              <w:rPr>
                <w:rFonts w:asciiTheme="majorHAnsi" w:hAnsiTheme="majorHAnsi" w:cstheme="majorHAnsi" w:hint="eastAsia"/>
                <w:kern w:val="0"/>
                <w:sz w:val="19"/>
                <w:szCs w:val="19"/>
              </w:rPr>
              <w:t>重んじた</w:t>
            </w:r>
            <w:r w:rsidR="008D238A">
              <w:rPr>
                <w:rFonts w:asciiTheme="majorHAnsi" w:hAnsiTheme="majorHAnsi" w:cstheme="majorHAnsi" w:hint="eastAsia"/>
                <w:kern w:val="0"/>
                <w:sz w:val="19"/>
                <w:szCs w:val="19"/>
              </w:rPr>
              <w:t>も</w:t>
            </w:r>
            <w:r w:rsidR="008D238A" w:rsidRPr="008D238A">
              <w:rPr>
                <w:rFonts w:asciiTheme="majorHAnsi" w:hAnsiTheme="majorHAnsi" w:cstheme="majorHAnsi" w:hint="eastAsia"/>
                <w:kern w:val="0"/>
                <w:sz w:val="19"/>
                <w:szCs w:val="19"/>
              </w:rPr>
              <w:t>のと思われます</w:t>
            </w:r>
            <w:r w:rsidR="00A21100" w:rsidRPr="008D238A">
              <w:rPr>
                <w:rFonts w:asciiTheme="majorHAnsi" w:hAnsiTheme="majorHAnsi" w:cstheme="majorHAnsi" w:hint="eastAsia"/>
                <w:kern w:val="0"/>
                <w:sz w:val="19"/>
                <w:szCs w:val="19"/>
              </w:rPr>
              <w:t>。</w:t>
            </w:r>
          </w:p>
          <w:p w:rsidR="00234219" w:rsidRPr="002712BF" w:rsidRDefault="00E70B85" w:rsidP="00BC4B7E">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9.3</w:t>
            </w:r>
            <w:r>
              <w:rPr>
                <w:rFonts w:asciiTheme="majorHAnsi" w:hAnsiTheme="majorHAnsi" w:cstheme="majorHAnsi" w:hint="eastAsia"/>
                <w:kern w:val="0"/>
                <w:sz w:val="19"/>
                <w:szCs w:val="19"/>
              </w:rPr>
              <w:t>項でもう一つ</w:t>
            </w:r>
            <w:r w:rsidR="00C80A61">
              <w:rPr>
                <w:rFonts w:asciiTheme="majorHAnsi" w:hAnsiTheme="majorHAnsi" w:cstheme="majorHAnsi" w:hint="eastAsia"/>
                <w:kern w:val="0"/>
                <w:sz w:val="19"/>
                <w:szCs w:val="19"/>
              </w:rPr>
              <w:t>重要なことは、</w:t>
            </w:r>
            <w:r w:rsidR="00C80A61" w:rsidRPr="002712BF">
              <w:rPr>
                <w:rFonts w:asciiTheme="majorHAnsi" w:hAnsiTheme="majorHAnsi" w:cstheme="majorHAnsi"/>
                <w:kern w:val="0"/>
                <w:sz w:val="19"/>
                <w:szCs w:val="19"/>
              </w:rPr>
              <w:t>マネジメントレビュー</w:t>
            </w:r>
            <w:r w:rsidR="00BC4B7E">
              <w:rPr>
                <w:rFonts w:asciiTheme="majorHAnsi" w:hAnsiTheme="majorHAnsi" w:cstheme="majorHAnsi" w:hint="eastAsia"/>
                <w:kern w:val="0"/>
                <w:sz w:val="19"/>
                <w:szCs w:val="19"/>
              </w:rPr>
              <w:t>プロセスの中で、</w:t>
            </w:r>
            <w:r w:rsidR="00BC4B7E">
              <w:rPr>
                <w:rFonts w:asciiTheme="majorHAnsi" w:hAnsiTheme="majorHAnsi" w:cstheme="majorHAnsi"/>
                <w:kern w:val="0"/>
                <w:sz w:val="19"/>
                <w:szCs w:val="19"/>
              </w:rPr>
              <w:t>継続的改善の機会</w:t>
            </w:r>
            <w:r w:rsidR="00BC4B7E">
              <w:rPr>
                <w:rFonts w:asciiTheme="majorHAnsi" w:hAnsiTheme="majorHAnsi" w:cstheme="majorHAnsi" w:hint="eastAsia"/>
                <w:kern w:val="0"/>
                <w:sz w:val="19"/>
                <w:szCs w:val="19"/>
              </w:rPr>
              <w:t>や、</w:t>
            </w:r>
            <w:r w:rsidR="00C80A61" w:rsidRPr="002712BF">
              <w:rPr>
                <w:rFonts w:asciiTheme="majorHAnsi" w:hAnsiTheme="majorHAnsi" w:cstheme="majorHAnsi"/>
                <w:kern w:val="0"/>
                <w:sz w:val="19"/>
                <w:szCs w:val="19"/>
              </w:rPr>
              <w:t>ISMS</w:t>
            </w:r>
            <w:r w:rsidR="00C80A61" w:rsidRPr="002712BF">
              <w:rPr>
                <w:rFonts w:asciiTheme="majorHAnsi" w:hAnsiTheme="majorHAnsi" w:cstheme="majorHAnsi"/>
                <w:kern w:val="0"/>
                <w:sz w:val="19"/>
                <w:szCs w:val="19"/>
              </w:rPr>
              <w:t>のあらゆる変更の必要性に関する決定</w:t>
            </w:r>
            <w:r w:rsidR="00C80A61">
              <w:rPr>
                <w:rFonts w:asciiTheme="majorHAnsi" w:hAnsiTheme="majorHAnsi" w:cstheme="majorHAnsi" w:hint="eastAsia"/>
                <w:kern w:val="0"/>
                <w:sz w:val="19"/>
                <w:szCs w:val="19"/>
              </w:rPr>
              <w:t>がなされ、</w:t>
            </w:r>
            <w:r w:rsidR="00BC4B7E">
              <w:rPr>
                <w:rFonts w:asciiTheme="majorHAnsi" w:hAnsiTheme="majorHAnsi" w:cstheme="majorHAnsi" w:hint="eastAsia"/>
                <w:kern w:val="0"/>
                <w:sz w:val="19"/>
                <w:szCs w:val="19"/>
              </w:rPr>
              <w:t>その</w:t>
            </w:r>
            <w:r w:rsidR="00C80A61" w:rsidRPr="002712BF">
              <w:rPr>
                <w:rFonts w:asciiTheme="majorHAnsi" w:hAnsiTheme="majorHAnsi" w:cstheme="majorHAnsi"/>
                <w:kern w:val="0"/>
                <w:sz w:val="19"/>
                <w:szCs w:val="19"/>
              </w:rPr>
              <w:t>結果</w:t>
            </w:r>
            <w:r w:rsidR="00BC4B7E">
              <w:rPr>
                <w:rFonts w:asciiTheme="majorHAnsi" w:hAnsiTheme="majorHAnsi" w:cstheme="majorHAnsi" w:hint="eastAsia"/>
                <w:kern w:val="0"/>
                <w:sz w:val="19"/>
                <w:szCs w:val="19"/>
              </w:rPr>
              <w:t>を</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sidR="00BC4B7E">
              <w:rPr>
                <w:rFonts w:asciiTheme="majorHAnsi" w:hAnsiTheme="majorHAnsi" w:cstheme="majorHAnsi"/>
                <w:kern w:val="0"/>
                <w:sz w:val="19"/>
                <w:szCs w:val="19"/>
              </w:rPr>
              <w:t>として</w:t>
            </w:r>
            <w:r w:rsidR="00C80A61" w:rsidRPr="002712BF">
              <w:rPr>
                <w:rFonts w:asciiTheme="majorHAnsi" w:hAnsiTheme="majorHAnsi" w:cstheme="majorHAnsi"/>
                <w:kern w:val="0"/>
                <w:sz w:val="19"/>
                <w:szCs w:val="19"/>
              </w:rPr>
              <w:t>保持</w:t>
            </w:r>
            <w:r w:rsidR="00C80A61">
              <w:rPr>
                <w:rFonts w:asciiTheme="majorHAnsi" w:hAnsiTheme="majorHAnsi" w:cstheme="majorHAnsi" w:hint="eastAsia"/>
                <w:kern w:val="0"/>
                <w:sz w:val="19"/>
                <w:szCs w:val="19"/>
              </w:rPr>
              <w:t>することです。</w:t>
            </w:r>
          </w:p>
        </w:tc>
      </w:tr>
      <w:tr w:rsidR="00234219" w:rsidRPr="002712BF" w:rsidTr="00C619C9">
        <w:tc>
          <w:tcPr>
            <w:tcW w:w="9944" w:type="dxa"/>
            <w:gridSpan w:val="3"/>
          </w:tcPr>
          <w:p w:rsidR="00234219" w:rsidRPr="002712BF" w:rsidRDefault="00234219"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234219" w:rsidRDefault="008D3640" w:rsidP="00C619C9">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リーダシップの発揮に期待します。</w:t>
            </w:r>
          </w:p>
          <w:p w:rsidR="008D3640" w:rsidRPr="002712BF" w:rsidRDefault="008D3640"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マネジメントレビューの結果の証拠</w:t>
            </w:r>
            <w:r>
              <w:rPr>
                <w:rFonts w:asciiTheme="majorHAnsi" w:hAnsiTheme="majorHAnsi" w:cstheme="majorHAnsi" w:hint="eastAsia"/>
                <w:kern w:val="0"/>
                <w:sz w:val="19"/>
                <w:szCs w:val="19"/>
              </w:rPr>
              <w:t>（記録）の作成も忘れてはなりません。</w:t>
            </w:r>
          </w:p>
        </w:tc>
      </w:tr>
    </w:tbl>
    <w:p w:rsidR="00234219" w:rsidRPr="002712BF" w:rsidRDefault="00234219"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5920"/>
        <w:gridCol w:w="1985"/>
        <w:gridCol w:w="2039"/>
      </w:tblGrid>
      <w:tr w:rsidR="008760CD" w:rsidRPr="002712BF" w:rsidTr="00C619C9">
        <w:tc>
          <w:tcPr>
            <w:tcW w:w="9944" w:type="dxa"/>
            <w:gridSpan w:val="3"/>
            <w:shd w:val="clear" w:color="auto" w:fill="76923C" w:themeFill="accent3" w:themeFillShade="BF"/>
          </w:tcPr>
          <w:p w:rsidR="008760CD" w:rsidRPr="002712BF" w:rsidRDefault="00FB5AAD" w:rsidP="00C619C9">
            <w:pPr>
              <w:widowControl/>
              <w:jc w:val="left"/>
              <w:rPr>
                <w:rFonts w:asciiTheme="majorHAnsi" w:hAnsiTheme="majorHAnsi" w:cstheme="majorHAnsi"/>
                <w:b/>
                <w:color w:val="FFFFFF" w:themeColor="background1"/>
                <w:kern w:val="0"/>
                <w:sz w:val="19"/>
                <w:szCs w:val="19"/>
              </w:rPr>
            </w:pPr>
            <w:r w:rsidRPr="002712BF">
              <w:rPr>
                <w:rFonts w:asciiTheme="majorHAnsi" w:hAnsiTheme="majorHAnsi" w:cstheme="majorHAnsi"/>
                <w:b/>
                <w:color w:val="FFFFFF" w:themeColor="background1"/>
                <w:kern w:val="0"/>
                <w:sz w:val="19"/>
                <w:szCs w:val="19"/>
              </w:rPr>
              <w:lastRenderedPageBreak/>
              <w:t>10</w:t>
            </w:r>
            <w:r w:rsidRPr="002712BF">
              <w:rPr>
                <w:rFonts w:asciiTheme="majorHAnsi" w:hAnsiTheme="majorHAnsi" w:cstheme="majorHAnsi"/>
                <w:b/>
                <w:color w:val="FFFFFF" w:themeColor="background1"/>
                <w:kern w:val="0"/>
                <w:sz w:val="19"/>
                <w:szCs w:val="19"/>
              </w:rPr>
              <w:t>．改善</w:t>
            </w:r>
          </w:p>
        </w:tc>
      </w:tr>
      <w:tr w:rsidR="00D02BCE" w:rsidRPr="002712BF" w:rsidTr="00C619C9">
        <w:tc>
          <w:tcPr>
            <w:tcW w:w="5920" w:type="dxa"/>
            <w:shd w:val="clear" w:color="auto" w:fill="D6E3BC" w:themeFill="accent3" w:themeFillTint="66"/>
          </w:tcPr>
          <w:p w:rsidR="00D02BCE" w:rsidRPr="002712BF" w:rsidRDefault="00FB5AAD"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10.1</w:t>
            </w:r>
            <w:r w:rsidRPr="002712BF">
              <w:rPr>
                <w:rFonts w:asciiTheme="majorHAnsi" w:hAnsiTheme="majorHAnsi" w:cstheme="majorHAnsi"/>
                <w:kern w:val="0"/>
                <w:sz w:val="19"/>
                <w:szCs w:val="19"/>
              </w:rPr>
              <w:t xml:space="preserve">　不適合及び是正処置</w:t>
            </w:r>
          </w:p>
        </w:tc>
        <w:tc>
          <w:tcPr>
            <w:tcW w:w="1985" w:type="dxa"/>
            <w:shd w:val="clear" w:color="auto" w:fill="D6E3BC" w:themeFill="accent3" w:themeFillTint="66"/>
          </w:tcPr>
          <w:p w:rsidR="00D02BCE" w:rsidRPr="002712BF" w:rsidRDefault="00D02BCE"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CC1688">
              <w:rPr>
                <w:rFonts w:asciiTheme="majorHAnsi" w:hAnsiTheme="majorHAnsi" w:cstheme="majorHAnsi" w:hint="eastAsia"/>
                <w:kern w:val="0"/>
                <w:sz w:val="19"/>
                <w:szCs w:val="19"/>
              </w:rPr>
              <w:t>8.2</w:t>
            </w:r>
          </w:p>
        </w:tc>
        <w:tc>
          <w:tcPr>
            <w:tcW w:w="2039" w:type="dxa"/>
            <w:shd w:val="clear" w:color="auto" w:fill="D6E3BC" w:themeFill="accent3" w:themeFillTint="66"/>
          </w:tcPr>
          <w:p w:rsidR="00D02BCE"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D02BCE" w:rsidRPr="002712BF">
              <w:rPr>
                <w:rFonts w:asciiTheme="majorHAnsi" w:hAnsiTheme="majorHAnsi" w:cstheme="majorHAnsi"/>
                <w:kern w:val="0"/>
                <w:sz w:val="19"/>
                <w:szCs w:val="19"/>
              </w:rPr>
              <w:t>の影響：</w:t>
            </w:r>
            <w:r w:rsidR="00CC1688">
              <w:rPr>
                <w:rFonts w:asciiTheme="majorHAnsi" w:hAnsiTheme="majorHAnsi" w:cstheme="majorHAnsi" w:hint="eastAsia"/>
                <w:kern w:val="0"/>
                <w:sz w:val="19"/>
                <w:szCs w:val="19"/>
              </w:rPr>
              <w:t>中</w:t>
            </w:r>
          </w:p>
        </w:tc>
      </w:tr>
      <w:tr w:rsidR="008760CD" w:rsidRPr="002712BF" w:rsidTr="00630D97">
        <w:tc>
          <w:tcPr>
            <w:tcW w:w="9944" w:type="dxa"/>
            <w:gridSpan w:val="3"/>
            <w:shd w:val="clear" w:color="auto" w:fill="EAF1DD" w:themeFill="accent3" w:themeFillTint="33"/>
          </w:tcPr>
          <w:p w:rsidR="00234219" w:rsidRPr="002712BF" w:rsidRDefault="00234219" w:rsidP="0023421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不適合が</w:t>
            </w:r>
            <w:r w:rsidR="00C94F50">
              <w:rPr>
                <w:rFonts w:asciiTheme="majorHAnsi" w:hAnsiTheme="majorHAnsi" w:cstheme="majorHAnsi" w:hint="eastAsia"/>
                <w:kern w:val="0"/>
                <w:sz w:val="19"/>
                <w:szCs w:val="19"/>
              </w:rPr>
              <w:t>生じた</w:t>
            </w:r>
            <w:r w:rsidRPr="002712BF">
              <w:rPr>
                <w:rFonts w:asciiTheme="majorHAnsi" w:hAnsiTheme="majorHAnsi" w:cstheme="majorHAnsi"/>
                <w:kern w:val="0"/>
                <w:sz w:val="19"/>
                <w:szCs w:val="19"/>
              </w:rPr>
              <w:t>場合</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次の</w:t>
            </w:r>
            <w:r w:rsidR="00D73F14">
              <w:rPr>
                <w:rFonts w:asciiTheme="majorHAnsi" w:hAnsiTheme="majorHAnsi" w:cstheme="majorHAnsi"/>
                <w:kern w:val="0"/>
                <w:sz w:val="19"/>
                <w:szCs w:val="19"/>
              </w:rPr>
              <w:t>事</w:t>
            </w:r>
            <w:r w:rsidRPr="002712BF">
              <w:rPr>
                <w:rFonts w:asciiTheme="majorHAnsi" w:hAnsiTheme="majorHAnsi" w:cstheme="majorHAnsi"/>
                <w:kern w:val="0"/>
                <w:sz w:val="19"/>
                <w:szCs w:val="19"/>
              </w:rPr>
              <w:t>を行わなければならない</w:t>
            </w:r>
            <w:r w:rsidR="0007127A">
              <w:rPr>
                <w:rFonts w:asciiTheme="majorHAnsi" w:hAnsiTheme="majorHAnsi" w:cstheme="majorHAnsi" w:hint="eastAsia"/>
                <w:kern w:val="0"/>
                <w:sz w:val="19"/>
                <w:szCs w:val="19"/>
              </w:rPr>
              <w:t>。</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a</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不適合に</w:t>
            </w:r>
            <w:r w:rsidR="00013447">
              <w:rPr>
                <w:rFonts w:asciiTheme="majorHAnsi" w:hAnsiTheme="majorHAnsi" w:cstheme="majorHAnsi" w:hint="eastAsia"/>
                <w:kern w:val="0"/>
                <w:sz w:val="19"/>
                <w:szCs w:val="19"/>
              </w:rPr>
              <w:t>対応</w:t>
            </w:r>
            <w:r w:rsidRPr="002712BF">
              <w:rPr>
                <w:rFonts w:asciiTheme="majorHAnsi" w:hAnsiTheme="majorHAnsi" w:cstheme="majorHAnsi"/>
                <w:kern w:val="0"/>
                <w:sz w:val="19"/>
                <w:szCs w:val="19"/>
              </w:rPr>
              <w:t>し</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次の</w:t>
            </w:r>
            <w:r w:rsidR="00D73F14">
              <w:rPr>
                <w:rFonts w:asciiTheme="majorHAnsi" w:hAnsiTheme="majorHAnsi" w:cstheme="majorHAnsi"/>
                <w:kern w:val="0"/>
                <w:sz w:val="19"/>
                <w:szCs w:val="19"/>
              </w:rPr>
              <w:t>事</w:t>
            </w:r>
            <w:r w:rsidRPr="002712BF">
              <w:rPr>
                <w:rFonts w:asciiTheme="majorHAnsi" w:hAnsiTheme="majorHAnsi" w:cstheme="majorHAnsi"/>
                <w:kern w:val="0"/>
                <w:sz w:val="19"/>
                <w:szCs w:val="19"/>
              </w:rPr>
              <w:t>を行う</w:t>
            </w:r>
            <w:r w:rsidR="00013447">
              <w:rPr>
                <w:rFonts w:asciiTheme="majorHAnsi" w:hAnsiTheme="majorHAnsi" w:cstheme="majorHAnsi" w:hint="eastAsia"/>
                <w:kern w:val="0"/>
                <w:sz w:val="19"/>
                <w:szCs w:val="19"/>
              </w:rPr>
              <w:t>（</w:t>
            </w:r>
            <w:r w:rsidR="00013447">
              <w:rPr>
                <w:rFonts w:asciiTheme="majorHAnsi" w:hAnsiTheme="majorHAnsi" w:cstheme="majorHAnsi"/>
                <w:kern w:val="0"/>
                <w:sz w:val="19"/>
                <w:szCs w:val="19"/>
              </w:rPr>
              <w:t>該当する場合</w:t>
            </w:r>
            <w:r w:rsidR="00013447">
              <w:rPr>
                <w:rFonts w:asciiTheme="majorHAnsi" w:hAnsiTheme="majorHAnsi" w:cstheme="majorHAnsi" w:hint="eastAsia"/>
                <w:kern w:val="0"/>
                <w:sz w:val="19"/>
                <w:szCs w:val="19"/>
              </w:rPr>
              <w:t>）</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00C85385">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1</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不適合を管理し</w:t>
            </w:r>
            <w:r w:rsidR="008574A1" w:rsidRPr="002712BF">
              <w:rPr>
                <w:rFonts w:asciiTheme="majorHAnsi" w:hAnsiTheme="majorHAnsi" w:cstheme="majorHAnsi"/>
                <w:kern w:val="0"/>
                <w:sz w:val="19"/>
                <w:szCs w:val="19"/>
              </w:rPr>
              <w:t>、</w:t>
            </w:r>
            <w:r w:rsidR="00751F38">
              <w:rPr>
                <w:rFonts w:asciiTheme="majorHAnsi" w:hAnsiTheme="majorHAnsi" w:cstheme="majorHAnsi" w:hint="eastAsia"/>
                <w:kern w:val="0"/>
                <w:sz w:val="19"/>
                <w:szCs w:val="19"/>
              </w:rPr>
              <w:t>適合に直す</w:t>
            </w:r>
            <w:r w:rsidRPr="002712BF">
              <w:rPr>
                <w:rFonts w:asciiTheme="majorHAnsi" w:hAnsiTheme="majorHAnsi" w:cstheme="majorHAnsi"/>
                <w:kern w:val="0"/>
                <w:sz w:val="19"/>
                <w:szCs w:val="19"/>
              </w:rPr>
              <w:t>ための処置をとる</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00C85385">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2</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不適合</w:t>
            </w:r>
            <w:r w:rsidR="00751F38">
              <w:rPr>
                <w:rFonts w:asciiTheme="majorHAnsi" w:hAnsiTheme="majorHAnsi" w:cstheme="majorHAnsi" w:hint="eastAsia"/>
                <w:kern w:val="0"/>
                <w:sz w:val="19"/>
                <w:szCs w:val="19"/>
              </w:rPr>
              <w:t>が起こした</w:t>
            </w:r>
            <w:r w:rsidR="00C94F50">
              <w:rPr>
                <w:rFonts w:asciiTheme="majorHAnsi" w:hAnsiTheme="majorHAnsi" w:cstheme="majorHAnsi" w:hint="eastAsia"/>
                <w:kern w:val="0"/>
                <w:sz w:val="19"/>
                <w:szCs w:val="19"/>
              </w:rPr>
              <w:t>結果（影響）</w:t>
            </w:r>
            <w:r w:rsidRPr="002712BF">
              <w:rPr>
                <w:rFonts w:asciiTheme="majorHAnsi" w:hAnsiTheme="majorHAnsi" w:cstheme="majorHAnsi"/>
                <w:kern w:val="0"/>
                <w:sz w:val="19"/>
                <w:szCs w:val="19"/>
              </w:rPr>
              <w:t>に対処する</w:t>
            </w:r>
          </w:p>
          <w:p w:rsidR="00FB5AAD" w:rsidRPr="002712BF" w:rsidRDefault="00FB5AAD" w:rsidP="00D83B13">
            <w:pPr>
              <w:widowControl/>
              <w:ind w:left="380" w:hangingChars="200" w:hanging="380"/>
              <w:jc w:val="left"/>
              <w:rPr>
                <w:rFonts w:asciiTheme="majorHAnsi" w:hAnsiTheme="majorHAnsi" w:cstheme="majorHAnsi"/>
                <w:kern w:val="0"/>
                <w:sz w:val="19"/>
                <w:szCs w:val="19"/>
              </w:rPr>
            </w:pPr>
            <w:r w:rsidRPr="002712BF">
              <w:rPr>
                <w:rFonts w:asciiTheme="majorHAnsi" w:hAnsiTheme="majorHAnsi" w:cstheme="majorHAnsi"/>
                <w:kern w:val="0"/>
                <w:sz w:val="19"/>
                <w:szCs w:val="19"/>
              </w:rPr>
              <w:t>b</w:t>
            </w:r>
            <w:r w:rsidR="00651C9D">
              <w:rPr>
                <w:rFonts w:asciiTheme="majorHAnsi" w:hAnsiTheme="majorHAnsi" w:cstheme="majorHAnsi"/>
                <w:kern w:val="0"/>
                <w:sz w:val="19"/>
                <w:szCs w:val="19"/>
              </w:rPr>
              <w:t>）</w:t>
            </w:r>
            <w:r w:rsidR="00C85385">
              <w:rPr>
                <w:rFonts w:asciiTheme="majorHAnsi" w:hAnsiTheme="majorHAnsi" w:cstheme="majorHAnsi" w:hint="eastAsia"/>
                <w:kern w:val="0"/>
                <w:sz w:val="19"/>
                <w:szCs w:val="19"/>
              </w:rPr>
              <w:t xml:space="preserve"> </w:t>
            </w:r>
            <w:r w:rsidR="00C94F50">
              <w:rPr>
                <w:rFonts w:asciiTheme="majorHAnsi" w:hAnsiTheme="majorHAnsi" w:cstheme="majorHAnsi"/>
                <w:kern w:val="0"/>
                <w:sz w:val="19"/>
                <w:szCs w:val="19"/>
              </w:rPr>
              <w:t>不適合</w:t>
            </w:r>
            <w:r w:rsidR="00D83B13">
              <w:rPr>
                <w:rFonts w:asciiTheme="majorHAnsi" w:hAnsiTheme="majorHAnsi" w:cstheme="majorHAnsi" w:hint="eastAsia"/>
                <w:kern w:val="0"/>
                <w:sz w:val="19"/>
                <w:szCs w:val="19"/>
              </w:rPr>
              <w:t>を</w:t>
            </w:r>
            <w:r w:rsidRPr="002712BF">
              <w:rPr>
                <w:rFonts w:asciiTheme="majorHAnsi" w:hAnsiTheme="majorHAnsi" w:cstheme="majorHAnsi"/>
                <w:kern w:val="0"/>
                <w:sz w:val="19"/>
                <w:szCs w:val="19"/>
              </w:rPr>
              <w:t>再発又は</w:t>
            </w:r>
            <w:r w:rsidR="00C85385">
              <w:rPr>
                <w:rFonts w:asciiTheme="majorHAnsi" w:hAnsiTheme="majorHAnsi" w:cstheme="majorHAnsi" w:hint="eastAsia"/>
                <w:kern w:val="0"/>
                <w:sz w:val="19"/>
                <w:szCs w:val="19"/>
              </w:rPr>
              <w:t>、</w:t>
            </w:r>
            <w:r w:rsidRPr="002712BF">
              <w:rPr>
                <w:rFonts w:asciiTheme="majorHAnsi" w:hAnsiTheme="majorHAnsi" w:cstheme="majorHAnsi"/>
                <w:kern w:val="0"/>
                <w:sz w:val="19"/>
                <w:szCs w:val="19"/>
              </w:rPr>
              <w:t>他で発生</w:t>
            </w:r>
            <w:r w:rsidR="00D83B13">
              <w:rPr>
                <w:rFonts w:asciiTheme="majorHAnsi" w:hAnsiTheme="majorHAnsi" w:cstheme="majorHAnsi" w:hint="eastAsia"/>
                <w:kern w:val="0"/>
                <w:sz w:val="19"/>
                <w:szCs w:val="19"/>
              </w:rPr>
              <w:t>させない</w:t>
            </w:r>
            <w:r w:rsidRPr="002712BF">
              <w:rPr>
                <w:rFonts w:asciiTheme="majorHAnsi" w:hAnsiTheme="majorHAnsi" w:cstheme="majorHAnsi"/>
                <w:kern w:val="0"/>
                <w:sz w:val="19"/>
                <w:szCs w:val="19"/>
              </w:rPr>
              <w:t>ため</w:t>
            </w:r>
            <w:r w:rsidR="00C85385">
              <w:rPr>
                <w:rFonts w:asciiTheme="majorHAnsi" w:hAnsiTheme="majorHAnsi" w:cstheme="majorHAnsi" w:hint="eastAsia"/>
                <w:kern w:val="0"/>
                <w:sz w:val="19"/>
                <w:szCs w:val="19"/>
              </w:rPr>
              <w:t>に</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次の</w:t>
            </w:r>
            <w:r w:rsidR="00D73F14">
              <w:rPr>
                <w:rFonts w:asciiTheme="majorHAnsi" w:hAnsiTheme="majorHAnsi" w:cstheme="majorHAnsi"/>
                <w:kern w:val="0"/>
                <w:sz w:val="19"/>
                <w:szCs w:val="19"/>
              </w:rPr>
              <w:t>事</w:t>
            </w:r>
            <w:r w:rsidRPr="002712BF">
              <w:rPr>
                <w:rFonts w:asciiTheme="majorHAnsi" w:hAnsiTheme="majorHAnsi" w:cstheme="majorHAnsi"/>
                <w:kern w:val="0"/>
                <w:sz w:val="19"/>
                <w:szCs w:val="19"/>
              </w:rPr>
              <w:t>によって</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不適合の原因を除去する必要</w:t>
            </w:r>
            <w:r w:rsidR="00D83B13">
              <w:rPr>
                <w:rFonts w:asciiTheme="majorHAnsi" w:hAnsiTheme="majorHAnsi" w:cstheme="majorHAnsi" w:hint="eastAsia"/>
                <w:kern w:val="0"/>
                <w:sz w:val="19"/>
                <w:szCs w:val="19"/>
              </w:rPr>
              <w:t>が有るか／無いか</w:t>
            </w:r>
            <w:r w:rsidRPr="002712BF">
              <w:rPr>
                <w:rFonts w:asciiTheme="majorHAnsi" w:hAnsiTheme="majorHAnsi" w:cstheme="majorHAnsi"/>
                <w:kern w:val="0"/>
                <w:sz w:val="19"/>
                <w:szCs w:val="19"/>
              </w:rPr>
              <w:t>を評価する</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00C85385">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1</w:t>
            </w:r>
            <w:r w:rsidR="00651C9D">
              <w:rPr>
                <w:rFonts w:asciiTheme="majorHAnsi" w:hAnsiTheme="majorHAnsi" w:cstheme="majorHAnsi"/>
                <w:kern w:val="0"/>
                <w:sz w:val="19"/>
                <w:szCs w:val="19"/>
              </w:rPr>
              <w:t>）</w:t>
            </w:r>
            <w:r w:rsidR="00C85385">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不適合をレビューする</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00C85385">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2</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不適合の原因を</w:t>
            </w:r>
            <w:r w:rsidR="00C85385">
              <w:rPr>
                <w:rFonts w:asciiTheme="majorHAnsi" w:hAnsiTheme="majorHAnsi" w:cstheme="majorHAnsi" w:hint="eastAsia"/>
                <w:kern w:val="0"/>
                <w:sz w:val="19"/>
                <w:szCs w:val="19"/>
              </w:rPr>
              <w:t>解明</w:t>
            </w:r>
            <w:r w:rsidRPr="002712BF">
              <w:rPr>
                <w:rFonts w:asciiTheme="majorHAnsi" w:hAnsiTheme="majorHAnsi" w:cstheme="majorHAnsi"/>
                <w:kern w:val="0"/>
                <w:sz w:val="19"/>
                <w:szCs w:val="19"/>
              </w:rPr>
              <w:t>する</w:t>
            </w:r>
          </w:p>
          <w:p w:rsidR="00FB5AAD" w:rsidRPr="002712BF" w:rsidRDefault="00FB5AAD" w:rsidP="00C85385">
            <w:pPr>
              <w:widowControl/>
              <w:ind w:firstLineChars="100" w:firstLine="190"/>
              <w:jc w:val="left"/>
              <w:rPr>
                <w:rFonts w:asciiTheme="majorHAnsi" w:hAnsiTheme="majorHAnsi" w:cstheme="majorHAnsi"/>
                <w:kern w:val="0"/>
                <w:sz w:val="19"/>
                <w:szCs w:val="19"/>
              </w:rPr>
            </w:pP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3</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00D83B13">
              <w:rPr>
                <w:rFonts w:asciiTheme="majorHAnsi" w:hAnsiTheme="majorHAnsi" w:cstheme="majorHAnsi"/>
                <w:kern w:val="0"/>
                <w:sz w:val="19"/>
                <w:szCs w:val="19"/>
              </w:rPr>
              <w:t>類似の不適合の</w:t>
            </w:r>
            <w:r w:rsidR="00D83B13">
              <w:rPr>
                <w:rFonts w:asciiTheme="majorHAnsi" w:hAnsiTheme="majorHAnsi" w:cstheme="majorHAnsi" w:hint="eastAsia"/>
                <w:kern w:val="0"/>
                <w:sz w:val="19"/>
                <w:szCs w:val="19"/>
              </w:rPr>
              <w:t>存在</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又はそれが発生する可能性を</w:t>
            </w:r>
            <w:r w:rsidR="00D83B13">
              <w:rPr>
                <w:rFonts w:asciiTheme="majorHAnsi" w:hAnsiTheme="majorHAnsi" w:cstheme="majorHAnsi" w:hint="eastAsia"/>
                <w:kern w:val="0"/>
                <w:sz w:val="19"/>
                <w:szCs w:val="19"/>
              </w:rPr>
              <w:t>特定</w:t>
            </w:r>
            <w:r w:rsidRPr="002712BF">
              <w:rPr>
                <w:rFonts w:asciiTheme="majorHAnsi" w:hAnsiTheme="majorHAnsi" w:cstheme="majorHAnsi"/>
                <w:kern w:val="0"/>
                <w:sz w:val="19"/>
                <w:szCs w:val="19"/>
              </w:rPr>
              <w:t>する</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c</w:t>
            </w:r>
            <w:r w:rsidR="00651C9D">
              <w:rPr>
                <w:rFonts w:asciiTheme="majorHAnsi" w:hAnsiTheme="majorHAnsi" w:cstheme="majorHAnsi"/>
                <w:kern w:val="0"/>
                <w:sz w:val="19"/>
                <w:szCs w:val="19"/>
              </w:rPr>
              <w:t>）</w:t>
            </w:r>
            <w:r w:rsidR="009F7F2E">
              <w:rPr>
                <w:rFonts w:asciiTheme="majorHAnsi" w:hAnsiTheme="majorHAnsi" w:cstheme="majorHAnsi" w:hint="eastAsia"/>
                <w:kern w:val="0"/>
                <w:sz w:val="19"/>
                <w:szCs w:val="19"/>
              </w:rPr>
              <w:t xml:space="preserve"> </w:t>
            </w:r>
            <w:r w:rsidR="009F7F2E" w:rsidRPr="002712BF">
              <w:rPr>
                <w:rFonts w:asciiTheme="majorHAnsi" w:hAnsiTheme="majorHAnsi" w:cstheme="majorHAnsi"/>
                <w:kern w:val="0"/>
                <w:sz w:val="19"/>
                <w:szCs w:val="19"/>
              </w:rPr>
              <w:t>原因除去</w:t>
            </w:r>
            <w:r w:rsidR="009F7F2E">
              <w:rPr>
                <w:rFonts w:asciiTheme="majorHAnsi" w:hAnsiTheme="majorHAnsi" w:cstheme="majorHAnsi" w:hint="eastAsia"/>
                <w:kern w:val="0"/>
                <w:sz w:val="19"/>
                <w:szCs w:val="19"/>
              </w:rPr>
              <w:t>に</w:t>
            </w:r>
            <w:r w:rsidR="00C85385">
              <w:rPr>
                <w:rFonts w:asciiTheme="majorHAnsi" w:hAnsiTheme="majorHAnsi" w:cstheme="majorHAnsi"/>
                <w:kern w:val="0"/>
                <w:sz w:val="19"/>
                <w:szCs w:val="19"/>
              </w:rPr>
              <w:t>必要な処置を</w:t>
            </w:r>
            <w:r w:rsidR="00C85385">
              <w:rPr>
                <w:rFonts w:asciiTheme="majorHAnsi" w:hAnsiTheme="majorHAnsi" w:cstheme="majorHAnsi" w:hint="eastAsia"/>
                <w:kern w:val="0"/>
                <w:sz w:val="19"/>
                <w:szCs w:val="19"/>
              </w:rPr>
              <w:t>取る</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d</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全ての是正処置</w:t>
            </w:r>
            <w:r w:rsidR="00C85385">
              <w:rPr>
                <w:rFonts w:asciiTheme="majorHAnsi" w:hAnsiTheme="majorHAnsi" w:cstheme="majorHAnsi" w:hint="eastAsia"/>
                <w:kern w:val="0"/>
                <w:sz w:val="19"/>
                <w:szCs w:val="19"/>
              </w:rPr>
              <w:t>について、</w:t>
            </w:r>
            <w:r w:rsidRPr="002712BF">
              <w:rPr>
                <w:rFonts w:asciiTheme="majorHAnsi" w:hAnsiTheme="majorHAnsi" w:cstheme="majorHAnsi"/>
                <w:kern w:val="0"/>
                <w:sz w:val="19"/>
                <w:szCs w:val="19"/>
              </w:rPr>
              <w:t>有効性をレビューする</w:t>
            </w:r>
            <w:r w:rsidR="005547BD">
              <w:rPr>
                <w:rFonts w:asciiTheme="majorHAnsi" w:hAnsiTheme="majorHAnsi" w:cstheme="majorHAnsi"/>
                <w:kern w:val="0"/>
                <w:sz w:val="19"/>
                <w:szCs w:val="19"/>
              </w:rPr>
              <w:t>。</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e</w:t>
            </w:r>
            <w:r w:rsidR="00651C9D">
              <w:rPr>
                <w:rFonts w:asciiTheme="majorHAnsi" w:hAnsiTheme="majorHAnsi" w:cstheme="majorHAnsi"/>
                <w:kern w:val="0"/>
                <w:sz w:val="19"/>
                <w:szCs w:val="19"/>
              </w:rPr>
              <w:t>）</w:t>
            </w:r>
            <w:r w:rsidR="008336D9">
              <w:rPr>
                <w:rFonts w:asciiTheme="majorHAnsi" w:hAnsiTheme="majorHAnsi" w:cstheme="majorHAnsi" w:hint="eastAsia"/>
                <w:kern w:val="0"/>
                <w:sz w:val="19"/>
                <w:szCs w:val="19"/>
              </w:rPr>
              <w:t xml:space="preserve"> </w:t>
            </w:r>
            <w:r w:rsidRPr="002712BF">
              <w:rPr>
                <w:rFonts w:asciiTheme="majorHAnsi" w:hAnsiTheme="majorHAnsi" w:cstheme="majorHAnsi"/>
                <w:kern w:val="0"/>
                <w:sz w:val="19"/>
                <w:szCs w:val="19"/>
              </w:rPr>
              <w:t>ISMS</w:t>
            </w:r>
            <w:r w:rsidRPr="002712BF">
              <w:rPr>
                <w:rFonts w:asciiTheme="majorHAnsi" w:hAnsiTheme="majorHAnsi" w:cstheme="majorHAnsi"/>
                <w:kern w:val="0"/>
                <w:sz w:val="19"/>
                <w:szCs w:val="19"/>
              </w:rPr>
              <w:t>の変更を行う</w:t>
            </w:r>
            <w:r w:rsidR="008336D9">
              <w:rPr>
                <w:rFonts w:asciiTheme="majorHAnsi" w:hAnsiTheme="majorHAnsi" w:cstheme="majorHAnsi" w:hint="eastAsia"/>
                <w:kern w:val="0"/>
                <w:sz w:val="19"/>
                <w:szCs w:val="19"/>
              </w:rPr>
              <w:t>（</w:t>
            </w:r>
            <w:r w:rsidR="008336D9" w:rsidRPr="002712BF">
              <w:rPr>
                <w:rFonts w:asciiTheme="majorHAnsi" w:hAnsiTheme="majorHAnsi" w:cstheme="majorHAnsi"/>
                <w:kern w:val="0"/>
                <w:sz w:val="19"/>
                <w:szCs w:val="19"/>
              </w:rPr>
              <w:t>必要な場合</w:t>
            </w:r>
            <w:r w:rsidR="008336D9">
              <w:rPr>
                <w:rFonts w:asciiTheme="majorHAnsi" w:hAnsiTheme="majorHAnsi" w:cstheme="majorHAnsi" w:hint="eastAsia"/>
                <w:kern w:val="0"/>
                <w:sz w:val="19"/>
                <w:szCs w:val="19"/>
              </w:rPr>
              <w:t>）</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是正処置は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不適合</w:t>
            </w:r>
            <w:r w:rsidR="009C4775">
              <w:rPr>
                <w:rFonts w:asciiTheme="majorHAnsi" w:hAnsiTheme="majorHAnsi" w:cstheme="majorHAnsi" w:hint="eastAsia"/>
                <w:kern w:val="0"/>
                <w:sz w:val="19"/>
                <w:szCs w:val="19"/>
              </w:rPr>
              <w:t>によって</w:t>
            </w:r>
            <w:r w:rsidR="009C4775">
              <w:rPr>
                <w:rFonts w:ascii="Arial" w:hAnsi="Arial" w:cs="Arial"/>
                <w:sz w:val="19"/>
                <w:szCs w:val="19"/>
              </w:rPr>
              <w:t>引き起こされる</w:t>
            </w:r>
            <w:r w:rsidRPr="002712BF">
              <w:rPr>
                <w:rFonts w:asciiTheme="majorHAnsi" w:hAnsiTheme="majorHAnsi" w:cstheme="majorHAnsi"/>
                <w:kern w:val="0"/>
                <w:sz w:val="19"/>
                <w:szCs w:val="19"/>
              </w:rPr>
              <w:t>影響に</w:t>
            </w:r>
            <w:r w:rsidR="009C4775">
              <w:rPr>
                <w:rFonts w:asciiTheme="majorHAnsi" w:hAnsiTheme="majorHAnsi" w:cstheme="majorHAnsi" w:hint="eastAsia"/>
                <w:kern w:val="0"/>
                <w:sz w:val="19"/>
                <w:szCs w:val="19"/>
              </w:rPr>
              <w:t>沿った</w:t>
            </w:r>
            <w:r w:rsidRPr="002712BF">
              <w:rPr>
                <w:rFonts w:asciiTheme="majorHAnsi" w:hAnsiTheme="majorHAnsi" w:cstheme="majorHAnsi"/>
                <w:kern w:val="0"/>
                <w:sz w:val="19"/>
                <w:szCs w:val="19"/>
              </w:rPr>
              <w:t>ものでなければならない。</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次に示す証拠として</w:t>
            </w:r>
            <w:r w:rsidR="008574A1" w:rsidRPr="002712BF">
              <w:rPr>
                <w:rFonts w:asciiTheme="majorHAnsi" w:hAnsiTheme="majorHAnsi" w:cstheme="majorHAnsi"/>
                <w:kern w:val="0"/>
                <w:sz w:val="19"/>
                <w:szCs w:val="19"/>
              </w:rPr>
              <w:t>、</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sidRPr="002712BF">
              <w:rPr>
                <w:rFonts w:asciiTheme="majorHAnsi" w:hAnsiTheme="majorHAnsi" w:cstheme="majorHAnsi"/>
                <w:kern w:val="0"/>
                <w:sz w:val="19"/>
                <w:szCs w:val="19"/>
              </w:rPr>
              <w:t>を保持しなければならない</w:t>
            </w:r>
            <w:r w:rsidR="00C85385">
              <w:rPr>
                <w:rFonts w:asciiTheme="majorHAnsi" w:hAnsiTheme="majorHAnsi" w:cstheme="majorHAnsi" w:hint="eastAsia"/>
                <w:kern w:val="0"/>
                <w:sz w:val="19"/>
                <w:szCs w:val="19"/>
              </w:rPr>
              <w:t>。</w:t>
            </w:r>
          </w:p>
          <w:p w:rsidR="00FB5AA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f</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Pr="002712BF">
              <w:rPr>
                <w:rFonts w:asciiTheme="majorHAnsi" w:hAnsiTheme="majorHAnsi" w:cstheme="majorHAnsi"/>
                <w:kern w:val="0"/>
                <w:sz w:val="19"/>
                <w:szCs w:val="19"/>
              </w:rPr>
              <w:t>不適合の</w:t>
            </w:r>
            <w:r w:rsidR="008410EB">
              <w:rPr>
                <w:rFonts w:asciiTheme="majorHAnsi" w:hAnsiTheme="majorHAnsi" w:cstheme="majorHAnsi" w:hint="eastAsia"/>
                <w:kern w:val="0"/>
                <w:sz w:val="19"/>
                <w:szCs w:val="19"/>
              </w:rPr>
              <w:t>内容</w:t>
            </w:r>
            <w:r w:rsidR="00C85385">
              <w:rPr>
                <w:rFonts w:asciiTheme="majorHAnsi" w:hAnsiTheme="majorHAnsi" w:cstheme="majorHAnsi" w:hint="eastAsia"/>
                <w:kern w:val="0"/>
                <w:sz w:val="19"/>
                <w:szCs w:val="19"/>
              </w:rPr>
              <w:t>と</w:t>
            </w:r>
            <w:r w:rsidR="00630D97">
              <w:rPr>
                <w:rFonts w:asciiTheme="majorHAnsi" w:hAnsiTheme="majorHAnsi" w:cstheme="majorHAnsi" w:hint="eastAsia"/>
                <w:kern w:val="0"/>
                <w:sz w:val="19"/>
                <w:szCs w:val="19"/>
              </w:rPr>
              <w:t>それに続く一連の</w:t>
            </w:r>
            <w:r w:rsidRPr="002712BF">
              <w:rPr>
                <w:rFonts w:asciiTheme="majorHAnsi" w:hAnsiTheme="majorHAnsi" w:cstheme="majorHAnsi"/>
                <w:kern w:val="0"/>
                <w:sz w:val="19"/>
                <w:szCs w:val="19"/>
              </w:rPr>
              <w:t>処置</w:t>
            </w:r>
          </w:p>
          <w:p w:rsidR="008760CD" w:rsidRPr="002712BF" w:rsidRDefault="00FB5AAD" w:rsidP="00FB5AAD">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g</w:t>
            </w:r>
            <w:r w:rsidR="00651C9D">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w:t>
            </w:r>
            <w:r w:rsidR="00C85385">
              <w:rPr>
                <w:rFonts w:asciiTheme="majorHAnsi" w:hAnsiTheme="majorHAnsi" w:cstheme="majorHAnsi"/>
                <w:kern w:val="0"/>
                <w:sz w:val="19"/>
                <w:szCs w:val="19"/>
              </w:rPr>
              <w:t>是正処置の結果</w:t>
            </w:r>
          </w:p>
        </w:tc>
      </w:tr>
      <w:tr w:rsidR="008760CD" w:rsidRPr="002712BF" w:rsidTr="00C619C9">
        <w:tc>
          <w:tcPr>
            <w:tcW w:w="9944" w:type="dxa"/>
            <w:gridSpan w:val="3"/>
          </w:tcPr>
          <w:p w:rsidR="008760CD" w:rsidRPr="002712BF" w:rsidRDefault="008760CD"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F17EFB" w:rsidRDefault="00F17EFB" w:rsidP="00C619C9">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先ず、不適合について</w:t>
            </w:r>
            <w:r w:rsidR="00F766B3">
              <w:rPr>
                <w:rFonts w:asciiTheme="majorHAnsi" w:hAnsiTheme="majorHAnsi" w:cstheme="majorHAnsi" w:hint="eastAsia"/>
                <w:kern w:val="0"/>
                <w:sz w:val="19"/>
                <w:szCs w:val="19"/>
              </w:rPr>
              <w:t>考えて見ましょう。</w:t>
            </w:r>
          </w:p>
          <w:p w:rsidR="00611156" w:rsidRDefault="004962C0" w:rsidP="004962C0">
            <w:pPr>
              <w:widowControl/>
              <w:jc w:val="left"/>
              <w:rPr>
                <w:rFonts w:asciiTheme="majorHAnsi" w:hAnsiTheme="majorHAnsi" w:cstheme="majorHAnsi"/>
                <w:kern w:val="0"/>
                <w:sz w:val="19"/>
                <w:szCs w:val="19"/>
              </w:rPr>
            </w:pPr>
            <w:r w:rsidRPr="004962C0">
              <w:rPr>
                <w:rFonts w:asciiTheme="majorHAnsi" w:hAnsiTheme="majorHAnsi" w:cstheme="majorHAnsi" w:hint="eastAsia"/>
                <w:kern w:val="0"/>
                <w:sz w:val="19"/>
                <w:szCs w:val="19"/>
              </w:rPr>
              <w:t>不適合とは、法律、規格、社内規定のような明示されている要求や、暗黙のうちに了解されている又は義務</w:t>
            </w:r>
            <w:r w:rsidR="00611156">
              <w:rPr>
                <w:rFonts w:asciiTheme="majorHAnsi" w:hAnsiTheme="majorHAnsi" w:cstheme="majorHAnsi" w:hint="eastAsia"/>
                <w:kern w:val="0"/>
                <w:sz w:val="19"/>
                <w:szCs w:val="19"/>
              </w:rPr>
              <w:t>として要求されているニーズ、期待も含め、組織が遵守すべき要求</w:t>
            </w:r>
            <w:r w:rsidRPr="004962C0">
              <w:rPr>
                <w:rFonts w:asciiTheme="majorHAnsi" w:hAnsiTheme="majorHAnsi" w:cstheme="majorHAnsi" w:hint="eastAsia"/>
                <w:kern w:val="0"/>
                <w:sz w:val="19"/>
                <w:szCs w:val="19"/>
              </w:rPr>
              <w:t>を満たしていない様を言</w:t>
            </w:r>
            <w:r>
              <w:rPr>
                <w:rFonts w:asciiTheme="majorHAnsi" w:hAnsiTheme="majorHAnsi" w:cstheme="majorHAnsi" w:hint="eastAsia"/>
                <w:kern w:val="0"/>
                <w:sz w:val="19"/>
                <w:szCs w:val="19"/>
              </w:rPr>
              <w:t>います</w:t>
            </w:r>
            <w:r w:rsidRPr="004962C0">
              <w:rPr>
                <w:rFonts w:asciiTheme="majorHAnsi" w:hAnsiTheme="majorHAnsi" w:cstheme="majorHAnsi" w:hint="eastAsia"/>
                <w:kern w:val="0"/>
                <w:sz w:val="19"/>
                <w:szCs w:val="19"/>
              </w:rPr>
              <w:t>。</w:t>
            </w:r>
          </w:p>
          <w:p w:rsidR="004962C0" w:rsidRDefault="002F3E94" w:rsidP="004962C0">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w:t>
            </w:r>
            <w:r w:rsidR="00611156">
              <w:rPr>
                <w:rFonts w:asciiTheme="majorHAnsi" w:hAnsiTheme="majorHAnsi" w:cstheme="majorHAnsi" w:hint="eastAsia"/>
                <w:kern w:val="0"/>
                <w:sz w:val="19"/>
                <w:szCs w:val="19"/>
              </w:rPr>
              <w:t>リスクアセスメントを実施していない</w:t>
            </w:r>
            <w:r>
              <w:rPr>
                <w:rFonts w:asciiTheme="majorHAnsi" w:hAnsiTheme="majorHAnsi" w:cstheme="majorHAnsi" w:hint="eastAsia"/>
                <w:kern w:val="0"/>
                <w:sz w:val="19"/>
                <w:szCs w:val="19"/>
              </w:rPr>
              <w:t>」</w:t>
            </w:r>
            <w:r w:rsidR="00611156">
              <w:rPr>
                <w:rFonts w:asciiTheme="majorHAnsi" w:hAnsiTheme="majorHAnsi" w:cstheme="majorHAnsi" w:hint="eastAsia"/>
                <w:kern w:val="0"/>
                <w:sz w:val="19"/>
                <w:szCs w:val="19"/>
              </w:rPr>
              <w:t>、</w:t>
            </w:r>
            <w:r>
              <w:rPr>
                <w:rFonts w:asciiTheme="majorHAnsi" w:hAnsiTheme="majorHAnsi" w:cstheme="majorHAnsi" w:hint="eastAsia"/>
                <w:kern w:val="0"/>
                <w:sz w:val="19"/>
                <w:szCs w:val="19"/>
              </w:rPr>
              <w:t>「作成を意図した</w:t>
            </w:r>
            <w:r w:rsidR="006D2F3D">
              <w:rPr>
                <w:rFonts w:asciiTheme="majorHAnsi" w:hAnsiTheme="majorHAnsi" w:cstheme="majorHAnsi"/>
                <w:color w:val="0070C0"/>
                <w:kern w:val="0"/>
                <w:sz w:val="19"/>
                <w:szCs w:val="19"/>
              </w:rPr>
              <w:t>”</w:t>
            </w:r>
            <w:r w:rsidR="006D2F3D">
              <w:rPr>
                <w:rFonts w:asciiTheme="majorHAnsi" w:hAnsiTheme="majorHAnsi" w:cstheme="majorHAnsi"/>
                <w:color w:val="0070C0"/>
                <w:kern w:val="0"/>
                <w:sz w:val="19"/>
                <w:szCs w:val="19"/>
              </w:rPr>
              <w:t>文書化された情報</w:t>
            </w:r>
            <w:r w:rsidR="006D2F3D">
              <w:rPr>
                <w:rFonts w:asciiTheme="majorHAnsi" w:hAnsiTheme="majorHAnsi" w:cstheme="majorHAnsi"/>
                <w:color w:val="0070C0"/>
                <w:kern w:val="0"/>
                <w:sz w:val="19"/>
                <w:szCs w:val="19"/>
              </w:rPr>
              <w:t>”</w:t>
            </w:r>
            <w:r w:rsidR="00611156">
              <w:rPr>
                <w:rFonts w:asciiTheme="majorHAnsi" w:hAnsiTheme="majorHAnsi" w:cstheme="majorHAnsi" w:hint="eastAsia"/>
                <w:kern w:val="0"/>
                <w:sz w:val="19"/>
                <w:szCs w:val="19"/>
              </w:rPr>
              <w:t>が作成されていない</w:t>
            </w:r>
            <w:r>
              <w:rPr>
                <w:rFonts w:asciiTheme="majorHAnsi" w:hAnsiTheme="majorHAnsi" w:cstheme="majorHAnsi" w:hint="eastAsia"/>
                <w:kern w:val="0"/>
                <w:sz w:val="19"/>
                <w:szCs w:val="19"/>
              </w:rPr>
              <w:t>」</w:t>
            </w:r>
            <w:r w:rsidR="00611156">
              <w:rPr>
                <w:rFonts w:asciiTheme="majorHAnsi" w:hAnsiTheme="majorHAnsi" w:cstheme="majorHAnsi" w:hint="eastAsia"/>
                <w:kern w:val="0"/>
                <w:sz w:val="19"/>
                <w:szCs w:val="19"/>
              </w:rPr>
              <w:t>、</w:t>
            </w:r>
            <w:r>
              <w:rPr>
                <w:rFonts w:asciiTheme="majorHAnsi" w:hAnsiTheme="majorHAnsi" w:cstheme="majorHAnsi" w:hint="eastAsia"/>
                <w:kern w:val="0"/>
                <w:sz w:val="19"/>
                <w:szCs w:val="19"/>
              </w:rPr>
              <w:t>などと言う</w:t>
            </w:r>
            <w:r>
              <w:rPr>
                <w:rFonts w:asciiTheme="majorHAnsi" w:hAnsiTheme="majorHAnsi" w:cstheme="majorHAnsi" w:hint="eastAsia"/>
                <w:kern w:val="0"/>
                <w:sz w:val="19"/>
                <w:szCs w:val="19"/>
              </w:rPr>
              <w:t>ISMS</w:t>
            </w:r>
            <w:r>
              <w:rPr>
                <w:rFonts w:asciiTheme="majorHAnsi" w:hAnsiTheme="majorHAnsi" w:cstheme="majorHAnsi" w:hint="eastAsia"/>
                <w:kern w:val="0"/>
                <w:sz w:val="19"/>
                <w:szCs w:val="19"/>
              </w:rPr>
              <w:t>の不適合から、「要求された情報の開示範囲を守っていない」、「暗号のルールを守っていない」と言うような、情報セキュリティパフォーマンスに関係する</w:t>
            </w:r>
            <w:r w:rsidRPr="004962C0">
              <w:rPr>
                <w:rFonts w:asciiTheme="majorHAnsi" w:hAnsiTheme="majorHAnsi" w:cstheme="majorHAnsi" w:hint="eastAsia"/>
                <w:kern w:val="0"/>
                <w:sz w:val="19"/>
                <w:szCs w:val="19"/>
              </w:rPr>
              <w:t>不適合</w:t>
            </w:r>
            <w:r>
              <w:rPr>
                <w:rFonts w:asciiTheme="majorHAnsi" w:hAnsiTheme="majorHAnsi" w:cstheme="majorHAnsi" w:hint="eastAsia"/>
                <w:kern w:val="0"/>
                <w:sz w:val="19"/>
                <w:szCs w:val="19"/>
              </w:rPr>
              <w:t>も有ります。</w:t>
            </w:r>
            <w:r w:rsidR="004962C0" w:rsidRPr="004962C0">
              <w:rPr>
                <w:rFonts w:asciiTheme="majorHAnsi" w:hAnsiTheme="majorHAnsi" w:cstheme="majorHAnsi" w:hint="eastAsia"/>
                <w:kern w:val="0"/>
                <w:sz w:val="19"/>
                <w:szCs w:val="19"/>
              </w:rPr>
              <w:t>不適合が発見される</w:t>
            </w:r>
            <w:r>
              <w:rPr>
                <w:rFonts w:asciiTheme="majorHAnsi" w:hAnsiTheme="majorHAnsi" w:cstheme="majorHAnsi" w:hint="eastAsia"/>
                <w:kern w:val="0"/>
                <w:sz w:val="19"/>
                <w:szCs w:val="19"/>
              </w:rPr>
              <w:t>場面</w:t>
            </w:r>
            <w:r w:rsidR="004962C0" w:rsidRPr="004962C0">
              <w:rPr>
                <w:rFonts w:asciiTheme="majorHAnsi" w:hAnsiTheme="majorHAnsi" w:cstheme="majorHAnsi" w:hint="eastAsia"/>
                <w:kern w:val="0"/>
                <w:sz w:val="19"/>
                <w:szCs w:val="19"/>
              </w:rPr>
              <w:t>は、内部監査</w:t>
            </w:r>
            <w:r w:rsidR="004962C0">
              <w:rPr>
                <w:rFonts w:asciiTheme="majorHAnsi" w:hAnsiTheme="majorHAnsi" w:cstheme="majorHAnsi" w:hint="eastAsia"/>
                <w:kern w:val="0"/>
                <w:sz w:val="19"/>
                <w:szCs w:val="19"/>
              </w:rPr>
              <w:t>の結果</w:t>
            </w:r>
            <w:r w:rsidR="004962C0" w:rsidRPr="004962C0">
              <w:rPr>
                <w:rFonts w:asciiTheme="majorHAnsi" w:hAnsiTheme="majorHAnsi" w:cstheme="majorHAnsi" w:hint="eastAsia"/>
                <w:kern w:val="0"/>
                <w:sz w:val="19"/>
                <w:szCs w:val="19"/>
              </w:rPr>
              <w:t>やインシデントの原因を特定する</w:t>
            </w:r>
            <w:r w:rsidR="004962C0">
              <w:rPr>
                <w:rFonts w:asciiTheme="majorHAnsi" w:hAnsiTheme="majorHAnsi" w:cstheme="majorHAnsi" w:hint="eastAsia"/>
                <w:kern w:val="0"/>
                <w:sz w:val="19"/>
                <w:szCs w:val="19"/>
              </w:rPr>
              <w:t>過程</w:t>
            </w:r>
            <w:r w:rsidR="004962C0" w:rsidRPr="004962C0">
              <w:rPr>
                <w:rFonts w:asciiTheme="majorHAnsi" w:hAnsiTheme="majorHAnsi" w:cstheme="majorHAnsi" w:hint="eastAsia"/>
                <w:kern w:val="0"/>
                <w:sz w:val="19"/>
                <w:szCs w:val="19"/>
              </w:rPr>
              <w:t>、日常</w:t>
            </w:r>
            <w:r w:rsidR="004962C0">
              <w:rPr>
                <w:rFonts w:asciiTheme="majorHAnsi" w:hAnsiTheme="majorHAnsi" w:cstheme="majorHAnsi" w:hint="eastAsia"/>
                <w:kern w:val="0"/>
                <w:sz w:val="19"/>
                <w:szCs w:val="19"/>
              </w:rPr>
              <w:t>の監視活動の中でも基準を満たしていないことが</w:t>
            </w:r>
            <w:r w:rsidR="00A66698">
              <w:rPr>
                <w:rFonts w:asciiTheme="majorHAnsi" w:hAnsiTheme="majorHAnsi" w:cstheme="majorHAnsi" w:hint="eastAsia"/>
                <w:kern w:val="0"/>
                <w:sz w:val="19"/>
                <w:szCs w:val="19"/>
              </w:rPr>
              <w:t>発覚します。</w:t>
            </w:r>
            <w:r w:rsidR="004962C0" w:rsidRPr="004962C0">
              <w:rPr>
                <w:rFonts w:asciiTheme="majorHAnsi" w:hAnsiTheme="majorHAnsi" w:cstheme="majorHAnsi" w:hint="eastAsia"/>
                <w:kern w:val="0"/>
                <w:sz w:val="19"/>
                <w:szCs w:val="19"/>
              </w:rPr>
              <w:t>その際、とるべき</w:t>
            </w:r>
            <w:r w:rsidR="00611156">
              <w:rPr>
                <w:rFonts w:asciiTheme="majorHAnsi" w:hAnsiTheme="majorHAnsi" w:cstheme="majorHAnsi" w:hint="eastAsia"/>
                <w:kern w:val="0"/>
                <w:sz w:val="19"/>
                <w:szCs w:val="19"/>
              </w:rPr>
              <w:t>処置</w:t>
            </w:r>
            <w:r w:rsidR="004962C0" w:rsidRPr="004962C0">
              <w:rPr>
                <w:rFonts w:asciiTheme="majorHAnsi" w:hAnsiTheme="majorHAnsi" w:cstheme="majorHAnsi" w:hint="eastAsia"/>
                <w:kern w:val="0"/>
                <w:sz w:val="19"/>
                <w:szCs w:val="19"/>
              </w:rPr>
              <w:t>は、</w:t>
            </w:r>
            <w:r w:rsidR="004962C0">
              <w:rPr>
                <w:rFonts w:asciiTheme="majorHAnsi" w:hAnsiTheme="majorHAnsi" w:cstheme="majorHAnsi" w:hint="eastAsia"/>
                <w:kern w:val="0"/>
                <w:sz w:val="19"/>
                <w:szCs w:val="19"/>
              </w:rPr>
              <w:t>不適合の影響を緩和し、適合状態に戻すことを</w:t>
            </w:r>
            <w:r w:rsidR="00611156">
              <w:rPr>
                <w:rFonts w:asciiTheme="majorHAnsi" w:hAnsiTheme="majorHAnsi" w:cstheme="majorHAnsi" w:hint="eastAsia"/>
                <w:kern w:val="0"/>
                <w:sz w:val="19"/>
                <w:szCs w:val="19"/>
              </w:rPr>
              <w:t>第一</w:t>
            </w:r>
            <w:r w:rsidR="004962C0">
              <w:rPr>
                <w:rFonts w:asciiTheme="majorHAnsi" w:hAnsiTheme="majorHAnsi" w:cstheme="majorHAnsi" w:hint="eastAsia"/>
                <w:kern w:val="0"/>
                <w:sz w:val="19"/>
                <w:szCs w:val="19"/>
              </w:rPr>
              <w:t>に</w:t>
            </w:r>
            <w:r w:rsidR="00A66698">
              <w:rPr>
                <w:rFonts w:asciiTheme="majorHAnsi" w:hAnsiTheme="majorHAnsi" w:cstheme="majorHAnsi" w:hint="eastAsia"/>
                <w:kern w:val="0"/>
                <w:sz w:val="19"/>
                <w:szCs w:val="19"/>
              </w:rPr>
              <w:t>考えなければ</w:t>
            </w:r>
            <w:r w:rsidR="004962C0">
              <w:rPr>
                <w:rFonts w:asciiTheme="majorHAnsi" w:hAnsiTheme="majorHAnsi" w:cstheme="majorHAnsi" w:hint="eastAsia"/>
                <w:kern w:val="0"/>
                <w:sz w:val="19"/>
                <w:szCs w:val="19"/>
              </w:rPr>
              <w:t>なりません。不適合の原因を除去する、いわゆる是正処置は、そのあとです。</w:t>
            </w:r>
          </w:p>
          <w:p w:rsidR="004962C0" w:rsidRDefault="006D2F3D" w:rsidP="004962C0">
            <w:pPr>
              <w:widowControl/>
              <w:jc w:val="left"/>
              <w:rPr>
                <w:rFonts w:asciiTheme="majorHAnsi" w:hAnsiTheme="majorHAnsi" w:cstheme="majorHAnsi"/>
                <w:kern w:val="0"/>
                <w:sz w:val="19"/>
                <w:szCs w:val="19"/>
              </w:rPr>
            </w:pPr>
            <w:r>
              <w:rPr>
                <w:rFonts w:asciiTheme="majorHAnsi" w:hAnsiTheme="majorHAnsi" w:cstheme="majorHAnsi"/>
                <w:color w:val="0070C0"/>
                <w:kern w:val="0"/>
                <w:sz w:val="19"/>
                <w:szCs w:val="19"/>
              </w:rPr>
              <w:t>“</w:t>
            </w:r>
            <w:r>
              <w:rPr>
                <w:rFonts w:asciiTheme="majorHAnsi" w:hAnsiTheme="majorHAnsi" w:cstheme="majorHAnsi"/>
                <w:color w:val="0070C0"/>
                <w:kern w:val="0"/>
                <w:sz w:val="19"/>
                <w:szCs w:val="19"/>
              </w:rPr>
              <w:t>文書化された情報</w:t>
            </w:r>
            <w:r>
              <w:rPr>
                <w:rFonts w:asciiTheme="majorHAnsi" w:hAnsiTheme="majorHAnsi" w:cstheme="majorHAnsi"/>
                <w:color w:val="0070C0"/>
                <w:kern w:val="0"/>
                <w:sz w:val="19"/>
                <w:szCs w:val="19"/>
              </w:rPr>
              <w:t>”</w:t>
            </w:r>
            <w:r w:rsidR="004962C0">
              <w:rPr>
                <w:rFonts w:asciiTheme="majorHAnsi" w:hAnsiTheme="majorHAnsi" w:cstheme="majorHAnsi" w:hint="eastAsia"/>
                <w:kern w:val="0"/>
                <w:sz w:val="19"/>
                <w:szCs w:val="19"/>
              </w:rPr>
              <w:t>（記録）は、その</w:t>
            </w:r>
            <w:r w:rsidR="008410EB">
              <w:rPr>
                <w:rFonts w:asciiTheme="majorHAnsi" w:hAnsiTheme="majorHAnsi" w:cstheme="majorHAnsi" w:hint="eastAsia"/>
                <w:kern w:val="0"/>
                <w:sz w:val="19"/>
                <w:szCs w:val="19"/>
              </w:rPr>
              <w:t>内容と</w:t>
            </w:r>
            <w:r w:rsidR="004962C0">
              <w:rPr>
                <w:rFonts w:asciiTheme="majorHAnsi" w:hAnsiTheme="majorHAnsi" w:cstheme="majorHAnsi" w:hint="eastAsia"/>
                <w:kern w:val="0"/>
                <w:sz w:val="19"/>
                <w:szCs w:val="19"/>
              </w:rPr>
              <w:t>一連の処置</w:t>
            </w:r>
            <w:r w:rsidR="008410EB">
              <w:rPr>
                <w:rFonts w:asciiTheme="majorHAnsi" w:hAnsiTheme="majorHAnsi" w:cstheme="majorHAnsi" w:hint="eastAsia"/>
                <w:kern w:val="0"/>
                <w:sz w:val="19"/>
                <w:szCs w:val="19"/>
              </w:rPr>
              <w:t>及び</w:t>
            </w:r>
            <w:r w:rsidR="004962C0">
              <w:rPr>
                <w:rFonts w:asciiTheme="majorHAnsi" w:hAnsiTheme="majorHAnsi" w:cstheme="majorHAnsi" w:hint="eastAsia"/>
                <w:kern w:val="0"/>
                <w:sz w:val="19"/>
                <w:szCs w:val="19"/>
              </w:rPr>
              <w:t>結果を留めるものでなければなりません。</w:t>
            </w:r>
          </w:p>
          <w:p w:rsidR="00F17EFB" w:rsidRPr="00A66698" w:rsidRDefault="00F17EFB" w:rsidP="00A66698">
            <w:pPr>
              <w:widowControl/>
              <w:jc w:val="left"/>
              <w:rPr>
                <w:rFonts w:asciiTheme="majorHAnsi" w:hAnsiTheme="majorHAnsi" w:cstheme="majorHAnsi"/>
                <w:kern w:val="0"/>
                <w:sz w:val="19"/>
                <w:szCs w:val="19"/>
              </w:rPr>
            </w:pPr>
            <w:r w:rsidRPr="00F17EFB">
              <w:rPr>
                <w:rFonts w:asciiTheme="majorHAnsi" w:hAnsiTheme="majorHAnsi" w:cstheme="majorHAnsi" w:hint="eastAsia"/>
                <w:kern w:val="0"/>
                <w:sz w:val="19"/>
                <w:szCs w:val="19"/>
              </w:rPr>
              <w:t>予防処置の要求事項の削除</w:t>
            </w:r>
            <w:r w:rsidR="002C4950">
              <w:rPr>
                <w:rFonts w:asciiTheme="majorHAnsi" w:hAnsiTheme="majorHAnsi" w:cstheme="majorHAnsi" w:hint="eastAsia"/>
                <w:kern w:val="0"/>
                <w:sz w:val="19"/>
                <w:szCs w:val="19"/>
              </w:rPr>
              <w:t>に</w:t>
            </w:r>
            <w:r>
              <w:rPr>
                <w:rFonts w:asciiTheme="majorHAnsi" w:hAnsiTheme="majorHAnsi" w:cstheme="majorHAnsi" w:hint="eastAsia"/>
                <w:kern w:val="0"/>
                <w:sz w:val="19"/>
                <w:szCs w:val="19"/>
              </w:rPr>
              <w:t>ついては、</w:t>
            </w:r>
            <w:r w:rsidRPr="002712BF">
              <w:rPr>
                <w:rFonts w:asciiTheme="majorHAnsi" w:hAnsiTheme="majorHAnsi" w:cstheme="majorHAnsi"/>
                <w:kern w:val="0"/>
                <w:sz w:val="19"/>
                <w:szCs w:val="19"/>
              </w:rPr>
              <w:t>2</w:t>
            </w:r>
            <w:r w:rsidRPr="002712BF">
              <w:rPr>
                <w:rFonts w:asciiTheme="majorHAnsi" w:hAnsiTheme="majorHAnsi" w:cstheme="majorHAnsi"/>
                <w:kern w:val="0"/>
                <w:sz w:val="19"/>
                <w:szCs w:val="19"/>
              </w:rPr>
              <w:t>章の「</w:t>
            </w:r>
            <w:r w:rsidRPr="00F17EFB">
              <w:rPr>
                <w:rFonts w:asciiTheme="majorHAnsi" w:hAnsiTheme="majorHAnsi" w:cstheme="majorHAnsi" w:hint="eastAsia"/>
                <w:kern w:val="0"/>
                <w:sz w:val="19"/>
                <w:szCs w:val="19"/>
              </w:rPr>
              <w:t>規格の構造の変化・・・①</w:t>
            </w:r>
            <w:r w:rsidRPr="002712BF">
              <w:rPr>
                <w:rFonts w:asciiTheme="majorHAnsi" w:hAnsiTheme="majorHAnsi" w:cstheme="majorHAnsi"/>
                <w:kern w:val="0"/>
                <w:sz w:val="19"/>
                <w:szCs w:val="19"/>
              </w:rPr>
              <w:t>」の</w:t>
            </w:r>
            <w:r w:rsidR="00DB1768">
              <w:rPr>
                <w:rFonts w:asciiTheme="majorHAnsi" w:hAnsiTheme="majorHAnsi" w:cstheme="majorHAnsi"/>
                <w:kern w:val="0"/>
                <w:sz w:val="19"/>
                <w:szCs w:val="19"/>
              </w:rPr>
              <w:t>解説を参照ください。</w:t>
            </w:r>
          </w:p>
        </w:tc>
      </w:tr>
      <w:tr w:rsidR="008760CD" w:rsidRPr="002712BF" w:rsidTr="00C619C9">
        <w:tc>
          <w:tcPr>
            <w:tcW w:w="9944" w:type="dxa"/>
            <w:gridSpan w:val="3"/>
          </w:tcPr>
          <w:p w:rsidR="008760CD" w:rsidRPr="002712BF" w:rsidRDefault="008760CD"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8760CD" w:rsidRPr="002712BF" w:rsidRDefault="00860330" w:rsidP="00860330">
            <w:pPr>
              <w:widowControl/>
              <w:jc w:val="left"/>
              <w:rPr>
                <w:rFonts w:asciiTheme="majorHAnsi" w:hAnsiTheme="majorHAnsi" w:cstheme="majorHAnsi"/>
                <w:kern w:val="0"/>
                <w:sz w:val="19"/>
                <w:szCs w:val="19"/>
              </w:rPr>
            </w:pPr>
            <w:r w:rsidRPr="00860330">
              <w:rPr>
                <w:rFonts w:asciiTheme="majorHAnsi" w:hAnsiTheme="majorHAnsi" w:cstheme="majorHAnsi" w:hint="eastAsia"/>
                <w:kern w:val="0"/>
                <w:sz w:val="19"/>
                <w:szCs w:val="19"/>
              </w:rPr>
              <w:t>不適合の内容と処置、処置の結果</w:t>
            </w:r>
            <w:r>
              <w:rPr>
                <w:rFonts w:asciiTheme="majorHAnsi" w:hAnsiTheme="majorHAnsi" w:cstheme="majorHAnsi" w:hint="eastAsia"/>
                <w:kern w:val="0"/>
                <w:sz w:val="19"/>
                <w:szCs w:val="19"/>
              </w:rPr>
              <w:t>に関わる</w:t>
            </w:r>
            <w:r w:rsidRPr="002712BF">
              <w:rPr>
                <w:rFonts w:asciiTheme="majorHAnsi" w:hAnsiTheme="majorHAnsi" w:cstheme="majorHAnsi"/>
                <w:kern w:val="0"/>
                <w:sz w:val="19"/>
                <w:szCs w:val="19"/>
              </w:rPr>
              <w:t>証拠</w:t>
            </w:r>
            <w:r w:rsidR="008D3640">
              <w:rPr>
                <w:rFonts w:asciiTheme="majorHAnsi" w:hAnsiTheme="majorHAnsi" w:cstheme="majorHAnsi" w:hint="eastAsia"/>
                <w:kern w:val="0"/>
                <w:sz w:val="19"/>
                <w:szCs w:val="19"/>
              </w:rPr>
              <w:t>（記録）の作成も忘れてはなりません。</w:t>
            </w:r>
          </w:p>
        </w:tc>
      </w:tr>
      <w:tr w:rsidR="00FB5AAD" w:rsidRPr="002712BF" w:rsidTr="00C619C9">
        <w:tc>
          <w:tcPr>
            <w:tcW w:w="5920" w:type="dxa"/>
            <w:shd w:val="clear" w:color="auto" w:fill="D6E3BC" w:themeFill="accent3" w:themeFillTint="66"/>
          </w:tcPr>
          <w:p w:rsidR="00FB5AAD" w:rsidRPr="002712BF" w:rsidRDefault="00FB5AAD"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10.2</w:t>
            </w:r>
            <w:r w:rsidRPr="002712BF">
              <w:rPr>
                <w:rFonts w:asciiTheme="majorHAnsi" w:hAnsiTheme="majorHAnsi" w:cstheme="majorHAnsi"/>
                <w:kern w:val="0"/>
                <w:sz w:val="19"/>
                <w:szCs w:val="19"/>
              </w:rPr>
              <w:t xml:space="preserve">　継続的改善</w:t>
            </w:r>
          </w:p>
        </w:tc>
        <w:tc>
          <w:tcPr>
            <w:tcW w:w="1985" w:type="dxa"/>
            <w:shd w:val="clear" w:color="auto" w:fill="D6E3BC" w:themeFill="accent3" w:themeFillTint="66"/>
          </w:tcPr>
          <w:p w:rsidR="00FB5AAD" w:rsidRPr="002712BF" w:rsidRDefault="00FB5AAD"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旧項番：</w:t>
            </w:r>
            <w:r w:rsidR="00CC1688">
              <w:rPr>
                <w:rFonts w:asciiTheme="majorHAnsi" w:hAnsiTheme="majorHAnsi" w:cstheme="majorHAnsi" w:hint="eastAsia"/>
                <w:kern w:val="0"/>
                <w:sz w:val="19"/>
                <w:szCs w:val="19"/>
              </w:rPr>
              <w:t>8.1</w:t>
            </w:r>
          </w:p>
        </w:tc>
        <w:tc>
          <w:tcPr>
            <w:tcW w:w="2039" w:type="dxa"/>
            <w:shd w:val="clear" w:color="auto" w:fill="D6E3BC" w:themeFill="accent3" w:themeFillTint="66"/>
          </w:tcPr>
          <w:p w:rsidR="00FB5AAD" w:rsidRPr="002712BF" w:rsidRDefault="008F7736" w:rsidP="00C619C9">
            <w:pPr>
              <w:widowControl/>
              <w:jc w:val="left"/>
              <w:rPr>
                <w:rFonts w:asciiTheme="majorHAnsi" w:hAnsiTheme="majorHAnsi" w:cstheme="majorHAnsi"/>
                <w:kern w:val="0"/>
                <w:sz w:val="19"/>
                <w:szCs w:val="19"/>
              </w:rPr>
            </w:pPr>
            <w:r>
              <w:rPr>
                <w:rFonts w:asciiTheme="majorHAnsi" w:hAnsiTheme="majorHAnsi" w:cstheme="majorHAnsi"/>
                <w:kern w:val="0"/>
                <w:sz w:val="19"/>
                <w:szCs w:val="19"/>
              </w:rPr>
              <w:t>改訂</w:t>
            </w:r>
            <w:r w:rsidR="00FB5AAD" w:rsidRPr="002712BF">
              <w:rPr>
                <w:rFonts w:asciiTheme="majorHAnsi" w:hAnsiTheme="majorHAnsi" w:cstheme="majorHAnsi"/>
                <w:kern w:val="0"/>
                <w:sz w:val="19"/>
                <w:szCs w:val="19"/>
              </w:rPr>
              <w:t>の影響：</w:t>
            </w:r>
            <w:r w:rsidR="00CC1688">
              <w:rPr>
                <w:rFonts w:asciiTheme="majorHAnsi" w:hAnsiTheme="majorHAnsi" w:cstheme="majorHAnsi" w:hint="eastAsia"/>
                <w:kern w:val="0"/>
                <w:sz w:val="19"/>
                <w:szCs w:val="19"/>
              </w:rPr>
              <w:t>小</w:t>
            </w:r>
          </w:p>
        </w:tc>
      </w:tr>
      <w:tr w:rsidR="00FB5AAD" w:rsidRPr="002712BF" w:rsidTr="00630D97">
        <w:tc>
          <w:tcPr>
            <w:tcW w:w="9944" w:type="dxa"/>
            <w:gridSpan w:val="3"/>
            <w:shd w:val="clear" w:color="auto" w:fill="EAF1DD" w:themeFill="accent3" w:themeFillTint="33"/>
          </w:tcPr>
          <w:p w:rsidR="00FB5AAD" w:rsidRPr="002712BF" w:rsidRDefault="00FB5AAD"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w:t>
            </w:r>
            <w:r w:rsidR="00D85D21">
              <w:rPr>
                <w:rFonts w:asciiTheme="majorHAnsi" w:hAnsiTheme="majorHAnsi" w:cstheme="majorHAnsi"/>
                <w:kern w:val="0"/>
                <w:sz w:val="19"/>
                <w:szCs w:val="19"/>
              </w:rPr>
              <w:t>意訳</w:t>
            </w:r>
            <w:r w:rsidRPr="002712BF">
              <w:rPr>
                <w:rFonts w:asciiTheme="majorHAnsi" w:hAnsiTheme="majorHAnsi" w:cstheme="majorHAnsi"/>
                <w:kern w:val="0"/>
                <w:sz w:val="19"/>
                <w:szCs w:val="19"/>
              </w:rPr>
              <w:t>】</w:t>
            </w:r>
          </w:p>
          <w:p w:rsidR="00FB5AAD" w:rsidRPr="002712BF" w:rsidRDefault="00FB5AAD" w:rsidP="009636A4">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組織は</w:t>
            </w:r>
            <w:r w:rsidR="008574A1" w:rsidRPr="002712BF">
              <w:rPr>
                <w:rFonts w:asciiTheme="majorHAnsi" w:hAnsiTheme="majorHAnsi" w:cstheme="majorHAnsi"/>
                <w:kern w:val="0"/>
                <w:sz w:val="19"/>
                <w:szCs w:val="19"/>
              </w:rPr>
              <w:t>、</w:t>
            </w:r>
            <w:r w:rsidRPr="002712BF">
              <w:rPr>
                <w:rFonts w:asciiTheme="majorHAnsi" w:hAnsiTheme="majorHAnsi" w:cstheme="majorHAnsi"/>
                <w:kern w:val="0"/>
                <w:sz w:val="19"/>
                <w:szCs w:val="19"/>
              </w:rPr>
              <w:t xml:space="preserve"> ISMS</w:t>
            </w:r>
            <w:r w:rsidR="00C124CE">
              <w:rPr>
                <w:rFonts w:asciiTheme="majorHAnsi" w:hAnsiTheme="majorHAnsi" w:cstheme="majorHAnsi" w:hint="eastAsia"/>
                <w:kern w:val="0"/>
                <w:sz w:val="19"/>
                <w:szCs w:val="19"/>
              </w:rPr>
              <w:t>が適切で</w:t>
            </w:r>
            <w:r w:rsidR="008574A1" w:rsidRPr="002712BF">
              <w:rPr>
                <w:rFonts w:asciiTheme="majorHAnsi" w:hAnsiTheme="majorHAnsi" w:cstheme="majorHAnsi"/>
                <w:kern w:val="0"/>
                <w:sz w:val="19"/>
                <w:szCs w:val="19"/>
              </w:rPr>
              <w:t>、</w:t>
            </w:r>
            <w:r w:rsidR="00C124CE">
              <w:rPr>
                <w:rFonts w:asciiTheme="majorHAnsi" w:hAnsiTheme="majorHAnsi" w:cstheme="majorHAnsi" w:hint="eastAsia"/>
                <w:kern w:val="0"/>
                <w:sz w:val="19"/>
                <w:szCs w:val="19"/>
              </w:rPr>
              <w:t>妥当で</w:t>
            </w:r>
            <w:r w:rsidRPr="002712BF">
              <w:rPr>
                <w:rFonts w:asciiTheme="majorHAnsi" w:hAnsiTheme="majorHAnsi" w:cstheme="majorHAnsi"/>
                <w:kern w:val="0"/>
                <w:sz w:val="19"/>
                <w:szCs w:val="19"/>
              </w:rPr>
              <w:t>、</w:t>
            </w:r>
            <w:r w:rsidR="009636A4">
              <w:rPr>
                <w:rFonts w:asciiTheme="majorHAnsi" w:hAnsiTheme="majorHAnsi" w:cstheme="majorHAnsi" w:hint="eastAsia"/>
                <w:kern w:val="0"/>
                <w:sz w:val="19"/>
                <w:szCs w:val="19"/>
              </w:rPr>
              <w:t>且つ</w:t>
            </w:r>
            <w:r w:rsidRPr="002712BF">
              <w:rPr>
                <w:rFonts w:asciiTheme="majorHAnsi" w:hAnsiTheme="majorHAnsi" w:cstheme="majorHAnsi"/>
                <w:kern w:val="0"/>
                <w:sz w:val="19"/>
                <w:szCs w:val="19"/>
              </w:rPr>
              <w:t>有効</w:t>
            </w:r>
            <w:r w:rsidR="009636A4">
              <w:rPr>
                <w:rFonts w:asciiTheme="majorHAnsi" w:hAnsiTheme="majorHAnsi" w:cstheme="majorHAnsi" w:hint="eastAsia"/>
                <w:kern w:val="0"/>
                <w:sz w:val="19"/>
                <w:szCs w:val="19"/>
              </w:rPr>
              <w:t>で有り続けるよう、</w:t>
            </w:r>
            <w:r w:rsidRPr="002712BF">
              <w:rPr>
                <w:rFonts w:asciiTheme="majorHAnsi" w:hAnsiTheme="majorHAnsi" w:cstheme="majorHAnsi"/>
                <w:kern w:val="0"/>
                <w:sz w:val="19"/>
                <w:szCs w:val="19"/>
              </w:rPr>
              <w:t>継続的に改善しなければならない。</w:t>
            </w:r>
          </w:p>
        </w:tc>
      </w:tr>
      <w:tr w:rsidR="00FB5AAD" w:rsidRPr="002712BF" w:rsidTr="00C619C9">
        <w:tc>
          <w:tcPr>
            <w:tcW w:w="9944" w:type="dxa"/>
            <w:gridSpan w:val="3"/>
          </w:tcPr>
          <w:p w:rsidR="00FB5AAD" w:rsidRDefault="00FB5AAD"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t>【解説】</w:t>
            </w:r>
          </w:p>
          <w:p w:rsidR="00B96408" w:rsidRPr="00B96408" w:rsidRDefault="00B96408" w:rsidP="00B96408">
            <w:pPr>
              <w:widowControl/>
              <w:jc w:val="left"/>
              <w:rPr>
                <w:rFonts w:asciiTheme="majorHAnsi" w:hAnsiTheme="majorHAnsi" w:cstheme="majorHAnsi"/>
                <w:kern w:val="0"/>
                <w:sz w:val="19"/>
                <w:szCs w:val="19"/>
              </w:rPr>
            </w:pPr>
            <w:r w:rsidRPr="00B96408">
              <w:rPr>
                <w:rFonts w:asciiTheme="majorHAnsi" w:hAnsiTheme="majorHAnsi" w:cstheme="majorHAnsi" w:hint="eastAsia"/>
                <w:kern w:val="0"/>
                <w:sz w:val="19"/>
                <w:szCs w:val="19"/>
              </w:rPr>
              <w:t>継続的改善を表す英語表現は二つあり混同されることが多いので解説を加えます。</w:t>
            </w:r>
          </w:p>
          <w:p w:rsidR="00B96408" w:rsidRPr="002712BF" w:rsidRDefault="00B96408" w:rsidP="00B96408">
            <w:pPr>
              <w:widowControl/>
              <w:jc w:val="left"/>
              <w:rPr>
                <w:rFonts w:asciiTheme="majorHAnsi" w:hAnsiTheme="majorHAnsi" w:cstheme="majorHAnsi"/>
                <w:kern w:val="0"/>
                <w:sz w:val="19"/>
                <w:szCs w:val="19"/>
              </w:rPr>
            </w:pPr>
            <w:r w:rsidRPr="00B96408">
              <w:rPr>
                <w:rFonts w:asciiTheme="majorHAnsi" w:hAnsiTheme="majorHAnsi" w:cstheme="majorHAnsi" w:hint="eastAsia"/>
                <w:kern w:val="0"/>
                <w:sz w:val="19"/>
                <w:szCs w:val="19"/>
              </w:rPr>
              <w:lastRenderedPageBreak/>
              <w:t>マネジメント規格で扱う継続的改善は、”</w:t>
            </w:r>
            <w:r w:rsidRPr="00B96408">
              <w:rPr>
                <w:rFonts w:asciiTheme="majorHAnsi" w:hAnsiTheme="majorHAnsi" w:cstheme="majorHAnsi" w:hint="eastAsia"/>
                <w:kern w:val="0"/>
                <w:sz w:val="19"/>
                <w:szCs w:val="19"/>
              </w:rPr>
              <w:t>Continual improvement</w:t>
            </w:r>
            <w:r w:rsidRPr="00B96408">
              <w:rPr>
                <w:rFonts w:asciiTheme="majorHAnsi" w:hAnsiTheme="majorHAnsi" w:cstheme="majorHAnsi" w:hint="eastAsia"/>
                <w:kern w:val="0"/>
                <w:sz w:val="19"/>
                <w:szCs w:val="19"/>
              </w:rPr>
              <w:t>”で、これは断続的に改善のチャンスがあるたびに行うものです。これに対し、”</w:t>
            </w:r>
            <w:r w:rsidRPr="00B96408">
              <w:rPr>
                <w:rFonts w:asciiTheme="majorHAnsi" w:hAnsiTheme="majorHAnsi" w:cstheme="majorHAnsi" w:hint="eastAsia"/>
                <w:kern w:val="0"/>
                <w:sz w:val="19"/>
                <w:szCs w:val="19"/>
              </w:rPr>
              <w:t>Continuous improvement</w:t>
            </w:r>
            <w:r w:rsidRPr="00B96408">
              <w:rPr>
                <w:rFonts w:asciiTheme="majorHAnsi" w:hAnsiTheme="majorHAnsi" w:cstheme="majorHAnsi" w:hint="eastAsia"/>
                <w:kern w:val="0"/>
                <w:sz w:val="19"/>
                <w:szCs w:val="19"/>
              </w:rPr>
              <w:t>”は、連続的に改善をし続けるような場合に使われるものです。原価低減などはこのような類かもしれません。情報セキュリティについては、確かにリスクは絶え間なく変わります。しかしマネジメント（</w:t>
            </w:r>
            <w:r w:rsidRPr="00B96408">
              <w:rPr>
                <w:rFonts w:asciiTheme="majorHAnsi" w:hAnsiTheme="majorHAnsi" w:cstheme="majorHAnsi" w:hint="eastAsia"/>
                <w:kern w:val="0"/>
                <w:sz w:val="19"/>
                <w:szCs w:val="19"/>
              </w:rPr>
              <w:t>ISMS</w:t>
            </w:r>
            <w:r w:rsidRPr="00B96408">
              <w:rPr>
                <w:rFonts w:asciiTheme="majorHAnsi" w:hAnsiTheme="majorHAnsi" w:cstheme="majorHAnsi" w:hint="eastAsia"/>
                <w:kern w:val="0"/>
                <w:sz w:val="19"/>
                <w:szCs w:val="19"/>
              </w:rPr>
              <w:t>）は、その影響に応じてアクションをとる即ち”</w:t>
            </w:r>
            <w:r w:rsidRPr="00B96408">
              <w:rPr>
                <w:rFonts w:asciiTheme="majorHAnsi" w:hAnsiTheme="majorHAnsi" w:cstheme="majorHAnsi" w:hint="eastAsia"/>
                <w:kern w:val="0"/>
                <w:sz w:val="19"/>
                <w:szCs w:val="19"/>
              </w:rPr>
              <w:t>Continual improvement</w:t>
            </w:r>
            <w:r w:rsidRPr="00B96408">
              <w:rPr>
                <w:rFonts w:asciiTheme="majorHAnsi" w:hAnsiTheme="majorHAnsi" w:cstheme="majorHAnsi" w:hint="eastAsia"/>
                <w:kern w:val="0"/>
                <w:sz w:val="19"/>
                <w:szCs w:val="19"/>
              </w:rPr>
              <w:t>”でなければなりません。</w:t>
            </w:r>
          </w:p>
          <w:p w:rsidR="00B96408" w:rsidRDefault="00B96408" w:rsidP="00C56708">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さて、</w:t>
            </w:r>
            <w:r w:rsidR="00C56708">
              <w:rPr>
                <w:rFonts w:asciiTheme="majorHAnsi" w:hAnsiTheme="majorHAnsi" w:cstheme="majorHAnsi" w:hint="eastAsia"/>
                <w:kern w:val="0"/>
                <w:sz w:val="19"/>
                <w:szCs w:val="19"/>
              </w:rPr>
              <w:t>10.1</w:t>
            </w:r>
            <w:r w:rsidR="00C56708">
              <w:rPr>
                <w:rFonts w:asciiTheme="majorHAnsi" w:hAnsiTheme="majorHAnsi" w:cstheme="majorHAnsi" w:hint="eastAsia"/>
                <w:kern w:val="0"/>
                <w:sz w:val="19"/>
                <w:szCs w:val="19"/>
              </w:rPr>
              <w:t>項の</w:t>
            </w:r>
            <w:r w:rsidR="00C56708" w:rsidRPr="002712BF">
              <w:rPr>
                <w:rFonts w:asciiTheme="majorHAnsi" w:hAnsiTheme="majorHAnsi" w:cstheme="majorHAnsi"/>
                <w:kern w:val="0"/>
                <w:sz w:val="19"/>
                <w:szCs w:val="19"/>
              </w:rPr>
              <w:t>不適合及び是正処置</w:t>
            </w:r>
            <w:r w:rsidR="00C56708">
              <w:rPr>
                <w:rFonts w:asciiTheme="majorHAnsi" w:hAnsiTheme="majorHAnsi" w:cstheme="majorHAnsi" w:hint="eastAsia"/>
                <w:kern w:val="0"/>
                <w:sz w:val="19"/>
                <w:szCs w:val="19"/>
              </w:rPr>
              <w:t>は、不適合の影響を緩和したり、適合状態に戻したり、不適合の原因を除去したり、</w:t>
            </w:r>
            <w:r w:rsidR="00C56708">
              <w:rPr>
                <w:rFonts w:asciiTheme="majorHAnsi" w:hAnsiTheme="majorHAnsi" w:cstheme="majorHAnsi" w:hint="eastAsia"/>
                <w:kern w:val="0"/>
                <w:sz w:val="19"/>
                <w:szCs w:val="19"/>
              </w:rPr>
              <w:t>ISMS</w:t>
            </w:r>
            <w:r w:rsidR="00C56708">
              <w:rPr>
                <w:rFonts w:asciiTheme="majorHAnsi" w:hAnsiTheme="majorHAnsi" w:cstheme="majorHAnsi" w:hint="eastAsia"/>
                <w:kern w:val="0"/>
                <w:sz w:val="19"/>
                <w:szCs w:val="19"/>
              </w:rPr>
              <w:t>の改善に至らないケースの方が多い</w:t>
            </w:r>
            <w:r>
              <w:rPr>
                <w:rFonts w:asciiTheme="majorHAnsi" w:hAnsiTheme="majorHAnsi" w:cstheme="majorHAnsi" w:hint="eastAsia"/>
                <w:kern w:val="0"/>
                <w:sz w:val="19"/>
                <w:szCs w:val="19"/>
              </w:rPr>
              <w:t>の</w:t>
            </w:r>
            <w:r w:rsidR="00C56708">
              <w:rPr>
                <w:rFonts w:asciiTheme="majorHAnsi" w:hAnsiTheme="majorHAnsi" w:cstheme="majorHAnsi" w:hint="eastAsia"/>
                <w:kern w:val="0"/>
                <w:sz w:val="19"/>
                <w:szCs w:val="19"/>
              </w:rPr>
              <w:t>かもしれません。それは、</w:t>
            </w:r>
            <w:r w:rsidR="00C56708">
              <w:rPr>
                <w:rFonts w:asciiTheme="majorHAnsi" w:hAnsiTheme="majorHAnsi" w:cstheme="majorHAnsi" w:hint="eastAsia"/>
                <w:kern w:val="0"/>
                <w:sz w:val="19"/>
                <w:szCs w:val="19"/>
              </w:rPr>
              <w:t>10.1</w:t>
            </w:r>
            <w:r w:rsidR="00C56708">
              <w:rPr>
                <w:rFonts w:asciiTheme="majorHAnsi" w:hAnsiTheme="majorHAnsi" w:cstheme="majorHAnsi" w:hint="eastAsia"/>
                <w:kern w:val="0"/>
                <w:sz w:val="19"/>
                <w:szCs w:val="19"/>
              </w:rPr>
              <w:t>項の</w:t>
            </w:r>
            <w:r w:rsidR="00C56708" w:rsidRPr="002712BF">
              <w:rPr>
                <w:rFonts w:asciiTheme="majorHAnsi" w:hAnsiTheme="majorHAnsi" w:cstheme="majorHAnsi"/>
                <w:kern w:val="0"/>
                <w:sz w:val="19"/>
                <w:szCs w:val="19"/>
              </w:rPr>
              <w:t>e</w:t>
            </w:r>
            <w:r w:rsidR="00C56708">
              <w:rPr>
                <w:rFonts w:asciiTheme="majorHAnsi" w:hAnsiTheme="majorHAnsi" w:cstheme="majorHAnsi"/>
                <w:kern w:val="0"/>
                <w:sz w:val="19"/>
                <w:szCs w:val="19"/>
              </w:rPr>
              <w:t>）</w:t>
            </w:r>
            <w:r w:rsidR="00C56708">
              <w:rPr>
                <w:rFonts w:asciiTheme="majorHAnsi" w:hAnsiTheme="majorHAnsi" w:cstheme="majorHAnsi" w:hint="eastAsia"/>
                <w:kern w:val="0"/>
                <w:sz w:val="19"/>
                <w:szCs w:val="19"/>
              </w:rPr>
              <w:t>「</w:t>
            </w:r>
            <w:r w:rsidR="00C56708" w:rsidRPr="002712BF">
              <w:rPr>
                <w:rFonts w:asciiTheme="majorHAnsi" w:hAnsiTheme="majorHAnsi" w:cstheme="majorHAnsi"/>
                <w:kern w:val="0"/>
                <w:sz w:val="19"/>
                <w:szCs w:val="19"/>
              </w:rPr>
              <w:t>必要な場合には、</w:t>
            </w:r>
            <w:r w:rsidR="00C56708" w:rsidRPr="002712BF">
              <w:rPr>
                <w:rFonts w:asciiTheme="majorHAnsi" w:hAnsiTheme="majorHAnsi" w:cstheme="majorHAnsi"/>
                <w:kern w:val="0"/>
                <w:sz w:val="19"/>
                <w:szCs w:val="19"/>
              </w:rPr>
              <w:t xml:space="preserve"> ISMS</w:t>
            </w:r>
            <w:r w:rsidR="00C56708" w:rsidRPr="002712BF">
              <w:rPr>
                <w:rFonts w:asciiTheme="majorHAnsi" w:hAnsiTheme="majorHAnsi" w:cstheme="majorHAnsi"/>
                <w:kern w:val="0"/>
                <w:sz w:val="19"/>
                <w:szCs w:val="19"/>
              </w:rPr>
              <w:t>の変更を行う</w:t>
            </w:r>
            <w:r w:rsidR="00C56708">
              <w:rPr>
                <w:rFonts w:asciiTheme="majorHAnsi" w:hAnsiTheme="majorHAnsi" w:cstheme="majorHAnsi" w:hint="eastAsia"/>
                <w:kern w:val="0"/>
                <w:sz w:val="19"/>
                <w:szCs w:val="19"/>
              </w:rPr>
              <w:t>」と言う表現からもうかがえます</w:t>
            </w:r>
            <w:r w:rsidR="00C56708" w:rsidRPr="002712BF">
              <w:rPr>
                <w:rFonts w:asciiTheme="majorHAnsi" w:hAnsiTheme="majorHAnsi" w:cstheme="majorHAnsi"/>
                <w:kern w:val="0"/>
                <w:sz w:val="19"/>
                <w:szCs w:val="19"/>
              </w:rPr>
              <w:t>。</w:t>
            </w:r>
            <w:r w:rsidR="00C56708">
              <w:rPr>
                <w:rFonts w:asciiTheme="majorHAnsi" w:hAnsiTheme="majorHAnsi" w:cstheme="majorHAnsi" w:hint="eastAsia"/>
                <w:kern w:val="0"/>
                <w:sz w:val="19"/>
                <w:szCs w:val="19"/>
              </w:rPr>
              <w:t>しかし、その中から、リスクアセスメントのリスク特定方法の改善を行ったり、</w:t>
            </w:r>
            <w:r w:rsidR="00C90ED7">
              <w:rPr>
                <w:rFonts w:asciiTheme="majorHAnsi" w:hAnsiTheme="majorHAnsi" w:cstheme="majorHAnsi" w:hint="eastAsia"/>
                <w:kern w:val="0"/>
                <w:sz w:val="19"/>
                <w:szCs w:val="19"/>
              </w:rPr>
              <w:t>各種計画</w:t>
            </w:r>
            <w:r w:rsidR="0085648E">
              <w:rPr>
                <w:rFonts w:asciiTheme="majorHAnsi" w:hAnsiTheme="majorHAnsi" w:cstheme="majorHAnsi" w:hint="eastAsia"/>
                <w:kern w:val="0"/>
                <w:sz w:val="19"/>
                <w:szCs w:val="19"/>
              </w:rPr>
              <w:t>の</w:t>
            </w:r>
            <w:r w:rsidR="00C90ED7">
              <w:rPr>
                <w:rFonts w:asciiTheme="majorHAnsi" w:hAnsiTheme="majorHAnsi" w:cstheme="majorHAnsi" w:hint="eastAsia"/>
                <w:kern w:val="0"/>
                <w:sz w:val="19"/>
                <w:szCs w:val="19"/>
              </w:rPr>
              <w:t>見直し</w:t>
            </w:r>
            <w:r>
              <w:rPr>
                <w:rFonts w:asciiTheme="majorHAnsi" w:hAnsiTheme="majorHAnsi" w:cstheme="majorHAnsi" w:hint="eastAsia"/>
                <w:kern w:val="0"/>
                <w:sz w:val="19"/>
                <w:szCs w:val="19"/>
              </w:rPr>
              <w:t>を行ったり</w:t>
            </w:r>
            <w:r w:rsidR="0085648E">
              <w:rPr>
                <w:rFonts w:asciiTheme="majorHAnsi" w:hAnsiTheme="majorHAnsi" w:cstheme="majorHAnsi" w:hint="eastAsia"/>
                <w:kern w:val="0"/>
                <w:sz w:val="19"/>
                <w:szCs w:val="19"/>
              </w:rPr>
              <w:t>、</w:t>
            </w:r>
            <w:r w:rsidR="0085648E" w:rsidRPr="002712BF">
              <w:rPr>
                <w:rFonts w:asciiTheme="majorHAnsi" w:hAnsiTheme="majorHAnsi" w:cstheme="majorHAnsi"/>
                <w:kern w:val="0"/>
                <w:sz w:val="19"/>
                <w:szCs w:val="19"/>
              </w:rPr>
              <w:t>ISMS</w:t>
            </w:r>
            <w:r w:rsidR="0085648E" w:rsidRPr="002712BF">
              <w:rPr>
                <w:rFonts w:asciiTheme="majorHAnsi" w:hAnsiTheme="majorHAnsi" w:cstheme="majorHAnsi"/>
                <w:kern w:val="0"/>
                <w:sz w:val="19"/>
                <w:szCs w:val="19"/>
              </w:rPr>
              <w:t>の適</w:t>
            </w:r>
            <w:r w:rsidR="008410EB">
              <w:rPr>
                <w:rFonts w:asciiTheme="majorHAnsi" w:hAnsiTheme="majorHAnsi" w:cstheme="majorHAnsi" w:hint="eastAsia"/>
                <w:kern w:val="0"/>
                <w:sz w:val="19"/>
                <w:szCs w:val="19"/>
              </w:rPr>
              <w:t>合</w:t>
            </w:r>
            <w:r w:rsidR="0085648E" w:rsidRPr="002712BF">
              <w:rPr>
                <w:rFonts w:asciiTheme="majorHAnsi" w:hAnsiTheme="majorHAnsi" w:cstheme="majorHAnsi"/>
                <w:kern w:val="0"/>
                <w:sz w:val="19"/>
                <w:szCs w:val="19"/>
              </w:rPr>
              <w:t>性、妥当性及び、有効性を継続的に改善</w:t>
            </w:r>
            <w:r w:rsidR="0085648E">
              <w:rPr>
                <w:rFonts w:asciiTheme="majorHAnsi" w:hAnsiTheme="majorHAnsi" w:cstheme="majorHAnsi" w:hint="eastAsia"/>
                <w:kern w:val="0"/>
                <w:sz w:val="19"/>
                <w:szCs w:val="19"/>
              </w:rPr>
              <w:t>につなげるチャンスを見逃さないようにしなければなりません。</w:t>
            </w:r>
          </w:p>
          <w:p w:rsidR="0085648E" w:rsidRPr="00BD16BE" w:rsidRDefault="0085648E" w:rsidP="00C67101">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ISMS</w:t>
            </w:r>
            <w:r>
              <w:rPr>
                <w:rFonts w:asciiTheme="majorHAnsi" w:hAnsiTheme="majorHAnsi" w:cstheme="majorHAnsi" w:hint="eastAsia"/>
                <w:kern w:val="0"/>
                <w:sz w:val="19"/>
                <w:szCs w:val="19"/>
              </w:rPr>
              <w:t>の継続的改善は、必ずしもリスクを低減する活動ばかりでなく、</w:t>
            </w:r>
            <w:r w:rsidR="00C90ED7">
              <w:rPr>
                <w:rFonts w:asciiTheme="majorHAnsi" w:hAnsiTheme="majorHAnsi" w:cstheme="majorHAnsi" w:hint="eastAsia"/>
                <w:kern w:val="0"/>
                <w:sz w:val="19"/>
                <w:szCs w:val="19"/>
              </w:rPr>
              <w:t>組織の戦略や情報セキュリティ目的に関わる内容や、インシデントや事象の報告を通じて透明性を確保するなど、さまざまな</w:t>
            </w:r>
            <w:r w:rsidR="00BD16BE">
              <w:rPr>
                <w:rFonts w:asciiTheme="majorHAnsi" w:hAnsiTheme="majorHAnsi" w:cstheme="majorHAnsi" w:hint="eastAsia"/>
                <w:kern w:val="0"/>
                <w:sz w:val="19"/>
                <w:szCs w:val="19"/>
              </w:rPr>
              <w:t>改善の可能性が</w:t>
            </w:r>
            <w:r w:rsidR="00B96408">
              <w:rPr>
                <w:rFonts w:asciiTheme="majorHAnsi" w:hAnsiTheme="majorHAnsi" w:cstheme="majorHAnsi" w:hint="eastAsia"/>
                <w:kern w:val="0"/>
                <w:sz w:val="19"/>
                <w:szCs w:val="19"/>
              </w:rPr>
              <w:t>存在します</w:t>
            </w:r>
            <w:r w:rsidR="00BD16BE">
              <w:rPr>
                <w:rFonts w:asciiTheme="majorHAnsi" w:hAnsiTheme="majorHAnsi" w:cstheme="majorHAnsi" w:hint="eastAsia"/>
                <w:kern w:val="0"/>
                <w:sz w:val="19"/>
                <w:szCs w:val="19"/>
              </w:rPr>
              <w:t>。</w:t>
            </w:r>
          </w:p>
        </w:tc>
      </w:tr>
      <w:tr w:rsidR="00FB5AAD" w:rsidRPr="002712BF" w:rsidTr="00C619C9">
        <w:tc>
          <w:tcPr>
            <w:tcW w:w="9944" w:type="dxa"/>
            <w:gridSpan w:val="3"/>
          </w:tcPr>
          <w:p w:rsidR="00FB5AAD" w:rsidRPr="002712BF" w:rsidRDefault="00FB5AAD" w:rsidP="00C619C9">
            <w:pPr>
              <w:widowControl/>
              <w:jc w:val="left"/>
              <w:rPr>
                <w:rFonts w:asciiTheme="majorHAnsi" w:hAnsiTheme="majorHAnsi" w:cstheme="majorHAnsi"/>
                <w:kern w:val="0"/>
                <w:sz w:val="19"/>
                <w:szCs w:val="19"/>
              </w:rPr>
            </w:pPr>
            <w:r w:rsidRPr="002712BF">
              <w:rPr>
                <w:rFonts w:asciiTheme="majorHAnsi" w:hAnsiTheme="majorHAnsi" w:cstheme="majorHAnsi"/>
                <w:kern w:val="0"/>
                <w:sz w:val="19"/>
                <w:szCs w:val="19"/>
              </w:rPr>
              <w:lastRenderedPageBreak/>
              <w:t>【</w:t>
            </w:r>
            <w:r w:rsidRPr="002712BF">
              <w:rPr>
                <w:rFonts w:asciiTheme="majorHAnsi" w:hAnsiTheme="majorHAnsi" w:cstheme="majorHAnsi"/>
                <w:bCs/>
                <w:kern w:val="0"/>
                <w:sz w:val="19"/>
                <w:szCs w:val="19"/>
              </w:rPr>
              <w:t>期待される対応</w:t>
            </w:r>
            <w:r w:rsidRPr="002712BF">
              <w:rPr>
                <w:rFonts w:asciiTheme="majorHAnsi" w:hAnsiTheme="majorHAnsi" w:cstheme="majorHAnsi"/>
                <w:kern w:val="0"/>
                <w:sz w:val="19"/>
                <w:szCs w:val="19"/>
              </w:rPr>
              <w:t>】</w:t>
            </w:r>
          </w:p>
          <w:p w:rsidR="00FB5AAD" w:rsidRPr="002712BF" w:rsidRDefault="00B96408" w:rsidP="00C619C9">
            <w:pPr>
              <w:widowControl/>
              <w:jc w:val="left"/>
              <w:rPr>
                <w:rFonts w:asciiTheme="majorHAnsi" w:hAnsiTheme="majorHAnsi" w:cstheme="majorHAnsi"/>
                <w:kern w:val="0"/>
                <w:sz w:val="19"/>
                <w:szCs w:val="19"/>
              </w:rPr>
            </w:pPr>
            <w:r w:rsidRPr="00B96408">
              <w:rPr>
                <w:rFonts w:asciiTheme="majorHAnsi" w:hAnsiTheme="majorHAnsi" w:cstheme="majorHAnsi" w:hint="eastAsia"/>
                <w:kern w:val="0"/>
                <w:sz w:val="19"/>
                <w:szCs w:val="19"/>
              </w:rPr>
              <w:t>”</w:t>
            </w:r>
            <w:r w:rsidRPr="00B96408">
              <w:rPr>
                <w:rFonts w:asciiTheme="majorHAnsi" w:hAnsiTheme="majorHAnsi" w:cstheme="majorHAnsi" w:hint="eastAsia"/>
                <w:kern w:val="0"/>
                <w:sz w:val="19"/>
                <w:szCs w:val="19"/>
              </w:rPr>
              <w:t>Continual improvement</w:t>
            </w:r>
            <w:r w:rsidRPr="00B96408">
              <w:rPr>
                <w:rFonts w:asciiTheme="majorHAnsi" w:hAnsiTheme="majorHAnsi" w:cstheme="majorHAnsi" w:hint="eastAsia"/>
                <w:kern w:val="0"/>
                <w:sz w:val="19"/>
                <w:szCs w:val="19"/>
              </w:rPr>
              <w:t>”</w:t>
            </w:r>
            <w:r>
              <w:rPr>
                <w:rFonts w:asciiTheme="majorHAnsi" w:hAnsiTheme="majorHAnsi" w:cstheme="majorHAnsi" w:hint="eastAsia"/>
                <w:kern w:val="0"/>
                <w:sz w:val="19"/>
                <w:szCs w:val="19"/>
              </w:rPr>
              <w:t>のチャンスの逃さないことが大切です。</w:t>
            </w:r>
          </w:p>
        </w:tc>
      </w:tr>
    </w:tbl>
    <w:p w:rsidR="000D2199" w:rsidRDefault="000D2199" w:rsidP="00F84990">
      <w:pPr>
        <w:widowControl/>
        <w:shd w:val="clear" w:color="auto" w:fill="FFFFFF"/>
        <w:jc w:val="left"/>
        <w:rPr>
          <w:rFonts w:asciiTheme="majorHAnsi" w:hAnsiTheme="majorHAnsi" w:cstheme="majorHAnsi"/>
          <w:kern w:val="0"/>
          <w:sz w:val="19"/>
          <w:szCs w:val="19"/>
        </w:rPr>
      </w:pPr>
    </w:p>
    <w:p w:rsidR="000D2199" w:rsidRDefault="000D2199">
      <w:pPr>
        <w:widowControl/>
        <w:jc w:val="left"/>
        <w:rPr>
          <w:rFonts w:asciiTheme="majorHAnsi" w:hAnsiTheme="majorHAnsi" w:cstheme="majorHAnsi"/>
          <w:kern w:val="0"/>
          <w:sz w:val="19"/>
          <w:szCs w:val="19"/>
        </w:rPr>
      </w:pPr>
      <w:r>
        <w:rPr>
          <w:rFonts w:asciiTheme="majorHAnsi" w:hAnsiTheme="majorHAnsi" w:cstheme="majorHAnsi"/>
          <w:kern w:val="0"/>
          <w:sz w:val="19"/>
          <w:szCs w:val="19"/>
        </w:rPr>
        <w:br w:type="page"/>
      </w:r>
    </w:p>
    <w:p w:rsidR="008760CD" w:rsidRPr="002712BF" w:rsidRDefault="00030AFF" w:rsidP="00FB5AAD">
      <w:pPr>
        <w:widowControl/>
        <w:shd w:val="clear" w:color="auto" w:fill="FFFFFF"/>
        <w:jc w:val="left"/>
        <w:rPr>
          <w:rFonts w:asciiTheme="majorHAnsi" w:hAnsiTheme="majorHAnsi" w:cstheme="majorHAnsi"/>
          <w:b/>
          <w:kern w:val="0"/>
          <w:szCs w:val="21"/>
        </w:rPr>
      </w:pPr>
      <w:r>
        <w:rPr>
          <w:rFonts w:asciiTheme="majorHAnsi" w:hAnsiTheme="majorHAnsi" w:cstheme="majorHAnsi" w:hint="eastAsia"/>
          <w:b/>
          <w:kern w:val="0"/>
          <w:szCs w:val="21"/>
        </w:rPr>
        <w:lastRenderedPageBreak/>
        <w:t>○</w:t>
      </w:r>
      <w:r w:rsidR="005811A3" w:rsidRPr="002712BF">
        <w:rPr>
          <w:rFonts w:asciiTheme="majorHAnsi" w:hAnsiTheme="majorHAnsi" w:cstheme="majorHAnsi"/>
          <w:b/>
          <w:kern w:val="0"/>
          <w:szCs w:val="21"/>
        </w:rPr>
        <w:t>４</w:t>
      </w:r>
      <w:r w:rsidR="00FB5AAD" w:rsidRPr="002712BF">
        <w:rPr>
          <w:rFonts w:asciiTheme="majorHAnsi" w:hAnsiTheme="majorHAnsi" w:cstheme="majorHAnsi"/>
          <w:b/>
          <w:kern w:val="0"/>
          <w:szCs w:val="21"/>
        </w:rPr>
        <w:t>－２　附属書</w:t>
      </w:r>
      <w:r w:rsidR="00FB5AAD" w:rsidRPr="002712BF">
        <w:rPr>
          <w:rFonts w:asciiTheme="majorHAnsi" w:hAnsiTheme="majorHAnsi" w:cstheme="majorHAnsi"/>
          <w:b/>
          <w:kern w:val="0"/>
          <w:szCs w:val="21"/>
        </w:rPr>
        <w:t>A</w:t>
      </w:r>
      <w:r w:rsidR="00FB5AAD" w:rsidRPr="002712BF">
        <w:rPr>
          <w:rFonts w:asciiTheme="majorHAnsi" w:hAnsiTheme="majorHAnsi" w:cstheme="majorHAnsi"/>
          <w:b/>
          <w:kern w:val="0"/>
          <w:szCs w:val="21"/>
        </w:rPr>
        <w:t xml:space="preserve">　管理目的及び管理策</w:t>
      </w:r>
    </w:p>
    <w:tbl>
      <w:tblPr>
        <w:tblStyle w:val="a7"/>
        <w:tblW w:w="0" w:type="auto"/>
        <w:tblLook w:val="04A0" w:firstRow="1" w:lastRow="0" w:firstColumn="1" w:lastColumn="0" w:noHBand="0" w:noVBand="1"/>
      </w:tblPr>
      <w:tblGrid>
        <w:gridCol w:w="1242"/>
        <w:gridCol w:w="1843"/>
        <w:gridCol w:w="3429"/>
        <w:gridCol w:w="1391"/>
        <w:gridCol w:w="2039"/>
      </w:tblGrid>
      <w:tr w:rsidR="00C619C9" w:rsidRPr="0094627C" w:rsidTr="00A7337C">
        <w:tc>
          <w:tcPr>
            <w:tcW w:w="9944" w:type="dxa"/>
            <w:gridSpan w:val="5"/>
            <w:shd w:val="clear" w:color="auto" w:fill="17365D" w:themeFill="text2" w:themeFillShade="BF"/>
          </w:tcPr>
          <w:p w:rsidR="00C619C9" w:rsidRPr="0094627C" w:rsidRDefault="00C619C9" w:rsidP="00C619C9">
            <w:pPr>
              <w:widowControl/>
              <w:jc w:val="left"/>
              <w:rPr>
                <w:rFonts w:asciiTheme="majorHAnsi" w:hAnsiTheme="majorHAnsi" w:cstheme="majorHAnsi"/>
                <w:b/>
                <w:color w:val="FFFFFF" w:themeColor="background1"/>
                <w:kern w:val="0"/>
                <w:sz w:val="19"/>
                <w:szCs w:val="19"/>
              </w:rPr>
            </w:pPr>
            <w:r w:rsidRPr="0094627C">
              <w:rPr>
                <w:rFonts w:asciiTheme="majorHAnsi" w:hAnsiTheme="majorHAnsi" w:cstheme="majorHAnsi"/>
                <w:b/>
                <w:color w:val="FFFFFF" w:themeColor="background1"/>
                <w:kern w:val="0"/>
                <w:sz w:val="19"/>
                <w:szCs w:val="19"/>
              </w:rPr>
              <w:t>A.5</w:t>
            </w:r>
            <w:r w:rsidRPr="0094627C">
              <w:rPr>
                <w:rFonts w:asciiTheme="majorHAnsi" w:hAnsiTheme="majorHAnsi" w:cstheme="majorHAnsi"/>
                <w:b/>
                <w:color w:val="FFFFFF" w:themeColor="background1"/>
                <w:kern w:val="0"/>
                <w:sz w:val="19"/>
                <w:szCs w:val="19"/>
              </w:rPr>
              <w:t xml:space="preserve">　</w:t>
            </w:r>
            <w:r w:rsidR="0039195F" w:rsidRPr="0094627C">
              <w:rPr>
                <w:rFonts w:asciiTheme="majorHAnsi" w:hAnsiTheme="majorHAnsi" w:cstheme="majorHAnsi"/>
                <w:b/>
                <w:color w:val="FFFFFF" w:themeColor="background1"/>
                <w:kern w:val="0"/>
                <w:sz w:val="19"/>
                <w:szCs w:val="19"/>
              </w:rPr>
              <w:t>情報</w:t>
            </w:r>
            <w:r w:rsidR="001C354F" w:rsidRPr="0094627C">
              <w:rPr>
                <w:rFonts w:asciiTheme="majorHAnsi" w:hAnsiTheme="majorHAnsi" w:cstheme="majorHAnsi"/>
                <w:b/>
                <w:color w:val="FFFFFF" w:themeColor="background1"/>
                <w:kern w:val="0"/>
                <w:sz w:val="19"/>
                <w:szCs w:val="19"/>
              </w:rPr>
              <w:t>セキュリティ</w:t>
            </w:r>
            <w:r w:rsidR="0039195F" w:rsidRPr="0094627C">
              <w:rPr>
                <w:rFonts w:asciiTheme="majorHAnsi" w:hAnsiTheme="majorHAnsi" w:cstheme="majorHAnsi"/>
                <w:b/>
                <w:color w:val="FFFFFF" w:themeColor="background1"/>
                <w:kern w:val="0"/>
                <w:sz w:val="19"/>
                <w:szCs w:val="19"/>
              </w:rPr>
              <w:t>のための方針群</w:t>
            </w:r>
          </w:p>
        </w:tc>
      </w:tr>
      <w:tr w:rsidR="00C619C9" w:rsidRPr="0094627C" w:rsidTr="00512747">
        <w:tc>
          <w:tcPr>
            <w:tcW w:w="7905" w:type="dxa"/>
            <w:gridSpan w:val="4"/>
            <w:shd w:val="clear" w:color="auto" w:fill="CCECFF"/>
          </w:tcPr>
          <w:p w:rsidR="00C619C9" w:rsidRPr="0094627C" w:rsidRDefault="009C7828" w:rsidP="009C7828">
            <w:pPr>
              <w:widowControl/>
              <w:jc w:val="left"/>
              <w:rPr>
                <w:rFonts w:asciiTheme="majorHAnsi" w:hAnsiTheme="majorHAnsi" w:cstheme="majorHAnsi"/>
                <w:kern w:val="0"/>
                <w:sz w:val="19"/>
                <w:szCs w:val="19"/>
              </w:rPr>
            </w:pPr>
            <w:r w:rsidRPr="0094627C">
              <w:rPr>
                <w:rFonts w:asciiTheme="majorHAnsi" w:hAnsiTheme="majorHAnsi" w:cstheme="majorHAnsi"/>
                <w:kern w:val="0"/>
                <w:sz w:val="19"/>
                <w:szCs w:val="19"/>
              </w:rPr>
              <w:t>A.5.1</w:t>
            </w:r>
            <w:r w:rsidRPr="0094627C">
              <w:rPr>
                <w:rFonts w:asciiTheme="majorHAnsi" w:hAnsiTheme="majorHAnsi" w:cstheme="majorHAnsi"/>
                <w:kern w:val="0"/>
                <w:sz w:val="19"/>
                <w:szCs w:val="19"/>
              </w:rPr>
              <w:tab/>
            </w:r>
            <w:r w:rsidRPr="0094627C">
              <w:rPr>
                <w:rFonts w:asciiTheme="majorHAnsi" w:hAnsiTheme="majorHAnsi" w:cstheme="majorHAnsi"/>
                <w:kern w:val="0"/>
                <w:sz w:val="19"/>
                <w:szCs w:val="19"/>
              </w:rPr>
              <w:t>情報</w:t>
            </w:r>
            <w:r w:rsidR="001C354F" w:rsidRPr="0094627C">
              <w:rPr>
                <w:rFonts w:asciiTheme="majorHAnsi" w:hAnsiTheme="majorHAnsi" w:cstheme="majorHAnsi"/>
                <w:kern w:val="0"/>
                <w:sz w:val="19"/>
                <w:szCs w:val="19"/>
              </w:rPr>
              <w:t>セキュリティ</w:t>
            </w:r>
            <w:r w:rsidRPr="0094627C">
              <w:rPr>
                <w:rFonts w:asciiTheme="majorHAnsi" w:hAnsiTheme="majorHAnsi" w:cstheme="majorHAnsi"/>
                <w:kern w:val="0"/>
                <w:sz w:val="19"/>
                <w:szCs w:val="19"/>
              </w:rPr>
              <w:t>のための</w:t>
            </w:r>
            <w:r w:rsidR="0046000E" w:rsidRPr="0094627C">
              <w:rPr>
                <w:rFonts w:asciiTheme="majorHAnsi" w:hAnsiTheme="majorHAnsi" w:cstheme="majorHAnsi" w:hint="eastAsia"/>
                <w:kern w:val="0"/>
                <w:sz w:val="19"/>
                <w:szCs w:val="19"/>
              </w:rPr>
              <w:t>管理</w:t>
            </w:r>
            <w:r w:rsidRPr="0094627C">
              <w:rPr>
                <w:rFonts w:asciiTheme="majorHAnsi" w:hAnsiTheme="majorHAnsi" w:cstheme="majorHAnsi"/>
                <w:kern w:val="0"/>
                <w:sz w:val="19"/>
                <w:szCs w:val="19"/>
              </w:rPr>
              <w:t>の方向性</w:t>
            </w:r>
          </w:p>
        </w:tc>
        <w:tc>
          <w:tcPr>
            <w:tcW w:w="2039" w:type="dxa"/>
            <w:shd w:val="clear" w:color="auto" w:fill="CCECFF"/>
          </w:tcPr>
          <w:p w:rsidR="00C619C9" w:rsidRPr="0094627C" w:rsidRDefault="008F7736" w:rsidP="00F84990">
            <w:pPr>
              <w:widowControl/>
              <w:jc w:val="left"/>
              <w:rPr>
                <w:rFonts w:asciiTheme="majorHAnsi" w:hAnsiTheme="majorHAnsi" w:cstheme="majorHAnsi"/>
                <w:kern w:val="0"/>
                <w:sz w:val="19"/>
                <w:szCs w:val="19"/>
              </w:rPr>
            </w:pPr>
            <w:r w:rsidRPr="0094627C">
              <w:rPr>
                <w:rFonts w:asciiTheme="majorHAnsi" w:hAnsiTheme="majorHAnsi" w:cstheme="majorHAnsi"/>
                <w:kern w:val="0"/>
                <w:sz w:val="19"/>
                <w:szCs w:val="19"/>
              </w:rPr>
              <w:t>改訂</w:t>
            </w:r>
            <w:r w:rsidR="00C619C9" w:rsidRPr="0094627C">
              <w:rPr>
                <w:rFonts w:asciiTheme="majorHAnsi" w:hAnsiTheme="majorHAnsi" w:cstheme="majorHAnsi"/>
                <w:kern w:val="0"/>
                <w:sz w:val="19"/>
                <w:szCs w:val="19"/>
              </w:rPr>
              <w:t>の影響：</w:t>
            </w:r>
            <w:r w:rsidR="00EF18CB" w:rsidRPr="0094627C">
              <w:rPr>
                <w:rFonts w:asciiTheme="majorHAnsi" w:hAnsiTheme="majorHAnsi" w:cstheme="majorHAnsi" w:hint="eastAsia"/>
                <w:kern w:val="0"/>
                <w:sz w:val="19"/>
                <w:szCs w:val="19"/>
              </w:rPr>
              <w:t>小</w:t>
            </w:r>
          </w:p>
        </w:tc>
      </w:tr>
      <w:tr w:rsidR="00C619C9" w:rsidRPr="0094627C" w:rsidTr="00C619C9">
        <w:tc>
          <w:tcPr>
            <w:tcW w:w="9944" w:type="dxa"/>
            <w:gridSpan w:val="5"/>
          </w:tcPr>
          <w:p w:rsidR="00C619C9" w:rsidRPr="0094627C" w:rsidRDefault="00C619C9" w:rsidP="00F84990">
            <w:pPr>
              <w:widowControl/>
              <w:jc w:val="left"/>
              <w:rPr>
                <w:rFonts w:asciiTheme="majorHAnsi" w:hAnsiTheme="majorHAnsi" w:cstheme="majorHAnsi"/>
                <w:kern w:val="0"/>
                <w:sz w:val="19"/>
                <w:szCs w:val="19"/>
              </w:rPr>
            </w:pPr>
            <w:r w:rsidRPr="0094627C">
              <w:rPr>
                <w:rFonts w:asciiTheme="majorHAnsi" w:hAnsiTheme="majorHAnsi" w:cstheme="majorHAnsi"/>
                <w:kern w:val="0"/>
                <w:sz w:val="19"/>
                <w:szCs w:val="19"/>
              </w:rPr>
              <w:t>目的：</w:t>
            </w:r>
            <w:r w:rsidR="007F61BA" w:rsidRPr="0094627C">
              <w:rPr>
                <w:rFonts w:asciiTheme="majorHAnsi" w:hAnsiTheme="majorHAnsi" w:cstheme="majorHAnsi"/>
                <w:kern w:val="0"/>
                <w:sz w:val="19"/>
                <w:szCs w:val="19"/>
              </w:rPr>
              <w:t>情報セキュリティ</w:t>
            </w:r>
            <w:r w:rsidR="00630D97" w:rsidRPr="0094627C">
              <w:rPr>
                <w:rFonts w:asciiTheme="majorHAnsi" w:hAnsiTheme="majorHAnsi" w:cstheme="majorHAnsi" w:hint="eastAsia"/>
                <w:kern w:val="0"/>
                <w:sz w:val="19"/>
                <w:szCs w:val="19"/>
              </w:rPr>
              <w:t>に関する</w:t>
            </w:r>
            <w:r w:rsidR="0046000E" w:rsidRPr="0094627C">
              <w:rPr>
                <w:rFonts w:asciiTheme="majorHAnsi" w:hAnsiTheme="majorHAnsi" w:cstheme="majorHAnsi" w:hint="eastAsia"/>
                <w:kern w:val="0"/>
                <w:sz w:val="19"/>
                <w:szCs w:val="19"/>
              </w:rPr>
              <w:t>管理</w:t>
            </w:r>
            <w:r w:rsidR="0056636C" w:rsidRPr="0094627C">
              <w:rPr>
                <w:rFonts w:asciiTheme="majorHAnsi" w:hAnsiTheme="majorHAnsi" w:cstheme="majorHAnsi"/>
                <w:kern w:val="0"/>
                <w:sz w:val="19"/>
                <w:szCs w:val="19"/>
              </w:rPr>
              <w:t>の方向性</w:t>
            </w:r>
            <w:r w:rsidR="00630D97" w:rsidRPr="0094627C">
              <w:rPr>
                <w:rFonts w:asciiTheme="majorHAnsi" w:hAnsiTheme="majorHAnsi" w:cstheme="majorHAnsi" w:hint="eastAsia"/>
                <w:kern w:val="0"/>
                <w:sz w:val="19"/>
                <w:szCs w:val="19"/>
              </w:rPr>
              <w:t>と</w:t>
            </w:r>
            <w:r w:rsidR="0056636C" w:rsidRPr="0094627C">
              <w:rPr>
                <w:rFonts w:asciiTheme="majorHAnsi" w:hAnsiTheme="majorHAnsi" w:cstheme="majorHAnsi"/>
                <w:kern w:val="0"/>
                <w:sz w:val="19"/>
                <w:szCs w:val="19"/>
              </w:rPr>
              <w:t>支持を</w:t>
            </w:r>
            <w:r w:rsidR="008574A1" w:rsidRPr="0094627C">
              <w:rPr>
                <w:rFonts w:asciiTheme="majorHAnsi" w:hAnsiTheme="majorHAnsi" w:cstheme="majorHAnsi"/>
                <w:kern w:val="0"/>
                <w:sz w:val="19"/>
                <w:szCs w:val="19"/>
              </w:rPr>
              <w:t>、</w:t>
            </w:r>
            <w:r w:rsidR="0056636C" w:rsidRPr="0094627C">
              <w:rPr>
                <w:rFonts w:asciiTheme="majorHAnsi" w:hAnsiTheme="majorHAnsi" w:cstheme="majorHAnsi"/>
                <w:kern w:val="0"/>
                <w:sz w:val="19"/>
                <w:szCs w:val="19"/>
              </w:rPr>
              <w:t>事業上の要求事項</w:t>
            </w:r>
            <w:r w:rsidR="00973922" w:rsidRPr="0094627C">
              <w:rPr>
                <w:rFonts w:asciiTheme="majorHAnsi" w:hAnsiTheme="majorHAnsi" w:cstheme="majorHAnsi" w:hint="eastAsia"/>
                <w:kern w:val="0"/>
                <w:sz w:val="19"/>
                <w:szCs w:val="19"/>
              </w:rPr>
              <w:t>、</w:t>
            </w:r>
            <w:r w:rsidR="0056636C" w:rsidRPr="0094627C">
              <w:rPr>
                <w:rFonts w:asciiTheme="majorHAnsi" w:hAnsiTheme="majorHAnsi" w:cstheme="majorHAnsi"/>
                <w:kern w:val="0"/>
                <w:sz w:val="19"/>
                <w:szCs w:val="19"/>
              </w:rPr>
              <w:t>関連する法令</w:t>
            </w:r>
            <w:r w:rsidR="00973922" w:rsidRPr="0094627C">
              <w:rPr>
                <w:rFonts w:asciiTheme="majorHAnsi" w:hAnsiTheme="majorHAnsi" w:cstheme="majorHAnsi" w:hint="eastAsia"/>
                <w:kern w:val="0"/>
                <w:sz w:val="19"/>
                <w:szCs w:val="19"/>
              </w:rPr>
              <w:t>・</w:t>
            </w:r>
            <w:r w:rsidR="0056636C" w:rsidRPr="0094627C">
              <w:rPr>
                <w:rFonts w:asciiTheme="majorHAnsi" w:hAnsiTheme="majorHAnsi" w:cstheme="majorHAnsi"/>
                <w:kern w:val="0"/>
                <w:sz w:val="19"/>
                <w:szCs w:val="19"/>
              </w:rPr>
              <w:t>規制に従って提示するため。</w:t>
            </w:r>
          </w:p>
        </w:tc>
      </w:tr>
      <w:tr w:rsidR="00EF18CB" w:rsidRPr="0094627C" w:rsidTr="00574C1C">
        <w:tc>
          <w:tcPr>
            <w:tcW w:w="1242" w:type="dxa"/>
          </w:tcPr>
          <w:p w:rsidR="00EF18CB" w:rsidRPr="0094627C" w:rsidRDefault="00EF18CB" w:rsidP="00574C1C">
            <w:pPr>
              <w:rPr>
                <w:rFonts w:asciiTheme="majorHAnsi" w:hAnsiTheme="majorHAnsi" w:cstheme="majorHAnsi"/>
                <w:sz w:val="19"/>
                <w:szCs w:val="19"/>
              </w:rPr>
            </w:pPr>
            <w:r w:rsidRPr="0094627C">
              <w:rPr>
                <w:rFonts w:asciiTheme="majorHAnsi" w:hAnsiTheme="majorHAnsi" w:cstheme="majorHAnsi"/>
                <w:sz w:val="19"/>
                <w:szCs w:val="19"/>
              </w:rPr>
              <w:t>A.5.1.1</w:t>
            </w:r>
            <w:r w:rsidRPr="0094627C">
              <w:rPr>
                <w:rFonts w:asciiTheme="majorHAnsi" w:hAnsiTheme="majorHAnsi" w:cstheme="majorHAnsi"/>
                <w:sz w:val="19"/>
                <w:szCs w:val="19"/>
              </w:rPr>
              <w:br/>
            </w:r>
            <w:r w:rsidRPr="0094627C">
              <w:rPr>
                <w:rFonts w:asciiTheme="majorHAnsi" w:hAnsiTheme="majorHAnsi" w:cstheme="majorHAnsi"/>
                <w:sz w:val="19"/>
                <w:szCs w:val="19"/>
              </w:rPr>
              <w:t>旧：</w:t>
            </w:r>
            <w:r w:rsidRPr="0094627C">
              <w:rPr>
                <w:rFonts w:asciiTheme="majorHAnsi" w:hAnsiTheme="majorHAnsi" w:cstheme="majorHAnsi"/>
                <w:sz w:val="19"/>
                <w:szCs w:val="19"/>
              </w:rPr>
              <w:t>A.5.1.1</w:t>
            </w:r>
          </w:p>
        </w:tc>
        <w:tc>
          <w:tcPr>
            <w:tcW w:w="1843" w:type="dxa"/>
          </w:tcPr>
          <w:p w:rsidR="00EF18CB" w:rsidRPr="0094627C" w:rsidRDefault="00EF18CB" w:rsidP="00574C1C">
            <w:pPr>
              <w:rPr>
                <w:rFonts w:asciiTheme="majorHAnsi" w:hAnsiTheme="majorHAnsi" w:cstheme="majorHAnsi"/>
                <w:sz w:val="19"/>
                <w:szCs w:val="19"/>
              </w:rPr>
            </w:pPr>
            <w:r w:rsidRPr="0094627C">
              <w:rPr>
                <w:rFonts w:asciiTheme="majorHAnsi" w:hAnsiTheme="majorHAnsi" w:cstheme="majorHAnsi"/>
                <w:sz w:val="19"/>
                <w:szCs w:val="19"/>
              </w:rPr>
              <w:t>情報セキュリティのための方針群</w:t>
            </w:r>
          </w:p>
        </w:tc>
        <w:tc>
          <w:tcPr>
            <w:tcW w:w="3429" w:type="dxa"/>
          </w:tcPr>
          <w:p w:rsidR="00EF18CB" w:rsidRPr="0094627C" w:rsidRDefault="00EF18CB" w:rsidP="00361E74">
            <w:pPr>
              <w:rPr>
                <w:rFonts w:asciiTheme="majorHAnsi" w:hAnsiTheme="majorHAnsi" w:cstheme="majorHAnsi"/>
                <w:sz w:val="19"/>
                <w:szCs w:val="19"/>
              </w:rPr>
            </w:pPr>
            <w:r w:rsidRPr="0094627C">
              <w:rPr>
                <w:rFonts w:asciiTheme="majorHAnsi" w:hAnsiTheme="majorHAnsi" w:cstheme="majorHAnsi"/>
                <w:sz w:val="19"/>
                <w:szCs w:val="19"/>
              </w:rPr>
              <w:t>【管理策</w:t>
            </w:r>
            <w:r w:rsidR="00D85D21" w:rsidRPr="0094627C">
              <w:rPr>
                <w:rFonts w:asciiTheme="majorHAnsi" w:hAnsiTheme="majorHAnsi" w:cstheme="majorHAnsi"/>
                <w:sz w:val="19"/>
                <w:szCs w:val="19"/>
              </w:rPr>
              <w:t>意訳</w:t>
            </w:r>
            <w:r w:rsidRPr="0094627C">
              <w:rPr>
                <w:rFonts w:asciiTheme="majorHAnsi" w:hAnsiTheme="majorHAnsi" w:cstheme="majorHAnsi"/>
                <w:sz w:val="19"/>
                <w:szCs w:val="19"/>
              </w:rPr>
              <w:t>】</w:t>
            </w:r>
            <w:r w:rsidRPr="0094627C">
              <w:rPr>
                <w:rFonts w:asciiTheme="majorHAnsi" w:hAnsiTheme="majorHAnsi" w:cstheme="majorHAnsi"/>
                <w:sz w:val="19"/>
                <w:szCs w:val="19"/>
              </w:rPr>
              <w:br/>
            </w:r>
            <w:r w:rsidRPr="0094627C">
              <w:rPr>
                <w:rFonts w:asciiTheme="majorHAnsi" w:hAnsiTheme="majorHAnsi" w:cstheme="majorHAnsi"/>
                <w:sz w:val="19"/>
                <w:szCs w:val="19"/>
              </w:rPr>
              <w:t>情報セキュリティのための方針群</w:t>
            </w:r>
            <w:r w:rsidR="00630D97" w:rsidRPr="0094627C">
              <w:rPr>
                <w:rFonts w:asciiTheme="majorHAnsi" w:hAnsiTheme="majorHAnsi" w:cstheme="majorHAnsi" w:hint="eastAsia"/>
                <w:sz w:val="19"/>
                <w:szCs w:val="19"/>
              </w:rPr>
              <w:t>を</w:t>
            </w:r>
            <w:r w:rsidR="00361E74" w:rsidRPr="0094627C">
              <w:rPr>
                <w:rFonts w:asciiTheme="majorHAnsi" w:hAnsiTheme="majorHAnsi" w:cstheme="majorHAnsi"/>
                <w:sz w:val="19"/>
                <w:szCs w:val="19"/>
              </w:rPr>
              <w:t>定義し、管理</w:t>
            </w:r>
            <w:r w:rsidR="00361E74" w:rsidRPr="0094627C">
              <w:rPr>
                <w:rFonts w:asciiTheme="majorHAnsi" w:hAnsiTheme="majorHAnsi" w:cstheme="majorHAnsi" w:hint="eastAsia"/>
                <w:sz w:val="19"/>
                <w:szCs w:val="19"/>
              </w:rPr>
              <w:t>者の</w:t>
            </w:r>
            <w:r w:rsidRPr="0094627C">
              <w:rPr>
                <w:rFonts w:asciiTheme="majorHAnsi" w:hAnsiTheme="majorHAnsi" w:cstheme="majorHAnsi"/>
                <w:sz w:val="19"/>
                <w:szCs w:val="19"/>
              </w:rPr>
              <w:t>承認</w:t>
            </w:r>
            <w:r w:rsidR="00361E74" w:rsidRPr="0094627C">
              <w:rPr>
                <w:rFonts w:asciiTheme="majorHAnsi" w:hAnsiTheme="majorHAnsi" w:cstheme="majorHAnsi" w:hint="eastAsia"/>
                <w:sz w:val="19"/>
                <w:szCs w:val="19"/>
              </w:rPr>
              <w:t>をもって</w:t>
            </w:r>
            <w:r w:rsidR="00361E74" w:rsidRPr="0094627C">
              <w:rPr>
                <w:rFonts w:asciiTheme="majorHAnsi" w:hAnsiTheme="majorHAnsi" w:cstheme="majorHAnsi"/>
                <w:sz w:val="19"/>
                <w:szCs w:val="19"/>
              </w:rPr>
              <w:t>発行し、</w:t>
            </w:r>
            <w:r w:rsidRPr="0094627C">
              <w:rPr>
                <w:rFonts w:asciiTheme="majorHAnsi" w:hAnsiTheme="majorHAnsi" w:cstheme="majorHAnsi"/>
                <w:sz w:val="19"/>
                <w:szCs w:val="19"/>
              </w:rPr>
              <w:t>従業員及び関連する外部関係者に</w:t>
            </w:r>
            <w:r w:rsidR="00361E74" w:rsidRPr="0094627C">
              <w:rPr>
                <w:rFonts w:asciiTheme="majorHAnsi" w:hAnsiTheme="majorHAnsi" w:cstheme="majorHAnsi" w:hint="eastAsia"/>
                <w:sz w:val="19"/>
                <w:szCs w:val="19"/>
              </w:rPr>
              <w:t>伝える</w:t>
            </w:r>
            <w:r w:rsidR="00631FAC" w:rsidRPr="0094627C">
              <w:rPr>
                <w:rFonts w:asciiTheme="majorHAnsi" w:hAnsiTheme="majorHAnsi" w:cstheme="majorHAnsi"/>
                <w:sz w:val="19"/>
                <w:szCs w:val="19"/>
              </w:rPr>
              <w:t>。</w:t>
            </w:r>
          </w:p>
        </w:tc>
        <w:tc>
          <w:tcPr>
            <w:tcW w:w="3430" w:type="dxa"/>
            <w:gridSpan w:val="2"/>
            <w:vMerge w:val="restart"/>
          </w:tcPr>
          <w:p w:rsidR="00EF18CB" w:rsidRPr="0094627C" w:rsidRDefault="00EF18CB" w:rsidP="00F84990">
            <w:pPr>
              <w:widowControl/>
              <w:jc w:val="left"/>
              <w:rPr>
                <w:rFonts w:asciiTheme="majorHAnsi" w:hAnsiTheme="majorHAnsi" w:cstheme="majorHAnsi"/>
                <w:kern w:val="0"/>
                <w:sz w:val="19"/>
                <w:szCs w:val="19"/>
              </w:rPr>
            </w:pPr>
            <w:r w:rsidRPr="0094627C">
              <w:rPr>
                <w:rFonts w:asciiTheme="majorHAnsi" w:hAnsiTheme="majorHAnsi" w:cstheme="majorHAnsi"/>
                <w:kern w:val="0"/>
                <w:sz w:val="19"/>
                <w:szCs w:val="19"/>
              </w:rPr>
              <w:t>【解説】</w:t>
            </w:r>
          </w:p>
          <w:p w:rsidR="00EF18CB" w:rsidRPr="0094627C" w:rsidRDefault="00EF18CB" w:rsidP="00EF18CB">
            <w:pPr>
              <w:widowControl/>
              <w:jc w:val="left"/>
              <w:rPr>
                <w:rFonts w:asciiTheme="majorHAnsi" w:hAnsiTheme="majorHAnsi" w:cstheme="majorHAnsi"/>
                <w:kern w:val="0"/>
                <w:sz w:val="19"/>
                <w:szCs w:val="19"/>
              </w:rPr>
            </w:pPr>
            <w:r w:rsidRPr="0094627C">
              <w:rPr>
                <w:rFonts w:asciiTheme="majorHAnsi" w:hAnsiTheme="majorHAnsi" w:cstheme="majorHAnsi" w:hint="eastAsia"/>
                <w:kern w:val="0"/>
                <w:sz w:val="19"/>
                <w:szCs w:val="19"/>
              </w:rPr>
              <w:t>情報セキュリティ基本方針文書でなく、方針（群）</w:t>
            </w:r>
            <w:r w:rsidR="00361E74" w:rsidRPr="0094627C">
              <w:rPr>
                <w:rFonts w:asciiTheme="majorHAnsi" w:hAnsiTheme="majorHAnsi" w:cstheme="majorHAnsi" w:hint="eastAsia"/>
                <w:kern w:val="0"/>
                <w:sz w:val="19"/>
                <w:szCs w:val="19"/>
              </w:rPr>
              <w:t>と複数形に変わりました</w:t>
            </w:r>
            <w:r w:rsidRPr="0094627C">
              <w:rPr>
                <w:rFonts w:asciiTheme="majorHAnsi" w:hAnsiTheme="majorHAnsi" w:cstheme="majorHAnsi" w:hint="eastAsia"/>
                <w:kern w:val="0"/>
                <w:sz w:val="19"/>
                <w:szCs w:val="19"/>
              </w:rPr>
              <w:t>。</w:t>
            </w:r>
            <w:r w:rsidR="00361E74" w:rsidRPr="0094627C">
              <w:rPr>
                <w:rFonts w:asciiTheme="majorHAnsi" w:hAnsiTheme="majorHAnsi" w:cstheme="majorHAnsi" w:hint="eastAsia"/>
                <w:kern w:val="0"/>
                <w:sz w:val="19"/>
                <w:szCs w:val="19"/>
              </w:rPr>
              <w:t>その意図は、</w:t>
            </w:r>
            <w:r w:rsidRPr="0094627C">
              <w:rPr>
                <w:rFonts w:asciiTheme="majorHAnsi" w:hAnsiTheme="majorHAnsi" w:cstheme="majorHAnsi" w:hint="eastAsia"/>
                <w:kern w:val="0"/>
                <w:sz w:val="19"/>
                <w:szCs w:val="19"/>
              </w:rPr>
              <w:t>固有の</w:t>
            </w:r>
            <w:r w:rsidR="0046000E" w:rsidRPr="0094627C">
              <w:rPr>
                <w:rFonts w:asciiTheme="majorHAnsi" w:hAnsiTheme="majorHAnsi" w:cstheme="majorHAnsi" w:hint="eastAsia"/>
                <w:kern w:val="0"/>
                <w:sz w:val="19"/>
                <w:szCs w:val="19"/>
              </w:rPr>
              <w:t>パフォーマンス</w:t>
            </w:r>
            <w:r w:rsidRPr="0094627C">
              <w:rPr>
                <w:rFonts w:asciiTheme="majorHAnsi" w:hAnsiTheme="majorHAnsi" w:cstheme="majorHAnsi" w:hint="eastAsia"/>
                <w:kern w:val="0"/>
                <w:sz w:val="19"/>
                <w:szCs w:val="19"/>
              </w:rPr>
              <w:t>について</w:t>
            </w:r>
            <w:r w:rsidR="0046000E" w:rsidRPr="0094627C">
              <w:rPr>
                <w:rFonts w:asciiTheme="majorHAnsi" w:hAnsiTheme="majorHAnsi" w:cstheme="majorHAnsi" w:hint="eastAsia"/>
                <w:kern w:val="0"/>
                <w:sz w:val="19"/>
                <w:szCs w:val="19"/>
              </w:rPr>
              <w:t>情報セキュリティのマネジメントの方向性を</w:t>
            </w:r>
            <w:r w:rsidRPr="0094627C">
              <w:rPr>
                <w:rFonts w:asciiTheme="majorHAnsi" w:hAnsiTheme="majorHAnsi" w:cstheme="majorHAnsi" w:hint="eastAsia"/>
                <w:kern w:val="0"/>
                <w:sz w:val="19"/>
                <w:szCs w:val="19"/>
              </w:rPr>
              <w:t>定められた方針文書</w:t>
            </w:r>
            <w:r w:rsidR="002E2446" w:rsidRPr="0094627C">
              <w:rPr>
                <w:rFonts w:asciiTheme="majorHAnsi" w:hAnsiTheme="majorHAnsi" w:cstheme="majorHAnsi" w:hint="eastAsia"/>
                <w:kern w:val="0"/>
                <w:sz w:val="19"/>
                <w:szCs w:val="19"/>
              </w:rPr>
              <w:t>を</w:t>
            </w:r>
            <w:r w:rsidR="002E2446" w:rsidRPr="0094627C">
              <w:rPr>
                <w:rFonts w:asciiTheme="majorHAnsi" w:hAnsiTheme="majorHAnsi" w:cstheme="majorHAnsi" w:hint="eastAsia"/>
                <w:kern w:val="0"/>
                <w:sz w:val="19"/>
                <w:szCs w:val="19"/>
              </w:rPr>
              <w:t>A.5.1</w:t>
            </w:r>
            <w:r w:rsidR="002E2446" w:rsidRPr="0094627C">
              <w:rPr>
                <w:rFonts w:asciiTheme="majorHAnsi" w:hAnsiTheme="majorHAnsi" w:cstheme="majorHAnsi" w:hint="eastAsia"/>
                <w:kern w:val="0"/>
                <w:sz w:val="19"/>
                <w:szCs w:val="19"/>
              </w:rPr>
              <w:t>の管理策として定めたからです</w:t>
            </w:r>
            <w:r w:rsidRPr="0094627C">
              <w:rPr>
                <w:rFonts w:asciiTheme="majorHAnsi" w:hAnsiTheme="majorHAnsi" w:cstheme="majorHAnsi" w:hint="eastAsia"/>
                <w:kern w:val="0"/>
                <w:sz w:val="19"/>
                <w:szCs w:val="19"/>
              </w:rPr>
              <w:t>。</w:t>
            </w:r>
            <w:r w:rsidR="00361E74" w:rsidRPr="0094627C">
              <w:rPr>
                <w:rFonts w:asciiTheme="majorHAnsi" w:hAnsiTheme="majorHAnsi" w:cstheme="majorHAnsi" w:hint="eastAsia"/>
                <w:kern w:val="0"/>
                <w:sz w:val="19"/>
                <w:szCs w:val="19"/>
              </w:rPr>
              <w:t>従って、承認について</w:t>
            </w:r>
            <w:r w:rsidR="0046000E" w:rsidRPr="0094627C">
              <w:rPr>
                <w:rFonts w:asciiTheme="majorHAnsi" w:hAnsiTheme="majorHAnsi" w:cstheme="majorHAnsi" w:hint="eastAsia"/>
                <w:kern w:val="0"/>
                <w:sz w:val="19"/>
                <w:szCs w:val="19"/>
              </w:rPr>
              <w:t>も</w:t>
            </w:r>
            <w:r w:rsidR="00361E74" w:rsidRPr="0094627C">
              <w:rPr>
                <w:rFonts w:asciiTheme="majorHAnsi" w:hAnsiTheme="majorHAnsi" w:cstheme="majorHAnsi" w:hint="eastAsia"/>
                <w:kern w:val="0"/>
                <w:sz w:val="19"/>
                <w:szCs w:val="19"/>
              </w:rPr>
              <w:t>、各方針に責任を有する管理者が行うことと</w:t>
            </w:r>
            <w:r w:rsidR="00717347">
              <w:rPr>
                <w:rFonts w:asciiTheme="majorHAnsi" w:hAnsiTheme="majorHAnsi" w:cstheme="majorHAnsi" w:hint="eastAsia"/>
                <w:kern w:val="0"/>
                <w:sz w:val="19"/>
                <w:szCs w:val="19"/>
              </w:rPr>
              <w:t>されています</w:t>
            </w:r>
            <w:r w:rsidR="002E2446" w:rsidRPr="0094627C">
              <w:rPr>
                <w:rFonts w:asciiTheme="majorHAnsi" w:hAnsiTheme="majorHAnsi" w:cstheme="majorHAnsi" w:hint="eastAsia"/>
                <w:kern w:val="0"/>
                <w:sz w:val="19"/>
                <w:szCs w:val="19"/>
              </w:rPr>
              <w:t>。</w:t>
            </w:r>
          </w:p>
          <w:p w:rsidR="0046000E" w:rsidRPr="0094627C" w:rsidRDefault="0046000E" w:rsidP="00EF18CB">
            <w:pPr>
              <w:widowControl/>
              <w:jc w:val="left"/>
              <w:rPr>
                <w:rFonts w:asciiTheme="majorHAnsi" w:hAnsiTheme="majorHAnsi" w:cstheme="majorHAnsi"/>
                <w:kern w:val="0"/>
                <w:sz w:val="19"/>
                <w:szCs w:val="19"/>
              </w:rPr>
            </w:pPr>
            <w:r w:rsidRPr="0094627C">
              <w:rPr>
                <w:rFonts w:asciiTheme="majorHAnsi" w:hAnsiTheme="majorHAnsi" w:cstheme="majorHAnsi" w:hint="eastAsia"/>
                <w:kern w:val="0"/>
                <w:sz w:val="19"/>
                <w:szCs w:val="19"/>
              </w:rPr>
              <w:t>以下に付属書に書かれている方針群を例示します。</w:t>
            </w:r>
          </w:p>
          <w:p w:rsidR="00EF18CB" w:rsidRPr="0094627C" w:rsidRDefault="00EF18CB" w:rsidP="00973922">
            <w:pPr>
              <w:widowControl/>
              <w:jc w:val="left"/>
              <w:rPr>
                <w:rFonts w:asciiTheme="majorHAnsi" w:hAnsiTheme="majorHAnsi" w:cstheme="majorHAnsi"/>
                <w:kern w:val="0"/>
                <w:sz w:val="19"/>
                <w:szCs w:val="19"/>
              </w:rPr>
            </w:pPr>
            <w:r w:rsidRPr="0094627C">
              <w:rPr>
                <w:rFonts w:asciiTheme="majorHAnsi" w:hAnsiTheme="majorHAnsi" w:cstheme="majorHAnsi" w:hint="eastAsia"/>
                <w:kern w:val="0"/>
                <w:sz w:val="19"/>
                <w:szCs w:val="19"/>
              </w:rPr>
              <w:t>例）</w:t>
            </w:r>
            <w:r w:rsidR="007F61BA" w:rsidRPr="0094627C">
              <w:rPr>
                <w:rFonts w:asciiTheme="majorHAnsi" w:hAnsiTheme="majorHAnsi" w:cstheme="majorHAnsi" w:hint="eastAsia"/>
                <w:kern w:val="0"/>
                <w:sz w:val="19"/>
                <w:szCs w:val="19"/>
              </w:rPr>
              <w:t>「モバイル機器の方針」、「暗号による管理策の利用方針」、「クリアデスク・クリアスクリーン方針」、「情報</w:t>
            </w:r>
            <w:r w:rsidR="00FF6B9F" w:rsidRPr="0094627C">
              <w:rPr>
                <w:rFonts w:asciiTheme="majorHAnsi" w:hAnsiTheme="majorHAnsi" w:cstheme="majorHAnsi" w:hint="eastAsia"/>
                <w:kern w:val="0"/>
                <w:sz w:val="19"/>
                <w:szCs w:val="19"/>
              </w:rPr>
              <w:t>転送</w:t>
            </w:r>
            <w:r w:rsidR="007F61BA" w:rsidRPr="0094627C">
              <w:rPr>
                <w:rFonts w:asciiTheme="majorHAnsi" w:hAnsiTheme="majorHAnsi" w:cstheme="majorHAnsi" w:hint="eastAsia"/>
                <w:kern w:val="0"/>
                <w:sz w:val="19"/>
                <w:szCs w:val="19"/>
              </w:rPr>
              <w:t>の方針」、「セキュリティに配慮した開発のための方針」、「供給者関係のための情報セキュリティの方針」</w:t>
            </w:r>
            <w:r w:rsidRPr="0094627C">
              <w:rPr>
                <w:rFonts w:asciiTheme="majorHAnsi" w:hAnsiTheme="majorHAnsi" w:cstheme="majorHAnsi" w:hint="eastAsia"/>
                <w:kern w:val="0"/>
                <w:sz w:val="19"/>
                <w:szCs w:val="19"/>
              </w:rPr>
              <w:t>等</w:t>
            </w:r>
          </w:p>
        </w:tc>
      </w:tr>
      <w:tr w:rsidR="00EF18CB" w:rsidRPr="0094627C" w:rsidTr="00574C1C">
        <w:tc>
          <w:tcPr>
            <w:tcW w:w="1242" w:type="dxa"/>
          </w:tcPr>
          <w:p w:rsidR="00EF18CB" w:rsidRPr="0094627C" w:rsidRDefault="00EF18CB" w:rsidP="00574C1C">
            <w:pPr>
              <w:rPr>
                <w:rFonts w:asciiTheme="majorHAnsi" w:hAnsiTheme="majorHAnsi" w:cstheme="majorHAnsi"/>
                <w:sz w:val="19"/>
                <w:szCs w:val="19"/>
              </w:rPr>
            </w:pPr>
            <w:r w:rsidRPr="0094627C">
              <w:rPr>
                <w:rFonts w:asciiTheme="majorHAnsi" w:hAnsiTheme="majorHAnsi" w:cstheme="majorHAnsi"/>
                <w:sz w:val="19"/>
                <w:szCs w:val="19"/>
              </w:rPr>
              <w:t>A.5.1.2</w:t>
            </w:r>
            <w:r w:rsidRPr="0094627C">
              <w:rPr>
                <w:rFonts w:asciiTheme="majorHAnsi" w:hAnsiTheme="majorHAnsi" w:cstheme="majorHAnsi"/>
                <w:sz w:val="19"/>
                <w:szCs w:val="19"/>
              </w:rPr>
              <w:br/>
            </w:r>
            <w:r w:rsidRPr="0094627C">
              <w:rPr>
                <w:rFonts w:asciiTheme="majorHAnsi" w:hAnsiTheme="majorHAnsi" w:cstheme="majorHAnsi"/>
                <w:sz w:val="19"/>
                <w:szCs w:val="19"/>
              </w:rPr>
              <w:t>旧：</w:t>
            </w:r>
            <w:bookmarkStart w:id="0" w:name="_GoBack"/>
            <w:bookmarkEnd w:id="0"/>
            <w:r w:rsidRPr="0094627C">
              <w:rPr>
                <w:rFonts w:asciiTheme="majorHAnsi" w:hAnsiTheme="majorHAnsi" w:cstheme="majorHAnsi"/>
                <w:sz w:val="19"/>
                <w:szCs w:val="19"/>
              </w:rPr>
              <w:t>A.5.1.2</w:t>
            </w:r>
          </w:p>
        </w:tc>
        <w:tc>
          <w:tcPr>
            <w:tcW w:w="1843" w:type="dxa"/>
          </w:tcPr>
          <w:p w:rsidR="00EF18CB" w:rsidRPr="0094627C" w:rsidRDefault="00EF18CB" w:rsidP="00574C1C">
            <w:pPr>
              <w:rPr>
                <w:rFonts w:asciiTheme="majorHAnsi" w:hAnsiTheme="majorHAnsi" w:cstheme="majorHAnsi"/>
                <w:sz w:val="19"/>
                <w:szCs w:val="19"/>
              </w:rPr>
            </w:pPr>
            <w:r w:rsidRPr="0094627C">
              <w:rPr>
                <w:rFonts w:asciiTheme="majorHAnsi" w:hAnsiTheme="majorHAnsi" w:cstheme="majorHAnsi"/>
                <w:sz w:val="19"/>
                <w:szCs w:val="19"/>
              </w:rPr>
              <w:t>情報セキュリティのための方針群のレビュー</w:t>
            </w:r>
          </w:p>
        </w:tc>
        <w:tc>
          <w:tcPr>
            <w:tcW w:w="3429" w:type="dxa"/>
          </w:tcPr>
          <w:p w:rsidR="00EF18CB" w:rsidRPr="0094627C" w:rsidRDefault="00EF18CB" w:rsidP="00630D97">
            <w:pPr>
              <w:rPr>
                <w:rFonts w:asciiTheme="majorHAnsi" w:hAnsiTheme="majorHAnsi" w:cstheme="majorHAnsi"/>
                <w:sz w:val="19"/>
                <w:szCs w:val="19"/>
              </w:rPr>
            </w:pPr>
            <w:r w:rsidRPr="0094627C">
              <w:rPr>
                <w:rFonts w:asciiTheme="majorHAnsi" w:hAnsiTheme="majorHAnsi" w:cstheme="majorHAnsi"/>
                <w:sz w:val="19"/>
                <w:szCs w:val="19"/>
              </w:rPr>
              <w:t>【管理策</w:t>
            </w:r>
            <w:r w:rsidR="00D85D21" w:rsidRPr="0094627C">
              <w:rPr>
                <w:rFonts w:asciiTheme="majorHAnsi" w:hAnsiTheme="majorHAnsi" w:cstheme="majorHAnsi"/>
                <w:sz w:val="19"/>
                <w:szCs w:val="19"/>
              </w:rPr>
              <w:t>意訳</w:t>
            </w:r>
            <w:r w:rsidRPr="0094627C">
              <w:rPr>
                <w:rFonts w:asciiTheme="majorHAnsi" w:hAnsiTheme="majorHAnsi" w:cstheme="majorHAnsi"/>
                <w:sz w:val="19"/>
                <w:szCs w:val="19"/>
              </w:rPr>
              <w:t>】</w:t>
            </w:r>
            <w:r w:rsidRPr="0094627C">
              <w:rPr>
                <w:rFonts w:asciiTheme="majorHAnsi" w:hAnsiTheme="majorHAnsi" w:cstheme="majorHAnsi"/>
                <w:sz w:val="19"/>
                <w:szCs w:val="19"/>
              </w:rPr>
              <w:br/>
            </w:r>
            <w:r w:rsidRPr="0094627C">
              <w:rPr>
                <w:rFonts w:asciiTheme="majorHAnsi" w:hAnsiTheme="majorHAnsi" w:cstheme="majorHAnsi"/>
                <w:sz w:val="19"/>
                <w:szCs w:val="19"/>
              </w:rPr>
              <w:t>情報セキュリティのための方針群は、あらかじめ定め</w:t>
            </w:r>
            <w:r w:rsidR="00630D97" w:rsidRPr="0094627C">
              <w:rPr>
                <w:rFonts w:asciiTheme="majorHAnsi" w:hAnsiTheme="majorHAnsi" w:cstheme="majorHAnsi" w:hint="eastAsia"/>
                <w:sz w:val="19"/>
                <w:szCs w:val="19"/>
              </w:rPr>
              <w:t>られ</w:t>
            </w:r>
            <w:r w:rsidRPr="0094627C">
              <w:rPr>
                <w:rFonts w:asciiTheme="majorHAnsi" w:hAnsiTheme="majorHAnsi" w:cstheme="majorHAnsi"/>
                <w:sz w:val="19"/>
                <w:szCs w:val="19"/>
              </w:rPr>
              <w:t>た間隔で、又は重大な変化が</w:t>
            </w:r>
            <w:r w:rsidR="00630D97" w:rsidRPr="0094627C">
              <w:rPr>
                <w:rFonts w:asciiTheme="majorHAnsi" w:hAnsiTheme="majorHAnsi" w:cstheme="majorHAnsi" w:hint="eastAsia"/>
                <w:sz w:val="19"/>
                <w:szCs w:val="19"/>
              </w:rPr>
              <w:t>生じた</w:t>
            </w:r>
            <w:r w:rsidRPr="0094627C">
              <w:rPr>
                <w:rFonts w:asciiTheme="majorHAnsi" w:hAnsiTheme="majorHAnsi" w:cstheme="majorHAnsi"/>
                <w:sz w:val="19"/>
                <w:szCs w:val="19"/>
              </w:rPr>
              <w:t>場合に、それが適切</w:t>
            </w:r>
            <w:r w:rsidR="00361E74" w:rsidRPr="0094627C">
              <w:rPr>
                <w:rFonts w:asciiTheme="majorHAnsi" w:hAnsiTheme="majorHAnsi" w:cstheme="majorHAnsi" w:hint="eastAsia"/>
                <w:sz w:val="19"/>
                <w:szCs w:val="19"/>
              </w:rPr>
              <w:t>で</w:t>
            </w:r>
            <w:r w:rsidRPr="0094627C">
              <w:rPr>
                <w:rFonts w:asciiTheme="majorHAnsi" w:hAnsiTheme="majorHAnsi" w:cstheme="majorHAnsi"/>
                <w:sz w:val="19"/>
                <w:szCs w:val="19"/>
              </w:rPr>
              <w:t>、妥当</w:t>
            </w:r>
            <w:r w:rsidR="00361E74" w:rsidRPr="0094627C">
              <w:rPr>
                <w:rFonts w:asciiTheme="majorHAnsi" w:hAnsiTheme="majorHAnsi" w:cstheme="majorHAnsi" w:hint="eastAsia"/>
                <w:sz w:val="19"/>
                <w:szCs w:val="19"/>
              </w:rPr>
              <w:t>で</w:t>
            </w:r>
            <w:r w:rsidR="00F96634" w:rsidRPr="0094627C">
              <w:rPr>
                <w:rFonts w:asciiTheme="majorHAnsi" w:hAnsiTheme="majorHAnsi" w:cstheme="majorHAnsi"/>
                <w:sz w:val="19"/>
                <w:szCs w:val="19"/>
              </w:rPr>
              <w:t>且つ</w:t>
            </w:r>
            <w:r w:rsidRPr="0094627C">
              <w:rPr>
                <w:rFonts w:asciiTheme="majorHAnsi" w:hAnsiTheme="majorHAnsi" w:cstheme="majorHAnsi"/>
                <w:sz w:val="19"/>
                <w:szCs w:val="19"/>
              </w:rPr>
              <w:t>有効である</w:t>
            </w:r>
            <w:r w:rsidR="00630D97" w:rsidRPr="0094627C">
              <w:rPr>
                <w:rFonts w:asciiTheme="majorHAnsi" w:hAnsiTheme="majorHAnsi" w:cstheme="majorHAnsi" w:hint="eastAsia"/>
                <w:sz w:val="19"/>
                <w:szCs w:val="19"/>
              </w:rPr>
              <w:t>ことを継続する</w:t>
            </w:r>
            <w:r w:rsidRPr="0094627C">
              <w:rPr>
                <w:rFonts w:asciiTheme="majorHAnsi" w:hAnsiTheme="majorHAnsi" w:cstheme="majorHAnsi"/>
                <w:sz w:val="19"/>
                <w:szCs w:val="19"/>
              </w:rPr>
              <w:t>ためにレビュー</w:t>
            </w:r>
            <w:r w:rsidR="004C5988" w:rsidRPr="0094627C">
              <w:rPr>
                <w:rFonts w:asciiTheme="majorHAnsi" w:hAnsiTheme="majorHAnsi" w:cstheme="majorHAnsi"/>
                <w:sz w:val="19"/>
                <w:szCs w:val="19"/>
              </w:rPr>
              <w:t>する</w:t>
            </w:r>
            <w:r w:rsidR="00631FAC" w:rsidRPr="0094627C">
              <w:rPr>
                <w:rFonts w:asciiTheme="majorHAnsi" w:hAnsiTheme="majorHAnsi" w:cstheme="majorHAnsi"/>
                <w:sz w:val="19"/>
                <w:szCs w:val="19"/>
              </w:rPr>
              <w:t>。</w:t>
            </w:r>
          </w:p>
        </w:tc>
        <w:tc>
          <w:tcPr>
            <w:tcW w:w="3430" w:type="dxa"/>
            <w:gridSpan w:val="2"/>
            <w:vMerge/>
          </w:tcPr>
          <w:p w:rsidR="00EF18CB" w:rsidRPr="0094627C" w:rsidRDefault="00EF18CB" w:rsidP="00F84990">
            <w:pPr>
              <w:widowControl/>
              <w:jc w:val="left"/>
              <w:rPr>
                <w:rFonts w:asciiTheme="majorHAnsi" w:hAnsiTheme="majorHAnsi" w:cstheme="majorHAnsi"/>
                <w:kern w:val="0"/>
                <w:sz w:val="19"/>
                <w:szCs w:val="19"/>
              </w:rPr>
            </w:pPr>
          </w:p>
        </w:tc>
      </w:tr>
    </w:tbl>
    <w:p w:rsidR="008760CD" w:rsidRPr="00630D97" w:rsidRDefault="008760CD"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1242"/>
        <w:gridCol w:w="1843"/>
        <w:gridCol w:w="3429"/>
        <w:gridCol w:w="1391"/>
        <w:gridCol w:w="2039"/>
      </w:tblGrid>
      <w:tr w:rsidR="00C619C9" w:rsidRPr="0094627C" w:rsidTr="00A7337C">
        <w:tc>
          <w:tcPr>
            <w:tcW w:w="9944" w:type="dxa"/>
            <w:gridSpan w:val="5"/>
            <w:shd w:val="clear" w:color="auto" w:fill="17365D" w:themeFill="text2" w:themeFillShade="BF"/>
          </w:tcPr>
          <w:p w:rsidR="00C619C9" w:rsidRPr="0094627C" w:rsidRDefault="003B1077" w:rsidP="00C619C9">
            <w:pPr>
              <w:widowControl/>
              <w:jc w:val="left"/>
              <w:rPr>
                <w:rFonts w:asciiTheme="majorHAnsi" w:hAnsiTheme="majorHAnsi" w:cstheme="majorHAnsi"/>
                <w:b/>
                <w:color w:val="FFFFFF" w:themeColor="background1"/>
                <w:kern w:val="0"/>
                <w:sz w:val="19"/>
                <w:szCs w:val="19"/>
              </w:rPr>
            </w:pPr>
            <w:r w:rsidRPr="0094627C">
              <w:rPr>
                <w:rFonts w:asciiTheme="majorHAnsi" w:hAnsiTheme="majorHAnsi" w:cstheme="majorHAnsi"/>
                <w:b/>
                <w:color w:val="FFFFFF" w:themeColor="background1"/>
                <w:kern w:val="0"/>
                <w:sz w:val="19"/>
                <w:szCs w:val="19"/>
              </w:rPr>
              <w:t>A.6</w:t>
            </w:r>
            <w:r w:rsidRPr="0094627C">
              <w:rPr>
                <w:rFonts w:asciiTheme="majorHAnsi" w:hAnsiTheme="majorHAnsi" w:cstheme="majorHAnsi"/>
                <w:b/>
                <w:color w:val="FFFFFF" w:themeColor="background1"/>
                <w:kern w:val="0"/>
                <w:sz w:val="19"/>
                <w:szCs w:val="19"/>
              </w:rPr>
              <w:t xml:space="preserve">　情報</w:t>
            </w:r>
            <w:r w:rsidR="001C354F" w:rsidRPr="0094627C">
              <w:rPr>
                <w:rFonts w:asciiTheme="majorHAnsi" w:hAnsiTheme="majorHAnsi" w:cstheme="majorHAnsi"/>
                <w:b/>
                <w:color w:val="FFFFFF" w:themeColor="background1"/>
                <w:kern w:val="0"/>
                <w:sz w:val="19"/>
                <w:szCs w:val="19"/>
              </w:rPr>
              <w:t>セキュリティ</w:t>
            </w:r>
            <w:r w:rsidRPr="0094627C">
              <w:rPr>
                <w:rFonts w:asciiTheme="majorHAnsi" w:hAnsiTheme="majorHAnsi" w:cstheme="majorHAnsi"/>
                <w:b/>
                <w:color w:val="FFFFFF" w:themeColor="background1"/>
                <w:kern w:val="0"/>
                <w:sz w:val="19"/>
                <w:szCs w:val="19"/>
              </w:rPr>
              <w:t>のための組織</w:t>
            </w:r>
          </w:p>
        </w:tc>
      </w:tr>
      <w:tr w:rsidR="00C619C9" w:rsidRPr="0094627C" w:rsidTr="00512747">
        <w:tc>
          <w:tcPr>
            <w:tcW w:w="7905" w:type="dxa"/>
            <w:gridSpan w:val="4"/>
            <w:shd w:val="clear" w:color="auto" w:fill="CCECFF"/>
          </w:tcPr>
          <w:p w:rsidR="00C619C9" w:rsidRPr="0094627C" w:rsidRDefault="009C7828" w:rsidP="009C7828">
            <w:pPr>
              <w:widowControl/>
              <w:jc w:val="left"/>
              <w:rPr>
                <w:rFonts w:asciiTheme="majorHAnsi" w:hAnsiTheme="majorHAnsi" w:cstheme="majorHAnsi"/>
                <w:kern w:val="0"/>
                <w:sz w:val="19"/>
                <w:szCs w:val="19"/>
              </w:rPr>
            </w:pPr>
            <w:r w:rsidRPr="0094627C">
              <w:rPr>
                <w:rFonts w:asciiTheme="majorHAnsi" w:hAnsiTheme="majorHAnsi" w:cstheme="majorHAnsi"/>
                <w:kern w:val="0"/>
                <w:sz w:val="19"/>
                <w:szCs w:val="19"/>
              </w:rPr>
              <w:t>A.6.1</w:t>
            </w:r>
            <w:r w:rsidRPr="0094627C">
              <w:rPr>
                <w:rFonts w:asciiTheme="majorHAnsi" w:hAnsiTheme="majorHAnsi" w:cstheme="majorHAnsi"/>
                <w:kern w:val="0"/>
                <w:sz w:val="19"/>
                <w:szCs w:val="19"/>
              </w:rPr>
              <w:tab/>
            </w:r>
            <w:r w:rsidRPr="0094627C">
              <w:rPr>
                <w:rFonts w:asciiTheme="majorHAnsi" w:hAnsiTheme="majorHAnsi" w:cstheme="majorHAnsi"/>
                <w:kern w:val="0"/>
                <w:sz w:val="19"/>
                <w:szCs w:val="19"/>
              </w:rPr>
              <w:t>内部組織</w:t>
            </w:r>
            <w:r w:rsidRPr="0094627C">
              <w:rPr>
                <w:rFonts w:asciiTheme="majorHAnsi" w:hAnsiTheme="majorHAnsi" w:cstheme="majorHAnsi"/>
                <w:kern w:val="0"/>
                <w:sz w:val="19"/>
                <w:szCs w:val="19"/>
              </w:rPr>
              <w:tab/>
            </w:r>
          </w:p>
        </w:tc>
        <w:tc>
          <w:tcPr>
            <w:tcW w:w="2039" w:type="dxa"/>
            <w:shd w:val="clear" w:color="auto" w:fill="CCECFF"/>
          </w:tcPr>
          <w:p w:rsidR="00C619C9" w:rsidRPr="0094627C" w:rsidRDefault="008F7736" w:rsidP="00C619C9">
            <w:pPr>
              <w:widowControl/>
              <w:jc w:val="left"/>
              <w:rPr>
                <w:rFonts w:asciiTheme="majorHAnsi" w:hAnsiTheme="majorHAnsi" w:cstheme="majorHAnsi"/>
                <w:kern w:val="0"/>
                <w:sz w:val="19"/>
                <w:szCs w:val="19"/>
              </w:rPr>
            </w:pPr>
            <w:r w:rsidRPr="0094627C">
              <w:rPr>
                <w:rFonts w:asciiTheme="majorHAnsi" w:hAnsiTheme="majorHAnsi" w:cstheme="majorHAnsi"/>
                <w:kern w:val="0"/>
                <w:sz w:val="19"/>
                <w:szCs w:val="19"/>
              </w:rPr>
              <w:t>改訂</w:t>
            </w:r>
            <w:r w:rsidR="00C619C9" w:rsidRPr="0094627C">
              <w:rPr>
                <w:rFonts w:asciiTheme="majorHAnsi" w:hAnsiTheme="majorHAnsi" w:cstheme="majorHAnsi"/>
                <w:kern w:val="0"/>
                <w:sz w:val="19"/>
                <w:szCs w:val="19"/>
              </w:rPr>
              <w:t>の影響：</w:t>
            </w:r>
            <w:r w:rsidR="00D63C21" w:rsidRPr="0094627C">
              <w:rPr>
                <w:rFonts w:asciiTheme="majorHAnsi" w:hAnsiTheme="majorHAnsi" w:cstheme="majorHAnsi" w:hint="eastAsia"/>
                <w:kern w:val="0"/>
                <w:sz w:val="19"/>
                <w:szCs w:val="19"/>
              </w:rPr>
              <w:t>中</w:t>
            </w:r>
          </w:p>
        </w:tc>
      </w:tr>
      <w:tr w:rsidR="00C619C9" w:rsidRPr="0094627C" w:rsidTr="00C619C9">
        <w:tc>
          <w:tcPr>
            <w:tcW w:w="9944" w:type="dxa"/>
            <w:gridSpan w:val="5"/>
          </w:tcPr>
          <w:p w:rsidR="00C619C9" w:rsidRPr="0094627C" w:rsidRDefault="00C619C9" w:rsidP="00841971">
            <w:pPr>
              <w:widowControl/>
              <w:jc w:val="left"/>
              <w:rPr>
                <w:rFonts w:asciiTheme="majorHAnsi" w:hAnsiTheme="majorHAnsi" w:cstheme="majorHAnsi"/>
                <w:kern w:val="0"/>
                <w:sz w:val="19"/>
                <w:szCs w:val="19"/>
              </w:rPr>
            </w:pPr>
            <w:r w:rsidRPr="0094627C">
              <w:rPr>
                <w:rFonts w:asciiTheme="majorHAnsi" w:hAnsiTheme="majorHAnsi" w:cstheme="majorHAnsi"/>
                <w:kern w:val="0"/>
                <w:sz w:val="19"/>
                <w:szCs w:val="19"/>
              </w:rPr>
              <w:t>目的：</w:t>
            </w:r>
            <w:r w:rsidR="0056636C" w:rsidRPr="0094627C">
              <w:rPr>
                <w:rFonts w:asciiTheme="majorHAnsi" w:hAnsiTheme="majorHAnsi" w:cstheme="majorHAnsi"/>
                <w:kern w:val="0"/>
                <w:sz w:val="19"/>
                <w:szCs w:val="19"/>
              </w:rPr>
              <w:t>情報セキュリ</w:t>
            </w:r>
            <w:r w:rsidR="007F61BA" w:rsidRPr="0094627C">
              <w:rPr>
                <w:rFonts w:asciiTheme="majorHAnsi" w:hAnsiTheme="majorHAnsi" w:cstheme="majorHAnsi" w:hint="eastAsia"/>
                <w:kern w:val="0"/>
                <w:sz w:val="19"/>
                <w:szCs w:val="19"/>
              </w:rPr>
              <w:t>ティ</w:t>
            </w:r>
            <w:r w:rsidR="0056636C" w:rsidRPr="0094627C">
              <w:rPr>
                <w:rFonts w:asciiTheme="majorHAnsi" w:hAnsiTheme="majorHAnsi" w:cstheme="majorHAnsi"/>
                <w:kern w:val="0"/>
                <w:sz w:val="19"/>
                <w:szCs w:val="19"/>
              </w:rPr>
              <w:t>の実施</w:t>
            </w:r>
            <w:r w:rsidR="0046000E" w:rsidRPr="0094627C">
              <w:rPr>
                <w:rFonts w:asciiTheme="majorHAnsi" w:hAnsiTheme="majorHAnsi" w:cstheme="majorHAnsi" w:hint="eastAsia"/>
                <w:kern w:val="0"/>
                <w:sz w:val="19"/>
                <w:szCs w:val="19"/>
              </w:rPr>
              <w:t>、</w:t>
            </w:r>
            <w:r w:rsidR="0056636C" w:rsidRPr="0094627C">
              <w:rPr>
                <w:rFonts w:asciiTheme="majorHAnsi" w:hAnsiTheme="majorHAnsi" w:cstheme="majorHAnsi"/>
                <w:kern w:val="0"/>
                <w:sz w:val="19"/>
                <w:szCs w:val="19"/>
              </w:rPr>
              <w:t>運用</w:t>
            </w:r>
            <w:r w:rsidR="00841971" w:rsidRPr="0094627C">
              <w:rPr>
                <w:rFonts w:asciiTheme="majorHAnsi" w:hAnsiTheme="majorHAnsi" w:cstheme="majorHAnsi" w:hint="eastAsia"/>
                <w:kern w:val="0"/>
                <w:sz w:val="19"/>
                <w:szCs w:val="19"/>
              </w:rPr>
              <w:t>を開始し</w:t>
            </w:r>
            <w:r w:rsidR="008574A1" w:rsidRPr="0094627C">
              <w:rPr>
                <w:rFonts w:asciiTheme="majorHAnsi" w:hAnsiTheme="majorHAnsi" w:cstheme="majorHAnsi"/>
                <w:kern w:val="0"/>
                <w:sz w:val="19"/>
                <w:szCs w:val="19"/>
              </w:rPr>
              <w:t>、</w:t>
            </w:r>
            <w:r w:rsidR="00841971" w:rsidRPr="0094627C">
              <w:rPr>
                <w:rFonts w:asciiTheme="majorHAnsi" w:hAnsiTheme="majorHAnsi" w:cstheme="majorHAnsi" w:hint="eastAsia"/>
                <w:kern w:val="0"/>
                <w:sz w:val="19"/>
                <w:szCs w:val="19"/>
              </w:rPr>
              <w:t>管理</w:t>
            </w:r>
            <w:r w:rsidR="0056636C" w:rsidRPr="0094627C">
              <w:rPr>
                <w:rFonts w:asciiTheme="majorHAnsi" w:hAnsiTheme="majorHAnsi" w:cstheme="majorHAnsi"/>
                <w:kern w:val="0"/>
                <w:sz w:val="19"/>
                <w:szCs w:val="19"/>
              </w:rPr>
              <w:t>するための管理上の枠組みを</w:t>
            </w:r>
            <w:r w:rsidR="00487F49" w:rsidRPr="0094627C">
              <w:rPr>
                <w:rFonts w:asciiTheme="majorHAnsi" w:hAnsiTheme="majorHAnsi" w:cstheme="majorHAnsi"/>
                <w:kern w:val="0"/>
                <w:sz w:val="19"/>
                <w:szCs w:val="19"/>
              </w:rPr>
              <w:t>組織内</w:t>
            </w:r>
            <w:r w:rsidR="00487F49" w:rsidRPr="0094627C">
              <w:rPr>
                <w:rFonts w:asciiTheme="majorHAnsi" w:hAnsiTheme="majorHAnsi" w:cstheme="majorHAnsi" w:hint="eastAsia"/>
                <w:kern w:val="0"/>
                <w:sz w:val="19"/>
                <w:szCs w:val="19"/>
              </w:rPr>
              <w:t>に</w:t>
            </w:r>
            <w:r w:rsidR="0056636C" w:rsidRPr="0094627C">
              <w:rPr>
                <w:rFonts w:asciiTheme="majorHAnsi" w:hAnsiTheme="majorHAnsi" w:cstheme="majorHAnsi"/>
                <w:kern w:val="0"/>
                <w:sz w:val="19"/>
                <w:szCs w:val="19"/>
              </w:rPr>
              <w:t>確立するため。</w:t>
            </w:r>
          </w:p>
        </w:tc>
      </w:tr>
      <w:tr w:rsidR="00086E12" w:rsidRPr="0094627C" w:rsidTr="005538AA">
        <w:tc>
          <w:tcPr>
            <w:tcW w:w="1242" w:type="dxa"/>
            <w:shd w:val="clear" w:color="auto" w:fill="FDE9D9" w:themeFill="accent6" w:themeFillTint="33"/>
          </w:tcPr>
          <w:p w:rsidR="00086E12" w:rsidRPr="0094627C" w:rsidRDefault="00086E12" w:rsidP="00574C1C">
            <w:pPr>
              <w:rPr>
                <w:rFonts w:asciiTheme="majorHAnsi" w:hAnsiTheme="majorHAnsi" w:cstheme="majorHAnsi"/>
                <w:color w:val="000000"/>
                <w:sz w:val="19"/>
                <w:szCs w:val="19"/>
              </w:rPr>
            </w:pPr>
            <w:r w:rsidRPr="0094627C">
              <w:rPr>
                <w:rFonts w:asciiTheme="majorHAnsi" w:hAnsiTheme="majorHAnsi" w:cstheme="majorHAnsi"/>
                <w:color w:val="000000"/>
                <w:sz w:val="19"/>
                <w:szCs w:val="19"/>
              </w:rPr>
              <w:t>A.6.1.1</w:t>
            </w:r>
            <w:r w:rsidRPr="0094627C">
              <w:rPr>
                <w:rFonts w:asciiTheme="majorHAnsi" w:hAnsiTheme="majorHAnsi" w:cstheme="majorHAnsi"/>
                <w:color w:val="000000"/>
                <w:sz w:val="19"/>
                <w:szCs w:val="19"/>
              </w:rPr>
              <w:br/>
            </w:r>
            <w:r w:rsidRPr="0094627C">
              <w:rPr>
                <w:rFonts w:asciiTheme="majorHAnsi" w:hAnsiTheme="majorHAnsi" w:cstheme="majorHAnsi"/>
                <w:color w:val="000000"/>
                <w:sz w:val="19"/>
                <w:szCs w:val="19"/>
              </w:rPr>
              <w:t>旧：</w:t>
            </w:r>
            <w:r w:rsidR="0040202D">
              <w:rPr>
                <w:rFonts w:asciiTheme="majorHAnsi" w:hAnsiTheme="majorHAnsi" w:cstheme="majorHAnsi"/>
                <w:color w:val="000000"/>
                <w:sz w:val="19"/>
                <w:szCs w:val="19"/>
              </w:rPr>
              <w:t>A.6.1.</w:t>
            </w:r>
            <w:r w:rsidR="0040202D">
              <w:rPr>
                <w:rFonts w:asciiTheme="majorHAnsi" w:hAnsiTheme="majorHAnsi" w:cstheme="majorHAnsi" w:hint="eastAsia"/>
                <w:color w:val="000000"/>
                <w:sz w:val="19"/>
                <w:szCs w:val="19"/>
              </w:rPr>
              <w:t>3</w:t>
            </w:r>
          </w:p>
        </w:tc>
        <w:tc>
          <w:tcPr>
            <w:tcW w:w="1843" w:type="dxa"/>
            <w:shd w:val="clear" w:color="auto" w:fill="FDE9D9" w:themeFill="accent6" w:themeFillTint="33"/>
          </w:tcPr>
          <w:p w:rsidR="00086E12" w:rsidRPr="0094627C" w:rsidRDefault="00086E12" w:rsidP="00574C1C">
            <w:pPr>
              <w:rPr>
                <w:rFonts w:asciiTheme="majorHAnsi" w:hAnsiTheme="majorHAnsi" w:cstheme="majorHAnsi"/>
                <w:color w:val="000000"/>
                <w:sz w:val="19"/>
                <w:szCs w:val="19"/>
              </w:rPr>
            </w:pPr>
            <w:r w:rsidRPr="0094627C">
              <w:rPr>
                <w:rFonts w:asciiTheme="majorHAnsi" w:hAnsiTheme="majorHAnsi" w:cstheme="majorHAnsi"/>
                <w:color w:val="000000"/>
                <w:sz w:val="19"/>
                <w:szCs w:val="19"/>
              </w:rPr>
              <w:t>情報セキュリティの役割及び責任</w:t>
            </w:r>
          </w:p>
        </w:tc>
        <w:tc>
          <w:tcPr>
            <w:tcW w:w="3429" w:type="dxa"/>
            <w:shd w:val="clear" w:color="auto" w:fill="FDE9D9" w:themeFill="accent6" w:themeFillTint="33"/>
          </w:tcPr>
          <w:p w:rsidR="00086E12" w:rsidRPr="0094627C" w:rsidRDefault="00086E12" w:rsidP="00574C1C">
            <w:pPr>
              <w:rPr>
                <w:rFonts w:asciiTheme="majorHAnsi" w:hAnsiTheme="majorHAnsi" w:cstheme="majorHAnsi"/>
                <w:color w:val="000000"/>
                <w:sz w:val="19"/>
                <w:szCs w:val="19"/>
              </w:rPr>
            </w:pPr>
            <w:r w:rsidRPr="0094627C">
              <w:rPr>
                <w:rFonts w:asciiTheme="majorHAnsi" w:hAnsiTheme="majorHAnsi" w:cstheme="majorHAnsi"/>
                <w:color w:val="000000"/>
                <w:sz w:val="19"/>
                <w:szCs w:val="19"/>
              </w:rPr>
              <w:t>【管理策</w:t>
            </w:r>
            <w:r w:rsidR="00D85D21" w:rsidRPr="0094627C">
              <w:rPr>
                <w:rFonts w:asciiTheme="majorHAnsi" w:hAnsiTheme="majorHAnsi" w:cstheme="majorHAnsi"/>
                <w:color w:val="000000"/>
                <w:sz w:val="19"/>
                <w:szCs w:val="19"/>
              </w:rPr>
              <w:t>意訳</w:t>
            </w:r>
            <w:r w:rsidRPr="0094627C">
              <w:rPr>
                <w:rFonts w:asciiTheme="majorHAnsi" w:hAnsiTheme="majorHAnsi" w:cstheme="majorHAnsi"/>
                <w:color w:val="000000"/>
                <w:sz w:val="19"/>
                <w:szCs w:val="19"/>
              </w:rPr>
              <w:t>】</w:t>
            </w:r>
            <w:r w:rsidRPr="0094627C">
              <w:rPr>
                <w:rFonts w:asciiTheme="majorHAnsi" w:hAnsiTheme="majorHAnsi" w:cstheme="majorHAnsi"/>
                <w:color w:val="000000"/>
                <w:sz w:val="19"/>
                <w:szCs w:val="19"/>
              </w:rPr>
              <w:br/>
            </w:r>
            <w:r w:rsidRPr="0094627C">
              <w:rPr>
                <w:rFonts w:asciiTheme="majorHAnsi" w:hAnsiTheme="majorHAnsi" w:cstheme="majorHAnsi"/>
                <w:color w:val="000000"/>
                <w:sz w:val="19"/>
                <w:szCs w:val="19"/>
              </w:rPr>
              <w:t>全ての情報セキュリティの責任を定め、割り当て</w:t>
            </w:r>
            <w:r w:rsidR="00A42E6B" w:rsidRPr="0094627C">
              <w:rPr>
                <w:rFonts w:asciiTheme="majorHAnsi" w:hAnsiTheme="majorHAnsi" w:cstheme="majorHAnsi" w:hint="eastAsia"/>
                <w:color w:val="000000"/>
                <w:sz w:val="19"/>
                <w:szCs w:val="19"/>
              </w:rPr>
              <w:t>る</w:t>
            </w:r>
            <w:r w:rsidR="00631FAC" w:rsidRPr="0094627C">
              <w:rPr>
                <w:rFonts w:asciiTheme="majorHAnsi" w:hAnsiTheme="majorHAnsi" w:cstheme="majorHAnsi" w:hint="eastAsia"/>
                <w:color w:val="000000"/>
                <w:sz w:val="19"/>
                <w:szCs w:val="19"/>
              </w:rPr>
              <w:t>こと</w:t>
            </w:r>
            <w:r w:rsidRPr="0094627C">
              <w:rPr>
                <w:rFonts w:asciiTheme="majorHAnsi" w:hAnsiTheme="majorHAnsi" w:cstheme="majorHAnsi"/>
                <w:color w:val="000000"/>
                <w:sz w:val="19"/>
                <w:szCs w:val="19"/>
              </w:rPr>
              <w:t>。</w:t>
            </w:r>
          </w:p>
        </w:tc>
        <w:tc>
          <w:tcPr>
            <w:tcW w:w="3430" w:type="dxa"/>
            <w:gridSpan w:val="2"/>
            <w:vMerge w:val="restart"/>
          </w:tcPr>
          <w:p w:rsidR="00086E12" w:rsidRPr="0094627C" w:rsidRDefault="00086E12" w:rsidP="00086E12">
            <w:pPr>
              <w:widowControl/>
              <w:tabs>
                <w:tab w:val="center" w:pos="1607"/>
              </w:tabs>
              <w:jc w:val="left"/>
              <w:rPr>
                <w:rFonts w:asciiTheme="majorHAnsi" w:hAnsiTheme="majorHAnsi" w:cstheme="majorHAnsi"/>
                <w:kern w:val="0"/>
                <w:sz w:val="19"/>
                <w:szCs w:val="19"/>
              </w:rPr>
            </w:pPr>
            <w:r w:rsidRPr="0094627C">
              <w:rPr>
                <w:rFonts w:asciiTheme="majorHAnsi" w:hAnsiTheme="majorHAnsi" w:cstheme="majorHAnsi"/>
                <w:kern w:val="0"/>
                <w:sz w:val="19"/>
                <w:szCs w:val="19"/>
              </w:rPr>
              <w:t>【解説】</w:t>
            </w:r>
          </w:p>
          <w:p w:rsidR="00487F49" w:rsidRPr="0094627C" w:rsidRDefault="00487F49" w:rsidP="00086E12">
            <w:pPr>
              <w:widowControl/>
              <w:tabs>
                <w:tab w:val="center" w:pos="1607"/>
              </w:tabs>
              <w:jc w:val="left"/>
              <w:rPr>
                <w:rFonts w:asciiTheme="majorHAnsi" w:hAnsiTheme="majorHAnsi" w:cstheme="majorHAnsi"/>
                <w:kern w:val="0"/>
                <w:sz w:val="19"/>
                <w:szCs w:val="19"/>
              </w:rPr>
            </w:pPr>
            <w:r w:rsidRPr="0094627C">
              <w:rPr>
                <w:rFonts w:asciiTheme="majorHAnsi" w:hAnsiTheme="majorHAnsi" w:cstheme="majorHAnsi" w:hint="eastAsia"/>
                <w:kern w:val="0"/>
                <w:sz w:val="19"/>
                <w:szCs w:val="19"/>
              </w:rPr>
              <w:t>2005</w:t>
            </w:r>
            <w:r w:rsidRPr="0094627C">
              <w:rPr>
                <w:rFonts w:asciiTheme="majorHAnsi" w:hAnsiTheme="majorHAnsi" w:cstheme="majorHAnsi" w:hint="eastAsia"/>
                <w:kern w:val="0"/>
                <w:sz w:val="19"/>
                <w:szCs w:val="19"/>
              </w:rPr>
              <w:t>年版からの構成の変化：</w:t>
            </w:r>
          </w:p>
          <w:p w:rsidR="00D25819" w:rsidRPr="00874BB4" w:rsidRDefault="00874BB4" w:rsidP="00487F49">
            <w:pPr>
              <w:pStyle w:val="a6"/>
              <w:widowControl/>
              <w:numPr>
                <w:ilvl w:val="0"/>
                <w:numId w:val="19"/>
              </w:numPr>
              <w:tabs>
                <w:tab w:val="center" w:pos="1607"/>
              </w:tabs>
              <w:ind w:leftChars="0" w:left="290" w:hanging="290"/>
              <w:jc w:val="left"/>
              <w:rPr>
                <w:rFonts w:asciiTheme="majorHAnsi" w:hAnsiTheme="majorHAnsi" w:cstheme="majorHAnsi"/>
                <w:kern w:val="0"/>
                <w:sz w:val="19"/>
                <w:szCs w:val="19"/>
              </w:rPr>
            </w:pPr>
            <w:r>
              <w:rPr>
                <w:rFonts w:asciiTheme="majorHAnsi" w:hAnsiTheme="majorHAnsi" w:cstheme="majorHAnsi" w:hint="eastAsia"/>
                <w:kern w:val="0"/>
                <w:sz w:val="19"/>
                <w:szCs w:val="19"/>
              </w:rPr>
              <w:t>旧</w:t>
            </w:r>
            <w:r w:rsidR="00086E12" w:rsidRPr="0094627C">
              <w:rPr>
                <w:rFonts w:asciiTheme="majorHAnsi" w:hAnsiTheme="majorHAnsi" w:cstheme="majorHAnsi" w:hint="eastAsia"/>
                <w:kern w:val="0"/>
                <w:sz w:val="19"/>
                <w:szCs w:val="19"/>
              </w:rPr>
              <w:t>「</w:t>
            </w:r>
            <w:r w:rsidR="00086E12" w:rsidRPr="0094627C">
              <w:rPr>
                <w:rFonts w:asciiTheme="majorHAnsi" w:hAnsiTheme="majorHAnsi" w:cstheme="majorHAnsi" w:hint="eastAsia"/>
                <w:kern w:val="0"/>
                <w:sz w:val="19"/>
                <w:szCs w:val="19"/>
              </w:rPr>
              <w:t xml:space="preserve">A.6.1.1 </w:t>
            </w:r>
            <w:r w:rsidR="00086E12" w:rsidRPr="0094627C">
              <w:rPr>
                <w:rFonts w:asciiTheme="majorHAnsi" w:hAnsiTheme="majorHAnsi" w:cstheme="majorHAnsi" w:hint="eastAsia"/>
                <w:kern w:val="0"/>
                <w:sz w:val="19"/>
                <w:szCs w:val="19"/>
              </w:rPr>
              <w:t>情報セキュリティに対する経営陣の責任」</w:t>
            </w:r>
            <w:r w:rsidR="00D25819" w:rsidRPr="0094627C">
              <w:rPr>
                <w:rFonts w:asciiTheme="majorHAnsi" w:hAnsiTheme="majorHAnsi" w:cstheme="majorHAnsi" w:hint="eastAsia"/>
                <w:kern w:val="0"/>
                <w:sz w:val="19"/>
                <w:szCs w:val="19"/>
              </w:rPr>
              <w:t>→</w:t>
            </w:r>
            <w:r w:rsidR="00D25819" w:rsidRPr="0094627C">
              <w:rPr>
                <w:rFonts w:asciiTheme="majorHAnsi" w:hAnsiTheme="majorHAnsi" w:cstheme="majorHAnsi" w:hint="eastAsia"/>
                <w:b/>
                <w:color w:val="002060"/>
                <w:kern w:val="0"/>
                <w:sz w:val="19"/>
                <w:szCs w:val="19"/>
              </w:rPr>
              <w:t>削除</w:t>
            </w:r>
          </w:p>
          <w:p w:rsidR="00874BB4" w:rsidRPr="00874BB4" w:rsidRDefault="00874BB4" w:rsidP="00487F49">
            <w:pPr>
              <w:pStyle w:val="a6"/>
              <w:widowControl/>
              <w:numPr>
                <w:ilvl w:val="0"/>
                <w:numId w:val="19"/>
              </w:numPr>
              <w:ind w:leftChars="0" w:left="290" w:hanging="290"/>
              <w:jc w:val="left"/>
              <w:rPr>
                <w:rFonts w:asciiTheme="majorHAnsi" w:hAnsiTheme="majorHAnsi" w:cstheme="majorHAnsi"/>
                <w:kern w:val="0"/>
                <w:sz w:val="19"/>
                <w:szCs w:val="19"/>
              </w:rPr>
            </w:pPr>
            <w:r w:rsidRPr="00874BB4">
              <w:rPr>
                <w:rFonts w:asciiTheme="majorHAnsi" w:hAnsiTheme="majorHAnsi" w:cstheme="majorHAnsi" w:hint="eastAsia"/>
                <w:b/>
                <w:color w:val="002060"/>
                <w:kern w:val="0"/>
                <w:sz w:val="19"/>
                <w:szCs w:val="19"/>
              </w:rPr>
              <w:t>「</w:t>
            </w:r>
            <w:r w:rsidRPr="00874BB4">
              <w:rPr>
                <w:rFonts w:asciiTheme="majorHAnsi" w:hAnsiTheme="majorHAnsi" w:cstheme="majorHAnsi" w:hint="eastAsia"/>
                <w:b/>
                <w:color w:val="002060"/>
                <w:kern w:val="0"/>
                <w:sz w:val="19"/>
                <w:szCs w:val="19"/>
              </w:rPr>
              <w:t xml:space="preserve">A.6.1.1 </w:t>
            </w:r>
            <w:r w:rsidRPr="00874BB4">
              <w:rPr>
                <w:rFonts w:asciiTheme="majorHAnsi" w:hAnsiTheme="majorHAnsi" w:cstheme="majorHAnsi" w:hint="eastAsia"/>
                <w:b/>
                <w:color w:val="002060"/>
                <w:kern w:val="0"/>
                <w:sz w:val="19"/>
                <w:szCs w:val="19"/>
              </w:rPr>
              <w:t>情報セキュリティの役割と責任」</w:t>
            </w:r>
            <w:r w:rsidR="004F0D9D">
              <w:rPr>
                <w:rFonts w:asciiTheme="majorHAnsi" w:hAnsiTheme="majorHAnsi" w:cstheme="majorHAnsi" w:hint="eastAsia"/>
                <w:kern w:val="0"/>
                <w:sz w:val="19"/>
                <w:szCs w:val="19"/>
              </w:rPr>
              <w:t>←</w:t>
            </w:r>
            <w:r>
              <w:rPr>
                <w:rFonts w:asciiTheme="majorHAnsi" w:hAnsiTheme="majorHAnsi" w:cstheme="majorHAnsi" w:hint="eastAsia"/>
                <w:kern w:val="0"/>
                <w:sz w:val="19"/>
                <w:szCs w:val="19"/>
              </w:rPr>
              <w:t>旧</w:t>
            </w:r>
            <w:r w:rsidRPr="00874BB4">
              <w:rPr>
                <w:rFonts w:asciiTheme="majorHAnsi" w:hAnsiTheme="majorHAnsi" w:cstheme="majorHAnsi" w:hint="eastAsia"/>
                <w:kern w:val="0"/>
                <w:sz w:val="19"/>
                <w:szCs w:val="19"/>
              </w:rPr>
              <w:t>「</w:t>
            </w:r>
            <w:r w:rsidRPr="00874BB4">
              <w:rPr>
                <w:rFonts w:asciiTheme="majorHAnsi" w:hAnsiTheme="majorHAnsi" w:cstheme="majorHAnsi" w:hint="eastAsia"/>
                <w:kern w:val="0"/>
                <w:sz w:val="19"/>
                <w:szCs w:val="19"/>
              </w:rPr>
              <w:t xml:space="preserve">A.8.1.1 </w:t>
            </w:r>
            <w:r w:rsidRPr="00874BB4">
              <w:rPr>
                <w:rFonts w:asciiTheme="majorHAnsi" w:hAnsiTheme="majorHAnsi" w:cstheme="majorHAnsi" w:hint="eastAsia"/>
                <w:kern w:val="0"/>
                <w:sz w:val="19"/>
                <w:szCs w:val="19"/>
              </w:rPr>
              <w:t>役割及び責任」と</w:t>
            </w:r>
            <w:r>
              <w:rPr>
                <w:rFonts w:asciiTheme="majorHAnsi" w:hAnsiTheme="majorHAnsi" w:cstheme="majorHAnsi" w:hint="eastAsia"/>
                <w:kern w:val="0"/>
                <w:sz w:val="19"/>
                <w:szCs w:val="19"/>
              </w:rPr>
              <w:t>旧</w:t>
            </w:r>
            <w:r w:rsidRPr="00874BB4">
              <w:rPr>
                <w:rFonts w:asciiTheme="majorHAnsi" w:hAnsiTheme="majorHAnsi" w:cstheme="majorHAnsi" w:hint="eastAsia"/>
                <w:kern w:val="0"/>
                <w:sz w:val="19"/>
                <w:szCs w:val="19"/>
              </w:rPr>
              <w:t>「</w:t>
            </w:r>
            <w:r w:rsidRPr="00874BB4">
              <w:rPr>
                <w:rFonts w:asciiTheme="majorHAnsi" w:hAnsiTheme="majorHAnsi" w:cstheme="majorHAnsi"/>
                <w:color w:val="000000"/>
                <w:sz w:val="19"/>
                <w:szCs w:val="19"/>
              </w:rPr>
              <w:t>A.6.1.</w:t>
            </w:r>
            <w:r w:rsidRPr="00874BB4">
              <w:rPr>
                <w:rFonts w:asciiTheme="majorHAnsi" w:hAnsiTheme="majorHAnsi" w:cstheme="majorHAnsi" w:hint="eastAsia"/>
                <w:color w:val="000000"/>
                <w:sz w:val="19"/>
                <w:szCs w:val="19"/>
              </w:rPr>
              <w:t>3</w:t>
            </w:r>
            <w:r w:rsidRPr="00874BB4">
              <w:rPr>
                <w:rFonts w:asciiTheme="majorHAnsi" w:hAnsiTheme="majorHAnsi" w:cstheme="majorHAnsi" w:hint="eastAsia"/>
                <w:color w:val="000000"/>
                <w:sz w:val="19"/>
                <w:szCs w:val="19"/>
              </w:rPr>
              <w:t xml:space="preserve">　情報セキュリティ責任の割当て</w:t>
            </w:r>
            <w:r w:rsidRPr="00874BB4">
              <w:rPr>
                <w:rFonts w:asciiTheme="majorHAnsi" w:hAnsiTheme="majorHAnsi" w:cstheme="majorHAnsi" w:hint="eastAsia"/>
                <w:kern w:val="0"/>
                <w:sz w:val="19"/>
                <w:szCs w:val="19"/>
              </w:rPr>
              <w:t>」を統合</w:t>
            </w:r>
          </w:p>
          <w:p w:rsidR="00086E12" w:rsidRPr="0094627C" w:rsidRDefault="00874BB4" w:rsidP="00487F49">
            <w:pPr>
              <w:pStyle w:val="a6"/>
              <w:widowControl/>
              <w:numPr>
                <w:ilvl w:val="0"/>
                <w:numId w:val="19"/>
              </w:numPr>
              <w:tabs>
                <w:tab w:val="center" w:pos="1607"/>
              </w:tabs>
              <w:ind w:leftChars="0" w:left="290" w:hanging="290"/>
              <w:jc w:val="left"/>
              <w:rPr>
                <w:rFonts w:asciiTheme="majorHAnsi" w:hAnsiTheme="majorHAnsi" w:cstheme="majorHAnsi"/>
                <w:kern w:val="0"/>
                <w:sz w:val="19"/>
                <w:szCs w:val="19"/>
              </w:rPr>
            </w:pPr>
            <w:r>
              <w:rPr>
                <w:rFonts w:asciiTheme="majorHAnsi" w:hAnsiTheme="majorHAnsi" w:cstheme="majorHAnsi" w:hint="eastAsia"/>
                <w:kern w:val="0"/>
                <w:sz w:val="19"/>
                <w:szCs w:val="19"/>
              </w:rPr>
              <w:t>旧</w:t>
            </w:r>
            <w:r w:rsidR="00086E12" w:rsidRPr="0094627C">
              <w:rPr>
                <w:rFonts w:asciiTheme="majorHAnsi" w:hAnsiTheme="majorHAnsi" w:cstheme="majorHAnsi" w:hint="eastAsia"/>
                <w:kern w:val="0"/>
                <w:sz w:val="19"/>
                <w:szCs w:val="19"/>
              </w:rPr>
              <w:t>「</w:t>
            </w:r>
            <w:r w:rsidR="00086E12" w:rsidRPr="0094627C">
              <w:rPr>
                <w:rFonts w:asciiTheme="majorHAnsi" w:hAnsiTheme="majorHAnsi" w:cstheme="majorHAnsi" w:hint="eastAsia"/>
                <w:kern w:val="0"/>
                <w:sz w:val="19"/>
                <w:szCs w:val="19"/>
              </w:rPr>
              <w:t xml:space="preserve">A.6.1.2 </w:t>
            </w:r>
            <w:r w:rsidR="00086E12" w:rsidRPr="0094627C">
              <w:rPr>
                <w:rFonts w:asciiTheme="majorHAnsi" w:hAnsiTheme="majorHAnsi" w:cstheme="majorHAnsi" w:hint="eastAsia"/>
                <w:kern w:val="0"/>
                <w:sz w:val="19"/>
                <w:szCs w:val="19"/>
              </w:rPr>
              <w:t>情報セキュリティの調整」</w:t>
            </w:r>
            <w:r w:rsidR="00D25819" w:rsidRPr="0094627C">
              <w:rPr>
                <w:rFonts w:asciiTheme="majorHAnsi" w:hAnsiTheme="majorHAnsi" w:cstheme="majorHAnsi" w:hint="eastAsia"/>
                <w:kern w:val="0"/>
                <w:sz w:val="19"/>
                <w:szCs w:val="19"/>
              </w:rPr>
              <w:t>→</w:t>
            </w:r>
            <w:r w:rsidR="00086E12" w:rsidRPr="0094627C">
              <w:rPr>
                <w:rFonts w:asciiTheme="majorHAnsi" w:hAnsiTheme="majorHAnsi" w:cstheme="majorHAnsi" w:hint="eastAsia"/>
                <w:b/>
                <w:color w:val="002060"/>
                <w:kern w:val="0"/>
                <w:sz w:val="19"/>
                <w:szCs w:val="19"/>
              </w:rPr>
              <w:t>削除</w:t>
            </w:r>
          </w:p>
          <w:p w:rsidR="00487F49" w:rsidRPr="0094627C" w:rsidRDefault="00086E12" w:rsidP="00487F49">
            <w:pPr>
              <w:pStyle w:val="a6"/>
              <w:widowControl/>
              <w:numPr>
                <w:ilvl w:val="0"/>
                <w:numId w:val="19"/>
              </w:numPr>
              <w:tabs>
                <w:tab w:val="center" w:pos="1607"/>
              </w:tabs>
              <w:ind w:leftChars="0" w:left="290" w:hanging="290"/>
              <w:jc w:val="left"/>
              <w:rPr>
                <w:rFonts w:asciiTheme="majorHAnsi" w:hAnsiTheme="majorHAnsi" w:cstheme="majorHAnsi"/>
                <w:kern w:val="0"/>
                <w:sz w:val="19"/>
                <w:szCs w:val="19"/>
              </w:rPr>
            </w:pPr>
            <w:r w:rsidRPr="0094627C">
              <w:rPr>
                <w:rFonts w:asciiTheme="majorHAnsi" w:hAnsiTheme="majorHAnsi" w:cstheme="majorHAnsi" w:hint="eastAsia"/>
                <w:kern w:val="0"/>
                <w:sz w:val="19"/>
                <w:szCs w:val="19"/>
              </w:rPr>
              <w:lastRenderedPageBreak/>
              <w:t>A.6.2</w:t>
            </w:r>
            <w:r w:rsidRPr="0094627C">
              <w:rPr>
                <w:rFonts w:asciiTheme="majorHAnsi" w:hAnsiTheme="majorHAnsi" w:cstheme="majorHAnsi" w:hint="eastAsia"/>
                <w:kern w:val="0"/>
                <w:sz w:val="19"/>
                <w:szCs w:val="19"/>
              </w:rPr>
              <w:t>（特に「</w:t>
            </w:r>
            <w:r w:rsidRPr="0094627C">
              <w:rPr>
                <w:rFonts w:asciiTheme="majorHAnsi" w:hAnsiTheme="majorHAnsi" w:cstheme="majorHAnsi" w:hint="eastAsia"/>
                <w:kern w:val="0"/>
                <w:sz w:val="19"/>
                <w:szCs w:val="19"/>
              </w:rPr>
              <w:t xml:space="preserve">A.6.2.3 </w:t>
            </w:r>
            <w:r w:rsidRPr="0094627C">
              <w:rPr>
                <w:rFonts w:asciiTheme="majorHAnsi" w:hAnsiTheme="majorHAnsi" w:cstheme="majorHAnsi" w:hint="eastAsia"/>
                <w:kern w:val="0"/>
                <w:sz w:val="19"/>
                <w:szCs w:val="19"/>
              </w:rPr>
              <w:t>第三者との契約におけるセキュリティ」）</w:t>
            </w:r>
            <w:r w:rsidR="00D25819" w:rsidRPr="0094627C">
              <w:rPr>
                <w:rFonts w:asciiTheme="majorHAnsi" w:hAnsiTheme="majorHAnsi" w:cstheme="majorHAnsi" w:hint="eastAsia"/>
                <w:kern w:val="0"/>
                <w:sz w:val="19"/>
                <w:szCs w:val="19"/>
              </w:rPr>
              <w:t>→</w:t>
            </w:r>
            <w:r w:rsidRPr="0040202D">
              <w:rPr>
                <w:rFonts w:asciiTheme="majorHAnsi" w:hAnsiTheme="majorHAnsi" w:cstheme="majorHAnsi" w:hint="eastAsia"/>
                <w:kern w:val="0"/>
                <w:sz w:val="19"/>
                <w:szCs w:val="19"/>
              </w:rPr>
              <w:t>「</w:t>
            </w:r>
            <w:r w:rsidRPr="0040202D">
              <w:rPr>
                <w:rFonts w:asciiTheme="majorHAnsi" w:hAnsiTheme="majorHAnsi" w:cstheme="majorHAnsi" w:hint="eastAsia"/>
                <w:kern w:val="0"/>
                <w:sz w:val="19"/>
                <w:szCs w:val="19"/>
              </w:rPr>
              <w:t xml:space="preserve">A.15 </w:t>
            </w:r>
            <w:r w:rsidR="00487F49" w:rsidRPr="0040202D">
              <w:rPr>
                <w:rFonts w:asciiTheme="majorHAnsi" w:hAnsiTheme="majorHAnsi" w:cstheme="majorHAnsi" w:hint="eastAsia"/>
                <w:kern w:val="0"/>
                <w:sz w:val="19"/>
                <w:szCs w:val="19"/>
              </w:rPr>
              <w:t>供給者関係」へ移動</w:t>
            </w:r>
          </w:p>
          <w:p w:rsidR="001C0971" w:rsidRPr="0094627C" w:rsidRDefault="001C0971" w:rsidP="00487F49">
            <w:pPr>
              <w:pStyle w:val="a6"/>
              <w:widowControl/>
              <w:numPr>
                <w:ilvl w:val="0"/>
                <w:numId w:val="19"/>
              </w:numPr>
              <w:tabs>
                <w:tab w:val="center" w:pos="1607"/>
              </w:tabs>
              <w:ind w:leftChars="0" w:left="290" w:hanging="290"/>
              <w:jc w:val="left"/>
              <w:rPr>
                <w:rFonts w:asciiTheme="majorHAnsi" w:hAnsiTheme="majorHAnsi" w:cstheme="majorHAnsi"/>
                <w:kern w:val="0"/>
                <w:sz w:val="19"/>
                <w:szCs w:val="19"/>
              </w:rPr>
            </w:pPr>
            <w:r w:rsidRPr="0094627C">
              <w:rPr>
                <w:rFonts w:asciiTheme="majorHAnsi" w:hAnsiTheme="majorHAnsi" w:cstheme="majorHAnsi" w:hint="eastAsia"/>
                <w:b/>
                <w:color w:val="002060"/>
                <w:sz w:val="19"/>
                <w:szCs w:val="19"/>
              </w:rPr>
              <w:t>「</w:t>
            </w:r>
            <w:r w:rsidRPr="0094627C">
              <w:rPr>
                <w:rFonts w:asciiTheme="majorHAnsi" w:hAnsiTheme="majorHAnsi" w:cstheme="majorHAnsi"/>
                <w:b/>
                <w:color w:val="002060"/>
                <w:sz w:val="19"/>
                <w:szCs w:val="19"/>
              </w:rPr>
              <w:t>A.6.1.2</w:t>
            </w:r>
            <w:r w:rsidRPr="0094627C">
              <w:rPr>
                <w:rFonts w:asciiTheme="majorHAnsi" w:hAnsiTheme="majorHAnsi" w:cstheme="majorHAnsi" w:hint="eastAsia"/>
                <w:b/>
                <w:color w:val="002060"/>
                <w:sz w:val="19"/>
                <w:szCs w:val="19"/>
              </w:rPr>
              <w:t xml:space="preserve">　</w:t>
            </w:r>
            <w:r w:rsidRPr="0094627C">
              <w:rPr>
                <w:rFonts w:asciiTheme="majorHAnsi" w:hAnsiTheme="majorHAnsi" w:cstheme="majorHAnsi"/>
                <w:b/>
                <w:color w:val="002060"/>
                <w:sz w:val="19"/>
                <w:szCs w:val="19"/>
              </w:rPr>
              <w:t>職務の分離</w:t>
            </w:r>
            <w:r w:rsidRPr="0094627C">
              <w:rPr>
                <w:rFonts w:asciiTheme="majorHAnsi" w:hAnsiTheme="majorHAnsi" w:cstheme="majorHAnsi" w:hint="eastAsia"/>
                <w:b/>
                <w:color w:val="002060"/>
                <w:sz w:val="19"/>
                <w:szCs w:val="19"/>
              </w:rPr>
              <w:t>」</w:t>
            </w:r>
            <w:r w:rsidRPr="0094627C">
              <w:rPr>
                <w:rFonts w:asciiTheme="majorHAnsi" w:hAnsiTheme="majorHAnsi" w:cstheme="majorHAnsi" w:hint="eastAsia"/>
                <w:color w:val="000000"/>
                <w:sz w:val="19"/>
                <w:szCs w:val="19"/>
              </w:rPr>
              <w:t>←</w:t>
            </w:r>
            <w:r w:rsidR="00874BB4">
              <w:rPr>
                <w:rFonts w:asciiTheme="majorHAnsi" w:hAnsiTheme="majorHAnsi" w:cstheme="majorHAnsi" w:hint="eastAsia"/>
                <w:kern w:val="0"/>
                <w:sz w:val="19"/>
                <w:szCs w:val="19"/>
              </w:rPr>
              <w:t>旧</w:t>
            </w:r>
            <w:r w:rsidRPr="0094627C">
              <w:rPr>
                <w:rFonts w:asciiTheme="majorHAnsi" w:hAnsiTheme="majorHAnsi" w:cstheme="majorHAnsi" w:hint="eastAsia"/>
                <w:color w:val="000000"/>
                <w:sz w:val="19"/>
                <w:szCs w:val="19"/>
              </w:rPr>
              <w:t>「</w:t>
            </w:r>
            <w:r w:rsidRPr="0094627C">
              <w:rPr>
                <w:rFonts w:asciiTheme="majorHAnsi" w:hAnsiTheme="majorHAnsi" w:cstheme="majorHAnsi" w:hint="eastAsia"/>
                <w:color w:val="000000"/>
                <w:sz w:val="19"/>
                <w:szCs w:val="19"/>
              </w:rPr>
              <w:t>A.10.1.3</w:t>
            </w:r>
            <w:r w:rsidRPr="0094627C">
              <w:rPr>
                <w:rFonts w:asciiTheme="majorHAnsi" w:hAnsiTheme="majorHAnsi" w:cstheme="majorHAnsi" w:hint="eastAsia"/>
                <w:color w:val="000000"/>
                <w:sz w:val="19"/>
                <w:szCs w:val="19"/>
              </w:rPr>
              <w:t xml:space="preserve">　</w:t>
            </w:r>
            <w:r w:rsidRPr="0094627C">
              <w:rPr>
                <w:rFonts w:asciiTheme="majorHAnsi" w:hAnsiTheme="majorHAnsi" w:cstheme="majorHAnsi"/>
                <w:color w:val="000000"/>
                <w:sz w:val="19"/>
                <w:szCs w:val="19"/>
              </w:rPr>
              <w:t>職務の分離</w:t>
            </w:r>
            <w:r w:rsidRPr="0094627C">
              <w:rPr>
                <w:rFonts w:asciiTheme="majorHAnsi" w:hAnsiTheme="majorHAnsi" w:cstheme="majorHAnsi" w:hint="eastAsia"/>
                <w:color w:val="000000"/>
                <w:sz w:val="19"/>
                <w:szCs w:val="19"/>
              </w:rPr>
              <w:t>」から移動</w:t>
            </w:r>
          </w:p>
          <w:p w:rsidR="001C0971" w:rsidRPr="0094627C" w:rsidRDefault="001C0971" w:rsidP="00487F49">
            <w:pPr>
              <w:pStyle w:val="a6"/>
              <w:widowControl/>
              <w:numPr>
                <w:ilvl w:val="0"/>
                <w:numId w:val="19"/>
              </w:numPr>
              <w:tabs>
                <w:tab w:val="center" w:pos="1607"/>
              </w:tabs>
              <w:ind w:leftChars="0" w:left="290" w:hanging="290"/>
              <w:jc w:val="left"/>
              <w:rPr>
                <w:rFonts w:asciiTheme="majorHAnsi" w:hAnsiTheme="majorHAnsi" w:cstheme="majorHAnsi"/>
                <w:kern w:val="0"/>
                <w:sz w:val="19"/>
                <w:szCs w:val="19"/>
              </w:rPr>
            </w:pPr>
            <w:r w:rsidRPr="0094627C">
              <w:rPr>
                <w:rFonts w:asciiTheme="majorHAnsi" w:hAnsiTheme="majorHAnsi" w:cstheme="majorHAnsi" w:hint="eastAsia"/>
                <w:b/>
                <w:color w:val="002060"/>
                <w:sz w:val="19"/>
                <w:szCs w:val="19"/>
              </w:rPr>
              <w:t>「</w:t>
            </w:r>
            <w:r w:rsidRPr="0094627C">
              <w:rPr>
                <w:rFonts w:asciiTheme="majorHAnsi" w:hAnsiTheme="majorHAnsi" w:cstheme="majorHAnsi"/>
                <w:b/>
                <w:color w:val="002060"/>
                <w:sz w:val="19"/>
                <w:szCs w:val="19"/>
              </w:rPr>
              <w:t>A.6.1.5</w:t>
            </w:r>
            <w:r w:rsidRPr="0094627C">
              <w:rPr>
                <w:rFonts w:asciiTheme="majorHAnsi" w:hAnsiTheme="majorHAnsi" w:cstheme="majorHAnsi" w:hint="eastAsia"/>
                <w:b/>
                <w:color w:val="002060"/>
                <w:sz w:val="19"/>
                <w:szCs w:val="19"/>
              </w:rPr>
              <w:t xml:space="preserve">　</w:t>
            </w:r>
            <w:r w:rsidRPr="0094627C">
              <w:rPr>
                <w:rFonts w:asciiTheme="majorHAnsi" w:hAnsiTheme="majorHAnsi" w:cstheme="majorHAnsi"/>
                <w:b/>
                <w:color w:val="002060"/>
                <w:sz w:val="19"/>
                <w:szCs w:val="19"/>
              </w:rPr>
              <w:t>プロジェクトマネジメトにおける情報セキュリティ</w:t>
            </w:r>
            <w:r w:rsidRPr="0094627C">
              <w:rPr>
                <w:rFonts w:asciiTheme="majorHAnsi" w:hAnsiTheme="majorHAnsi" w:cstheme="majorHAnsi" w:hint="eastAsia"/>
                <w:b/>
                <w:color w:val="002060"/>
                <w:sz w:val="19"/>
                <w:szCs w:val="19"/>
              </w:rPr>
              <w:t>」</w:t>
            </w:r>
            <w:r w:rsidR="0040202D">
              <w:rPr>
                <w:rFonts w:asciiTheme="majorHAnsi" w:hAnsiTheme="majorHAnsi" w:cstheme="majorHAnsi" w:hint="eastAsia"/>
                <w:b/>
                <w:color w:val="002060"/>
                <w:sz w:val="19"/>
                <w:szCs w:val="19"/>
              </w:rPr>
              <w:t>新規</w:t>
            </w:r>
            <w:r w:rsidRPr="0094627C">
              <w:rPr>
                <w:rFonts w:asciiTheme="majorHAnsi" w:hAnsiTheme="majorHAnsi" w:cstheme="majorHAnsi" w:hint="eastAsia"/>
                <w:b/>
                <w:color w:val="002060"/>
                <w:sz w:val="19"/>
                <w:szCs w:val="19"/>
              </w:rPr>
              <w:t>追加</w:t>
            </w:r>
          </w:p>
          <w:p w:rsidR="00487F49" w:rsidRPr="0094627C" w:rsidRDefault="00487F49" w:rsidP="00086E12">
            <w:pPr>
              <w:widowControl/>
              <w:tabs>
                <w:tab w:val="center" w:pos="1607"/>
              </w:tabs>
              <w:jc w:val="left"/>
              <w:rPr>
                <w:rFonts w:asciiTheme="majorHAnsi" w:hAnsiTheme="majorHAnsi" w:cstheme="majorHAnsi"/>
                <w:kern w:val="0"/>
                <w:sz w:val="19"/>
                <w:szCs w:val="19"/>
              </w:rPr>
            </w:pPr>
          </w:p>
          <w:p w:rsidR="00086E12" w:rsidRPr="0094627C" w:rsidRDefault="00F24CF2" w:rsidP="00086E12">
            <w:pPr>
              <w:widowControl/>
              <w:tabs>
                <w:tab w:val="center" w:pos="1607"/>
              </w:tabs>
              <w:jc w:val="left"/>
              <w:rPr>
                <w:rFonts w:asciiTheme="majorHAnsi" w:hAnsiTheme="majorHAnsi" w:cstheme="majorHAnsi"/>
                <w:kern w:val="0"/>
                <w:sz w:val="19"/>
                <w:szCs w:val="19"/>
              </w:rPr>
            </w:pPr>
            <w:r w:rsidRPr="0094627C">
              <w:rPr>
                <w:rFonts w:asciiTheme="majorHAnsi" w:hAnsiTheme="majorHAnsi" w:cstheme="majorHAnsi" w:hint="eastAsia"/>
                <w:kern w:val="0"/>
                <w:sz w:val="19"/>
                <w:szCs w:val="19"/>
              </w:rPr>
              <w:t>改訂版の「</w:t>
            </w:r>
            <w:r w:rsidR="00086E12" w:rsidRPr="0094627C">
              <w:rPr>
                <w:rFonts w:asciiTheme="majorHAnsi" w:hAnsiTheme="majorHAnsi" w:cstheme="majorHAnsi" w:hint="eastAsia"/>
                <w:kern w:val="0"/>
                <w:sz w:val="19"/>
                <w:szCs w:val="19"/>
              </w:rPr>
              <w:t>A.6</w:t>
            </w:r>
            <w:r w:rsidRPr="0094627C">
              <w:rPr>
                <w:rFonts w:asciiTheme="majorHAnsi" w:hAnsiTheme="majorHAnsi" w:cstheme="majorHAnsi" w:hint="eastAsia"/>
                <w:kern w:val="0"/>
                <w:sz w:val="19"/>
                <w:szCs w:val="19"/>
              </w:rPr>
              <w:t xml:space="preserve">　情報セキュリティのための組織」</w:t>
            </w:r>
            <w:r w:rsidR="00086E12" w:rsidRPr="0094627C">
              <w:rPr>
                <w:rFonts w:asciiTheme="majorHAnsi" w:hAnsiTheme="majorHAnsi" w:cstheme="majorHAnsi" w:hint="eastAsia"/>
                <w:kern w:val="0"/>
                <w:sz w:val="19"/>
                <w:szCs w:val="19"/>
              </w:rPr>
              <w:t>は、組織のマネジメントが及ぶ範囲の管理策として、</w:t>
            </w:r>
            <w:r w:rsidR="00086E12" w:rsidRPr="0094627C">
              <w:rPr>
                <w:rFonts w:asciiTheme="majorHAnsi" w:hAnsiTheme="majorHAnsi" w:cstheme="majorHAnsi" w:hint="eastAsia"/>
                <w:kern w:val="0"/>
                <w:sz w:val="19"/>
                <w:szCs w:val="19"/>
              </w:rPr>
              <w:t>A.6.1</w:t>
            </w:r>
            <w:r w:rsidR="00E85C01" w:rsidRPr="0094627C">
              <w:rPr>
                <w:rFonts w:asciiTheme="majorHAnsi" w:hAnsiTheme="majorHAnsi" w:cstheme="majorHAnsi" w:hint="eastAsia"/>
                <w:kern w:val="0"/>
                <w:sz w:val="19"/>
                <w:szCs w:val="19"/>
              </w:rPr>
              <w:t>の</w:t>
            </w:r>
            <w:r w:rsidR="00086E12" w:rsidRPr="0094627C">
              <w:rPr>
                <w:rFonts w:asciiTheme="majorHAnsi" w:hAnsiTheme="majorHAnsi" w:cstheme="majorHAnsi"/>
                <w:kern w:val="0"/>
                <w:sz w:val="19"/>
                <w:szCs w:val="19"/>
              </w:rPr>
              <w:t>内部組織</w:t>
            </w:r>
            <w:r w:rsidR="00086E12" w:rsidRPr="0094627C">
              <w:rPr>
                <w:rFonts w:asciiTheme="majorHAnsi" w:hAnsiTheme="majorHAnsi" w:cstheme="majorHAnsi" w:hint="eastAsia"/>
                <w:kern w:val="0"/>
                <w:sz w:val="19"/>
                <w:szCs w:val="19"/>
              </w:rPr>
              <w:t>のみ</w:t>
            </w:r>
            <w:r w:rsidRPr="0094627C">
              <w:rPr>
                <w:rFonts w:asciiTheme="majorHAnsi" w:hAnsiTheme="majorHAnsi" w:cstheme="majorHAnsi" w:hint="eastAsia"/>
                <w:kern w:val="0"/>
                <w:sz w:val="19"/>
                <w:szCs w:val="19"/>
              </w:rPr>
              <w:t>とし</w:t>
            </w:r>
            <w:r w:rsidR="00487F49" w:rsidRPr="0094627C">
              <w:rPr>
                <w:rFonts w:asciiTheme="majorHAnsi" w:hAnsiTheme="majorHAnsi" w:cstheme="majorHAnsi" w:hint="eastAsia"/>
                <w:kern w:val="0"/>
                <w:sz w:val="19"/>
                <w:szCs w:val="19"/>
              </w:rPr>
              <w:t>、</w:t>
            </w:r>
            <w:r w:rsidRPr="0094627C">
              <w:rPr>
                <w:rFonts w:asciiTheme="majorHAnsi" w:hAnsiTheme="majorHAnsi" w:cstheme="majorHAnsi" w:hint="eastAsia"/>
                <w:kern w:val="0"/>
                <w:sz w:val="19"/>
                <w:szCs w:val="19"/>
              </w:rPr>
              <w:t>2005</w:t>
            </w:r>
            <w:r w:rsidRPr="0094627C">
              <w:rPr>
                <w:rFonts w:asciiTheme="majorHAnsi" w:hAnsiTheme="majorHAnsi" w:cstheme="majorHAnsi" w:hint="eastAsia"/>
                <w:kern w:val="0"/>
                <w:sz w:val="19"/>
                <w:szCs w:val="19"/>
              </w:rPr>
              <w:t>年版の</w:t>
            </w:r>
            <w:r w:rsidR="00487F49" w:rsidRPr="0094627C">
              <w:rPr>
                <w:rFonts w:asciiTheme="majorHAnsi" w:hAnsiTheme="majorHAnsi" w:cstheme="majorHAnsi" w:hint="eastAsia"/>
                <w:kern w:val="0"/>
                <w:sz w:val="19"/>
                <w:szCs w:val="19"/>
              </w:rPr>
              <w:t>A.6.2</w:t>
            </w:r>
            <w:r w:rsidRPr="0094627C">
              <w:rPr>
                <w:rFonts w:asciiTheme="majorHAnsi" w:hAnsiTheme="majorHAnsi" w:cstheme="majorHAnsi" w:hint="eastAsia"/>
                <w:kern w:val="0"/>
                <w:sz w:val="19"/>
                <w:szCs w:val="19"/>
              </w:rPr>
              <w:t>に有った</w:t>
            </w:r>
            <w:r w:rsidR="00487F49" w:rsidRPr="0094627C">
              <w:rPr>
                <w:rFonts w:asciiTheme="majorHAnsi" w:hAnsiTheme="majorHAnsi" w:cstheme="majorHAnsi" w:hint="eastAsia"/>
                <w:kern w:val="0"/>
                <w:sz w:val="19"/>
                <w:szCs w:val="19"/>
              </w:rPr>
              <w:t>外部組織に当たる部分は</w:t>
            </w:r>
            <w:r w:rsidRPr="0094627C">
              <w:rPr>
                <w:rFonts w:asciiTheme="majorHAnsi" w:hAnsiTheme="majorHAnsi" w:cstheme="majorHAnsi" w:hint="eastAsia"/>
                <w:kern w:val="0"/>
                <w:sz w:val="19"/>
                <w:szCs w:val="19"/>
              </w:rPr>
              <w:t>改訂版の</w:t>
            </w:r>
            <w:r w:rsidR="00487F49" w:rsidRPr="0094627C">
              <w:rPr>
                <w:rFonts w:asciiTheme="majorHAnsi" w:hAnsiTheme="majorHAnsi" w:cstheme="majorHAnsi" w:hint="eastAsia"/>
                <w:kern w:val="0"/>
                <w:sz w:val="19"/>
                <w:szCs w:val="19"/>
              </w:rPr>
              <w:t>A.15</w:t>
            </w:r>
            <w:r w:rsidR="00487F49" w:rsidRPr="0094627C">
              <w:rPr>
                <w:rFonts w:asciiTheme="majorHAnsi" w:hAnsiTheme="majorHAnsi" w:cstheme="majorHAnsi" w:hint="eastAsia"/>
                <w:kern w:val="0"/>
                <w:sz w:val="19"/>
                <w:szCs w:val="19"/>
              </w:rPr>
              <w:t>に移動</w:t>
            </w:r>
            <w:r w:rsidR="00E85C01" w:rsidRPr="0094627C">
              <w:rPr>
                <w:rFonts w:asciiTheme="majorHAnsi" w:hAnsiTheme="majorHAnsi" w:cstheme="majorHAnsi" w:hint="eastAsia"/>
                <w:kern w:val="0"/>
                <w:sz w:val="19"/>
                <w:szCs w:val="19"/>
              </w:rPr>
              <w:t>されています</w:t>
            </w:r>
            <w:r w:rsidR="00086E12" w:rsidRPr="0094627C">
              <w:rPr>
                <w:rFonts w:asciiTheme="majorHAnsi" w:hAnsiTheme="majorHAnsi" w:cstheme="majorHAnsi" w:hint="eastAsia"/>
                <w:kern w:val="0"/>
                <w:sz w:val="19"/>
                <w:szCs w:val="19"/>
              </w:rPr>
              <w:t>。</w:t>
            </w:r>
          </w:p>
          <w:p w:rsidR="005538AA" w:rsidRDefault="00487F49" w:rsidP="00086E12">
            <w:pPr>
              <w:widowControl/>
              <w:tabs>
                <w:tab w:val="center" w:pos="1607"/>
              </w:tabs>
              <w:jc w:val="left"/>
              <w:rPr>
                <w:rFonts w:asciiTheme="majorHAnsi" w:hAnsiTheme="majorHAnsi" w:cstheme="majorHAnsi"/>
                <w:kern w:val="0"/>
                <w:sz w:val="19"/>
                <w:szCs w:val="19"/>
              </w:rPr>
            </w:pPr>
            <w:r w:rsidRPr="0094627C">
              <w:rPr>
                <w:rFonts w:asciiTheme="majorHAnsi" w:hAnsiTheme="majorHAnsi" w:cstheme="majorHAnsi" w:hint="eastAsia"/>
                <w:kern w:val="0"/>
                <w:sz w:val="19"/>
                <w:szCs w:val="19"/>
              </w:rPr>
              <w:t>内容については、</w:t>
            </w:r>
            <w:r w:rsidR="00F24CF2" w:rsidRPr="0094627C">
              <w:rPr>
                <w:rFonts w:asciiTheme="majorHAnsi" w:hAnsiTheme="majorHAnsi" w:cstheme="majorHAnsi" w:hint="eastAsia"/>
                <w:kern w:val="0"/>
                <w:sz w:val="19"/>
                <w:szCs w:val="19"/>
              </w:rPr>
              <w:t>改訂版の</w:t>
            </w:r>
            <w:r w:rsidRPr="0094627C">
              <w:rPr>
                <w:rFonts w:asciiTheme="majorHAnsi" w:hAnsiTheme="majorHAnsi" w:cstheme="majorHAnsi" w:hint="eastAsia"/>
                <w:kern w:val="0"/>
                <w:sz w:val="19"/>
                <w:szCs w:val="19"/>
              </w:rPr>
              <w:t>「</w:t>
            </w:r>
            <w:r w:rsidRPr="0094627C">
              <w:rPr>
                <w:rFonts w:asciiTheme="majorHAnsi" w:hAnsiTheme="majorHAnsi" w:cstheme="majorHAnsi" w:hint="eastAsia"/>
                <w:kern w:val="0"/>
                <w:sz w:val="19"/>
                <w:szCs w:val="19"/>
              </w:rPr>
              <w:t xml:space="preserve">A.6.1.1 </w:t>
            </w:r>
            <w:r w:rsidRPr="0094627C">
              <w:rPr>
                <w:rFonts w:asciiTheme="majorHAnsi" w:hAnsiTheme="majorHAnsi" w:cstheme="majorHAnsi" w:hint="eastAsia"/>
                <w:kern w:val="0"/>
                <w:sz w:val="19"/>
                <w:szCs w:val="19"/>
              </w:rPr>
              <w:t>情報セキュリティの役割と責任」に、</w:t>
            </w:r>
            <w:r w:rsidR="005538AA" w:rsidRPr="0094627C">
              <w:rPr>
                <w:rFonts w:asciiTheme="majorHAnsi" w:hAnsiTheme="majorHAnsi" w:cstheme="majorHAnsi" w:hint="eastAsia"/>
                <w:kern w:val="0"/>
                <w:sz w:val="19"/>
                <w:szCs w:val="19"/>
              </w:rPr>
              <w:t>2005</w:t>
            </w:r>
            <w:r w:rsidR="005538AA" w:rsidRPr="0094627C">
              <w:rPr>
                <w:rFonts w:asciiTheme="majorHAnsi" w:hAnsiTheme="majorHAnsi" w:cstheme="majorHAnsi" w:hint="eastAsia"/>
                <w:kern w:val="0"/>
                <w:sz w:val="19"/>
                <w:szCs w:val="19"/>
              </w:rPr>
              <w:t>年版の「</w:t>
            </w:r>
            <w:r w:rsidR="005538AA" w:rsidRPr="0094627C">
              <w:rPr>
                <w:rFonts w:asciiTheme="majorHAnsi" w:hAnsiTheme="majorHAnsi" w:cstheme="majorHAnsi" w:hint="eastAsia"/>
                <w:kern w:val="0"/>
                <w:sz w:val="19"/>
                <w:szCs w:val="19"/>
              </w:rPr>
              <w:t xml:space="preserve">A.6.1.3 </w:t>
            </w:r>
            <w:r w:rsidR="005538AA" w:rsidRPr="0094627C">
              <w:rPr>
                <w:rFonts w:asciiTheme="majorHAnsi" w:hAnsiTheme="majorHAnsi" w:cstheme="majorHAnsi" w:hint="eastAsia"/>
                <w:kern w:val="0"/>
                <w:sz w:val="19"/>
                <w:szCs w:val="19"/>
              </w:rPr>
              <w:t>情報セキュリティ責任の割当て」と「</w:t>
            </w:r>
            <w:r w:rsidR="005538AA" w:rsidRPr="0094627C">
              <w:rPr>
                <w:rFonts w:asciiTheme="majorHAnsi" w:hAnsiTheme="majorHAnsi" w:cstheme="majorHAnsi" w:hint="eastAsia"/>
                <w:kern w:val="0"/>
                <w:sz w:val="19"/>
                <w:szCs w:val="19"/>
              </w:rPr>
              <w:t xml:space="preserve">A.8.1.1 </w:t>
            </w:r>
            <w:r w:rsidR="005538AA" w:rsidRPr="0094627C">
              <w:rPr>
                <w:rFonts w:asciiTheme="majorHAnsi" w:hAnsiTheme="majorHAnsi" w:cstheme="majorHAnsi" w:hint="eastAsia"/>
                <w:kern w:val="0"/>
                <w:sz w:val="19"/>
                <w:szCs w:val="19"/>
              </w:rPr>
              <w:t>役割及び責任」</w:t>
            </w:r>
            <w:r w:rsidRPr="0094627C">
              <w:rPr>
                <w:rFonts w:asciiTheme="majorHAnsi" w:hAnsiTheme="majorHAnsi" w:cstheme="majorHAnsi" w:hint="eastAsia"/>
                <w:kern w:val="0"/>
                <w:sz w:val="19"/>
                <w:szCs w:val="19"/>
              </w:rPr>
              <w:t>が統合</w:t>
            </w:r>
            <w:r w:rsidR="005538AA" w:rsidRPr="0094627C">
              <w:rPr>
                <w:rFonts w:asciiTheme="majorHAnsi" w:hAnsiTheme="majorHAnsi" w:cstheme="majorHAnsi" w:hint="eastAsia"/>
                <w:kern w:val="0"/>
                <w:sz w:val="19"/>
                <w:szCs w:val="19"/>
              </w:rPr>
              <w:t>され</w:t>
            </w:r>
            <w:r w:rsidR="004738AA" w:rsidRPr="0094627C">
              <w:rPr>
                <w:rFonts w:asciiTheme="majorHAnsi" w:hAnsiTheme="majorHAnsi" w:cstheme="majorHAnsi" w:hint="eastAsia"/>
                <w:kern w:val="0"/>
                <w:sz w:val="19"/>
                <w:szCs w:val="19"/>
              </w:rPr>
              <w:t>“組織”に関わる管理としてまとまりました。</w:t>
            </w:r>
          </w:p>
          <w:p w:rsidR="00AC6684" w:rsidRDefault="00AC6684" w:rsidP="00086E12">
            <w:pPr>
              <w:widowControl/>
              <w:tabs>
                <w:tab w:val="center" w:pos="1607"/>
              </w:tabs>
              <w:jc w:val="left"/>
              <w:rPr>
                <w:rFonts w:asciiTheme="majorHAnsi" w:hAnsiTheme="majorHAnsi" w:cstheme="majorHAnsi"/>
                <w:kern w:val="0"/>
                <w:sz w:val="19"/>
                <w:szCs w:val="19"/>
              </w:rPr>
            </w:pPr>
            <w:r>
              <w:rPr>
                <w:rFonts w:asciiTheme="majorHAnsi" w:hAnsiTheme="majorHAnsi" w:cstheme="majorHAnsi" w:hint="eastAsia"/>
                <w:color w:val="000000"/>
                <w:sz w:val="19"/>
                <w:szCs w:val="19"/>
              </w:rPr>
              <w:t>改訂版では、</w:t>
            </w:r>
            <w:r w:rsidRPr="0094627C">
              <w:rPr>
                <w:rFonts w:asciiTheme="majorHAnsi" w:hAnsiTheme="majorHAnsi" w:cstheme="majorHAnsi" w:hint="eastAsia"/>
                <w:color w:val="000000"/>
                <w:sz w:val="19"/>
                <w:szCs w:val="19"/>
              </w:rPr>
              <w:t>「</w:t>
            </w:r>
            <w:r w:rsidRPr="0094627C">
              <w:rPr>
                <w:rFonts w:asciiTheme="majorHAnsi" w:hAnsiTheme="majorHAnsi" w:cstheme="majorHAnsi"/>
                <w:color w:val="000000"/>
                <w:sz w:val="19"/>
                <w:szCs w:val="19"/>
              </w:rPr>
              <w:t>A.6.1.2</w:t>
            </w:r>
            <w:r w:rsidRPr="0094627C">
              <w:rPr>
                <w:rFonts w:asciiTheme="majorHAnsi" w:hAnsiTheme="majorHAnsi" w:cstheme="majorHAnsi" w:hint="eastAsia"/>
                <w:color w:val="000000"/>
                <w:sz w:val="19"/>
                <w:szCs w:val="19"/>
              </w:rPr>
              <w:t xml:space="preserve">　</w:t>
            </w:r>
            <w:r w:rsidRPr="0094627C">
              <w:rPr>
                <w:rFonts w:asciiTheme="majorHAnsi" w:hAnsiTheme="majorHAnsi" w:cstheme="majorHAnsi"/>
                <w:color w:val="000000"/>
                <w:sz w:val="19"/>
                <w:szCs w:val="19"/>
              </w:rPr>
              <w:t>職務の分離</w:t>
            </w:r>
            <w:r w:rsidRPr="0094627C">
              <w:rPr>
                <w:rFonts w:asciiTheme="majorHAnsi" w:hAnsiTheme="majorHAnsi" w:cstheme="majorHAnsi" w:hint="eastAsia"/>
                <w:color w:val="000000"/>
                <w:sz w:val="19"/>
                <w:szCs w:val="19"/>
              </w:rPr>
              <w:t>」が</w:t>
            </w:r>
            <w:r w:rsidRPr="0094627C">
              <w:rPr>
                <w:rFonts w:asciiTheme="majorHAnsi" w:hAnsiTheme="majorHAnsi" w:cstheme="majorHAnsi" w:hint="eastAsia"/>
                <w:color w:val="000000"/>
                <w:sz w:val="19"/>
                <w:szCs w:val="19"/>
              </w:rPr>
              <w:t>2005</w:t>
            </w:r>
            <w:r w:rsidRPr="0094627C">
              <w:rPr>
                <w:rFonts w:asciiTheme="majorHAnsi" w:hAnsiTheme="majorHAnsi" w:cstheme="majorHAnsi" w:hint="eastAsia"/>
                <w:color w:val="000000"/>
                <w:sz w:val="19"/>
                <w:szCs w:val="19"/>
              </w:rPr>
              <w:t>年版の</w:t>
            </w:r>
            <w:r w:rsidRPr="0094627C">
              <w:rPr>
                <w:rFonts w:asciiTheme="majorHAnsi" w:hAnsiTheme="majorHAnsi" w:cstheme="majorHAnsi" w:hint="eastAsia"/>
                <w:color w:val="000000"/>
                <w:sz w:val="19"/>
                <w:szCs w:val="19"/>
              </w:rPr>
              <w:t>A.10.1.3</w:t>
            </w:r>
            <w:r w:rsidRPr="0094627C">
              <w:rPr>
                <w:rFonts w:asciiTheme="majorHAnsi" w:hAnsiTheme="majorHAnsi" w:cstheme="majorHAnsi" w:hint="eastAsia"/>
                <w:color w:val="000000"/>
                <w:sz w:val="19"/>
                <w:szCs w:val="19"/>
              </w:rPr>
              <w:t>から移動になり</w:t>
            </w:r>
            <w:r>
              <w:rPr>
                <w:rFonts w:asciiTheme="majorHAnsi" w:hAnsiTheme="majorHAnsi" w:cstheme="majorHAnsi" w:hint="eastAsia"/>
                <w:color w:val="000000"/>
                <w:sz w:val="19"/>
                <w:szCs w:val="19"/>
              </w:rPr>
              <w:t>ました。</w:t>
            </w:r>
          </w:p>
          <w:p w:rsidR="00AC6684" w:rsidRPr="0094627C" w:rsidRDefault="00AC6684" w:rsidP="00AC6684">
            <w:pPr>
              <w:widowControl/>
              <w:tabs>
                <w:tab w:val="center" w:pos="1607"/>
              </w:tabs>
              <w:jc w:val="left"/>
              <w:rPr>
                <w:rFonts w:asciiTheme="majorHAnsi" w:hAnsiTheme="majorHAnsi" w:cstheme="majorHAnsi"/>
                <w:kern w:val="0"/>
                <w:sz w:val="19"/>
                <w:szCs w:val="19"/>
              </w:rPr>
            </w:pPr>
            <w:r>
              <w:rPr>
                <w:rFonts w:asciiTheme="majorHAnsi" w:hAnsiTheme="majorHAnsi" w:cstheme="majorHAnsi" w:hint="eastAsia"/>
                <w:color w:val="000000"/>
                <w:sz w:val="19"/>
                <w:szCs w:val="19"/>
              </w:rPr>
              <w:t>また、</w:t>
            </w:r>
            <w:r w:rsidRPr="0094627C">
              <w:rPr>
                <w:rFonts w:asciiTheme="majorHAnsi" w:hAnsiTheme="majorHAnsi" w:cstheme="majorHAnsi" w:hint="eastAsia"/>
                <w:kern w:val="0"/>
                <w:sz w:val="19"/>
                <w:szCs w:val="19"/>
              </w:rPr>
              <w:t>改訂版</w:t>
            </w:r>
            <w:r>
              <w:rPr>
                <w:rFonts w:asciiTheme="majorHAnsi" w:hAnsiTheme="majorHAnsi" w:cstheme="majorHAnsi" w:hint="eastAsia"/>
                <w:kern w:val="0"/>
                <w:sz w:val="19"/>
                <w:szCs w:val="19"/>
              </w:rPr>
              <w:t>では、</w:t>
            </w:r>
            <w:r w:rsidRPr="0094627C">
              <w:rPr>
                <w:rFonts w:asciiTheme="majorHAnsi" w:hAnsiTheme="majorHAnsi" w:cstheme="majorHAnsi" w:hint="eastAsia"/>
                <w:color w:val="000000"/>
                <w:sz w:val="19"/>
                <w:szCs w:val="19"/>
              </w:rPr>
              <w:t>新たに内部組織の対象としてプロジェクト活動を含め、「</w:t>
            </w:r>
            <w:r w:rsidRPr="0094627C">
              <w:rPr>
                <w:rFonts w:asciiTheme="majorHAnsi" w:hAnsiTheme="majorHAnsi" w:cstheme="majorHAnsi"/>
                <w:color w:val="000000"/>
                <w:sz w:val="19"/>
                <w:szCs w:val="19"/>
              </w:rPr>
              <w:t>A.6.1.5</w:t>
            </w:r>
            <w:r w:rsidRPr="0094627C">
              <w:rPr>
                <w:rFonts w:asciiTheme="majorHAnsi" w:hAnsiTheme="majorHAnsi" w:cstheme="majorHAnsi" w:hint="eastAsia"/>
                <w:color w:val="000000"/>
                <w:sz w:val="19"/>
                <w:szCs w:val="19"/>
              </w:rPr>
              <w:t xml:space="preserve">　</w:t>
            </w:r>
            <w:r w:rsidRPr="0094627C">
              <w:rPr>
                <w:rFonts w:asciiTheme="majorHAnsi" w:hAnsiTheme="majorHAnsi" w:cstheme="majorHAnsi"/>
                <w:color w:val="000000"/>
                <w:sz w:val="19"/>
                <w:szCs w:val="19"/>
              </w:rPr>
              <w:t>プロジェクトマネジメトにおける情報セキュリティ</w:t>
            </w:r>
            <w:r w:rsidRPr="0094627C">
              <w:rPr>
                <w:rFonts w:asciiTheme="majorHAnsi" w:hAnsiTheme="majorHAnsi" w:cstheme="majorHAnsi" w:hint="eastAsia"/>
                <w:color w:val="000000"/>
                <w:sz w:val="19"/>
                <w:szCs w:val="19"/>
              </w:rPr>
              <w:t>」を新たに加え再構成</w:t>
            </w:r>
            <w:r>
              <w:rPr>
                <w:rFonts w:asciiTheme="majorHAnsi" w:hAnsiTheme="majorHAnsi" w:cstheme="majorHAnsi" w:hint="eastAsia"/>
                <w:color w:val="000000"/>
                <w:sz w:val="19"/>
                <w:szCs w:val="19"/>
              </w:rPr>
              <w:t>され</w:t>
            </w:r>
            <w:r w:rsidRPr="0094627C">
              <w:rPr>
                <w:rFonts w:asciiTheme="majorHAnsi" w:hAnsiTheme="majorHAnsi" w:cstheme="majorHAnsi" w:hint="eastAsia"/>
                <w:color w:val="000000"/>
                <w:sz w:val="19"/>
                <w:szCs w:val="19"/>
              </w:rPr>
              <w:t>ています。</w:t>
            </w:r>
          </w:p>
          <w:p w:rsidR="00416D0E" w:rsidRPr="0094627C" w:rsidRDefault="00416D0E" w:rsidP="00086E12">
            <w:pPr>
              <w:widowControl/>
              <w:tabs>
                <w:tab w:val="center" w:pos="1607"/>
              </w:tabs>
              <w:jc w:val="left"/>
              <w:rPr>
                <w:rFonts w:asciiTheme="majorHAnsi" w:hAnsiTheme="majorHAnsi" w:cstheme="majorHAnsi"/>
                <w:kern w:val="0"/>
                <w:sz w:val="19"/>
                <w:szCs w:val="19"/>
              </w:rPr>
            </w:pPr>
          </w:p>
          <w:p w:rsidR="00AC6684" w:rsidRDefault="00AC6684" w:rsidP="00AC6684">
            <w:pPr>
              <w:rPr>
                <w:rFonts w:asciiTheme="majorHAnsi" w:hAnsiTheme="majorHAnsi" w:cstheme="majorHAnsi"/>
                <w:sz w:val="19"/>
                <w:szCs w:val="19"/>
              </w:rPr>
            </w:pPr>
            <w:r>
              <w:rPr>
                <w:rFonts w:asciiTheme="majorHAnsi" w:hAnsiTheme="majorHAnsi" w:cstheme="majorHAnsi" w:hint="eastAsia"/>
                <w:sz w:val="19"/>
                <w:szCs w:val="19"/>
              </w:rPr>
              <w:t>【理解のポイント】</w:t>
            </w:r>
          </w:p>
          <w:p w:rsidR="00432AED" w:rsidRPr="0094627C" w:rsidRDefault="00AC6684" w:rsidP="00AC6684">
            <w:pPr>
              <w:widowControl/>
              <w:tabs>
                <w:tab w:val="center" w:pos="1607"/>
              </w:tabs>
              <w:jc w:val="left"/>
              <w:rPr>
                <w:rFonts w:asciiTheme="majorHAnsi" w:hAnsiTheme="majorHAnsi" w:cstheme="majorHAnsi"/>
                <w:kern w:val="0"/>
                <w:sz w:val="19"/>
                <w:szCs w:val="19"/>
              </w:rPr>
            </w:pPr>
            <w:r w:rsidRPr="0094627C">
              <w:rPr>
                <w:rFonts w:asciiTheme="majorHAnsi" w:hAnsiTheme="majorHAnsi" w:cstheme="majorHAnsi" w:hint="eastAsia"/>
                <w:color w:val="000000"/>
                <w:sz w:val="19"/>
                <w:szCs w:val="19"/>
              </w:rPr>
              <w:t>「</w:t>
            </w:r>
            <w:r w:rsidRPr="0094627C">
              <w:rPr>
                <w:rFonts w:asciiTheme="majorHAnsi" w:hAnsiTheme="majorHAnsi" w:cstheme="majorHAnsi"/>
                <w:color w:val="000000"/>
                <w:sz w:val="19"/>
                <w:szCs w:val="19"/>
              </w:rPr>
              <w:t>A.6.1.2</w:t>
            </w:r>
            <w:r w:rsidRPr="0094627C">
              <w:rPr>
                <w:rFonts w:asciiTheme="majorHAnsi" w:hAnsiTheme="majorHAnsi" w:cstheme="majorHAnsi" w:hint="eastAsia"/>
                <w:color w:val="000000"/>
                <w:sz w:val="19"/>
                <w:szCs w:val="19"/>
              </w:rPr>
              <w:t xml:space="preserve">　</w:t>
            </w:r>
            <w:r w:rsidRPr="0094627C">
              <w:rPr>
                <w:rFonts w:asciiTheme="majorHAnsi" w:hAnsiTheme="majorHAnsi" w:cstheme="majorHAnsi"/>
                <w:color w:val="000000"/>
                <w:sz w:val="19"/>
                <w:szCs w:val="19"/>
              </w:rPr>
              <w:t>職務の分離</w:t>
            </w:r>
            <w:r w:rsidRPr="0094627C">
              <w:rPr>
                <w:rFonts w:asciiTheme="majorHAnsi" w:hAnsiTheme="majorHAnsi" w:cstheme="majorHAnsi" w:hint="eastAsia"/>
                <w:color w:val="000000"/>
                <w:sz w:val="19"/>
                <w:szCs w:val="19"/>
              </w:rPr>
              <w:t>」</w:t>
            </w:r>
            <w:r w:rsidR="00416D0E">
              <w:rPr>
                <w:rFonts w:asciiTheme="majorHAnsi" w:hAnsiTheme="majorHAnsi" w:cstheme="majorHAnsi" w:hint="eastAsia"/>
                <w:kern w:val="0"/>
                <w:sz w:val="19"/>
                <w:szCs w:val="19"/>
              </w:rPr>
              <w:t>では、例えば、</w:t>
            </w:r>
            <w:r w:rsidR="00416D0E" w:rsidRPr="0094627C">
              <w:rPr>
                <w:rFonts w:asciiTheme="majorHAnsi" w:hAnsiTheme="majorHAnsi" w:cstheme="majorHAnsi" w:hint="eastAsia"/>
                <w:kern w:val="0"/>
                <w:sz w:val="19"/>
                <w:szCs w:val="19"/>
              </w:rPr>
              <w:t>情報セキュリティ</w:t>
            </w:r>
            <w:r w:rsidR="00416D0E">
              <w:rPr>
                <w:rFonts w:asciiTheme="majorHAnsi" w:hAnsiTheme="majorHAnsi" w:cstheme="majorHAnsi" w:hint="eastAsia"/>
                <w:kern w:val="0"/>
                <w:sz w:val="19"/>
                <w:szCs w:val="19"/>
              </w:rPr>
              <w:t>リスクを保有している立場の方とそのリスクを監視する立場の</w:t>
            </w:r>
            <w:r w:rsidR="00717347">
              <w:rPr>
                <w:rFonts w:asciiTheme="majorHAnsi" w:hAnsiTheme="majorHAnsi" w:cstheme="majorHAnsi" w:hint="eastAsia"/>
                <w:kern w:val="0"/>
                <w:sz w:val="19"/>
                <w:szCs w:val="19"/>
              </w:rPr>
              <w:t>方と言うように、役割を分離することによってリスクやリスクの顕在化の早期発見などの効果を期待したものです。</w:t>
            </w:r>
          </w:p>
        </w:tc>
      </w:tr>
      <w:tr w:rsidR="00086E12" w:rsidRPr="0094627C" w:rsidTr="005538AA">
        <w:tc>
          <w:tcPr>
            <w:tcW w:w="1242" w:type="dxa"/>
            <w:shd w:val="clear" w:color="auto" w:fill="FDE9D9" w:themeFill="accent6" w:themeFillTint="33"/>
          </w:tcPr>
          <w:p w:rsidR="00086E12" w:rsidRPr="0094627C" w:rsidRDefault="00086E12" w:rsidP="00574C1C">
            <w:pPr>
              <w:rPr>
                <w:rFonts w:asciiTheme="majorHAnsi" w:hAnsiTheme="majorHAnsi" w:cstheme="majorHAnsi"/>
                <w:color w:val="000000"/>
                <w:sz w:val="19"/>
                <w:szCs w:val="19"/>
              </w:rPr>
            </w:pPr>
            <w:r w:rsidRPr="0094627C">
              <w:rPr>
                <w:rFonts w:asciiTheme="majorHAnsi" w:hAnsiTheme="majorHAnsi" w:cstheme="majorHAnsi"/>
                <w:color w:val="000000"/>
                <w:sz w:val="19"/>
                <w:szCs w:val="19"/>
              </w:rPr>
              <w:t>A.6.1.2</w:t>
            </w:r>
            <w:r w:rsidRPr="0094627C">
              <w:rPr>
                <w:rFonts w:asciiTheme="majorHAnsi" w:hAnsiTheme="majorHAnsi" w:cstheme="majorHAnsi"/>
                <w:color w:val="000000"/>
                <w:sz w:val="19"/>
                <w:szCs w:val="19"/>
              </w:rPr>
              <w:br/>
            </w:r>
            <w:r w:rsidRPr="0094627C">
              <w:rPr>
                <w:rFonts w:asciiTheme="majorHAnsi" w:hAnsiTheme="majorHAnsi" w:cstheme="majorHAnsi"/>
                <w:color w:val="000000"/>
                <w:sz w:val="19"/>
                <w:szCs w:val="19"/>
              </w:rPr>
              <w:t>旧：</w:t>
            </w:r>
            <w:r w:rsidR="00D63C21" w:rsidRPr="0094627C">
              <w:rPr>
                <w:rFonts w:asciiTheme="majorHAnsi" w:hAnsiTheme="majorHAnsi" w:cstheme="majorHAnsi"/>
                <w:color w:val="000000"/>
                <w:sz w:val="19"/>
                <w:szCs w:val="19"/>
              </w:rPr>
              <w:t>A.10.1.3</w:t>
            </w:r>
          </w:p>
        </w:tc>
        <w:tc>
          <w:tcPr>
            <w:tcW w:w="1843" w:type="dxa"/>
            <w:shd w:val="clear" w:color="auto" w:fill="FDE9D9" w:themeFill="accent6" w:themeFillTint="33"/>
          </w:tcPr>
          <w:p w:rsidR="00086E12" w:rsidRPr="0094627C" w:rsidRDefault="00086E12" w:rsidP="00574C1C">
            <w:pPr>
              <w:rPr>
                <w:rFonts w:asciiTheme="majorHAnsi" w:hAnsiTheme="majorHAnsi" w:cstheme="majorHAnsi"/>
                <w:color w:val="000000"/>
                <w:sz w:val="19"/>
                <w:szCs w:val="19"/>
              </w:rPr>
            </w:pPr>
            <w:r w:rsidRPr="0094627C">
              <w:rPr>
                <w:rFonts w:asciiTheme="majorHAnsi" w:hAnsiTheme="majorHAnsi" w:cstheme="majorHAnsi"/>
                <w:color w:val="000000"/>
                <w:sz w:val="19"/>
                <w:szCs w:val="19"/>
              </w:rPr>
              <w:t>職務の分離</w:t>
            </w:r>
          </w:p>
        </w:tc>
        <w:tc>
          <w:tcPr>
            <w:tcW w:w="3429" w:type="dxa"/>
            <w:shd w:val="clear" w:color="auto" w:fill="FDE9D9" w:themeFill="accent6" w:themeFillTint="33"/>
          </w:tcPr>
          <w:p w:rsidR="00086E12" w:rsidRDefault="00086E12" w:rsidP="008F01BD">
            <w:pPr>
              <w:rPr>
                <w:rFonts w:asciiTheme="majorHAnsi" w:hAnsiTheme="majorHAnsi" w:cstheme="majorHAnsi"/>
                <w:color w:val="000000"/>
                <w:sz w:val="19"/>
                <w:szCs w:val="19"/>
              </w:rPr>
            </w:pPr>
            <w:r w:rsidRPr="0094627C">
              <w:rPr>
                <w:rFonts w:asciiTheme="majorHAnsi" w:hAnsiTheme="majorHAnsi" w:cstheme="majorHAnsi"/>
                <w:color w:val="000000"/>
                <w:sz w:val="19"/>
                <w:szCs w:val="19"/>
              </w:rPr>
              <w:t>【管理策</w:t>
            </w:r>
            <w:r w:rsidR="00D85D21" w:rsidRPr="0094627C">
              <w:rPr>
                <w:rFonts w:asciiTheme="majorHAnsi" w:hAnsiTheme="majorHAnsi" w:cstheme="majorHAnsi"/>
                <w:color w:val="000000"/>
                <w:sz w:val="19"/>
                <w:szCs w:val="19"/>
              </w:rPr>
              <w:t>意訳</w:t>
            </w:r>
            <w:r w:rsidRPr="0094627C">
              <w:rPr>
                <w:rFonts w:asciiTheme="majorHAnsi" w:hAnsiTheme="majorHAnsi" w:cstheme="majorHAnsi"/>
                <w:color w:val="000000"/>
                <w:sz w:val="19"/>
                <w:szCs w:val="19"/>
              </w:rPr>
              <w:t>】</w:t>
            </w:r>
            <w:r w:rsidRPr="0094627C">
              <w:rPr>
                <w:rFonts w:asciiTheme="majorHAnsi" w:hAnsiTheme="majorHAnsi" w:cstheme="majorHAnsi"/>
                <w:color w:val="000000"/>
                <w:sz w:val="19"/>
                <w:szCs w:val="19"/>
              </w:rPr>
              <w:br/>
            </w:r>
            <w:r w:rsidR="003F4922">
              <w:rPr>
                <w:rFonts w:asciiTheme="majorHAnsi" w:hAnsiTheme="majorHAnsi" w:cstheme="majorHAnsi" w:hint="eastAsia"/>
                <w:color w:val="000000"/>
                <w:sz w:val="19"/>
                <w:szCs w:val="19"/>
              </w:rPr>
              <w:t>立場が異なる</w:t>
            </w:r>
            <w:r w:rsidR="00B4152A" w:rsidRPr="0094627C">
              <w:rPr>
                <w:rFonts w:asciiTheme="majorHAnsi" w:hAnsiTheme="majorHAnsi" w:cstheme="majorHAnsi"/>
                <w:color w:val="000000"/>
                <w:sz w:val="19"/>
                <w:szCs w:val="19"/>
              </w:rPr>
              <w:t>職務</w:t>
            </w:r>
            <w:r w:rsidR="003F4922">
              <w:rPr>
                <w:rFonts w:asciiTheme="majorHAnsi" w:hAnsiTheme="majorHAnsi" w:cstheme="majorHAnsi" w:hint="eastAsia"/>
                <w:color w:val="000000"/>
                <w:sz w:val="19"/>
                <w:szCs w:val="19"/>
              </w:rPr>
              <w:t>や</w:t>
            </w:r>
            <w:r w:rsidR="00B4152A" w:rsidRPr="0094627C">
              <w:rPr>
                <w:rFonts w:asciiTheme="majorHAnsi" w:hAnsiTheme="majorHAnsi" w:cstheme="majorHAnsi"/>
                <w:color w:val="000000"/>
                <w:sz w:val="19"/>
                <w:szCs w:val="19"/>
              </w:rPr>
              <w:t>責任範囲は、組織の資産に対する</w:t>
            </w:r>
            <w:r w:rsidR="00416D0E">
              <w:rPr>
                <w:rFonts w:asciiTheme="majorHAnsi" w:hAnsiTheme="majorHAnsi" w:cstheme="majorHAnsi" w:hint="eastAsia"/>
                <w:color w:val="000000"/>
                <w:sz w:val="19"/>
                <w:szCs w:val="19"/>
              </w:rPr>
              <w:t>許可</w:t>
            </w:r>
            <w:r w:rsidRPr="0094627C">
              <w:rPr>
                <w:rFonts w:asciiTheme="majorHAnsi" w:hAnsiTheme="majorHAnsi" w:cstheme="majorHAnsi"/>
                <w:color w:val="000000"/>
                <w:sz w:val="19"/>
                <w:szCs w:val="19"/>
              </w:rPr>
              <w:t>されていない</w:t>
            </w:r>
            <w:r w:rsidR="00B4152A" w:rsidRPr="0094627C">
              <w:rPr>
                <w:rFonts w:asciiTheme="majorHAnsi" w:hAnsiTheme="majorHAnsi" w:cstheme="majorHAnsi" w:hint="eastAsia"/>
                <w:color w:val="000000"/>
                <w:sz w:val="19"/>
                <w:szCs w:val="19"/>
              </w:rPr>
              <w:t>、</w:t>
            </w:r>
            <w:r w:rsidR="00416D0E">
              <w:rPr>
                <w:rFonts w:asciiTheme="majorHAnsi" w:hAnsiTheme="majorHAnsi" w:cstheme="majorHAnsi" w:hint="eastAsia"/>
                <w:color w:val="000000"/>
                <w:sz w:val="19"/>
                <w:szCs w:val="19"/>
              </w:rPr>
              <w:t>又</w:t>
            </w:r>
            <w:r w:rsidRPr="0094627C">
              <w:rPr>
                <w:rFonts w:asciiTheme="majorHAnsi" w:hAnsiTheme="majorHAnsi" w:cstheme="majorHAnsi"/>
                <w:color w:val="000000"/>
                <w:sz w:val="19"/>
                <w:szCs w:val="19"/>
              </w:rPr>
              <w:t>は</w:t>
            </w:r>
            <w:r w:rsidR="00416D0E">
              <w:rPr>
                <w:rFonts w:asciiTheme="majorHAnsi" w:hAnsiTheme="majorHAnsi" w:cstheme="majorHAnsi" w:hint="eastAsia"/>
                <w:color w:val="000000"/>
                <w:sz w:val="19"/>
                <w:szCs w:val="19"/>
              </w:rPr>
              <w:t>、</w:t>
            </w:r>
            <w:r w:rsidRPr="0094627C">
              <w:rPr>
                <w:rFonts w:asciiTheme="majorHAnsi" w:hAnsiTheme="majorHAnsi" w:cstheme="majorHAnsi"/>
                <w:color w:val="000000"/>
                <w:sz w:val="19"/>
                <w:szCs w:val="19"/>
              </w:rPr>
              <w:t>意図し</w:t>
            </w:r>
            <w:r w:rsidR="00416D0E">
              <w:rPr>
                <w:rFonts w:asciiTheme="majorHAnsi" w:hAnsiTheme="majorHAnsi" w:cstheme="majorHAnsi" w:hint="eastAsia"/>
                <w:color w:val="000000"/>
                <w:sz w:val="19"/>
                <w:szCs w:val="19"/>
              </w:rPr>
              <w:t>てい</w:t>
            </w:r>
            <w:r w:rsidRPr="0094627C">
              <w:rPr>
                <w:rFonts w:asciiTheme="majorHAnsi" w:hAnsiTheme="majorHAnsi" w:cstheme="majorHAnsi"/>
                <w:color w:val="000000"/>
                <w:sz w:val="19"/>
                <w:szCs w:val="19"/>
              </w:rPr>
              <w:t>ない変更</w:t>
            </w:r>
            <w:r w:rsidR="00416D0E">
              <w:rPr>
                <w:rFonts w:asciiTheme="majorHAnsi" w:hAnsiTheme="majorHAnsi" w:cstheme="majorHAnsi" w:hint="eastAsia"/>
                <w:color w:val="000000"/>
                <w:sz w:val="19"/>
                <w:szCs w:val="19"/>
              </w:rPr>
              <w:t>や</w:t>
            </w:r>
            <w:r w:rsidRPr="0094627C">
              <w:rPr>
                <w:rFonts w:asciiTheme="majorHAnsi" w:hAnsiTheme="majorHAnsi" w:cstheme="majorHAnsi"/>
                <w:color w:val="000000"/>
                <w:sz w:val="19"/>
                <w:szCs w:val="19"/>
              </w:rPr>
              <w:t>不正使用</w:t>
            </w:r>
            <w:r w:rsidR="00416D0E">
              <w:rPr>
                <w:rFonts w:asciiTheme="majorHAnsi" w:hAnsiTheme="majorHAnsi" w:cstheme="majorHAnsi" w:hint="eastAsia"/>
                <w:color w:val="000000"/>
                <w:sz w:val="19"/>
                <w:szCs w:val="19"/>
              </w:rPr>
              <w:t>される</w:t>
            </w:r>
            <w:r w:rsidRPr="0094627C">
              <w:rPr>
                <w:rFonts w:asciiTheme="majorHAnsi" w:hAnsiTheme="majorHAnsi" w:cstheme="majorHAnsi"/>
                <w:color w:val="000000"/>
                <w:sz w:val="19"/>
                <w:szCs w:val="19"/>
              </w:rPr>
              <w:t>危険性</w:t>
            </w:r>
            <w:r w:rsidR="00416D0E">
              <w:rPr>
                <w:rFonts w:asciiTheme="majorHAnsi" w:hAnsiTheme="majorHAnsi" w:cstheme="majorHAnsi" w:hint="eastAsia"/>
                <w:color w:val="000000"/>
                <w:sz w:val="19"/>
                <w:szCs w:val="19"/>
              </w:rPr>
              <w:t>があるため、職務を</w:t>
            </w:r>
            <w:r w:rsidRPr="0094627C">
              <w:rPr>
                <w:rFonts w:asciiTheme="majorHAnsi" w:hAnsiTheme="majorHAnsi" w:cstheme="majorHAnsi"/>
                <w:color w:val="000000"/>
                <w:sz w:val="19"/>
                <w:szCs w:val="19"/>
              </w:rPr>
              <w:t>分離</w:t>
            </w:r>
            <w:r w:rsidR="004C5988" w:rsidRPr="0094627C">
              <w:rPr>
                <w:rFonts w:asciiTheme="majorHAnsi" w:hAnsiTheme="majorHAnsi" w:cstheme="majorHAnsi"/>
                <w:color w:val="000000"/>
                <w:sz w:val="19"/>
                <w:szCs w:val="19"/>
              </w:rPr>
              <w:t>する</w:t>
            </w:r>
            <w:r w:rsidR="00631FAC" w:rsidRPr="0094627C">
              <w:rPr>
                <w:rFonts w:asciiTheme="majorHAnsi" w:hAnsiTheme="majorHAnsi" w:cstheme="majorHAnsi"/>
                <w:color w:val="000000"/>
                <w:sz w:val="19"/>
                <w:szCs w:val="19"/>
              </w:rPr>
              <w:t>。</w:t>
            </w:r>
          </w:p>
          <w:p w:rsidR="00C67101" w:rsidRPr="0094627C" w:rsidRDefault="00C67101" w:rsidP="008F01BD">
            <w:pPr>
              <w:rPr>
                <w:rFonts w:asciiTheme="majorHAnsi" w:hAnsiTheme="majorHAnsi" w:cstheme="majorHAnsi"/>
                <w:color w:val="000000"/>
                <w:sz w:val="19"/>
                <w:szCs w:val="19"/>
              </w:rPr>
            </w:pPr>
          </w:p>
        </w:tc>
        <w:tc>
          <w:tcPr>
            <w:tcW w:w="3430" w:type="dxa"/>
            <w:gridSpan w:val="2"/>
            <w:vMerge/>
          </w:tcPr>
          <w:p w:rsidR="00086E12" w:rsidRPr="0094627C" w:rsidRDefault="00086E12" w:rsidP="00C619C9">
            <w:pPr>
              <w:widowControl/>
              <w:jc w:val="left"/>
              <w:rPr>
                <w:rFonts w:asciiTheme="majorHAnsi" w:hAnsiTheme="majorHAnsi" w:cstheme="majorHAnsi"/>
                <w:kern w:val="0"/>
                <w:sz w:val="19"/>
                <w:szCs w:val="19"/>
              </w:rPr>
            </w:pPr>
          </w:p>
        </w:tc>
      </w:tr>
      <w:tr w:rsidR="00086E12" w:rsidRPr="0094627C" w:rsidTr="00574C1C">
        <w:tc>
          <w:tcPr>
            <w:tcW w:w="1242" w:type="dxa"/>
          </w:tcPr>
          <w:p w:rsidR="00086E12" w:rsidRPr="0094627C" w:rsidRDefault="00086E12" w:rsidP="00574C1C">
            <w:pPr>
              <w:rPr>
                <w:rFonts w:asciiTheme="majorHAnsi" w:hAnsiTheme="majorHAnsi" w:cstheme="majorHAnsi"/>
                <w:color w:val="000000"/>
                <w:sz w:val="19"/>
                <w:szCs w:val="19"/>
              </w:rPr>
            </w:pPr>
            <w:r w:rsidRPr="0094627C">
              <w:rPr>
                <w:rFonts w:asciiTheme="majorHAnsi" w:hAnsiTheme="majorHAnsi" w:cstheme="majorHAnsi"/>
                <w:color w:val="000000"/>
                <w:sz w:val="19"/>
                <w:szCs w:val="19"/>
              </w:rPr>
              <w:lastRenderedPageBreak/>
              <w:t>A.6.1.3</w:t>
            </w:r>
            <w:r w:rsidRPr="0094627C">
              <w:rPr>
                <w:rFonts w:asciiTheme="majorHAnsi" w:hAnsiTheme="majorHAnsi" w:cstheme="majorHAnsi"/>
                <w:color w:val="000000"/>
                <w:sz w:val="19"/>
                <w:szCs w:val="19"/>
              </w:rPr>
              <w:br/>
            </w:r>
            <w:r w:rsidRPr="0094627C">
              <w:rPr>
                <w:rFonts w:asciiTheme="majorHAnsi" w:hAnsiTheme="majorHAnsi" w:cstheme="majorHAnsi"/>
                <w:color w:val="000000"/>
                <w:sz w:val="19"/>
                <w:szCs w:val="19"/>
              </w:rPr>
              <w:t>旧：</w:t>
            </w:r>
            <w:r w:rsidR="00D63C21" w:rsidRPr="0094627C">
              <w:rPr>
                <w:rFonts w:asciiTheme="majorHAnsi" w:hAnsiTheme="majorHAnsi" w:cstheme="majorHAnsi"/>
                <w:color w:val="000000"/>
                <w:sz w:val="19"/>
                <w:szCs w:val="19"/>
              </w:rPr>
              <w:t>A.6.1.6</w:t>
            </w:r>
          </w:p>
        </w:tc>
        <w:tc>
          <w:tcPr>
            <w:tcW w:w="1843" w:type="dxa"/>
          </w:tcPr>
          <w:p w:rsidR="00086E12" w:rsidRPr="0094627C" w:rsidRDefault="00086E12" w:rsidP="00574C1C">
            <w:pPr>
              <w:rPr>
                <w:rFonts w:asciiTheme="majorHAnsi" w:hAnsiTheme="majorHAnsi" w:cstheme="majorHAnsi"/>
                <w:color w:val="000000"/>
                <w:sz w:val="19"/>
                <w:szCs w:val="19"/>
              </w:rPr>
            </w:pPr>
            <w:r w:rsidRPr="0094627C">
              <w:rPr>
                <w:rFonts w:asciiTheme="majorHAnsi" w:hAnsiTheme="majorHAnsi" w:cstheme="majorHAnsi"/>
                <w:color w:val="000000"/>
                <w:sz w:val="19"/>
                <w:szCs w:val="19"/>
              </w:rPr>
              <w:t>関係当局との連絡</w:t>
            </w:r>
          </w:p>
        </w:tc>
        <w:tc>
          <w:tcPr>
            <w:tcW w:w="3429" w:type="dxa"/>
          </w:tcPr>
          <w:p w:rsidR="00086E12" w:rsidRPr="0094627C" w:rsidRDefault="00086E12" w:rsidP="00574C1C">
            <w:pPr>
              <w:rPr>
                <w:rFonts w:asciiTheme="majorHAnsi" w:hAnsiTheme="majorHAnsi" w:cstheme="majorHAnsi"/>
                <w:color w:val="000000"/>
                <w:sz w:val="19"/>
                <w:szCs w:val="19"/>
              </w:rPr>
            </w:pPr>
            <w:r w:rsidRPr="0094627C">
              <w:rPr>
                <w:rFonts w:asciiTheme="majorHAnsi" w:hAnsiTheme="majorHAnsi" w:cstheme="majorHAnsi"/>
                <w:color w:val="000000"/>
                <w:sz w:val="19"/>
                <w:szCs w:val="19"/>
              </w:rPr>
              <w:t>【管理策</w:t>
            </w:r>
            <w:r w:rsidR="00D85D21" w:rsidRPr="0094627C">
              <w:rPr>
                <w:rFonts w:asciiTheme="majorHAnsi" w:hAnsiTheme="majorHAnsi" w:cstheme="majorHAnsi"/>
                <w:color w:val="000000"/>
                <w:sz w:val="19"/>
                <w:szCs w:val="19"/>
              </w:rPr>
              <w:t>意訳</w:t>
            </w:r>
            <w:r w:rsidRPr="0094627C">
              <w:rPr>
                <w:rFonts w:asciiTheme="majorHAnsi" w:hAnsiTheme="majorHAnsi" w:cstheme="majorHAnsi"/>
                <w:color w:val="000000"/>
                <w:sz w:val="19"/>
                <w:szCs w:val="19"/>
              </w:rPr>
              <w:t>】</w:t>
            </w:r>
            <w:r w:rsidRPr="0094627C">
              <w:rPr>
                <w:rFonts w:asciiTheme="majorHAnsi" w:hAnsiTheme="majorHAnsi" w:cstheme="majorHAnsi"/>
                <w:color w:val="000000"/>
                <w:sz w:val="19"/>
                <w:szCs w:val="19"/>
              </w:rPr>
              <w:br/>
            </w:r>
            <w:r w:rsidRPr="0094627C">
              <w:rPr>
                <w:rFonts w:asciiTheme="majorHAnsi" w:hAnsiTheme="majorHAnsi" w:cstheme="majorHAnsi"/>
                <w:color w:val="000000"/>
                <w:sz w:val="19"/>
                <w:szCs w:val="19"/>
              </w:rPr>
              <w:t>関係当局との適切な連絡体制を維持</w:t>
            </w:r>
            <w:r w:rsidR="004C5988" w:rsidRPr="0094627C">
              <w:rPr>
                <w:rFonts w:asciiTheme="majorHAnsi" w:hAnsiTheme="majorHAnsi" w:cstheme="majorHAnsi"/>
                <w:color w:val="000000"/>
                <w:sz w:val="19"/>
                <w:szCs w:val="19"/>
              </w:rPr>
              <w:t>する</w:t>
            </w:r>
            <w:r w:rsidR="00631FAC" w:rsidRPr="0094627C">
              <w:rPr>
                <w:rFonts w:asciiTheme="majorHAnsi" w:hAnsiTheme="majorHAnsi" w:cstheme="majorHAnsi"/>
                <w:color w:val="000000"/>
                <w:sz w:val="19"/>
                <w:szCs w:val="19"/>
              </w:rPr>
              <w:t>。</w:t>
            </w:r>
          </w:p>
        </w:tc>
        <w:tc>
          <w:tcPr>
            <w:tcW w:w="3430" w:type="dxa"/>
            <w:gridSpan w:val="2"/>
            <w:vMerge/>
          </w:tcPr>
          <w:p w:rsidR="00086E12" w:rsidRPr="0094627C" w:rsidRDefault="00086E12" w:rsidP="00C619C9">
            <w:pPr>
              <w:widowControl/>
              <w:jc w:val="left"/>
              <w:rPr>
                <w:rFonts w:asciiTheme="majorHAnsi" w:hAnsiTheme="majorHAnsi" w:cstheme="majorHAnsi"/>
                <w:kern w:val="0"/>
                <w:sz w:val="19"/>
                <w:szCs w:val="19"/>
              </w:rPr>
            </w:pPr>
          </w:p>
        </w:tc>
      </w:tr>
      <w:tr w:rsidR="00086E12" w:rsidRPr="0094627C" w:rsidTr="00574C1C">
        <w:tc>
          <w:tcPr>
            <w:tcW w:w="1242" w:type="dxa"/>
          </w:tcPr>
          <w:p w:rsidR="00086E12" w:rsidRPr="0094627C" w:rsidRDefault="00086E12" w:rsidP="00574C1C">
            <w:pPr>
              <w:rPr>
                <w:rFonts w:asciiTheme="majorHAnsi" w:hAnsiTheme="majorHAnsi" w:cstheme="majorHAnsi"/>
                <w:color w:val="000000"/>
                <w:sz w:val="19"/>
                <w:szCs w:val="19"/>
              </w:rPr>
            </w:pPr>
            <w:r w:rsidRPr="0094627C">
              <w:rPr>
                <w:rFonts w:asciiTheme="majorHAnsi" w:hAnsiTheme="majorHAnsi" w:cstheme="majorHAnsi"/>
                <w:color w:val="000000"/>
                <w:sz w:val="19"/>
                <w:szCs w:val="19"/>
              </w:rPr>
              <w:lastRenderedPageBreak/>
              <w:t>A.6.1.4</w:t>
            </w:r>
            <w:r w:rsidRPr="0094627C">
              <w:rPr>
                <w:rFonts w:asciiTheme="majorHAnsi" w:hAnsiTheme="majorHAnsi" w:cstheme="majorHAnsi"/>
                <w:color w:val="000000"/>
                <w:sz w:val="19"/>
                <w:szCs w:val="19"/>
              </w:rPr>
              <w:br/>
            </w:r>
            <w:r w:rsidRPr="0094627C">
              <w:rPr>
                <w:rFonts w:asciiTheme="majorHAnsi" w:hAnsiTheme="majorHAnsi" w:cstheme="majorHAnsi"/>
                <w:color w:val="000000"/>
                <w:sz w:val="19"/>
                <w:szCs w:val="19"/>
              </w:rPr>
              <w:t>旧：</w:t>
            </w:r>
            <w:r w:rsidR="00D63C21" w:rsidRPr="0094627C">
              <w:rPr>
                <w:rFonts w:asciiTheme="majorHAnsi" w:hAnsiTheme="majorHAnsi" w:cstheme="majorHAnsi"/>
                <w:color w:val="000000"/>
                <w:sz w:val="19"/>
                <w:szCs w:val="19"/>
              </w:rPr>
              <w:t>A.6.1.7</w:t>
            </w:r>
          </w:p>
        </w:tc>
        <w:tc>
          <w:tcPr>
            <w:tcW w:w="1843" w:type="dxa"/>
          </w:tcPr>
          <w:p w:rsidR="00086E12" w:rsidRPr="0094627C" w:rsidRDefault="00086E12" w:rsidP="00574C1C">
            <w:pPr>
              <w:rPr>
                <w:rFonts w:asciiTheme="majorHAnsi" w:hAnsiTheme="majorHAnsi" w:cstheme="majorHAnsi"/>
                <w:color w:val="000000"/>
                <w:sz w:val="19"/>
                <w:szCs w:val="19"/>
              </w:rPr>
            </w:pPr>
            <w:r w:rsidRPr="0094627C">
              <w:rPr>
                <w:rFonts w:asciiTheme="majorHAnsi" w:hAnsiTheme="majorHAnsi" w:cstheme="majorHAnsi"/>
                <w:color w:val="000000"/>
                <w:sz w:val="19"/>
                <w:szCs w:val="19"/>
              </w:rPr>
              <w:t>専門組織との連絡</w:t>
            </w:r>
          </w:p>
        </w:tc>
        <w:tc>
          <w:tcPr>
            <w:tcW w:w="3429" w:type="dxa"/>
          </w:tcPr>
          <w:p w:rsidR="009B2D32" w:rsidRPr="0094627C" w:rsidRDefault="00086E12" w:rsidP="00422CA8">
            <w:pPr>
              <w:rPr>
                <w:rFonts w:asciiTheme="majorHAnsi" w:hAnsiTheme="majorHAnsi" w:cstheme="majorHAnsi"/>
                <w:color w:val="000000"/>
                <w:sz w:val="19"/>
                <w:szCs w:val="19"/>
              </w:rPr>
            </w:pPr>
            <w:r w:rsidRPr="0094627C">
              <w:rPr>
                <w:rFonts w:asciiTheme="majorHAnsi" w:hAnsiTheme="majorHAnsi" w:cstheme="majorHAnsi"/>
                <w:color w:val="000000"/>
                <w:sz w:val="19"/>
                <w:szCs w:val="19"/>
              </w:rPr>
              <w:t>【管理策</w:t>
            </w:r>
            <w:r w:rsidR="00D85D21" w:rsidRPr="0094627C">
              <w:rPr>
                <w:rFonts w:asciiTheme="majorHAnsi" w:hAnsiTheme="majorHAnsi" w:cstheme="majorHAnsi"/>
                <w:color w:val="000000"/>
                <w:sz w:val="19"/>
                <w:szCs w:val="19"/>
              </w:rPr>
              <w:t>意訳</w:t>
            </w:r>
            <w:r w:rsidRPr="0094627C">
              <w:rPr>
                <w:rFonts w:asciiTheme="majorHAnsi" w:hAnsiTheme="majorHAnsi" w:cstheme="majorHAnsi"/>
                <w:color w:val="000000"/>
                <w:sz w:val="19"/>
                <w:szCs w:val="19"/>
              </w:rPr>
              <w:t>】</w:t>
            </w:r>
            <w:r w:rsidRPr="0094627C">
              <w:rPr>
                <w:rFonts w:asciiTheme="majorHAnsi" w:hAnsiTheme="majorHAnsi" w:cstheme="majorHAnsi"/>
                <w:color w:val="000000"/>
                <w:sz w:val="19"/>
                <w:szCs w:val="19"/>
              </w:rPr>
              <w:br/>
            </w:r>
            <w:r w:rsidRPr="0094627C">
              <w:rPr>
                <w:rFonts w:asciiTheme="majorHAnsi" w:hAnsiTheme="majorHAnsi" w:cstheme="majorHAnsi"/>
                <w:color w:val="000000"/>
                <w:sz w:val="19"/>
                <w:szCs w:val="19"/>
              </w:rPr>
              <w:t>情報セキュリティに関する研究会又は</w:t>
            </w:r>
            <w:r w:rsidR="00422CA8" w:rsidRPr="0094627C">
              <w:rPr>
                <w:rFonts w:asciiTheme="majorHAnsi" w:hAnsiTheme="majorHAnsi" w:cstheme="majorHAnsi" w:hint="eastAsia"/>
                <w:color w:val="000000"/>
                <w:sz w:val="19"/>
                <w:szCs w:val="19"/>
              </w:rPr>
              <w:t>専門的なセキュリティ</w:t>
            </w:r>
            <w:r w:rsidR="00422CA8" w:rsidRPr="0094627C">
              <w:rPr>
                <w:rFonts w:asciiTheme="majorHAnsi" w:hAnsiTheme="majorHAnsi" w:cstheme="majorHAnsi"/>
                <w:color w:val="000000"/>
                <w:sz w:val="19"/>
                <w:szCs w:val="19"/>
              </w:rPr>
              <w:t>会議</w:t>
            </w:r>
            <w:r w:rsidR="00422CA8" w:rsidRPr="0094627C">
              <w:rPr>
                <w:rFonts w:asciiTheme="majorHAnsi" w:hAnsiTheme="majorHAnsi" w:cstheme="majorHAnsi" w:hint="eastAsia"/>
                <w:color w:val="000000"/>
                <w:sz w:val="19"/>
                <w:szCs w:val="19"/>
              </w:rPr>
              <w:t>、協会</w:t>
            </w:r>
            <w:r w:rsidRPr="0094627C">
              <w:rPr>
                <w:rFonts w:asciiTheme="majorHAnsi" w:hAnsiTheme="majorHAnsi" w:cstheme="majorHAnsi"/>
                <w:color w:val="000000"/>
                <w:sz w:val="19"/>
                <w:szCs w:val="19"/>
              </w:rPr>
              <w:t>・団体との適切な連絡体制を維持</w:t>
            </w:r>
            <w:r w:rsidR="004C5988" w:rsidRPr="0094627C">
              <w:rPr>
                <w:rFonts w:asciiTheme="majorHAnsi" w:hAnsiTheme="majorHAnsi" w:cstheme="majorHAnsi"/>
                <w:color w:val="000000"/>
                <w:sz w:val="19"/>
                <w:szCs w:val="19"/>
              </w:rPr>
              <w:t>する</w:t>
            </w:r>
            <w:r w:rsidR="00631FAC" w:rsidRPr="0094627C">
              <w:rPr>
                <w:rFonts w:asciiTheme="majorHAnsi" w:hAnsiTheme="majorHAnsi" w:cstheme="majorHAnsi"/>
                <w:color w:val="000000"/>
                <w:sz w:val="19"/>
                <w:szCs w:val="19"/>
              </w:rPr>
              <w:t>。</w:t>
            </w:r>
          </w:p>
        </w:tc>
        <w:tc>
          <w:tcPr>
            <w:tcW w:w="3430" w:type="dxa"/>
            <w:gridSpan w:val="2"/>
            <w:vMerge/>
          </w:tcPr>
          <w:p w:rsidR="00086E12" w:rsidRPr="0094627C" w:rsidRDefault="00086E12" w:rsidP="00C619C9">
            <w:pPr>
              <w:widowControl/>
              <w:jc w:val="left"/>
              <w:rPr>
                <w:rFonts w:asciiTheme="majorHAnsi" w:hAnsiTheme="majorHAnsi" w:cstheme="majorHAnsi"/>
                <w:kern w:val="0"/>
                <w:sz w:val="19"/>
                <w:szCs w:val="19"/>
              </w:rPr>
            </w:pPr>
          </w:p>
        </w:tc>
      </w:tr>
      <w:tr w:rsidR="00086E12" w:rsidRPr="0094627C" w:rsidTr="005538AA">
        <w:tc>
          <w:tcPr>
            <w:tcW w:w="1242" w:type="dxa"/>
            <w:shd w:val="clear" w:color="auto" w:fill="FABF8F" w:themeFill="accent6" w:themeFillTint="99"/>
          </w:tcPr>
          <w:p w:rsidR="00086E12" w:rsidRPr="0094627C" w:rsidRDefault="00086E12" w:rsidP="00574C1C">
            <w:pPr>
              <w:rPr>
                <w:rFonts w:asciiTheme="majorHAnsi" w:hAnsiTheme="majorHAnsi" w:cstheme="majorHAnsi"/>
                <w:color w:val="000000"/>
                <w:sz w:val="19"/>
                <w:szCs w:val="19"/>
              </w:rPr>
            </w:pPr>
            <w:r w:rsidRPr="0094627C">
              <w:rPr>
                <w:rFonts w:asciiTheme="majorHAnsi" w:hAnsiTheme="majorHAnsi" w:cstheme="majorHAnsi"/>
                <w:color w:val="000000"/>
                <w:sz w:val="19"/>
                <w:szCs w:val="19"/>
              </w:rPr>
              <w:t>A.6.1.5</w:t>
            </w:r>
            <w:r w:rsidRPr="0094627C">
              <w:rPr>
                <w:rFonts w:asciiTheme="majorHAnsi" w:hAnsiTheme="majorHAnsi" w:cstheme="majorHAnsi"/>
                <w:color w:val="000000"/>
                <w:sz w:val="19"/>
                <w:szCs w:val="19"/>
              </w:rPr>
              <w:br/>
            </w:r>
            <w:r w:rsidRPr="0094627C">
              <w:rPr>
                <w:rFonts w:asciiTheme="majorHAnsi" w:hAnsiTheme="majorHAnsi" w:cstheme="majorHAnsi"/>
                <w:color w:val="000000"/>
                <w:sz w:val="19"/>
                <w:szCs w:val="19"/>
              </w:rPr>
              <w:t>旧：</w:t>
            </w:r>
            <w:r w:rsidR="00D63C21" w:rsidRPr="0094627C">
              <w:rPr>
                <w:rFonts w:asciiTheme="majorHAnsi" w:hAnsiTheme="majorHAnsi" w:cstheme="majorHAnsi" w:hint="eastAsia"/>
                <w:color w:val="000000"/>
                <w:sz w:val="19"/>
                <w:szCs w:val="19"/>
              </w:rPr>
              <w:t>N/A</w:t>
            </w:r>
          </w:p>
        </w:tc>
        <w:tc>
          <w:tcPr>
            <w:tcW w:w="1843" w:type="dxa"/>
            <w:shd w:val="clear" w:color="auto" w:fill="FABF8F" w:themeFill="accent6" w:themeFillTint="99"/>
          </w:tcPr>
          <w:p w:rsidR="00086E12" w:rsidRPr="0094627C" w:rsidRDefault="00086E12" w:rsidP="00574C1C">
            <w:pPr>
              <w:rPr>
                <w:rFonts w:asciiTheme="majorHAnsi" w:hAnsiTheme="majorHAnsi" w:cstheme="majorHAnsi"/>
                <w:color w:val="000000"/>
                <w:sz w:val="19"/>
                <w:szCs w:val="19"/>
              </w:rPr>
            </w:pPr>
            <w:r w:rsidRPr="0094627C">
              <w:rPr>
                <w:rFonts w:asciiTheme="majorHAnsi" w:hAnsiTheme="majorHAnsi" w:cstheme="majorHAnsi"/>
                <w:color w:val="000000"/>
                <w:sz w:val="19"/>
                <w:szCs w:val="19"/>
              </w:rPr>
              <w:t>プロジェクトマネジメトにおける情報セキュリティ</w:t>
            </w:r>
          </w:p>
        </w:tc>
        <w:tc>
          <w:tcPr>
            <w:tcW w:w="3429" w:type="dxa"/>
            <w:shd w:val="clear" w:color="auto" w:fill="FABF8F" w:themeFill="accent6" w:themeFillTint="99"/>
          </w:tcPr>
          <w:p w:rsidR="00086E12" w:rsidRPr="0094627C" w:rsidRDefault="00086E12" w:rsidP="00574C1C">
            <w:pPr>
              <w:rPr>
                <w:rFonts w:asciiTheme="majorHAnsi" w:hAnsiTheme="majorHAnsi" w:cstheme="majorHAnsi"/>
                <w:color w:val="000000"/>
                <w:sz w:val="19"/>
                <w:szCs w:val="19"/>
              </w:rPr>
            </w:pPr>
            <w:r w:rsidRPr="0094627C">
              <w:rPr>
                <w:rFonts w:asciiTheme="majorHAnsi" w:hAnsiTheme="majorHAnsi" w:cstheme="majorHAnsi"/>
                <w:color w:val="000000"/>
                <w:sz w:val="19"/>
                <w:szCs w:val="19"/>
              </w:rPr>
              <w:t>【管理策</w:t>
            </w:r>
            <w:r w:rsidR="00D85D21" w:rsidRPr="0094627C">
              <w:rPr>
                <w:rFonts w:asciiTheme="majorHAnsi" w:hAnsiTheme="majorHAnsi" w:cstheme="majorHAnsi"/>
                <w:color w:val="000000"/>
                <w:sz w:val="19"/>
                <w:szCs w:val="19"/>
              </w:rPr>
              <w:t>意訳</w:t>
            </w:r>
            <w:r w:rsidRPr="0094627C">
              <w:rPr>
                <w:rFonts w:asciiTheme="majorHAnsi" w:hAnsiTheme="majorHAnsi" w:cstheme="majorHAnsi"/>
                <w:color w:val="000000"/>
                <w:sz w:val="19"/>
                <w:szCs w:val="19"/>
              </w:rPr>
              <w:t>】</w:t>
            </w:r>
            <w:r w:rsidRPr="0094627C">
              <w:rPr>
                <w:rFonts w:asciiTheme="majorHAnsi" w:hAnsiTheme="majorHAnsi" w:cstheme="majorHAnsi"/>
                <w:color w:val="000000"/>
                <w:sz w:val="19"/>
                <w:szCs w:val="19"/>
              </w:rPr>
              <w:br/>
            </w:r>
            <w:r w:rsidRPr="0094627C">
              <w:rPr>
                <w:rFonts w:asciiTheme="majorHAnsi" w:hAnsiTheme="majorHAnsi" w:cstheme="majorHAnsi"/>
                <w:color w:val="000000"/>
                <w:sz w:val="19"/>
                <w:szCs w:val="19"/>
              </w:rPr>
              <w:t>プ</w:t>
            </w:r>
            <w:r w:rsidR="009A54A4" w:rsidRPr="0094627C">
              <w:rPr>
                <w:rFonts w:asciiTheme="majorHAnsi" w:hAnsiTheme="majorHAnsi" w:cstheme="majorHAnsi"/>
                <w:color w:val="000000"/>
                <w:sz w:val="19"/>
                <w:szCs w:val="19"/>
              </w:rPr>
              <w:t>ロジェク卜の種類にかかわらず、プロジェクトマネジメントにおいて</w:t>
            </w:r>
            <w:r w:rsidRPr="0094627C">
              <w:rPr>
                <w:rFonts w:asciiTheme="majorHAnsi" w:hAnsiTheme="majorHAnsi" w:cstheme="majorHAnsi"/>
                <w:color w:val="000000"/>
                <w:sz w:val="19"/>
                <w:szCs w:val="19"/>
              </w:rPr>
              <w:t>、情報セキュリティに取り組</w:t>
            </w:r>
            <w:r w:rsidR="00A42E6B" w:rsidRPr="0094627C">
              <w:rPr>
                <w:rFonts w:asciiTheme="majorHAnsi" w:hAnsiTheme="majorHAnsi" w:cstheme="majorHAnsi" w:hint="eastAsia"/>
                <w:color w:val="000000"/>
                <w:sz w:val="19"/>
                <w:szCs w:val="19"/>
              </w:rPr>
              <w:t>む</w:t>
            </w:r>
            <w:r w:rsidRPr="0094627C">
              <w:rPr>
                <w:rFonts w:asciiTheme="majorHAnsi" w:hAnsiTheme="majorHAnsi" w:cstheme="majorHAnsi"/>
                <w:color w:val="000000"/>
                <w:sz w:val="19"/>
                <w:szCs w:val="19"/>
              </w:rPr>
              <w:t>。</w:t>
            </w:r>
          </w:p>
        </w:tc>
        <w:tc>
          <w:tcPr>
            <w:tcW w:w="3430" w:type="dxa"/>
            <w:gridSpan w:val="2"/>
            <w:vMerge/>
          </w:tcPr>
          <w:p w:rsidR="00086E12" w:rsidRPr="0094627C" w:rsidRDefault="00086E12" w:rsidP="00C619C9">
            <w:pPr>
              <w:widowControl/>
              <w:jc w:val="left"/>
              <w:rPr>
                <w:rFonts w:asciiTheme="majorHAnsi" w:hAnsiTheme="majorHAnsi" w:cstheme="majorHAnsi"/>
                <w:kern w:val="0"/>
                <w:sz w:val="19"/>
                <w:szCs w:val="19"/>
              </w:rPr>
            </w:pPr>
          </w:p>
        </w:tc>
      </w:tr>
      <w:tr w:rsidR="009C7828" w:rsidRPr="0094627C" w:rsidTr="00512747">
        <w:tc>
          <w:tcPr>
            <w:tcW w:w="7905" w:type="dxa"/>
            <w:gridSpan w:val="4"/>
            <w:shd w:val="clear" w:color="auto" w:fill="CCECFF"/>
          </w:tcPr>
          <w:p w:rsidR="009C7828" w:rsidRPr="0094627C" w:rsidRDefault="009C7828" w:rsidP="00AD26CB">
            <w:pPr>
              <w:widowControl/>
              <w:jc w:val="left"/>
              <w:rPr>
                <w:rFonts w:asciiTheme="majorHAnsi" w:hAnsiTheme="majorHAnsi" w:cstheme="majorHAnsi"/>
                <w:kern w:val="0"/>
                <w:sz w:val="19"/>
                <w:szCs w:val="19"/>
              </w:rPr>
            </w:pPr>
            <w:r w:rsidRPr="0094627C">
              <w:rPr>
                <w:rFonts w:asciiTheme="majorHAnsi" w:hAnsiTheme="majorHAnsi" w:cstheme="majorHAnsi"/>
                <w:kern w:val="0"/>
                <w:sz w:val="19"/>
                <w:szCs w:val="19"/>
              </w:rPr>
              <w:lastRenderedPageBreak/>
              <w:t>A.6.2</w:t>
            </w:r>
            <w:r w:rsidRPr="0094627C">
              <w:rPr>
                <w:rFonts w:asciiTheme="majorHAnsi" w:hAnsiTheme="majorHAnsi" w:cstheme="majorHAnsi"/>
                <w:kern w:val="0"/>
                <w:sz w:val="19"/>
                <w:szCs w:val="19"/>
              </w:rPr>
              <w:tab/>
            </w:r>
            <w:r w:rsidRPr="0094627C">
              <w:rPr>
                <w:rFonts w:asciiTheme="majorHAnsi" w:hAnsiTheme="majorHAnsi" w:cstheme="majorHAnsi"/>
                <w:kern w:val="0"/>
                <w:sz w:val="19"/>
                <w:szCs w:val="19"/>
              </w:rPr>
              <w:t>モバイル機器及びテレワーキング</w:t>
            </w:r>
          </w:p>
        </w:tc>
        <w:tc>
          <w:tcPr>
            <w:tcW w:w="2039" w:type="dxa"/>
            <w:shd w:val="clear" w:color="auto" w:fill="CCECFF"/>
          </w:tcPr>
          <w:p w:rsidR="009C7828" w:rsidRPr="0094627C" w:rsidRDefault="008F7736" w:rsidP="00AD26CB">
            <w:pPr>
              <w:widowControl/>
              <w:jc w:val="left"/>
              <w:rPr>
                <w:rFonts w:asciiTheme="majorHAnsi" w:hAnsiTheme="majorHAnsi" w:cstheme="majorHAnsi"/>
                <w:kern w:val="0"/>
                <w:sz w:val="19"/>
                <w:szCs w:val="19"/>
              </w:rPr>
            </w:pPr>
            <w:r w:rsidRPr="0094627C">
              <w:rPr>
                <w:rFonts w:asciiTheme="majorHAnsi" w:hAnsiTheme="majorHAnsi" w:cstheme="majorHAnsi"/>
                <w:kern w:val="0"/>
                <w:sz w:val="19"/>
                <w:szCs w:val="19"/>
              </w:rPr>
              <w:t>改訂</w:t>
            </w:r>
            <w:r w:rsidR="009C7828" w:rsidRPr="0094627C">
              <w:rPr>
                <w:rFonts w:asciiTheme="majorHAnsi" w:hAnsiTheme="majorHAnsi" w:cstheme="majorHAnsi"/>
                <w:kern w:val="0"/>
                <w:sz w:val="19"/>
                <w:szCs w:val="19"/>
              </w:rPr>
              <w:t>の影響：</w:t>
            </w:r>
            <w:r w:rsidR="005538AA" w:rsidRPr="0094627C">
              <w:rPr>
                <w:rFonts w:asciiTheme="majorHAnsi" w:hAnsiTheme="majorHAnsi" w:cstheme="majorHAnsi" w:hint="eastAsia"/>
                <w:kern w:val="0"/>
                <w:sz w:val="19"/>
                <w:szCs w:val="19"/>
              </w:rPr>
              <w:t>小</w:t>
            </w:r>
          </w:p>
        </w:tc>
      </w:tr>
      <w:tr w:rsidR="009C7828" w:rsidRPr="0094627C" w:rsidTr="00AD26CB">
        <w:tc>
          <w:tcPr>
            <w:tcW w:w="9944" w:type="dxa"/>
            <w:gridSpan w:val="5"/>
          </w:tcPr>
          <w:p w:rsidR="009C7828" w:rsidRPr="0094627C" w:rsidRDefault="009C7828" w:rsidP="00AD26CB">
            <w:pPr>
              <w:widowControl/>
              <w:jc w:val="left"/>
              <w:rPr>
                <w:rFonts w:asciiTheme="majorHAnsi" w:hAnsiTheme="majorHAnsi" w:cstheme="majorHAnsi"/>
                <w:kern w:val="0"/>
                <w:sz w:val="19"/>
                <w:szCs w:val="19"/>
              </w:rPr>
            </w:pPr>
            <w:r w:rsidRPr="0094627C">
              <w:rPr>
                <w:rFonts w:asciiTheme="majorHAnsi" w:hAnsiTheme="majorHAnsi" w:cstheme="majorHAnsi"/>
                <w:kern w:val="0"/>
                <w:sz w:val="19"/>
                <w:szCs w:val="19"/>
              </w:rPr>
              <w:t>目的：</w:t>
            </w:r>
            <w:r w:rsidR="0056636C" w:rsidRPr="0094627C">
              <w:rPr>
                <w:rFonts w:asciiTheme="majorHAnsi" w:hAnsiTheme="majorHAnsi" w:cstheme="majorHAnsi"/>
                <w:kern w:val="0"/>
                <w:sz w:val="19"/>
                <w:szCs w:val="19"/>
              </w:rPr>
              <w:t>モバイル機器の利用及びテレワーキングに関する</w:t>
            </w:r>
            <w:r w:rsidR="001C354F" w:rsidRPr="0094627C">
              <w:rPr>
                <w:rFonts w:asciiTheme="majorHAnsi" w:hAnsiTheme="majorHAnsi" w:cstheme="majorHAnsi"/>
                <w:kern w:val="0"/>
                <w:sz w:val="19"/>
                <w:szCs w:val="19"/>
              </w:rPr>
              <w:t>セキュリティ</w:t>
            </w:r>
            <w:r w:rsidR="0056636C" w:rsidRPr="0094627C">
              <w:rPr>
                <w:rFonts w:asciiTheme="majorHAnsi" w:hAnsiTheme="majorHAnsi" w:cstheme="majorHAnsi"/>
                <w:kern w:val="0"/>
                <w:sz w:val="19"/>
                <w:szCs w:val="19"/>
              </w:rPr>
              <w:t>を確実にするため。</w:t>
            </w:r>
          </w:p>
        </w:tc>
      </w:tr>
      <w:tr w:rsidR="001517CC" w:rsidRPr="0094627C" w:rsidTr="001517CC">
        <w:tc>
          <w:tcPr>
            <w:tcW w:w="1242" w:type="dxa"/>
            <w:shd w:val="clear" w:color="auto" w:fill="FDE9D9" w:themeFill="accent6" w:themeFillTint="33"/>
          </w:tcPr>
          <w:p w:rsidR="001517CC" w:rsidRPr="0094627C" w:rsidRDefault="001517CC" w:rsidP="00574C1C">
            <w:pPr>
              <w:rPr>
                <w:rFonts w:asciiTheme="majorHAnsi" w:hAnsiTheme="majorHAnsi" w:cstheme="majorHAnsi"/>
                <w:sz w:val="19"/>
                <w:szCs w:val="19"/>
              </w:rPr>
            </w:pPr>
            <w:r w:rsidRPr="0094627C">
              <w:rPr>
                <w:rFonts w:asciiTheme="majorHAnsi" w:hAnsiTheme="majorHAnsi" w:cstheme="majorHAnsi"/>
                <w:sz w:val="19"/>
                <w:szCs w:val="19"/>
              </w:rPr>
              <w:t>A.6.2.1</w:t>
            </w:r>
            <w:r w:rsidRPr="0094627C">
              <w:rPr>
                <w:rFonts w:asciiTheme="majorHAnsi" w:hAnsiTheme="majorHAnsi" w:cstheme="majorHAnsi"/>
                <w:sz w:val="19"/>
                <w:szCs w:val="19"/>
              </w:rPr>
              <w:br/>
            </w:r>
            <w:r w:rsidRPr="0094627C">
              <w:rPr>
                <w:rFonts w:asciiTheme="majorHAnsi" w:hAnsiTheme="majorHAnsi" w:cstheme="majorHAnsi"/>
                <w:sz w:val="19"/>
                <w:szCs w:val="19"/>
              </w:rPr>
              <w:t>旧：</w:t>
            </w:r>
            <w:r w:rsidRPr="0094627C">
              <w:rPr>
                <w:rFonts w:asciiTheme="majorHAnsi" w:hAnsiTheme="majorHAnsi" w:cstheme="majorHAnsi"/>
                <w:sz w:val="19"/>
                <w:szCs w:val="19"/>
              </w:rPr>
              <w:t>A.11.7</w:t>
            </w:r>
            <w:r w:rsidRPr="0094627C">
              <w:rPr>
                <w:rFonts w:asciiTheme="majorHAnsi" w:hAnsiTheme="majorHAnsi" w:cstheme="majorHAnsi" w:hint="eastAsia"/>
                <w:sz w:val="19"/>
                <w:szCs w:val="19"/>
              </w:rPr>
              <w:t>.1</w:t>
            </w:r>
          </w:p>
        </w:tc>
        <w:tc>
          <w:tcPr>
            <w:tcW w:w="1843" w:type="dxa"/>
            <w:shd w:val="clear" w:color="auto" w:fill="FDE9D9" w:themeFill="accent6" w:themeFillTint="33"/>
          </w:tcPr>
          <w:p w:rsidR="001517CC" w:rsidRPr="0094627C" w:rsidRDefault="001517CC" w:rsidP="00574C1C">
            <w:pPr>
              <w:rPr>
                <w:rFonts w:asciiTheme="majorHAnsi" w:hAnsiTheme="majorHAnsi" w:cstheme="majorHAnsi"/>
                <w:sz w:val="19"/>
                <w:szCs w:val="19"/>
              </w:rPr>
            </w:pPr>
            <w:r w:rsidRPr="0094627C">
              <w:rPr>
                <w:rFonts w:asciiTheme="majorHAnsi" w:hAnsiTheme="majorHAnsi" w:cstheme="majorHAnsi"/>
                <w:sz w:val="19"/>
                <w:szCs w:val="19"/>
              </w:rPr>
              <w:t>モバイル機器の方針</w:t>
            </w:r>
          </w:p>
        </w:tc>
        <w:tc>
          <w:tcPr>
            <w:tcW w:w="3429" w:type="dxa"/>
            <w:shd w:val="clear" w:color="auto" w:fill="FDE9D9" w:themeFill="accent6" w:themeFillTint="33"/>
          </w:tcPr>
          <w:p w:rsidR="001517CC" w:rsidRPr="0094627C" w:rsidRDefault="001517CC" w:rsidP="00574C1C">
            <w:pPr>
              <w:rPr>
                <w:rFonts w:asciiTheme="majorHAnsi" w:hAnsiTheme="majorHAnsi" w:cstheme="majorHAnsi"/>
                <w:sz w:val="19"/>
                <w:szCs w:val="19"/>
              </w:rPr>
            </w:pPr>
            <w:r w:rsidRPr="0094627C">
              <w:rPr>
                <w:rFonts w:asciiTheme="majorHAnsi" w:hAnsiTheme="majorHAnsi" w:cstheme="majorHAnsi"/>
                <w:sz w:val="19"/>
                <w:szCs w:val="19"/>
              </w:rPr>
              <w:t>【管理策</w:t>
            </w:r>
            <w:r w:rsidR="00D85D21" w:rsidRPr="0094627C">
              <w:rPr>
                <w:rFonts w:asciiTheme="majorHAnsi" w:hAnsiTheme="majorHAnsi" w:cstheme="majorHAnsi"/>
                <w:sz w:val="19"/>
                <w:szCs w:val="19"/>
              </w:rPr>
              <w:t>意訳</w:t>
            </w:r>
            <w:r w:rsidRPr="0094627C">
              <w:rPr>
                <w:rFonts w:asciiTheme="majorHAnsi" w:hAnsiTheme="majorHAnsi" w:cstheme="majorHAnsi"/>
                <w:sz w:val="19"/>
                <w:szCs w:val="19"/>
              </w:rPr>
              <w:t>】</w:t>
            </w:r>
            <w:r w:rsidRPr="0094627C">
              <w:rPr>
                <w:rFonts w:asciiTheme="majorHAnsi" w:hAnsiTheme="majorHAnsi" w:cstheme="majorHAnsi"/>
                <w:sz w:val="19"/>
                <w:szCs w:val="19"/>
              </w:rPr>
              <w:br/>
            </w:r>
            <w:r w:rsidRPr="0094627C">
              <w:rPr>
                <w:rFonts w:asciiTheme="majorHAnsi" w:hAnsiTheme="majorHAnsi" w:cstheme="majorHAnsi"/>
                <w:sz w:val="19"/>
                <w:szCs w:val="19"/>
              </w:rPr>
              <w:t>モバイル機器を</w:t>
            </w:r>
            <w:r w:rsidR="004817B5">
              <w:rPr>
                <w:rFonts w:asciiTheme="majorHAnsi" w:hAnsiTheme="majorHAnsi" w:cstheme="majorHAnsi" w:hint="eastAsia"/>
                <w:sz w:val="19"/>
                <w:szCs w:val="19"/>
              </w:rPr>
              <w:t>使用する</w:t>
            </w:r>
            <w:r w:rsidR="004F02D6">
              <w:rPr>
                <w:rFonts w:asciiTheme="majorHAnsi" w:hAnsiTheme="majorHAnsi" w:cstheme="majorHAnsi"/>
                <w:sz w:val="19"/>
                <w:szCs w:val="19"/>
              </w:rPr>
              <w:t>ことによって生じるリスクを管理するために、方針及び</w:t>
            </w:r>
            <w:r w:rsidRPr="0094627C">
              <w:rPr>
                <w:rFonts w:asciiTheme="majorHAnsi" w:hAnsiTheme="majorHAnsi" w:cstheme="majorHAnsi"/>
                <w:sz w:val="19"/>
                <w:szCs w:val="19"/>
              </w:rPr>
              <w:t>方針を支援するセキュリティ対策を</w:t>
            </w:r>
            <w:r w:rsidR="00995F6D">
              <w:rPr>
                <w:rFonts w:asciiTheme="majorHAnsi" w:hAnsiTheme="majorHAnsi" w:cstheme="majorHAnsi" w:hint="eastAsia"/>
                <w:sz w:val="19"/>
                <w:szCs w:val="19"/>
              </w:rPr>
              <w:t>取る</w:t>
            </w:r>
            <w:r w:rsidR="00631FAC" w:rsidRPr="0094627C">
              <w:rPr>
                <w:rFonts w:asciiTheme="majorHAnsi" w:hAnsiTheme="majorHAnsi" w:cstheme="majorHAnsi"/>
                <w:sz w:val="19"/>
                <w:szCs w:val="19"/>
              </w:rPr>
              <w:t>。</w:t>
            </w:r>
          </w:p>
        </w:tc>
        <w:tc>
          <w:tcPr>
            <w:tcW w:w="3430" w:type="dxa"/>
            <w:gridSpan w:val="2"/>
            <w:vMerge w:val="restart"/>
          </w:tcPr>
          <w:p w:rsidR="001517CC" w:rsidRPr="0094627C" w:rsidRDefault="001517CC" w:rsidP="00AD26CB">
            <w:pPr>
              <w:widowControl/>
              <w:jc w:val="left"/>
              <w:rPr>
                <w:rFonts w:asciiTheme="majorHAnsi" w:hAnsiTheme="majorHAnsi" w:cstheme="majorHAnsi"/>
                <w:kern w:val="0"/>
                <w:sz w:val="19"/>
                <w:szCs w:val="19"/>
              </w:rPr>
            </w:pPr>
            <w:r w:rsidRPr="0094627C">
              <w:rPr>
                <w:rFonts w:asciiTheme="majorHAnsi" w:hAnsiTheme="majorHAnsi" w:cstheme="majorHAnsi"/>
                <w:kern w:val="0"/>
                <w:sz w:val="19"/>
                <w:szCs w:val="19"/>
              </w:rPr>
              <w:t>【解説】</w:t>
            </w:r>
          </w:p>
          <w:p w:rsidR="004738AA" w:rsidRPr="0094627C" w:rsidRDefault="004738AA" w:rsidP="004738AA">
            <w:pPr>
              <w:widowControl/>
              <w:tabs>
                <w:tab w:val="center" w:pos="1607"/>
              </w:tabs>
              <w:jc w:val="left"/>
              <w:rPr>
                <w:rFonts w:asciiTheme="majorHAnsi" w:hAnsiTheme="majorHAnsi" w:cstheme="majorHAnsi"/>
                <w:kern w:val="0"/>
                <w:sz w:val="19"/>
                <w:szCs w:val="19"/>
              </w:rPr>
            </w:pPr>
            <w:r w:rsidRPr="0094627C">
              <w:rPr>
                <w:rFonts w:asciiTheme="majorHAnsi" w:hAnsiTheme="majorHAnsi" w:cstheme="majorHAnsi" w:hint="eastAsia"/>
                <w:kern w:val="0"/>
                <w:sz w:val="19"/>
                <w:szCs w:val="19"/>
              </w:rPr>
              <w:t>2005</w:t>
            </w:r>
            <w:r w:rsidRPr="0094627C">
              <w:rPr>
                <w:rFonts w:asciiTheme="majorHAnsi" w:hAnsiTheme="majorHAnsi" w:cstheme="majorHAnsi" w:hint="eastAsia"/>
                <w:kern w:val="0"/>
                <w:sz w:val="19"/>
                <w:szCs w:val="19"/>
              </w:rPr>
              <w:t>年版からの構成の変化：</w:t>
            </w:r>
          </w:p>
          <w:p w:rsidR="001517CC" w:rsidRPr="0094627C" w:rsidRDefault="00D25819" w:rsidP="004F0D9D">
            <w:pPr>
              <w:pStyle w:val="a6"/>
              <w:widowControl/>
              <w:numPr>
                <w:ilvl w:val="0"/>
                <w:numId w:val="20"/>
              </w:numPr>
              <w:ind w:leftChars="0" w:left="290" w:hanging="290"/>
              <w:jc w:val="left"/>
              <w:rPr>
                <w:rFonts w:asciiTheme="majorHAnsi" w:hAnsiTheme="majorHAnsi" w:cstheme="majorHAnsi"/>
                <w:sz w:val="19"/>
                <w:szCs w:val="19"/>
              </w:rPr>
            </w:pPr>
            <w:r w:rsidRPr="0094627C">
              <w:rPr>
                <w:rFonts w:asciiTheme="majorHAnsi" w:hAnsiTheme="majorHAnsi" w:cstheme="majorHAnsi" w:hint="eastAsia"/>
                <w:b/>
                <w:color w:val="002060"/>
                <w:kern w:val="0"/>
                <w:sz w:val="19"/>
                <w:szCs w:val="19"/>
              </w:rPr>
              <w:t>「</w:t>
            </w:r>
            <w:r w:rsidRPr="0094627C">
              <w:rPr>
                <w:rFonts w:asciiTheme="majorHAnsi" w:hAnsiTheme="majorHAnsi" w:cstheme="majorHAnsi"/>
                <w:b/>
                <w:color w:val="002060"/>
                <w:kern w:val="0"/>
                <w:sz w:val="19"/>
                <w:szCs w:val="19"/>
              </w:rPr>
              <w:t>A.6.2</w:t>
            </w:r>
            <w:r w:rsidRPr="0094627C">
              <w:rPr>
                <w:rFonts w:asciiTheme="majorHAnsi" w:hAnsiTheme="majorHAnsi" w:cstheme="majorHAnsi" w:hint="eastAsia"/>
                <w:b/>
                <w:color w:val="002060"/>
                <w:kern w:val="0"/>
                <w:sz w:val="19"/>
                <w:szCs w:val="19"/>
              </w:rPr>
              <w:t xml:space="preserve">　</w:t>
            </w:r>
            <w:r w:rsidRPr="0094627C">
              <w:rPr>
                <w:rFonts w:asciiTheme="majorHAnsi" w:hAnsiTheme="majorHAnsi" w:cstheme="majorHAnsi"/>
                <w:b/>
                <w:color w:val="002060"/>
                <w:kern w:val="0"/>
                <w:sz w:val="19"/>
                <w:szCs w:val="19"/>
              </w:rPr>
              <w:t>モバイル機器及びテレワーキング</w:t>
            </w:r>
            <w:r w:rsidRPr="0094627C">
              <w:rPr>
                <w:rFonts w:asciiTheme="majorHAnsi" w:hAnsiTheme="majorHAnsi" w:cstheme="majorHAnsi" w:hint="eastAsia"/>
                <w:b/>
                <w:color w:val="002060"/>
                <w:kern w:val="0"/>
                <w:sz w:val="19"/>
                <w:szCs w:val="19"/>
              </w:rPr>
              <w:t>」</w:t>
            </w:r>
            <w:r w:rsidRPr="0094627C">
              <w:rPr>
                <w:rFonts w:asciiTheme="majorHAnsi" w:hAnsiTheme="majorHAnsi" w:cstheme="majorHAnsi" w:hint="eastAsia"/>
                <w:kern w:val="0"/>
                <w:sz w:val="19"/>
                <w:szCs w:val="19"/>
              </w:rPr>
              <w:t>←</w:t>
            </w:r>
            <w:r w:rsidR="00874BB4">
              <w:rPr>
                <w:rFonts w:asciiTheme="majorHAnsi" w:hAnsiTheme="majorHAnsi" w:cstheme="majorHAnsi" w:hint="eastAsia"/>
                <w:kern w:val="0"/>
                <w:sz w:val="19"/>
                <w:szCs w:val="19"/>
              </w:rPr>
              <w:t>旧「</w:t>
            </w:r>
            <w:r w:rsidR="001517CC" w:rsidRPr="0094627C">
              <w:rPr>
                <w:rFonts w:asciiTheme="majorHAnsi" w:hAnsiTheme="majorHAnsi" w:cstheme="majorHAnsi"/>
                <w:sz w:val="19"/>
                <w:szCs w:val="19"/>
              </w:rPr>
              <w:t>A.11.7</w:t>
            </w:r>
            <w:r w:rsidR="00874BB4">
              <w:rPr>
                <w:rFonts w:asciiTheme="majorHAnsi" w:hAnsiTheme="majorHAnsi" w:cstheme="majorHAnsi" w:hint="eastAsia"/>
                <w:sz w:val="19"/>
                <w:szCs w:val="19"/>
              </w:rPr>
              <w:t xml:space="preserve">　</w:t>
            </w:r>
            <w:r w:rsidR="00874BB4" w:rsidRPr="00874BB4">
              <w:rPr>
                <w:rFonts w:asciiTheme="majorHAnsi" w:hAnsiTheme="majorHAnsi" w:cstheme="majorHAnsi" w:hint="eastAsia"/>
                <w:sz w:val="19"/>
                <w:szCs w:val="19"/>
              </w:rPr>
              <w:t>モバイルコンピューティング及びテレワーキン</w:t>
            </w:r>
            <w:r w:rsidR="00874BB4">
              <w:rPr>
                <w:rFonts w:asciiTheme="majorHAnsi" w:hAnsiTheme="majorHAnsi" w:cstheme="majorHAnsi" w:hint="eastAsia"/>
                <w:sz w:val="19"/>
                <w:szCs w:val="19"/>
              </w:rPr>
              <w:t>」</w:t>
            </w:r>
            <w:r w:rsidR="001517CC" w:rsidRPr="0094627C">
              <w:rPr>
                <w:rFonts w:asciiTheme="majorHAnsi" w:hAnsiTheme="majorHAnsi" w:cstheme="majorHAnsi" w:hint="eastAsia"/>
                <w:sz w:val="19"/>
                <w:szCs w:val="19"/>
              </w:rPr>
              <w:t>から移動</w:t>
            </w:r>
          </w:p>
          <w:p w:rsidR="006E214C" w:rsidRPr="0094627C" w:rsidRDefault="006E214C" w:rsidP="00351D7C">
            <w:pPr>
              <w:widowControl/>
              <w:jc w:val="left"/>
              <w:rPr>
                <w:rFonts w:asciiTheme="majorHAnsi" w:hAnsiTheme="majorHAnsi" w:cstheme="majorHAnsi"/>
                <w:sz w:val="19"/>
                <w:szCs w:val="19"/>
              </w:rPr>
            </w:pPr>
          </w:p>
          <w:p w:rsidR="00AC6684" w:rsidRDefault="00AC6684" w:rsidP="00AC6684">
            <w:pPr>
              <w:rPr>
                <w:rFonts w:asciiTheme="majorHAnsi" w:hAnsiTheme="majorHAnsi" w:cstheme="majorHAnsi"/>
                <w:sz w:val="19"/>
                <w:szCs w:val="19"/>
              </w:rPr>
            </w:pPr>
            <w:r>
              <w:rPr>
                <w:rFonts w:asciiTheme="majorHAnsi" w:hAnsiTheme="majorHAnsi" w:cstheme="majorHAnsi" w:hint="eastAsia"/>
                <w:sz w:val="19"/>
                <w:szCs w:val="19"/>
              </w:rPr>
              <w:t>【理解のポイント】</w:t>
            </w:r>
          </w:p>
          <w:p w:rsidR="000F5C4C" w:rsidRPr="0094627C" w:rsidRDefault="00351D7C" w:rsidP="00351D7C">
            <w:pPr>
              <w:widowControl/>
              <w:jc w:val="left"/>
              <w:rPr>
                <w:rFonts w:asciiTheme="majorHAnsi" w:hAnsiTheme="majorHAnsi" w:cstheme="majorHAnsi"/>
                <w:sz w:val="19"/>
                <w:szCs w:val="19"/>
              </w:rPr>
            </w:pPr>
            <w:r w:rsidRPr="0094627C">
              <w:rPr>
                <w:rFonts w:asciiTheme="majorHAnsi" w:hAnsiTheme="majorHAnsi" w:cstheme="majorHAnsi"/>
                <w:sz w:val="19"/>
                <w:szCs w:val="19"/>
              </w:rPr>
              <w:t>A.6.2.1</w:t>
            </w:r>
            <w:r w:rsidRPr="0094627C">
              <w:rPr>
                <w:rFonts w:asciiTheme="majorHAnsi" w:hAnsiTheme="majorHAnsi" w:cstheme="majorHAnsi" w:hint="eastAsia"/>
                <w:sz w:val="19"/>
                <w:szCs w:val="19"/>
              </w:rPr>
              <w:t>のモバイル機器の利用とは、移動中又は外出先で</w:t>
            </w:r>
            <w:r w:rsidRPr="0094627C">
              <w:rPr>
                <w:rFonts w:asciiTheme="majorHAnsi" w:hAnsiTheme="majorHAnsi" w:cstheme="majorHAnsi"/>
                <w:sz w:val="19"/>
                <w:szCs w:val="19"/>
              </w:rPr>
              <w:t>モバイル機器</w:t>
            </w:r>
            <w:r w:rsidRPr="0094627C">
              <w:rPr>
                <w:rFonts w:asciiTheme="majorHAnsi" w:hAnsiTheme="majorHAnsi" w:cstheme="majorHAnsi" w:hint="eastAsia"/>
                <w:sz w:val="19"/>
                <w:szCs w:val="19"/>
              </w:rPr>
              <w:t>を利用することであり、ノート</w:t>
            </w:r>
            <w:r w:rsidRPr="0094627C">
              <w:rPr>
                <w:rFonts w:asciiTheme="majorHAnsi" w:hAnsiTheme="majorHAnsi" w:cstheme="majorHAnsi" w:hint="eastAsia"/>
                <w:sz w:val="19"/>
                <w:szCs w:val="19"/>
              </w:rPr>
              <w:t>PC</w:t>
            </w:r>
            <w:r w:rsidRPr="0094627C">
              <w:rPr>
                <w:rFonts w:asciiTheme="majorHAnsi" w:hAnsiTheme="majorHAnsi" w:cstheme="majorHAnsi" w:hint="eastAsia"/>
                <w:sz w:val="19"/>
                <w:szCs w:val="19"/>
              </w:rPr>
              <w:t>のみならず、スマートフォン、その他携帯端末の利用を意図</w:t>
            </w:r>
            <w:r w:rsidR="00717347">
              <w:rPr>
                <w:rFonts w:asciiTheme="majorHAnsi" w:hAnsiTheme="majorHAnsi" w:cstheme="majorHAnsi" w:hint="eastAsia"/>
                <w:sz w:val="19"/>
                <w:szCs w:val="19"/>
              </w:rPr>
              <w:t>されています</w:t>
            </w:r>
            <w:r w:rsidRPr="0094627C">
              <w:rPr>
                <w:rFonts w:asciiTheme="majorHAnsi" w:hAnsiTheme="majorHAnsi" w:cstheme="majorHAnsi" w:hint="eastAsia"/>
                <w:sz w:val="19"/>
                <w:szCs w:val="19"/>
              </w:rPr>
              <w:t>。</w:t>
            </w:r>
          </w:p>
          <w:p w:rsidR="00351D7C" w:rsidRPr="0094627C" w:rsidRDefault="00351D7C" w:rsidP="00D25819">
            <w:pPr>
              <w:widowControl/>
              <w:jc w:val="left"/>
              <w:rPr>
                <w:rFonts w:asciiTheme="majorHAnsi" w:hAnsiTheme="majorHAnsi" w:cstheme="majorHAnsi"/>
                <w:sz w:val="19"/>
                <w:szCs w:val="19"/>
              </w:rPr>
            </w:pPr>
            <w:r w:rsidRPr="0094627C">
              <w:rPr>
                <w:rFonts w:asciiTheme="majorHAnsi" w:hAnsiTheme="majorHAnsi" w:cstheme="majorHAnsi" w:hint="eastAsia"/>
                <w:sz w:val="19"/>
                <w:szCs w:val="19"/>
              </w:rPr>
              <w:t>また、</w:t>
            </w:r>
            <w:r w:rsidRPr="0094627C">
              <w:rPr>
                <w:rFonts w:asciiTheme="majorHAnsi" w:hAnsiTheme="majorHAnsi" w:cstheme="majorHAnsi"/>
                <w:sz w:val="19"/>
                <w:szCs w:val="19"/>
              </w:rPr>
              <w:t>A.6.2.2</w:t>
            </w:r>
            <w:r w:rsidRPr="0094627C">
              <w:rPr>
                <w:rFonts w:asciiTheme="majorHAnsi" w:hAnsiTheme="majorHAnsi" w:cstheme="majorHAnsi" w:hint="eastAsia"/>
                <w:sz w:val="19"/>
                <w:szCs w:val="19"/>
              </w:rPr>
              <w:t>のテレワーキングとは、要員が所属する組織の外の</w:t>
            </w:r>
            <w:r w:rsidRPr="0094627C">
              <w:rPr>
                <w:rFonts w:asciiTheme="majorHAnsi" w:hAnsiTheme="majorHAnsi" w:cstheme="majorHAnsi" w:hint="eastAsia"/>
                <w:sz w:val="19"/>
                <w:szCs w:val="19"/>
                <w:u w:val="single"/>
              </w:rPr>
              <w:t>決まった場所で、通信技術を用いて</w:t>
            </w:r>
            <w:r w:rsidRPr="0094627C">
              <w:rPr>
                <w:rFonts w:asciiTheme="majorHAnsi" w:hAnsiTheme="majorHAnsi" w:cstheme="majorHAnsi" w:hint="eastAsia"/>
                <w:sz w:val="19"/>
                <w:szCs w:val="19"/>
              </w:rPr>
              <w:t>作業することであ</w:t>
            </w:r>
            <w:r w:rsidR="00D25819" w:rsidRPr="0094627C">
              <w:rPr>
                <w:rFonts w:asciiTheme="majorHAnsi" w:hAnsiTheme="majorHAnsi" w:cstheme="majorHAnsi" w:hint="eastAsia"/>
                <w:sz w:val="19"/>
                <w:szCs w:val="19"/>
              </w:rPr>
              <w:t>り、組織が事業上許可した</w:t>
            </w:r>
            <w:r w:rsidR="00D25819" w:rsidRPr="0094627C">
              <w:rPr>
                <w:rFonts w:asciiTheme="majorHAnsi" w:hAnsiTheme="majorHAnsi" w:cstheme="majorHAnsi"/>
                <w:sz w:val="19"/>
                <w:szCs w:val="19"/>
              </w:rPr>
              <w:t>SOHO</w:t>
            </w:r>
            <w:r w:rsidR="00D25819" w:rsidRPr="0094627C">
              <w:rPr>
                <w:rFonts w:ascii="Arial" w:hAnsi="Arial" w:cs="Arial" w:hint="eastAsia"/>
                <w:sz w:val="19"/>
                <w:szCs w:val="19"/>
              </w:rPr>
              <w:t>（</w:t>
            </w:r>
            <w:r w:rsidR="00D25819" w:rsidRPr="0094627C">
              <w:rPr>
                <w:rFonts w:asciiTheme="majorHAnsi" w:hAnsiTheme="majorHAnsi" w:cstheme="majorHAnsi"/>
                <w:sz w:val="19"/>
                <w:szCs w:val="19"/>
              </w:rPr>
              <w:t>small office home office</w:t>
            </w:r>
            <w:r w:rsidR="00D25819" w:rsidRPr="0094627C">
              <w:rPr>
                <w:rFonts w:asciiTheme="majorHAnsi" w:hAnsiTheme="majorHAnsi" w:cstheme="majorHAnsi" w:hint="eastAsia"/>
                <w:sz w:val="19"/>
                <w:szCs w:val="19"/>
              </w:rPr>
              <w:t>）や臨時事務所なども含まれます</w:t>
            </w:r>
            <w:r w:rsidRPr="0094627C">
              <w:rPr>
                <w:rFonts w:asciiTheme="majorHAnsi" w:hAnsiTheme="majorHAnsi" w:cstheme="majorHAnsi" w:hint="eastAsia"/>
                <w:sz w:val="19"/>
                <w:szCs w:val="19"/>
              </w:rPr>
              <w:t>。</w:t>
            </w:r>
            <w:r w:rsidR="00D75053" w:rsidRPr="0094627C">
              <w:rPr>
                <w:rFonts w:asciiTheme="majorHAnsi" w:hAnsiTheme="majorHAnsi" w:cstheme="majorHAnsi" w:hint="eastAsia"/>
                <w:sz w:val="19"/>
                <w:szCs w:val="19"/>
              </w:rPr>
              <w:t>PC</w:t>
            </w:r>
            <w:r w:rsidR="00D75053" w:rsidRPr="0094627C">
              <w:rPr>
                <w:rFonts w:asciiTheme="majorHAnsi" w:hAnsiTheme="majorHAnsi" w:cstheme="majorHAnsi" w:hint="eastAsia"/>
                <w:sz w:val="19"/>
                <w:szCs w:val="19"/>
              </w:rPr>
              <w:t>を自宅に持ち帰り作業をする際は、自宅も外出先の一つととらえ「</w:t>
            </w:r>
            <w:r w:rsidR="00D75053" w:rsidRPr="0094627C">
              <w:rPr>
                <w:rFonts w:asciiTheme="majorHAnsi" w:hAnsiTheme="majorHAnsi" w:cstheme="majorHAnsi"/>
                <w:sz w:val="19"/>
                <w:szCs w:val="19"/>
              </w:rPr>
              <w:t>A.6.2.1</w:t>
            </w:r>
            <w:r w:rsidR="00D75053" w:rsidRPr="0094627C">
              <w:rPr>
                <w:rFonts w:asciiTheme="majorHAnsi" w:hAnsiTheme="majorHAnsi" w:cstheme="majorHAnsi" w:hint="eastAsia"/>
                <w:sz w:val="19"/>
                <w:szCs w:val="19"/>
              </w:rPr>
              <w:t xml:space="preserve">　モバイル機器の利用」を適用します。</w:t>
            </w:r>
          </w:p>
        </w:tc>
      </w:tr>
      <w:tr w:rsidR="001517CC" w:rsidRPr="0094627C" w:rsidTr="001517CC">
        <w:tc>
          <w:tcPr>
            <w:tcW w:w="1242" w:type="dxa"/>
            <w:shd w:val="clear" w:color="auto" w:fill="FDE9D9" w:themeFill="accent6" w:themeFillTint="33"/>
          </w:tcPr>
          <w:p w:rsidR="001517CC" w:rsidRPr="0094627C" w:rsidRDefault="001517CC" w:rsidP="00574C1C">
            <w:pPr>
              <w:rPr>
                <w:rFonts w:asciiTheme="majorHAnsi" w:hAnsiTheme="majorHAnsi" w:cstheme="majorHAnsi"/>
                <w:sz w:val="19"/>
                <w:szCs w:val="19"/>
              </w:rPr>
            </w:pPr>
            <w:r w:rsidRPr="0094627C">
              <w:rPr>
                <w:rFonts w:asciiTheme="majorHAnsi" w:hAnsiTheme="majorHAnsi" w:cstheme="majorHAnsi"/>
                <w:sz w:val="19"/>
                <w:szCs w:val="19"/>
              </w:rPr>
              <w:t>A.6.2.2</w:t>
            </w:r>
            <w:r w:rsidRPr="0094627C">
              <w:rPr>
                <w:rFonts w:asciiTheme="majorHAnsi" w:hAnsiTheme="majorHAnsi" w:cstheme="majorHAnsi"/>
                <w:sz w:val="19"/>
                <w:szCs w:val="19"/>
              </w:rPr>
              <w:br/>
            </w:r>
            <w:r w:rsidRPr="0094627C">
              <w:rPr>
                <w:rFonts w:asciiTheme="majorHAnsi" w:hAnsiTheme="majorHAnsi" w:cstheme="majorHAnsi"/>
                <w:sz w:val="19"/>
                <w:szCs w:val="19"/>
              </w:rPr>
              <w:t>旧：</w:t>
            </w:r>
            <w:r w:rsidRPr="0094627C">
              <w:rPr>
                <w:rFonts w:asciiTheme="majorHAnsi" w:hAnsiTheme="majorHAnsi" w:cstheme="majorHAnsi"/>
                <w:sz w:val="19"/>
                <w:szCs w:val="19"/>
              </w:rPr>
              <w:t>A.11.7</w:t>
            </w:r>
            <w:r w:rsidRPr="0094627C">
              <w:rPr>
                <w:rFonts w:asciiTheme="majorHAnsi" w:hAnsiTheme="majorHAnsi" w:cstheme="majorHAnsi" w:hint="eastAsia"/>
                <w:sz w:val="19"/>
                <w:szCs w:val="19"/>
              </w:rPr>
              <w:t>.2</w:t>
            </w:r>
          </w:p>
        </w:tc>
        <w:tc>
          <w:tcPr>
            <w:tcW w:w="1843" w:type="dxa"/>
            <w:shd w:val="clear" w:color="auto" w:fill="FDE9D9" w:themeFill="accent6" w:themeFillTint="33"/>
          </w:tcPr>
          <w:p w:rsidR="001517CC" w:rsidRPr="0094627C" w:rsidRDefault="001517CC" w:rsidP="00574C1C">
            <w:pPr>
              <w:rPr>
                <w:rFonts w:asciiTheme="majorHAnsi" w:hAnsiTheme="majorHAnsi" w:cstheme="majorHAnsi"/>
                <w:sz w:val="19"/>
                <w:szCs w:val="19"/>
              </w:rPr>
            </w:pPr>
            <w:r w:rsidRPr="0094627C">
              <w:rPr>
                <w:rFonts w:asciiTheme="majorHAnsi" w:hAnsiTheme="majorHAnsi" w:cstheme="majorHAnsi"/>
                <w:sz w:val="19"/>
                <w:szCs w:val="19"/>
              </w:rPr>
              <w:t>テレワーキング</w:t>
            </w:r>
          </w:p>
        </w:tc>
        <w:tc>
          <w:tcPr>
            <w:tcW w:w="3429" w:type="dxa"/>
            <w:shd w:val="clear" w:color="auto" w:fill="FDE9D9" w:themeFill="accent6" w:themeFillTint="33"/>
          </w:tcPr>
          <w:p w:rsidR="001517CC" w:rsidRPr="0094627C" w:rsidRDefault="001517CC" w:rsidP="00995F6D">
            <w:pPr>
              <w:rPr>
                <w:rFonts w:asciiTheme="majorHAnsi" w:hAnsiTheme="majorHAnsi" w:cstheme="majorHAnsi"/>
                <w:sz w:val="19"/>
                <w:szCs w:val="19"/>
              </w:rPr>
            </w:pPr>
            <w:r w:rsidRPr="0094627C">
              <w:rPr>
                <w:rFonts w:asciiTheme="majorHAnsi" w:hAnsiTheme="majorHAnsi" w:cstheme="majorHAnsi"/>
                <w:sz w:val="19"/>
                <w:szCs w:val="19"/>
              </w:rPr>
              <w:t>【管理策</w:t>
            </w:r>
            <w:r w:rsidR="00D85D21" w:rsidRPr="0094627C">
              <w:rPr>
                <w:rFonts w:asciiTheme="majorHAnsi" w:hAnsiTheme="majorHAnsi" w:cstheme="majorHAnsi"/>
                <w:sz w:val="19"/>
                <w:szCs w:val="19"/>
              </w:rPr>
              <w:t>意訳</w:t>
            </w:r>
            <w:r w:rsidRPr="0094627C">
              <w:rPr>
                <w:rFonts w:asciiTheme="majorHAnsi" w:hAnsiTheme="majorHAnsi" w:cstheme="majorHAnsi"/>
                <w:sz w:val="19"/>
                <w:szCs w:val="19"/>
              </w:rPr>
              <w:t>】</w:t>
            </w:r>
            <w:r w:rsidRPr="0094627C">
              <w:rPr>
                <w:rFonts w:asciiTheme="majorHAnsi" w:hAnsiTheme="majorHAnsi" w:cstheme="majorHAnsi"/>
                <w:sz w:val="19"/>
                <w:szCs w:val="19"/>
              </w:rPr>
              <w:br/>
            </w:r>
            <w:r w:rsidRPr="0094627C">
              <w:rPr>
                <w:rFonts w:asciiTheme="majorHAnsi" w:hAnsiTheme="majorHAnsi" w:cstheme="majorHAnsi"/>
                <w:sz w:val="19"/>
                <w:szCs w:val="19"/>
              </w:rPr>
              <w:t>テレワーキング</w:t>
            </w:r>
            <w:r w:rsidR="00995F6D">
              <w:rPr>
                <w:rFonts w:asciiTheme="majorHAnsi" w:hAnsiTheme="majorHAnsi" w:cstheme="majorHAnsi" w:hint="eastAsia"/>
                <w:sz w:val="19"/>
                <w:szCs w:val="19"/>
              </w:rPr>
              <w:t>の現場で</w:t>
            </w:r>
            <w:r w:rsidRPr="0094627C">
              <w:rPr>
                <w:rFonts w:asciiTheme="majorHAnsi" w:hAnsiTheme="majorHAnsi" w:cstheme="majorHAnsi"/>
                <w:sz w:val="19"/>
                <w:szCs w:val="19"/>
              </w:rPr>
              <w:t>アクセス</w:t>
            </w:r>
            <w:r w:rsidR="00995F6D">
              <w:rPr>
                <w:rFonts w:asciiTheme="majorHAnsi" w:hAnsiTheme="majorHAnsi" w:cstheme="majorHAnsi" w:hint="eastAsia"/>
                <w:sz w:val="19"/>
                <w:szCs w:val="19"/>
              </w:rPr>
              <w:t>され</w:t>
            </w:r>
            <w:r w:rsidRPr="0094627C">
              <w:rPr>
                <w:rFonts w:asciiTheme="majorHAnsi" w:hAnsiTheme="majorHAnsi" w:cstheme="majorHAnsi"/>
                <w:sz w:val="19"/>
                <w:szCs w:val="19"/>
              </w:rPr>
              <w:t>、処理</w:t>
            </w:r>
            <w:r w:rsidR="00995F6D">
              <w:rPr>
                <w:rFonts w:asciiTheme="majorHAnsi" w:hAnsiTheme="majorHAnsi" w:cstheme="majorHAnsi" w:hint="eastAsia"/>
                <w:sz w:val="19"/>
                <w:szCs w:val="19"/>
              </w:rPr>
              <w:t>され、</w:t>
            </w:r>
            <w:r w:rsidRPr="0094627C">
              <w:rPr>
                <w:rFonts w:asciiTheme="majorHAnsi" w:hAnsiTheme="majorHAnsi" w:cstheme="majorHAnsi"/>
                <w:sz w:val="19"/>
                <w:szCs w:val="19"/>
              </w:rPr>
              <w:t>保存される情報を保護するために、方針及び方針を支援するセキュリティ対策</w:t>
            </w:r>
            <w:r w:rsidR="00995F6D" w:rsidRPr="0094627C">
              <w:rPr>
                <w:rFonts w:asciiTheme="majorHAnsi" w:hAnsiTheme="majorHAnsi" w:cstheme="majorHAnsi"/>
                <w:sz w:val="19"/>
                <w:szCs w:val="19"/>
              </w:rPr>
              <w:t>を</w:t>
            </w:r>
            <w:r w:rsidR="00995F6D">
              <w:rPr>
                <w:rFonts w:asciiTheme="majorHAnsi" w:hAnsiTheme="majorHAnsi" w:cstheme="majorHAnsi" w:hint="eastAsia"/>
                <w:sz w:val="19"/>
                <w:szCs w:val="19"/>
              </w:rPr>
              <w:t>取る</w:t>
            </w:r>
            <w:r w:rsidR="00995F6D" w:rsidRPr="0094627C">
              <w:rPr>
                <w:rFonts w:asciiTheme="majorHAnsi" w:hAnsiTheme="majorHAnsi" w:cstheme="majorHAnsi"/>
                <w:sz w:val="19"/>
                <w:szCs w:val="19"/>
              </w:rPr>
              <w:t>。</w:t>
            </w:r>
          </w:p>
        </w:tc>
        <w:tc>
          <w:tcPr>
            <w:tcW w:w="3430" w:type="dxa"/>
            <w:gridSpan w:val="2"/>
            <w:vMerge/>
          </w:tcPr>
          <w:p w:rsidR="001517CC" w:rsidRPr="0094627C" w:rsidRDefault="001517CC" w:rsidP="00AD26CB">
            <w:pPr>
              <w:widowControl/>
              <w:jc w:val="left"/>
              <w:rPr>
                <w:rFonts w:asciiTheme="majorHAnsi" w:hAnsiTheme="majorHAnsi" w:cstheme="majorHAnsi"/>
                <w:kern w:val="0"/>
                <w:sz w:val="19"/>
                <w:szCs w:val="19"/>
              </w:rPr>
            </w:pPr>
          </w:p>
        </w:tc>
      </w:tr>
    </w:tbl>
    <w:p w:rsidR="009C7828" w:rsidRPr="002712BF" w:rsidRDefault="009C7828" w:rsidP="00F84990">
      <w:pPr>
        <w:widowControl/>
        <w:shd w:val="clear" w:color="auto" w:fill="FFFFFF"/>
        <w:jc w:val="left"/>
        <w:rPr>
          <w:rFonts w:asciiTheme="majorHAnsi" w:hAnsiTheme="majorHAnsi" w:cstheme="majorHAnsi"/>
          <w:kern w:val="0"/>
          <w:sz w:val="19"/>
          <w:szCs w:val="19"/>
        </w:rPr>
      </w:pPr>
    </w:p>
    <w:p w:rsidR="009C7828" w:rsidRPr="002712BF" w:rsidRDefault="009C7828"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1242"/>
        <w:gridCol w:w="1843"/>
        <w:gridCol w:w="3429"/>
        <w:gridCol w:w="1391"/>
        <w:gridCol w:w="2039"/>
      </w:tblGrid>
      <w:tr w:rsidR="00C619C9" w:rsidRPr="0012089C" w:rsidTr="00A7337C">
        <w:tc>
          <w:tcPr>
            <w:tcW w:w="9944" w:type="dxa"/>
            <w:gridSpan w:val="5"/>
            <w:shd w:val="clear" w:color="auto" w:fill="17365D" w:themeFill="text2" w:themeFillShade="BF"/>
          </w:tcPr>
          <w:p w:rsidR="00C619C9" w:rsidRPr="0012089C" w:rsidRDefault="003B1077" w:rsidP="00C619C9">
            <w:pPr>
              <w:widowControl/>
              <w:jc w:val="left"/>
              <w:rPr>
                <w:rFonts w:asciiTheme="majorHAnsi" w:hAnsiTheme="majorHAnsi" w:cstheme="majorHAnsi"/>
                <w:b/>
                <w:color w:val="FFFFFF" w:themeColor="background1"/>
                <w:kern w:val="0"/>
                <w:sz w:val="19"/>
                <w:szCs w:val="19"/>
              </w:rPr>
            </w:pPr>
            <w:r w:rsidRPr="0012089C">
              <w:rPr>
                <w:rFonts w:asciiTheme="majorHAnsi" w:hAnsiTheme="majorHAnsi" w:cstheme="majorHAnsi"/>
                <w:b/>
                <w:color w:val="FFFFFF" w:themeColor="background1"/>
                <w:kern w:val="0"/>
                <w:sz w:val="19"/>
                <w:szCs w:val="19"/>
              </w:rPr>
              <w:t>A.7</w:t>
            </w:r>
            <w:r w:rsidRPr="0012089C">
              <w:rPr>
                <w:rFonts w:asciiTheme="majorHAnsi" w:hAnsiTheme="majorHAnsi" w:cstheme="majorHAnsi"/>
                <w:b/>
                <w:color w:val="FFFFFF" w:themeColor="background1"/>
                <w:kern w:val="0"/>
                <w:sz w:val="19"/>
                <w:szCs w:val="19"/>
              </w:rPr>
              <w:t xml:space="preserve">　人的資源の</w:t>
            </w:r>
            <w:r w:rsidR="001C354F" w:rsidRPr="0012089C">
              <w:rPr>
                <w:rFonts w:asciiTheme="majorHAnsi" w:hAnsiTheme="majorHAnsi" w:cstheme="majorHAnsi"/>
                <w:b/>
                <w:color w:val="FFFFFF" w:themeColor="background1"/>
                <w:kern w:val="0"/>
                <w:sz w:val="19"/>
                <w:szCs w:val="19"/>
              </w:rPr>
              <w:t>セキュリティ</w:t>
            </w:r>
          </w:p>
        </w:tc>
      </w:tr>
      <w:tr w:rsidR="00C619C9" w:rsidRPr="0012089C" w:rsidTr="00512747">
        <w:tc>
          <w:tcPr>
            <w:tcW w:w="7905" w:type="dxa"/>
            <w:gridSpan w:val="4"/>
            <w:shd w:val="clear" w:color="auto" w:fill="CCECFF"/>
          </w:tcPr>
          <w:p w:rsidR="00C619C9" w:rsidRPr="0012089C" w:rsidRDefault="009C7828" w:rsidP="009C7828">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A.7.1</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雇用前</w:t>
            </w:r>
          </w:p>
        </w:tc>
        <w:tc>
          <w:tcPr>
            <w:tcW w:w="2039" w:type="dxa"/>
            <w:shd w:val="clear" w:color="auto" w:fill="CCECFF"/>
          </w:tcPr>
          <w:p w:rsidR="00C619C9" w:rsidRPr="0012089C" w:rsidRDefault="008F7736"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C619C9" w:rsidRPr="0012089C">
              <w:rPr>
                <w:rFonts w:asciiTheme="majorHAnsi" w:hAnsiTheme="majorHAnsi" w:cstheme="majorHAnsi"/>
                <w:kern w:val="0"/>
                <w:sz w:val="19"/>
                <w:szCs w:val="19"/>
              </w:rPr>
              <w:t>の影響：</w:t>
            </w:r>
            <w:r w:rsidR="00D84B62" w:rsidRPr="0012089C">
              <w:rPr>
                <w:rFonts w:asciiTheme="majorHAnsi" w:hAnsiTheme="majorHAnsi" w:cstheme="majorHAnsi" w:hint="eastAsia"/>
                <w:kern w:val="0"/>
                <w:sz w:val="19"/>
                <w:szCs w:val="19"/>
              </w:rPr>
              <w:t>小</w:t>
            </w:r>
          </w:p>
        </w:tc>
      </w:tr>
      <w:tr w:rsidR="00C619C9" w:rsidRPr="0012089C" w:rsidTr="00C619C9">
        <w:tc>
          <w:tcPr>
            <w:tcW w:w="9944" w:type="dxa"/>
            <w:gridSpan w:val="5"/>
          </w:tcPr>
          <w:p w:rsidR="00C619C9" w:rsidRPr="0012089C" w:rsidRDefault="00C619C9" w:rsidP="00DD64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従業員及び契約相手がその責任を理解し</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役割を確実にするため。</w:t>
            </w:r>
          </w:p>
        </w:tc>
      </w:tr>
      <w:tr w:rsidR="001517CC" w:rsidRPr="0012089C" w:rsidTr="00574C1C">
        <w:tc>
          <w:tcPr>
            <w:tcW w:w="1242" w:type="dxa"/>
          </w:tcPr>
          <w:p w:rsidR="001517CC" w:rsidRPr="0012089C" w:rsidRDefault="001517CC" w:rsidP="00574C1C">
            <w:pPr>
              <w:rPr>
                <w:rFonts w:asciiTheme="majorHAnsi" w:hAnsiTheme="majorHAnsi" w:cstheme="majorHAnsi"/>
                <w:sz w:val="19"/>
                <w:szCs w:val="19"/>
              </w:rPr>
            </w:pPr>
            <w:r w:rsidRPr="0012089C">
              <w:rPr>
                <w:rFonts w:asciiTheme="majorHAnsi" w:hAnsiTheme="majorHAnsi" w:cstheme="majorHAnsi"/>
                <w:sz w:val="19"/>
                <w:szCs w:val="19"/>
              </w:rPr>
              <w:t>A.7.1.1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A.8.1.2</w:t>
            </w:r>
          </w:p>
        </w:tc>
        <w:tc>
          <w:tcPr>
            <w:tcW w:w="1843" w:type="dxa"/>
          </w:tcPr>
          <w:p w:rsidR="001517CC" w:rsidRPr="0012089C" w:rsidRDefault="001517CC" w:rsidP="00574C1C">
            <w:pPr>
              <w:rPr>
                <w:rFonts w:asciiTheme="majorHAnsi" w:hAnsiTheme="majorHAnsi" w:cstheme="majorHAnsi"/>
                <w:sz w:val="19"/>
                <w:szCs w:val="19"/>
              </w:rPr>
            </w:pPr>
            <w:r w:rsidRPr="0012089C">
              <w:rPr>
                <w:rFonts w:asciiTheme="majorHAnsi" w:hAnsiTheme="majorHAnsi" w:cstheme="majorHAnsi"/>
                <w:sz w:val="19"/>
                <w:szCs w:val="19"/>
              </w:rPr>
              <w:t>選考</w:t>
            </w:r>
          </w:p>
        </w:tc>
        <w:tc>
          <w:tcPr>
            <w:tcW w:w="3429" w:type="dxa"/>
          </w:tcPr>
          <w:p w:rsidR="006E214C" w:rsidRPr="0012089C" w:rsidRDefault="001517CC" w:rsidP="00574C1C">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全ての従業員</w:t>
            </w:r>
            <w:r w:rsidR="006E214C" w:rsidRPr="0012089C">
              <w:rPr>
                <w:rFonts w:asciiTheme="majorHAnsi" w:hAnsiTheme="majorHAnsi" w:cstheme="majorHAnsi" w:hint="eastAsia"/>
                <w:sz w:val="19"/>
                <w:szCs w:val="19"/>
              </w:rPr>
              <w:t>の</w:t>
            </w:r>
            <w:r w:rsidR="00DD64CB" w:rsidRPr="0012089C">
              <w:rPr>
                <w:rFonts w:asciiTheme="majorHAnsi" w:hAnsiTheme="majorHAnsi" w:cstheme="majorHAnsi" w:hint="eastAsia"/>
                <w:sz w:val="19"/>
                <w:szCs w:val="19"/>
              </w:rPr>
              <w:t>選考対象者</w:t>
            </w:r>
            <w:r w:rsidRPr="0012089C">
              <w:rPr>
                <w:rFonts w:asciiTheme="majorHAnsi" w:hAnsiTheme="majorHAnsi" w:cstheme="majorHAnsi"/>
                <w:sz w:val="19"/>
                <w:szCs w:val="19"/>
              </w:rPr>
              <w:t>について</w:t>
            </w:r>
            <w:r w:rsidR="00DD64CB" w:rsidRPr="0012089C">
              <w:rPr>
                <w:rFonts w:asciiTheme="majorHAnsi" w:hAnsiTheme="majorHAnsi" w:cstheme="majorHAnsi" w:hint="eastAsia"/>
                <w:sz w:val="19"/>
                <w:szCs w:val="19"/>
              </w:rPr>
              <w:t>、</w:t>
            </w:r>
            <w:r w:rsidR="006E214C" w:rsidRPr="0012089C">
              <w:rPr>
                <w:rFonts w:asciiTheme="majorHAnsi" w:hAnsiTheme="majorHAnsi" w:cstheme="majorHAnsi"/>
                <w:sz w:val="19"/>
                <w:szCs w:val="19"/>
              </w:rPr>
              <w:t>経歴などの確認は、関連する法</w:t>
            </w:r>
            <w:r w:rsidRPr="0012089C">
              <w:rPr>
                <w:rFonts w:asciiTheme="majorHAnsi" w:hAnsiTheme="majorHAnsi" w:cstheme="majorHAnsi"/>
                <w:sz w:val="19"/>
                <w:szCs w:val="19"/>
              </w:rPr>
              <w:t>規制及び倫理</w:t>
            </w:r>
            <w:r w:rsidR="00DD64CB" w:rsidRPr="0012089C">
              <w:rPr>
                <w:rFonts w:asciiTheme="majorHAnsi" w:hAnsiTheme="majorHAnsi" w:cstheme="majorHAnsi" w:hint="eastAsia"/>
                <w:sz w:val="19"/>
                <w:szCs w:val="19"/>
              </w:rPr>
              <w:t>を踏まえて</w:t>
            </w:r>
            <w:r w:rsidRPr="0012089C">
              <w:rPr>
                <w:rFonts w:asciiTheme="majorHAnsi" w:hAnsiTheme="majorHAnsi" w:cstheme="majorHAnsi"/>
                <w:sz w:val="19"/>
                <w:szCs w:val="19"/>
              </w:rPr>
              <w:t>行</w:t>
            </w:r>
            <w:r w:rsidR="00A42E6B" w:rsidRPr="0012089C">
              <w:rPr>
                <w:rFonts w:asciiTheme="majorHAnsi" w:hAnsiTheme="majorHAnsi" w:cstheme="majorHAnsi" w:hint="eastAsia"/>
                <w:sz w:val="19"/>
                <w:szCs w:val="19"/>
              </w:rPr>
              <w:t>う</w:t>
            </w:r>
            <w:r w:rsidR="008A1E16" w:rsidRPr="0012089C">
              <w:rPr>
                <w:rFonts w:asciiTheme="majorHAnsi" w:hAnsiTheme="majorHAnsi" w:cstheme="majorHAnsi" w:hint="eastAsia"/>
                <w:sz w:val="19"/>
                <w:szCs w:val="19"/>
              </w:rPr>
              <w:t>こと</w:t>
            </w:r>
            <w:r w:rsidRPr="0012089C">
              <w:rPr>
                <w:rFonts w:asciiTheme="majorHAnsi" w:hAnsiTheme="majorHAnsi" w:cstheme="majorHAnsi"/>
                <w:sz w:val="19"/>
                <w:szCs w:val="19"/>
              </w:rPr>
              <w:t>。</w:t>
            </w:r>
          </w:p>
          <w:p w:rsidR="001517CC" w:rsidRDefault="001517CC" w:rsidP="00574C1C">
            <w:pPr>
              <w:rPr>
                <w:rFonts w:asciiTheme="majorHAnsi" w:hAnsiTheme="majorHAnsi" w:cstheme="majorHAnsi"/>
                <w:sz w:val="19"/>
                <w:szCs w:val="19"/>
              </w:rPr>
            </w:pPr>
            <w:r w:rsidRPr="0012089C">
              <w:rPr>
                <w:rFonts w:asciiTheme="majorHAnsi" w:hAnsiTheme="majorHAnsi" w:cstheme="majorHAnsi"/>
                <w:sz w:val="19"/>
                <w:szCs w:val="19"/>
              </w:rPr>
              <w:t>また、この確認は、事業上の要求事項、アクセス</w:t>
            </w:r>
            <w:r w:rsidR="00F96634" w:rsidRPr="0012089C">
              <w:rPr>
                <w:rFonts w:asciiTheme="majorHAnsi" w:hAnsiTheme="majorHAnsi" w:cstheme="majorHAnsi" w:hint="eastAsia"/>
                <w:sz w:val="19"/>
                <w:szCs w:val="19"/>
              </w:rPr>
              <w:t>させる</w:t>
            </w:r>
            <w:r w:rsidRPr="0012089C">
              <w:rPr>
                <w:rFonts w:asciiTheme="majorHAnsi" w:hAnsiTheme="majorHAnsi" w:cstheme="majorHAnsi"/>
                <w:sz w:val="19"/>
                <w:szCs w:val="19"/>
              </w:rPr>
              <w:t>情報の分類</w:t>
            </w:r>
            <w:r w:rsidR="00F96634" w:rsidRPr="0012089C">
              <w:rPr>
                <w:rFonts w:asciiTheme="majorHAnsi" w:hAnsiTheme="majorHAnsi" w:cstheme="majorHAnsi" w:hint="eastAsia"/>
                <w:sz w:val="19"/>
                <w:szCs w:val="19"/>
              </w:rPr>
              <w:t>、</w:t>
            </w:r>
            <w:r w:rsidRPr="0012089C">
              <w:rPr>
                <w:rFonts w:asciiTheme="majorHAnsi" w:hAnsiTheme="majorHAnsi" w:cstheme="majorHAnsi"/>
                <w:sz w:val="19"/>
                <w:szCs w:val="19"/>
              </w:rPr>
              <w:t>認識されたリスクに応じて行</w:t>
            </w:r>
            <w:r w:rsidR="00A42E6B" w:rsidRPr="0012089C">
              <w:rPr>
                <w:rFonts w:asciiTheme="majorHAnsi" w:hAnsiTheme="majorHAnsi" w:cstheme="majorHAnsi" w:hint="eastAsia"/>
                <w:sz w:val="19"/>
                <w:szCs w:val="19"/>
              </w:rPr>
              <w:t>う</w:t>
            </w:r>
            <w:r w:rsidR="008A1E16" w:rsidRPr="0012089C">
              <w:rPr>
                <w:rFonts w:asciiTheme="majorHAnsi" w:hAnsiTheme="majorHAnsi" w:cstheme="majorHAnsi" w:hint="eastAsia"/>
                <w:sz w:val="19"/>
                <w:szCs w:val="19"/>
              </w:rPr>
              <w:t>こと</w:t>
            </w:r>
            <w:r w:rsidR="00A42E6B" w:rsidRPr="0012089C">
              <w:rPr>
                <w:rFonts w:asciiTheme="majorHAnsi" w:hAnsiTheme="majorHAnsi" w:cstheme="majorHAnsi" w:hint="eastAsia"/>
                <w:sz w:val="19"/>
                <w:szCs w:val="19"/>
              </w:rPr>
              <w:t>。</w:t>
            </w:r>
          </w:p>
          <w:p w:rsidR="00C67101" w:rsidRDefault="00C67101" w:rsidP="00574C1C">
            <w:pPr>
              <w:rPr>
                <w:rFonts w:asciiTheme="majorHAnsi" w:hAnsiTheme="majorHAnsi" w:cstheme="majorHAnsi"/>
                <w:sz w:val="19"/>
                <w:szCs w:val="19"/>
              </w:rPr>
            </w:pPr>
          </w:p>
          <w:p w:rsidR="00C67101" w:rsidRPr="0012089C" w:rsidRDefault="00C67101" w:rsidP="00574C1C">
            <w:pPr>
              <w:rPr>
                <w:rFonts w:asciiTheme="majorHAnsi" w:hAnsiTheme="majorHAnsi" w:cstheme="majorHAnsi"/>
                <w:sz w:val="19"/>
                <w:szCs w:val="19"/>
              </w:rPr>
            </w:pPr>
          </w:p>
        </w:tc>
        <w:tc>
          <w:tcPr>
            <w:tcW w:w="3430" w:type="dxa"/>
            <w:gridSpan w:val="2"/>
            <w:vMerge w:val="restart"/>
          </w:tcPr>
          <w:p w:rsidR="001517CC" w:rsidRPr="0012089C" w:rsidRDefault="001517CC"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6E214C" w:rsidRPr="0012089C" w:rsidRDefault="006E214C" w:rsidP="006E214C">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6E214C" w:rsidRPr="0012089C" w:rsidRDefault="00874BB4" w:rsidP="006E214C">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Pr>
                <w:rFonts w:asciiTheme="majorHAnsi" w:hAnsiTheme="majorHAnsi" w:cstheme="majorHAnsi" w:hint="eastAsia"/>
                <w:kern w:val="0"/>
                <w:sz w:val="19"/>
                <w:szCs w:val="19"/>
              </w:rPr>
              <w:t>旧</w:t>
            </w:r>
            <w:r w:rsidR="006E214C" w:rsidRPr="0012089C">
              <w:rPr>
                <w:rFonts w:asciiTheme="majorHAnsi" w:hAnsiTheme="majorHAnsi" w:cstheme="majorHAnsi" w:hint="eastAsia"/>
                <w:kern w:val="0"/>
                <w:sz w:val="19"/>
                <w:szCs w:val="19"/>
              </w:rPr>
              <w:t>A.8</w:t>
            </w:r>
            <w:r w:rsidR="006E214C" w:rsidRPr="0012089C">
              <w:rPr>
                <w:rFonts w:asciiTheme="majorHAnsi" w:hAnsiTheme="majorHAnsi" w:cstheme="majorHAnsi" w:hint="eastAsia"/>
                <w:kern w:val="0"/>
                <w:sz w:val="19"/>
                <w:szCs w:val="19"/>
              </w:rPr>
              <w:t>→</w:t>
            </w:r>
            <w:r w:rsidR="006E214C" w:rsidRPr="0012089C">
              <w:rPr>
                <w:rFonts w:asciiTheme="majorHAnsi" w:hAnsiTheme="majorHAnsi" w:cstheme="majorHAnsi" w:hint="eastAsia"/>
                <w:b/>
                <w:color w:val="002060"/>
                <w:kern w:val="0"/>
                <w:sz w:val="19"/>
                <w:szCs w:val="19"/>
              </w:rPr>
              <w:t>A.7</w:t>
            </w:r>
            <w:r w:rsidR="00673CE0" w:rsidRPr="0012089C">
              <w:rPr>
                <w:rFonts w:asciiTheme="majorHAnsi" w:hAnsiTheme="majorHAnsi" w:cstheme="majorHAnsi" w:hint="eastAsia"/>
                <w:b/>
                <w:color w:val="002060"/>
                <w:kern w:val="0"/>
                <w:sz w:val="19"/>
                <w:szCs w:val="19"/>
              </w:rPr>
              <w:t>に項番変更</w:t>
            </w:r>
          </w:p>
          <w:p w:rsidR="006E214C" w:rsidRPr="0012089C" w:rsidRDefault="00874BB4" w:rsidP="006E214C">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Pr>
                <w:rFonts w:asciiTheme="majorHAnsi" w:hAnsiTheme="majorHAnsi" w:cstheme="majorHAnsi" w:hint="eastAsia"/>
                <w:kern w:val="0"/>
                <w:sz w:val="19"/>
                <w:szCs w:val="19"/>
              </w:rPr>
              <w:t>旧</w:t>
            </w:r>
            <w:r w:rsidR="001517CC" w:rsidRPr="0012089C">
              <w:rPr>
                <w:rFonts w:asciiTheme="majorHAnsi" w:hAnsiTheme="majorHAnsi" w:cstheme="majorHAnsi" w:hint="eastAsia"/>
                <w:kern w:val="0"/>
                <w:sz w:val="19"/>
                <w:szCs w:val="19"/>
              </w:rPr>
              <w:t>「</w:t>
            </w:r>
            <w:r w:rsidR="001517CC" w:rsidRPr="0012089C">
              <w:rPr>
                <w:rFonts w:asciiTheme="majorHAnsi" w:hAnsiTheme="majorHAnsi" w:cstheme="majorHAnsi" w:hint="eastAsia"/>
                <w:kern w:val="0"/>
                <w:sz w:val="19"/>
                <w:szCs w:val="19"/>
              </w:rPr>
              <w:t xml:space="preserve">A.8.1.1 </w:t>
            </w:r>
            <w:r w:rsidR="001517CC" w:rsidRPr="0012089C">
              <w:rPr>
                <w:rFonts w:asciiTheme="majorHAnsi" w:hAnsiTheme="majorHAnsi" w:cstheme="majorHAnsi" w:hint="eastAsia"/>
                <w:kern w:val="0"/>
                <w:sz w:val="19"/>
                <w:szCs w:val="19"/>
              </w:rPr>
              <w:t>役割及び責任」</w:t>
            </w:r>
            <w:r w:rsidR="006E214C" w:rsidRPr="0012089C">
              <w:rPr>
                <w:rFonts w:asciiTheme="majorHAnsi" w:hAnsiTheme="majorHAnsi" w:cstheme="majorHAnsi" w:hint="eastAsia"/>
                <w:kern w:val="0"/>
                <w:sz w:val="19"/>
                <w:szCs w:val="19"/>
              </w:rPr>
              <w:t>→</w:t>
            </w:r>
            <w:r w:rsidR="001517CC" w:rsidRPr="00737B09">
              <w:rPr>
                <w:rFonts w:asciiTheme="majorHAnsi" w:hAnsiTheme="majorHAnsi" w:cstheme="majorHAnsi" w:hint="eastAsia"/>
                <w:kern w:val="0"/>
                <w:sz w:val="19"/>
                <w:szCs w:val="19"/>
              </w:rPr>
              <w:t>「</w:t>
            </w:r>
            <w:r w:rsidR="001517CC" w:rsidRPr="00737B09">
              <w:rPr>
                <w:rFonts w:asciiTheme="majorHAnsi" w:hAnsiTheme="majorHAnsi" w:cstheme="majorHAnsi" w:hint="eastAsia"/>
                <w:kern w:val="0"/>
                <w:sz w:val="19"/>
                <w:szCs w:val="19"/>
              </w:rPr>
              <w:t xml:space="preserve">A.6.1.1 </w:t>
            </w:r>
            <w:r w:rsidR="001517CC" w:rsidRPr="00737B09">
              <w:rPr>
                <w:rFonts w:asciiTheme="majorHAnsi" w:hAnsiTheme="majorHAnsi" w:cstheme="majorHAnsi" w:hint="eastAsia"/>
                <w:kern w:val="0"/>
                <w:sz w:val="19"/>
                <w:szCs w:val="19"/>
              </w:rPr>
              <w:t>情報セキュリティの役割と責任」に</w:t>
            </w:r>
            <w:r w:rsidR="00737B09" w:rsidRPr="00737B09">
              <w:rPr>
                <w:rFonts w:asciiTheme="majorHAnsi" w:hAnsiTheme="majorHAnsi" w:cstheme="majorHAnsi" w:hint="eastAsia"/>
                <w:kern w:val="0"/>
                <w:sz w:val="19"/>
                <w:szCs w:val="19"/>
              </w:rPr>
              <w:t>移動し</w:t>
            </w:r>
            <w:r w:rsidR="001517CC" w:rsidRPr="00737B09">
              <w:rPr>
                <w:rFonts w:asciiTheme="majorHAnsi" w:hAnsiTheme="majorHAnsi" w:cstheme="majorHAnsi" w:hint="eastAsia"/>
                <w:kern w:val="0"/>
                <w:sz w:val="19"/>
                <w:szCs w:val="19"/>
              </w:rPr>
              <w:t>統合</w:t>
            </w:r>
          </w:p>
          <w:p w:rsidR="00430675" w:rsidRPr="0012089C" w:rsidRDefault="00874BB4" w:rsidP="006E214C">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Pr>
                <w:rFonts w:asciiTheme="majorHAnsi" w:hAnsiTheme="majorHAnsi" w:cstheme="majorHAnsi" w:hint="eastAsia"/>
                <w:kern w:val="0"/>
                <w:sz w:val="19"/>
                <w:szCs w:val="19"/>
              </w:rPr>
              <w:t>旧</w:t>
            </w:r>
            <w:r w:rsidR="00430675" w:rsidRPr="0012089C">
              <w:rPr>
                <w:rFonts w:asciiTheme="majorHAnsi" w:hAnsiTheme="majorHAnsi" w:cstheme="majorHAnsi" w:hint="eastAsia"/>
                <w:kern w:val="0"/>
                <w:sz w:val="19"/>
                <w:szCs w:val="19"/>
              </w:rPr>
              <w:t>「第三者の利用者」→</w:t>
            </w:r>
            <w:r w:rsidR="00430675" w:rsidRPr="0012089C">
              <w:rPr>
                <w:rFonts w:asciiTheme="majorHAnsi" w:hAnsiTheme="majorHAnsi" w:cstheme="majorHAnsi" w:hint="eastAsia"/>
                <w:b/>
                <w:color w:val="002060"/>
                <w:kern w:val="0"/>
                <w:sz w:val="19"/>
                <w:szCs w:val="19"/>
              </w:rPr>
              <w:t>人的資源から除外（下記参照）</w:t>
            </w:r>
          </w:p>
          <w:p w:rsidR="006E214C" w:rsidRPr="0012089C" w:rsidRDefault="006E214C" w:rsidP="001517CC">
            <w:pPr>
              <w:widowControl/>
              <w:tabs>
                <w:tab w:val="center" w:pos="1607"/>
              </w:tabs>
              <w:jc w:val="left"/>
              <w:rPr>
                <w:rFonts w:asciiTheme="majorHAnsi" w:hAnsiTheme="majorHAnsi" w:cstheme="majorHAnsi"/>
                <w:kern w:val="0"/>
                <w:sz w:val="19"/>
                <w:szCs w:val="19"/>
              </w:rPr>
            </w:pPr>
          </w:p>
          <w:p w:rsidR="001517CC" w:rsidRPr="0012089C" w:rsidRDefault="00A17C19" w:rsidP="001517CC">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lastRenderedPageBreak/>
              <w:t>改訂版の</w:t>
            </w:r>
            <w:r w:rsidR="001517CC"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A.7</w:t>
            </w:r>
            <w:r w:rsidR="001517CC" w:rsidRPr="0012089C">
              <w:rPr>
                <w:rFonts w:asciiTheme="majorHAnsi" w:hAnsiTheme="majorHAnsi" w:cstheme="majorHAnsi" w:hint="eastAsia"/>
                <w:kern w:val="0"/>
                <w:sz w:val="19"/>
                <w:szCs w:val="19"/>
              </w:rPr>
              <w:t xml:space="preserve"> </w:t>
            </w:r>
            <w:r w:rsidR="001517CC" w:rsidRPr="0012089C">
              <w:rPr>
                <w:rFonts w:asciiTheme="majorHAnsi" w:hAnsiTheme="majorHAnsi" w:cstheme="majorHAnsi" w:hint="eastAsia"/>
                <w:kern w:val="0"/>
                <w:sz w:val="19"/>
                <w:szCs w:val="19"/>
              </w:rPr>
              <w:t>人的資源のセキュリティ」は、従業員等の個人について雇用前、雇用期間中、雇用の終了又は変更における管理策を示</w:t>
            </w:r>
            <w:r w:rsidR="006E214C" w:rsidRPr="0012089C">
              <w:rPr>
                <w:rFonts w:asciiTheme="majorHAnsi" w:hAnsiTheme="majorHAnsi" w:cstheme="majorHAnsi" w:hint="eastAsia"/>
                <w:kern w:val="0"/>
                <w:sz w:val="19"/>
                <w:szCs w:val="19"/>
              </w:rPr>
              <w:t>し</w:t>
            </w:r>
            <w:r w:rsidR="001517CC"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w:t>
            </w:r>
            <w:r w:rsidRPr="0012089C">
              <w:rPr>
                <w:rFonts w:asciiTheme="majorHAnsi" w:hAnsiTheme="majorHAnsi" w:cstheme="majorHAnsi" w:hint="eastAsia"/>
                <w:kern w:val="0"/>
                <w:sz w:val="19"/>
                <w:szCs w:val="19"/>
              </w:rPr>
              <w:t>A.8.1.1</w:t>
            </w:r>
            <w:r w:rsidRPr="0012089C">
              <w:rPr>
                <w:rFonts w:asciiTheme="majorHAnsi" w:hAnsiTheme="majorHAnsi" w:cstheme="majorHAnsi" w:hint="eastAsia"/>
                <w:kern w:val="0"/>
                <w:sz w:val="19"/>
                <w:szCs w:val="19"/>
              </w:rPr>
              <w:t>に有った</w:t>
            </w:r>
            <w:r w:rsidR="001517CC" w:rsidRPr="0012089C">
              <w:rPr>
                <w:rFonts w:asciiTheme="majorHAnsi" w:hAnsiTheme="majorHAnsi" w:cstheme="majorHAnsi" w:hint="eastAsia"/>
                <w:kern w:val="0"/>
                <w:sz w:val="19"/>
                <w:szCs w:val="19"/>
              </w:rPr>
              <w:t>内部組織の役割と責任は</w:t>
            </w:r>
            <w:r w:rsidRPr="0012089C">
              <w:rPr>
                <w:rFonts w:asciiTheme="majorHAnsi" w:hAnsiTheme="majorHAnsi" w:cstheme="majorHAnsi" w:hint="eastAsia"/>
                <w:kern w:val="0"/>
                <w:sz w:val="19"/>
                <w:szCs w:val="19"/>
              </w:rPr>
              <w:t>、改訂版の</w:t>
            </w:r>
            <w:r w:rsidR="001517CC" w:rsidRPr="0012089C">
              <w:rPr>
                <w:rFonts w:asciiTheme="majorHAnsi" w:hAnsiTheme="majorHAnsi" w:cstheme="majorHAnsi" w:hint="eastAsia"/>
                <w:kern w:val="0"/>
                <w:sz w:val="19"/>
                <w:szCs w:val="19"/>
              </w:rPr>
              <w:t>A.6</w:t>
            </w:r>
            <w:r w:rsidR="001517CC" w:rsidRPr="0012089C">
              <w:rPr>
                <w:rFonts w:asciiTheme="majorHAnsi" w:hAnsiTheme="majorHAnsi" w:cstheme="majorHAnsi" w:hint="eastAsia"/>
                <w:kern w:val="0"/>
                <w:sz w:val="19"/>
                <w:szCs w:val="19"/>
              </w:rPr>
              <w:t>に整理</w:t>
            </w:r>
            <w:r w:rsidR="006E214C" w:rsidRPr="0012089C">
              <w:rPr>
                <w:rFonts w:asciiTheme="majorHAnsi" w:hAnsiTheme="majorHAnsi" w:cstheme="majorHAnsi" w:hint="eastAsia"/>
                <w:kern w:val="0"/>
                <w:sz w:val="19"/>
                <w:szCs w:val="19"/>
              </w:rPr>
              <w:t>され</w:t>
            </w:r>
            <w:r w:rsidR="00502F5D" w:rsidRPr="0012089C">
              <w:rPr>
                <w:rFonts w:asciiTheme="majorHAnsi" w:hAnsiTheme="majorHAnsi" w:cstheme="majorHAnsi" w:hint="eastAsia"/>
                <w:kern w:val="0"/>
                <w:sz w:val="19"/>
                <w:szCs w:val="19"/>
              </w:rPr>
              <w:t>ています</w:t>
            </w:r>
            <w:r w:rsidR="001517CC" w:rsidRPr="0012089C">
              <w:rPr>
                <w:rFonts w:asciiTheme="majorHAnsi" w:hAnsiTheme="majorHAnsi" w:cstheme="majorHAnsi" w:hint="eastAsia"/>
                <w:kern w:val="0"/>
                <w:sz w:val="19"/>
                <w:szCs w:val="19"/>
              </w:rPr>
              <w:t>。</w:t>
            </w:r>
          </w:p>
          <w:p w:rsidR="00D84B62" w:rsidRPr="0012089C" w:rsidRDefault="006E214C" w:rsidP="00D84B62">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また、</w:t>
            </w:r>
            <w:r w:rsidR="00D84B62" w:rsidRPr="0012089C">
              <w:rPr>
                <w:rFonts w:asciiTheme="majorHAnsi" w:hAnsiTheme="majorHAnsi" w:cstheme="majorHAnsi" w:hint="eastAsia"/>
                <w:kern w:val="0"/>
                <w:sz w:val="19"/>
                <w:szCs w:val="19"/>
              </w:rPr>
              <w:t>2005</w:t>
            </w:r>
            <w:r w:rsidR="00D84B62" w:rsidRPr="0012089C">
              <w:rPr>
                <w:rFonts w:asciiTheme="majorHAnsi" w:hAnsiTheme="majorHAnsi" w:cstheme="majorHAnsi" w:hint="eastAsia"/>
                <w:kern w:val="0"/>
                <w:sz w:val="19"/>
                <w:szCs w:val="19"/>
              </w:rPr>
              <w:t>年版では、</w:t>
            </w:r>
            <w:r w:rsidR="00A17C19" w:rsidRPr="0012089C">
              <w:rPr>
                <w:rFonts w:asciiTheme="majorHAnsi" w:hAnsiTheme="majorHAnsi" w:cstheme="majorHAnsi" w:hint="eastAsia"/>
                <w:kern w:val="0"/>
                <w:sz w:val="19"/>
                <w:szCs w:val="19"/>
              </w:rPr>
              <w:t>人的資源のセキュリティ</w:t>
            </w:r>
            <w:r w:rsidR="00A30417" w:rsidRPr="0012089C">
              <w:rPr>
                <w:rFonts w:asciiTheme="majorHAnsi" w:hAnsiTheme="majorHAnsi" w:cstheme="majorHAnsi" w:hint="eastAsia"/>
                <w:kern w:val="0"/>
                <w:sz w:val="19"/>
                <w:szCs w:val="19"/>
              </w:rPr>
              <w:t>の人的資源を、人間として扱い</w:t>
            </w:r>
            <w:r w:rsidR="00D84B62" w:rsidRPr="0012089C">
              <w:rPr>
                <w:rFonts w:asciiTheme="majorHAnsi" w:hAnsiTheme="majorHAnsi" w:cstheme="majorHAnsi" w:hint="eastAsia"/>
                <w:kern w:val="0"/>
                <w:sz w:val="19"/>
                <w:szCs w:val="19"/>
              </w:rPr>
              <w:t>「第三者の利用者」</w:t>
            </w:r>
            <w:r w:rsidR="00A30417" w:rsidRPr="0012089C">
              <w:rPr>
                <w:rFonts w:asciiTheme="majorHAnsi" w:hAnsiTheme="majorHAnsi" w:cstheme="majorHAnsi" w:hint="eastAsia"/>
                <w:kern w:val="0"/>
                <w:sz w:val="19"/>
                <w:szCs w:val="19"/>
                <w:vertAlign w:val="superscript"/>
              </w:rPr>
              <w:t>※</w:t>
            </w:r>
            <w:r w:rsidR="00F24CF2" w:rsidRPr="0012089C">
              <w:rPr>
                <w:rFonts w:asciiTheme="majorHAnsi" w:hAnsiTheme="majorHAnsi" w:cstheme="majorHAnsi" w:hint="eastAsia"/>
                <w:kern w:val="0"/>
                <w:sz w:val="19"/>
                <w:szCs w:val="19"/>
              </w:rPr>
              <w:t>を含めていました</w:t>
            </w:r>
            <w:r w:rsidR="00D84B62" w:rsidRPr="0012089C">
              <w:rPr>
                <w:rFonts w:asciiTheme="majorHAnsi" w:hAnsiTheme="majorHAnsi" w:cstheme="majorHAnsi" w:hint="eastAsia"/>
                <w:kern w:val="0"/>
                <w:sz w:val="19"/>
                <w:szCs w:val="19"/>
              </w:rPr>
              <w:t>が、</w:t>
            </w:r>
            <w:r w:rsidR="00A30417" w:rsidRPr="0012089C">
              <w:rPr>
                <w:rFonts w:asciiTheme="majorHAnsi" w:hAnsiTheme="majorHAnsi" w:cstheme="majorHAnsi" w:hint="eastAsia"/>
                <w:kern w:val="0"/>
                <w:sz w:val="19"/>
                <w:szCs w:val="19"/>
              </w:rPr>
              <w:t>「第三者の利用者」は、</w:t>
            </w:r>
            <w:r w:rsidR="00D84B62" w:rsidRPr="0012089C">
              <w:rPr>
                <w:rFonts w:asciiTheme="majorHAnsi" w:hAnsiTheme="majorHAnsi" w:cstheme="majorHAnsi" w:hint="eastAsia"/>
                <w:kern w:val="0"/>
                <w:sz w:val="19"/>
                <w:szCs w:val="19"/>
              </w:rPr>
              <w:t>組織</w:t>
            </w:r>
            <w:r w:rsidR="00A30417" w:rsidRPr="0012089C">
              <w:rPr>
                <w:rFonts w:asciiTheme="majorHAnsi" w:hAnsiTheme="majorHAnsi" w:cstheme="majorHAnsi" w:hint="eastAsia"/>
                <w:kern w:val="0"/>
                <w:sz w:val="19"/>
                <w:szCs w:val="19"/>
              </w:rPr>
              <w:t>が</w:t>
            </w:r>
            <w:r w:rsidR="00D84B62" w:rsidRPr="0012089C">
              <w:rPr>
                <w:rFonts w:asciiTheme="majorHAnsi" w:hAnsiTheme="majorHAnsi" w:cstheme="majorHAnsi" w:hint="eastAsia"/>
                <w:kern w:val="0"/>
                <w:sz w:val="19"/>
                <w:szCs w:val="19"/>
              </w:rPr>
              <w:t>管理</w:t>
            </w:r>
            <w:r w:rsidR="00A30417" w:rsidRPr="0012089C">
              <w:rPr>
                <w:rFonts w:asciiTheme="majorHAnsi" w:hAnsiTheme="majorHAnsi" w:cstheme="majorHAnsi" w:hint="eastAsia"/>
                <w:kern w:val="0"/>
                <w:sz w:val="19"/>
                <w:szCs w:val="19"/>
              </w:rPr>
              <w:t>可能な</w:t>
            </w:r>
            <w:r w:rsidR="00D84B62" w:rsidRPr="0012089C">
              <w:rPr>
                <w:rFonts w:asciiTheme="majorHAnsi" w:hAnsiTheme="majorHAnsi" w:cstheme="majorHAnsi" w:hint="eastAsia"/>
                <w:kern w:val="0"/>
                <w:sz w:val="19"/>
                <w:szCs w:val="19"/>
              </w:rPr>
              <w:t>人的資源ではな</w:t>
            </w:r>
            <w:r w:rsidR="00A30417" w:rsidRPr="0012089C">
              <w:rPr>
                <w:rFonts w:asciiTheme="majorHAnsi" w:hAnsiTheme="majorHAnsi" w:cstheme="majorHAnsi" w:hint="eastAsia"/>
                <w:kern w:val="0"/>
                <w:sz w:val="19"/>
                <w:szCs w:val="19"/>
              </w:rPr>
              <w:t>く</w:t>
            </w:r>
            <w:r w:rsidR="00D84B62" w:rsidRPr="0012089C">
              <w:rPr>
                <w:rFonts w:asciiTheme="majorHAnsi" w:hAnsiTheme="majorHAnsi" w:cstheme="majorHAnsi" w:hint="eastAsia"/>
                <w:kern w:val="0"/>
                <w:sz w:val="19"/>
                <w:szCs w:val="19"/>
              </w:rPr>
              <w:t>、「雇用前」「雇用期間中」「雇用の終了又は変更」の概念も適用できないため、除外され従業員と契約相手（派遣社員、業務委託）に限定</w:t>
            </w:r>
            <w:r w:rsidR="00A30417" w:rsidRPr="0012089C">
              <w:rPr>
                <w:rFonts w:asciiTheme="majorHAnsi" w:hAnsiTheme="majorHAnsi" w:cstheme="majorHAnsi" w:hint="eastAsia"/>
                <w:kern w:val="0"/>
                <w:sz w:val="19"/>
                <w:szCs w:val="19"/>
              </w:rPr>
              <w:t>され</w:t>
            </w:r>
            <w:r w:rsidR="00502F5D" w:rsidRPr="0012089C">
              <w:rPr>
                <w:rFonts w:asciiTheme="majorHAnsi" w:hAnsiTheme="majorHAnsi" w:cstheme="majorHAnsi" w:hint="eastAsia"/>
                <w:kern w:val="0"/>
                <w:sz w:val="19"/>
                <w:szCs w:val="19"/>
              </w:rPr>
              <w:t>ています</w:t>
            </w:r>
            <w:r w:rsidR="00D84B62" w:rsidRPr="0012089C">
              <w:rPr>
                <w:rFonts w:asciiTheme="majorHAnsi" w:hAnsiTheme="majorHAnsi" w:cstheme="majorHAnsi" w:hint="eastAsia"/>
                <w:kern w:val="0"/>
                <w:sz w:val="19"/>
                <w:szCs w:val="19"/>
              </w:rPr>
              <w:t>。</w:t>
            </w:r>
          </w:p>
          <w:p w:rsidR="00A30417" w:rsidRPr="0012089C" w:rsidRDefault="00A30417" w:rsidP="00A30417">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w:t>
            </w:r>
            <w:r w:rsidR="00D84B62" w:rsidRPr="0012089C">
              <w:rPr>
                <w:rFonts w:asciiTheme="majorHAnsi" w:hAnsiTheme="majorHAnsi" w:cstheme="majorHAnsi" w:hint="eastAsia"/>
                <w:kern w:val="0"/>
                <w:sz w:val="19"/>
                <w:szCs w:val="19"/>
              </w:rPr>
              <w:t>）</w:t>
            </w:r>
          </w:p>
          <w:p w:rsidR="00D84B62" w:rsidRPr="0012089C" w:rsidRDefault="00D84B62" w:rsidP="00A30417">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第三者の利用者：組織への一般来訪者、組織が開設するウェブサイトを利用する個人</w:t>
            </w:r>
          </w:p>
        </w:tc>
      </w:tr>
      <w:tr w:rsidR="001517CC" w:rsidRPr="0012089C" w:rsidTr="00574C1C">
        <w:tc>
          <w:tcPr>
            <w:tcW w:w="1242" w:type="dxa"/>
          </w:tcPr>
          <w:p w:rsidR="001517CC" w:rsidRPr="0012089C" w:rsidRDefault="001517CC" w:rsidP="00574C1C">
            <w:pPr>
              <w:rPr>
                <w:rFonts w:asciiTheme="majorHAnsi" w:hAnsiTheme="majorHAnsi" w:cstheme="majorHAnsi"/>
                <w:sz w:val="19"/>
                <w:szCs w:val="19"/>
              </w:rPr>
            </w:pPr>
            <w:r w:rsidRPr="0012089C">
              <w:rPr>
                <w:rFonts w:asciiTheme="majorHAnsi" w:hAnsiTheme="majorHAnsi" w:cstheme="majorHAnsi"/>
                <w:sz w:val="19"/>
                <w:szCs w:val="19"/>
              </w:rPr>
              <w:lastRenderedPageBreak/>
              <w:t>A.7.1.2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A.8.1.3</w:t>
            </w:r>
          </w:p>
        </w:tc>
        <w:tc>
          <w:tcPr>
            <w:tcW w:w="1843" w:type="dxa"/>
          </w:tcPr>
          <w:p w:rsidR="001517CC" w:rsidRPr="0012089C" w:rsidRDefault="001517CC" w:rsidP="00574C1C">
            <w:pPr>
              <w:rPr>
                <w:rFonts w:asciiTheme="majorHAnsi" w:hAnsiTheme="majorHAnsi" w:cstheme="majorHAnsi"/>
                <w:sz w:val="19"/>
                <w:szCs w:val="19"/>
              </w:rPr>
            </w:pPr>
            <w:r w:rsidRPr="0012089C">
              <w:rPr>
                <w:rFonts w:asciiTheme="majorHAnsi" w:hAnsiTheme="majorHAnsi" w:cstheme="majorHAnsi"/>
                <w:sz w:val="19"/>
                <w:szCs w:val="19"/>
              </w:rPr>
              <w:t>雇用条件</w:t>
            </w:r>
          </w:p>
        </w:tc>
        <w:tc>
          <w:tcPr>
            <w:tcW w:w="3429" w:type="dxa"/>
          </w:tcPr>
          <w:p w:rsidR="001517CC" w:rsidRPr="0012089C" w:rsidRDefault="001517CC" w:rsidP="00574C1C">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従業員及び契約相手との雇用契約書には、情報セキュリティに関する各自の責任</w:t>
            </w:r>
            <w:r w:rsidR="00F96634" w:rsidRPr="0012089C">
              <w:rPr>
                <w:rFonts w:asciiTheme="majorHAnsi" w:hAnsiTheme="majorHAnsi" w:cstheme="majorHAnsi" w:hint="eastAsia"/>
                <w:sz w:val="19"/>
                <w:szCs w:val="19"/>
              </w:rPr>
              <w:t>と</w:t>
            </w:r>
            <w:r w:rsidRPr="0012089C">
              <w:rPr>
                <w:rFonts w:asciiTheme="majorHAnsi" w:hAnsiTheme="majorHAnsi" w:cstheme="majorHAnsi"/>
                <w:sz w:val="19"/>
                <w:szCs w:val="19"/>
              </w:rPr>
              <w:t>組織の責任を記載</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1517CC" w:rsidRPr="0012089C" w:rsidRDefault="001517CC" w:rsidP="00C619C9">
            <w:pPr>
              <w:widowControl/>
              <w:jc w:val="left"/>
              <w:rPr>
                <w:rFonts w:asciiTheme="majorHAnsi" w:hAnsiTheme="majorHAnsi" w:cstheme="majorHAnsi"/>
                <w:kern w:val="0"/>
                <w:sz w:val="19"/>
                <w:szCs w:val="19"/>
              </w:rPr>
            </w:pPr>
          </w:p>
        </w:tc>
      </w:tr>
      <w:tr w:rsidR="009C7828" w:rsidRPr="0012089C" w:rsidTr="00512747">
        <w:tc>
          <w:tcPr>
            <w:tcW w:w="7905" w:type="dxa"/>
            <w:gridSpan w:val="4"/>
            <w:shd w:val="clear" w:color="auto" w:fill="CCECFF"/>
          </w:tcPr>
          <w:p w:rsidR="009C7828" w:rsidRPr="0012089C" w:rsidRDefault="009C7828"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lastRenderedPageBreak/>
              <w:t>A.7.2</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雇用期間中</w:t>
            </w:r>
          </w:p>
        </w:tc>
        <w:tc>
          <w:tcPr>
            <w:tcW w:w="2039" w:type="dxa"/>
            <w:shd w:val="clear" w:color="auto" w:fill="CCECFF"/>
          </w:tcPr>
          <w:p w:rsidR="009C7828"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9C7828" w:rsidRPr="0012089C">
              <w:rPr>
                <w:rFonts w:asciiTheme="majorHAnsi" w:hAnsiTheme="majorHAnsi" w:cstheme="majorHAnsi"/>
                <w:kern w:val="0"/>
                <w:sz w:val="19"/>
                <w:szCs w:val="19"/>
              </w:rPr>
              <w:t>の影響：</w:t>
            </w:r>
            <w:r w:rsidR="00D84B62" w:rsidRPr="0012089C">
              <w:rPr>
                <w:rFonts w:asciiTheme="majorHAnsi" w:hAnsiTheme="majorHAnsi" w:cstheme="majorHAnsi" w:hint="eastAsia"/>
                <w:kern w:val="0"/>
                <w:sz w:val="19"/>
                <w:szCs w:val="19"/>
              </w:rPr>
              <w:t>小</w:t>
            </w:r>
          </w:p>
        </w:tc>
      </w:tr>
      <w:tr w:rsidR="009C7828" w:rsidRPr="0012089C" w:rsidTr="00AD26CB">
        <w:tc>
          <w:tcPr>
            <w:tcW w:w="9944" w:type="dxa"/>
            <w:gridSpan w:val="5"/>
          </w:tcPr>
          <w:p w:rsidR="009C7828" w:rsidRPr="0012089C" w:rsidRDefault="009C7828"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従業員及び契約相手が</w:t>
            </w:r>
            <w:r w:rsidR="008574A1" w:rsidRPr="0012089C">
              <w:rPr>
                <w:rFonts w:asciiTheme="majorHAnsi" w:hAnsiTheme="majorHAnsi" w:cstheme="majorHAnsi"/>
                <w:kern w:val="0"/>
                <w:sz w:val="19"/>
                <w:szCs w:val="19"/>
              </w:rPr>
              <w:t>、</w:t>
            </w:r>
            <w:r w:rsidR="007F61BA" w:rsidRPr="0012089C">
              <w:rPr>
                <w:rFonts w:asciiTheme="majorHAnsi" w:hAnsiTheme="majorHAnsi" w:cstheme="majorHAnsi"/>
                <w:kern w:val="0"/>
                <w:sz w:val="19"/>
                <w:szCs w:val="19"/>
              </w:rPr>
              <w:t>情報セキュリティ</w:t>
            </w:r>
            <w:r w:rsidR="0056636C" w:rsidRPr="0012089C">
              <w:rPr>
                <w:rFonts w:asciiTheme="majorHAnsi" w:hAnsiTheme="majorHAnsi" w:cstheme="majorHAnsi"/>
                <w:kern w:val="0"/>
                <w:sz w:val="19"/>
                <w:szCs w:val="19"/>
              </w:rPr>
              <w:t>の責任を認識し</w:t>
            </w:r>
            <w:r w:rsidR="008574A1" w:rsidRPr="0012089C">
              <w:rPr>
                <w:rFonts w:asciiTheme="majorHAnsi" w:hAnsiTheme="majorHAnsi" w:cstheme="majorHAnsi"/>
                <w:kern w:val="0"/>
                <w:sz w:val="19"/>
                <w:szCs w:val="19"/>
              </w:rPr>
              <w:t>、</w:t>
            </w:r>
            <w:r w:rsidR="00F96634" w:rsidRPr="0012089C">
              <w:rPr>
                <w:rFonts w:asciiTheme="majorHAnsi" w:hAnsiTheme="majorHAnsi" w:cstheme="majorHAnsi"/>
                <w:kern w:val="0"/>
                <w:sz w:val="19"/>
                <w:szCs w:val="19"/>
              </w:rPr>
              <w:t>且つ</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その責任を</w:t>
            </w:r>
            <w:r w:rsidR="003D7EF8">
              <w:rPr>
                <w:rFonts w:asciiTheme="majorHAnsi" w:hAnsiTheme="majorHAnsi" w:cstheme="majorHAnsi" w:hint="eastAsia"/>
                <w:kern w:val="0"/>
                <w:sz w:val="19"/>
                <w:szCs w:val="19"/>
              </w:rPr>
              <w:t>全う</w:t>
            </w:r>
            <w:r w:rsidR="0056636C" w:rsidRPr="0012089C">
              <w:rPr>
                <w:rFonts w:asciiTheme="majorHAnsi" w:hAnsiTheme="majorHAnsi" w:cstheme="majorHAnsi"/>
                <w:kern w:val="0"/>
                <w:sz w:val="19"/>
                <w:szCs w:val="19"/>
              </w:rPr>
              <w:t>することを確実にするため。</w:t>
            </w:r>
          </w:p>
        </w:tc>
      </w:tr>
      <w:tr w:rsidR="00D84B62" w:rsidRPr="0012089C" w:rsidTr="00574C1C">
        <w:tc>
          <w:tcPr>
            <w:tcW w:w="1242" w:type="dxa"/>
          </w:tcPr>
          <w:p w:rsidR="00D84B62" w:rsidRPr="0012089C" w:rsidRDefault="00D84B62" w:rsidP="00574C1C">
            <w:pPr>
              <w:rPr>
                <w:rFonts w:asciiTheme="majorHAnsi" w:hAnsiTheme="majorHAnsi" w:cstheme="majorHAnsi"/>
                <w:sz w:val="19"/>
                <w:szCs w:val="19"/>
              </w:rPr>
            </w:pPr>
            <w:r w:rsidRPr="0012089C">
              <w:rPr>
                <w:rFonts w:asciiTheme="majorHAnsi" w:hAnsiTheme="majorHAnsi" w:cstheme="majorHAnsi"/>
                <w:sz w:val="19"/>
                <w:szCs w:val="19"/>
              </w:rPr>
              <w:t>A.7.2.1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A.8.2.1</w:t>
            </w:r>
          </w:p>
        </w:tc>
        <w:tc>
          <w:tcPr>
            <w:tcW w:w="1843" w:type="dxa"/>
          </w:tcPr>
          <w:p w:rsidR="00D84B62" w:rsidRPr="0012089C" w:rsidRDefault="00D84B62" w:rsidP="00574C1C">
            <w:pPr>
              <w:rPr>
                <w:rFonts w:asciiTheme="majorHAnsi" w:hAnsiTheme="majorHAnsi" w:cstheme="majorHAnsi"/>
                <w:sz w:val="19"/>
                <w:szCs w:val="19"/>
              </w:rPr>
            </w:pPr>
            <w:r w:rsidRPr="0012089C">
              <w:rPr>
                <w:rFonts w:asciiTheme="majorHAnsi" w:hAnsiTheme="majorHAnsi" w:cstheme="majorHAnsi"/>
                <w:sz w:val="19"/>
                <w:szCs w:val="19"/>
              </w:rPr>
              <w:t>経営陣の責任</w:t>
            </w:r>
          </w:p>
        </w:tc>
        <w:tc>
          <w:tcPr>
            <w:tcW w:w="3429" w:type="dxa"/>
          </w:tcPr>
          <w:p w:rsidR="00D84B62" w:rsidRPr="0012089C" w:rsidRDefault="00D84B62" w:rsidP="00F96634">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F96634" w:rsidRPr="0012089C">
              <w:rPr>
                <w:rFonts w:asciiTheme="majorHAnsi" w:hAnsiTheme="majorHAnsi" w:cstheme="majorHAnsi"/>
                <w:sz w:val="19"/>
                <w:szCs w:val="19"/>
              </w:rPr>
              <w:t>経営陣は、組織</w:t>
            </w:r>
            <w:r w:rsidR="00F96634" w:rsidRPr="0012089C">
              <w:rPr>
                <w:rFonts w:asciiTheme="majorHAnsi" w:hAnsiTheme="majorHAnsi" w:cstheme="majorHAnsi" w:hint="eastAsia"/>
                <w:sz w:val="19"/>
                <w:szCs w:val="19"/>
              </w:rPr>
              <w:t>が</w:t>
            </w:r>
            <w:r w:rsidRPr="0012089C">
              <w:rPr>
                <w:rFonts w:asciiTheme="majorHAnsi" w:hAnsiTheme="majorHAnsi" w:cstheme="majorHAnsi"/>
                <w:sz w:val="19"/>
                <w:szCs w:val="19"/>
              </w:rPr>
              <w:t>確立</w:t>
            </w:r>
            <w:r w:rsidR="00F96634" w:rsidRPr="0012089C">
              <w:rPr>
                <w:rFonts w:asciiTheme="majorHAnsi" w:hAnsiTheme="majorHAnsi" w:cstheme="majorHAnsi" w:hint="eastAsia"/>
                <w:sz w:val="19"/>
                <w:szCs w:val="19"/>
              </w:rPr>
              <w:t>した</w:t>
            </w:r>
            <w:r w:rsidRPr="0012089C">
              <w:rPr>
                <w:rFonts w:asciiTheme="majorHAnsi" w:hAnsiTheme="majorHAnsi" w:cstheme="majorHAnsi"/>
                <w:sz w:val="19"/>
                <w:szCs w:val="19"/>
              </w:rPr>
              <w:t>方針及び手順に従った情報セキュリティ</w:t>
            </w:r>
            <w:r w:rsidR="004F02D6">
              <w:rPr>
                <w:rFonts w:asciiTheme="majorHAnsi" w:hAnsiTheme="majorHAnsi" w:cstheme="majorHAnsi" w:hint="eastAsia"/>
                <w:sz w:val="19"/>
                <w:szCs w:val="19"/>
              </w:rPr>
              <w:t>を</w:t>
            </w:r>
            <w:r w:rsidRPr="0012089C">
              <w:rPr>
                <w:rFonts w:asciiTheme="majorHAnsi" w:hAnsiTheme="majorHAnsi" w:cstheme="majorHAnsi"/>
                <w:sz w:val="19"/>
                <w:szCs w:val="19"/>
              </w:rPr>
              <w:t>適用</w:t>
            </w:r>
            <w:r w:rsidR="004F02D6">
              <w:rPr>
                <w:rFonts w:asciiTheme="majorHAnsi" w:hAnsiTheme="majorHAnsi" w:cstheme="majorHAnsi" w:hint="eastAsia"/>
                <w:sz w:val="19"/>
                <w:szCs w:val="19"/>
              </w:rPr>
              <w:t>させること</w:t>
            </w:r>
            <w:r w:rsidRPr="0012089C">
              <w:rPr>
                <w:rFonts w:asciiTheme="majorHAnsi" w:hAnsiTheme="majorHAnsi" w:cstheme="majorHAnsi"/>
                <w:sz w:val="19"/>
                <w:szCs w:val="19"/>
              </w:rPr>
              <w:t>を、全従業員及び契約相手に要求</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val="restart"/>
          </w:tcPr>
          <w:p w:rsidR="00430675" w:rsidRPr="0012089C" w:rsidRDefault="00430675" w:rsidP="00430675">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430675" w:rsidRPr="0012089C" w:rsidRDefault="00430675" w:rsidP="00430675">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430675" w:rsidRPr="0012089C" w:rsidRDefault="00713395" w:rsidP="00430675">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Pr>
                <w:rFonts w:asciiTheme="majorHAnsi" w:hAnsiTheme="majorHAnsi" w:cstheme="majorHAnsi" w:hint="eastAsia"/>
                <w:kern w:val="0"/>
                <w:sz w:val="19"/>
                <w:szCs w:val="19"/>
              </w:rPr>
              <w:t>旧</w:t>
            </w:r>
            <w:r w:rsidR="00430675" w:rsidRPr="0012089C">
              <w:rPr>
                <w:rFonts w:asciiTheme="majorHAnsi" w:hAnsiTheme="majorHAnsi" w:cstheme="majorHAnsi" w:hint="eastAsia"/>
                <w:kern w:val="0"/>
                <w:sz w:val="19"/>
                <w:szCs w:val="19"/>
              </w:rPr>
              <w:t>A.8</w:t>
            </w:r>
            <w:r w:rsidR="00430675" w:rsidRPr="0012089C">
              <w:rPr>
                <w:rFonts w:asciiTheme="majorHAnsi" w:hAnsiTheme="majorHAnsi" w:cstheme="majorHAnsi" w:hint="eastAsia"/>
                <w:kern w:val="0"/>
                <w:sz w:val="19"/>
                <w:szCs w:val="19"/>
              </w:rPr>
              <w:t>→</w:t>
            </w:r>
            <w:r w:rsidR="00430675" w:rsidRPr="0012089C">
              <w:rPr>
                <w:rFonts w:asciiTheme="majorHAnsi" w:hAnsiTheme="majorHAnsi" w:cstheme="majorHAnsi" w:hint="eastAsia"/>
                <w:b/>
                <w:color w:val="002060"/>
                <w:kern w:val="0"/>
                <w:sz w:val="19"/>
                <w:szCs w:val="19"/>
              </w:rPr>
              <w:t>A.7</w:t>
            </w:r>
            <w:r w:rsidR="00673CE0" w:rsidRPr="0012089C">
              <w:rPr>
                <w:rFonts w:asciiTheme="majorHAnsi" w:hAnsiTheme="majorHAnsi" w:cstheme="majorHAnsi" w:hint="eastAsia"/>
                <w:b/>
                <w:color w:val="002060"/>
                <w:kern w:val="0"/>
                <w:sz w:val="19"/>
                <w:szCs w:val="19"/>
              </w:rPr>
              <w:t>に項番変更</w:t>
            </w:r>
          </w:p>
          <w:p w:rsidR="00430675" w:rsidRPr="0012089C" w:rsidRDefault="00430675" w:rsidP="00430675">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「第三者の利用者」→</w:t>
            </w:r>
            <w:r w:rsidRPr="0012089C">
              <w:rPr>
                <w:rFonts w:asciiTheme="majorHAnsi" w:hAnsiTheme="majorHAnsi" w:cstheme="majorHAnsi" w:hint="eastAsia"/>
                <w:b/>
                <w:color w:val="002060"/>
                <w:kern w:val="0"/>
                <w:sz w:val="19"/>
                <w:szCs w:val="19"/>
              </w:rPr>
              <w:t>人的資源から除外（</w:t>
            </w:r>
            <w:r w:rsidRPr="0012089C">
              <w:rPr>
                <w:rFonts w:asciiTheme="majorHAnsi" w:hAnsiTheme="majorHAnsi" w:cstheme="majorHAnsi" w:hint="eastAsia"/>
                <w:b/>
                <w:color w:val="002060"/>
                <w:kern w:val="0"/>
                <w:sz w:val="19"/>
                <w:szCs w:val="19"/>
              </w:rPr>
              <w:t>A.7.1</w:t>
            </w:r>
            <w:r w:rsidRPr="0012089C">
              <w:rPr>
                <w:rFonts w:asciiTheme="majorHAnsi" w:hAnsiTheme="majorHAnsi" w:cstheme="majorHAnsi" w:hint="eastAsia"/>
                <w:b/>
                <w:color w:val="002060"/>
                <w:kern w:val="0"/>
                <w:sz w:val="19"/>
                <w:szCs w:val="19"/>
              </w:rPr>
              <w:t>参照）</w:t>
            </w:r>
          </w:p>
          <w:p w:rsidR="0001267D" w:rsidRPr="0012089C" w:rsidRDefault="0001267D" w:rsidP="00D84B62">
            <w:pPr>
              <w:widowControl/>
              <w:jc w:val="left"/>
              <w:rPr>
                <w:rFonts w:asciiTheme="majorHAnsi" w:hAnsiTheme="majorHAnsi" w:cstheme="majorHAnsi"/>
                <w:kern w:val="0"/>
                <w:sz w:val="19"/>
                <w:szCs w:val="19"/>
              </w:rPr>
            </w:pPr>
          </w:p>
        </w:tc>
      </w:tr>
      <w:tr w:rsidR="00D84B62" w:rsidRPr="0012089C" w:rsidTr="00574C1C">
        <w:tc>
          <w:tcPr>
            <w:tcW w:w="1242" w:type="dxa"/>
          </w:tcPr>
          <w:p w:rsidR="00D84B62" w:rsidRPr="0012089C" w:rsidRDefault="00D84B62" w:rsidP="001517CC">
            <w:pPr>
              <w:rPr>
                <w:rFonts w:asciiTheme="majorHAnsi" w:hAnsiTheme="majorHAnsi" w:cstheme="majorHAnsi"/>
                <w:sz w:val="19"/>
                <w:szCs w:val="19"/>
              </w:rPr>
            </w:pPr>
            <w:r w:rsidRPr="0012089C">
              <w:rPr>
                <w:rFonts w:asciiTheme="majorHAnsi" w:hAnsiTheme="majorHAnsi" w:cstheme="majorHAnsi"/>
                <w:sz w:val="19"/>
                <w:szCs w:val="19"/>
              </w:rPr>
              <w:t>A.7.2.2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A.8.2.</w:t>
            </w:r>
            <w:r w:rsidRPr="0012089C">
              <w:rPr>
                <w:rFonts w:asciiTheme="majorHAnsi" w:hAnsiTheme="majorHAnsi" w:cstheme="majorHAnsi" w:hint="eastAsia"/>
                <w:sz w:val="19"/>
                <w:szCs w:val="19"/>
              </w:rPr>
              <w:t>2</w:t>
            </w:r>
          </w:p>
        </w:tc>
        <w:tc>
          <w:tcPr>
            <w:tcW w:w="1843" w:type="dxa"/>
          </w:tcPr>
          <w:p w:rsidR="00D84B62" w:rsidRPr="0012089C" w:rsidRDefault="00D84B62" w:rsidP="00574C1C">
            <w:pPr>
              <w:rPr>
                <w:rFonts w:asciiTheme="majorHAnsi" w:hAnsiTheme="majorHAnsi" w:cstheme="majorHAnsi"/>
                <w:sz w:val="19"/>
                <w:szCs w:val="19"/>
              </w:rPr>
            </w:pPr>
            <w:r w:rsidRPr="0012089C">
              <w:rPr>
                <w:rFonts w:asciiTheme="majorHAnsi" w:hAnsiTheme="majorHAnsi" w:cstheme="majorHAnsi"/>
                <w:sz w:val="19"/>
                <w:szCs w:val="19"/>
              </w:rPr>
              <w:t>情報セキュリティの</w:t>
            </w:r>
            <w:r w:rsidR="00F96634" w:rsidRPr="0012089C">
              <w:rPr>
                <w:rFonts w:asciiTheme="majorHAnsi" w:hAnsiTheme="majorHAnsi" w:cstheme="majorHAnsi" w:hint="eastAsia"/>
                <w:sz w:val="19"/>
                <w:szCs w:val="19"/>
              </w:rPr>
              <w:t>自覚</w:t>
            </w:r>
            <w:r w:rsidRPr="0012089C">
              <w:rPr>
                <w:rFonts w:asciiTheme="majorHAnsi" w:hAnsiTheme="majorHAnsi" w:cstheme="majorHAnsi"/>
                <w:sz w:val="19"/>
                <w:szCs w:val="19"/>
              </w:rPr>
              <w:t>、教育及び訓練</w:t>
            </w:r>
          </w:p>
        </w:tc>
        <w:tc>
          <w:tcPr>
            <w:tcW w:w="3429" w:type="dxa"/>
          </w:tcPr>
          <w:p w:rsidR="00D84B62" w:rsidRPr="0012089C" w:rsidRDefault="00D84B62" w:rsidP="00CC016C">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130931" w:rsidRPr="0012089C">
              <w:rPr>
                <w:rFonts w:asciiTheme="majorHAnsi" w:hAnsiTheme="majorHAnsi" w:cstheme="majorHAnsi"/>
                <w:sz w:val="19"/>
                <w:szCs w:val="19"/>
              </w:rPr>
              <w:t>組織の全従業員</w:t>
            </w:r>
            <w:r w:rsidRPr="0012089C">
              <w:rPr>
                <w:rFonts w:asciiTheme="majorHAnsi" w:hAnsiTheme="majorHAnsi" w:cstheme="majorHAnsi"/>
                <w:sz w:val="19"/>
                <w:szCs w:val="19"/>
              </w:rPr>
              <w:t>及び</w:t>
            </w:r>
            <w:r w:rsidR="00F96634" w:rsidRPr="0012089C">
              <w:rPr>
                <w:rFonts w:asciiTheme="majorHAnsi" w:hAnsiTheme="majorHAnsi" w:cstheme="majorHAnsi" w:hint="eastAsia"/>
                <w:sz w:val="19"/>
                <w:szCs w:val="19"/>
              </w:rPr>
              <w:t>、</w:t>
            </w:r>
            <w:r w:rsidRPr="0012089C">
              <w:rPr>
                <w:rFonts w:asciiTheme="majorHAnsi" w:hAnsiTheme="majorHAnsi" w:cstheme="majorHAnsi"/>
                <w:sz w:val="19"/>
                <w:szCs w:val="19"/>
              </w:rPr>
              <w:t>関係する場合</w:t>
            </w:r>
            <w:r w:rsidR="00CC016C" w:rsidRPr="0012089C">
              <w:rPr>
                <w:rFonts w:asciiTheme="majorHAnsi" w:hAnsiTheme="majorHAnsi" w:cstheme="majorHAnsi" w:hint="eastAsia"/>
                <w:sz w:val="19"/>
                <w:szCs w:val="19"/>
              </w:rPr>
              <w:t>は</w:t>
            </w:r>
            <w:r w:rsidR="00F96634" w:rsidRPr="0012089C">
              <w:rPr>
                <w:rFonts w:asciiTheme="majorHAnsi" w:hAnsiTheme="majorHAnsi" w:cstheme="majorHAnsi" w:hint="eastAsia"/>
                <w:sz w:val="19"/>
                <w:szCs w:val="19"/>
              </w:rPr>
              <w:t>、</w:t>
            </w:r>
            <w:r w:rsidRPr="0012089C">
              <w:rPr>
                <w:rFonts w:asciiTheme="majorHAnsi" w:hAnsiTheme="majorHAnsi" w:cstheme="majorHAnsi"/>
                <w:sz w:val="19"/>
                <w:szCs w:val="19"/>
              </w:rPr>
              <w:t>契約相手</w:t>
            </w:r>
            <w:r w:rsidR="00B919F5" w:rsidRPr="0012089C">
              <w:rPr>
                <w:rFonts w:asciiTheme="majorHAnsi" w:hAnsiTheme="majorHAnsi" w:cstheme="majorHAnsi" w:hint="eastAsia"/>
                <w:sz w:val="19"/>
                <w:szCs w:val="19"/>
              </w:rPr>
              <w:t>も</w:t>
            </w:r>
            <w:r w:rsidRPr="0012089C">
              <w:rPr>
                <w:rFonts w:asciiTheme="majorHAnsi" w:hAnsiTheme="majorHAnsi" w:cstheme="majorHAnsi"/>
                <w:sz w:val="19"/>
                <w:szCs w:val="19"/>
              </w:rPr>
              <w:t>、職務に関連する組織の方針及び手順についての</w:t>
            </w:r>
            <w:r w:rsidR="00F96634" w:rsidRPr="0012089C">
              <w:rPr>
                <w:rFonts w:asciiTheme="majorHAnsi" w:hAnsiTheme="majorHAnsi" w:cstheme="majorHAnsi" w:hint="eastAsia"/>
                <w:sz w:val="19"/>
                <w:szCs w:val="19"/>
              </w:rPr>
              <w:t>自覚を即す</w:t>
            </w:r>
            <w:r w:rsidRPr="0012089C">
              <w:rPr>
                <w:rFonts w:asciiTheme="majorHAnsi" w:hAnsiTheme="majorHAnsi" w:cstheme="majorHAnsi"/>
                <w:sz w:val="19"/>
                <w:szCs w:val="19"/>
              </w:rPr>
              <w:t>教育</w:t>
            </w:r>
            <w:r w:rsidR="004F02D6">
              <w:rPr>
                <w:rFonts w:asciiTheme="majorHAnsi" w:hAnsiTheme="majorHAnsi" w:cstheme="majorHAnsi" w:hint="eastAsia"/>
                <w:sz w:val="19"/>
                <w:szCs w:val="19"/>
              </w:rPr>
              <w:t>・</w:t>
            </w:r>
            <w:r w:rsidRPr="0012089C">
              <w:rPr>
                <w:rFonts w:asciiTheme="majorHAnsi" w:hAnsiTheme="majorHAnsi" w:cstheme="majorHAnsi"/>
                <w:sz w:val="19"/>
                <w:szCs w:val="19"/>
              </w:rPr>
              <w:t>訓練を</w:t>
            </w:r>
            <w:r w:rsidR="00CC016C" w:rsidRPr="0012089C">
              <w:rPr>
                <w:rFonts w:asciiTheme="majorHAnsi" w:hAnsiTheme="majorHAnsi" w:cstheme="majorHAnsi" w:hint="eastAsia"/>
                <w:sz w:val="19"/>
                <w:szCs w:val="19"/>
              </w:rPr>
              <w:t>受け</w:t>
            </w:r>
            <w:r w:rsidRPr="0012089C">
              <w:rPr>
                <w:rFonts w:asciiTheme="majorHAnsi" w:hAnsiTheme="majorHAnsi" w:cstheme="majorHAnsi"/>
                <w:sz w:val="19"/>
                <w:szCs w:val="19"/>
              </w:rPr>
              <w:t>、</w:t>
            </w:r>
            <w:r w:rsidR="00CC016C" w:rsidRPr="0012089C">
              <w:rPr>
                <w:rFonts w:asciiTheme="majorHAnsi" w:hAnsiTheme="majorHAnsi" w:cstheme="majorHAnsi" w:hint="eastAsia"/>
                <w:sz w:val="19"/>
                <w:szCs w:val="19"/>
              </w:rPr>
              <w:t>定期的</w:t>
            </w:r>
            <w:r w:rsidR="002938FF">
              <w:rPr>
                <w:rFonts w:asciiTheme="majorHAnsi" w:hAnsiTheme="majorHAnsi" w:cstheme="majorHAnsi" w:hint="eastAsia"/>
                <w:sz w:val="19"/>
                <w:szCs w:val="19"/>
              </w:rPr>
              <w:t>な</w:t>
            </w:r>
            <w:r w:rsidR="002938FF" w:rsidRPr="002938FF">
              <w:rPr>
                <w:rFonts w:ascii="Arial" w:hAnsi="Arial" w:cs="Arial" w:hint="eastAsia"/>
                <w:sz w:val="19"/>
                <w:szCs w:val="19"/>
              </w:rPr>
              <w:t>啓発を即す</w:t>
            </w:r>
            <w:r w:rsidR="002938FF">
              <w:rPr>
                <w:rFonts w:asciiTheme="majorHAnsi" w:hAnsiTheme="majorHAnsi" w:cstheme="majorHAnsi" w:hint="eastAsia"/>
                <w:sz w:val="19"/>
                <w:szCs w:val="19"/>
              </w:rPr>
              <w:t>。</w:t>
            </w:r>
          </w:p>
        </w:tc>
        <w:tc>
          <w:tcPr>
            <w:tcW w:w="3430" w:type="dxa"/>
            <w:gridSpan w:val="2"/>
            <w:vMerge/>
          </w:tcPr>
          <w:p w:rsidR="00D84B62" w:rsidRPr="0012089C" w:rsidRDefault="00D84B62" w:rsidP="00AD26CB">
            <w:pPr>
              <w:widowControl/>
              <w:jc w:val="left"/>
              <w:rPr>
                <w:rFonts w:asciiTheme="majorHAnsi" w:hAnsiTheme="majorHAnsi" w:cstheme="majorHAnsi"/>
                <w:kern w:val="0"/>
                <w:sz w:val="19"/>
                <w:szCs w:val="19"/>
              </w:rPr>
            </w:pPr>
          </w:p>
        </w:tc>
      </w:tr>
      <w:tr w:rsidR="00D84B62" w:rsidRPr="0012089C" w:rsidTr="00574C1C">
        <w:tc>
          <w:tcPr>
            <w:tcW w:w="1242" w:type="dxa"/>
          </w:tcPr>
          <w:p w:rsidR="00D84B62" w:rsidRPr="0012089C" w:rsidRDefault="00D84B62" w:rsidP="001517CC">
            <w:pPr>
              <w:rPr>
                <w:rFonts w:asciiTheme="majorHAnsi" w:hAnsiTheme="majorHAnsi" w:cstheme="majorHAnsi"/>
                <w:sz w:val="19"/>
                <w:szCs w:val="19"/>
              </w:rPr>
            </w:pPr>
            <w:r w:rsidRPr="0012089C">
              <w:rPr>
                <w:rFonts w:asciiTheme="majorHAnsi" w:hAnsiTheme="majorHAnsi" w:cstheme="majorHAnsi"/>
                <w:sz w:val="19"/>
                <w:szCs w:val="19"/>
              </w:rPr>
              <w:t>A.7.2.3</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A.8.2.</w:t>
            </w:r>
            <w:r w:rsidRPr="0012089C">
              <w:rPr>
                <w:rFonts w:asciiTheme="majorHAnsi" w:hAnsiTheme="majorHAnsi" w:cstheme="majorHAnsi" w:hint="eastAsia"/>
                <w:sz w:val="19"/>
                <w:szCs w:val="19"/>
              </w:rPr>
              <w:t>3</w:t>
            </w:r>
          </w:p>
        </w:tc>
        <w:tc>
          <w:tcPr>
            <w:tcW w:w="1843" w:type="dxa"/>
          </w:tcPr>
          <w:p w:rsidR="00D84B62" w:rsidRPr="0012089C" w:rsidRDefault="00D84B62" w:rsidP="00574C1C">
            <w:pPr>
              <w:rPr>
                <w:rFonts w:asciiTheme="majorHAnsi" w:hAnsiTheme="majorHAnsi" w:cstheme="majorHAnsi"/>
                <w:sz w:val="19"/>
                <w:szCs w:val="19"/>
              </w:rPr>
            </w:pPr>
            <w:r w:rsidRPr="0012089C">
              <w:rPr>
                <w:rFonts w:asciiTheme="majorHAnsi" w:hAnsiTheme="majorHAnsi" w:cstheme="majorHAnsi"/>
                <w:sz w:val="19"/>
                <w:szCs w:val="19"/>
              </w:rPr>
              <w:t>懲戒手続</w:t>
            </w:r>
          </w:p>
        </w:tc>
        <w:tc>
          <w:tcPr>
            <w:tcW w:w="3429" w:type="dxa"/>
          </w:tcPr>
          <w:p w:rsidR="00D84B62" w:rsidRPr="0012089C" w:rsidRDefault="00D84B62" w:rsidP="0066462D">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情報セキュリティ違反を犯した従業員に対して</w:t>
            </w:r>
            <w:r w:rsidR="0066462D" w:rsidRPr="0012089C">
              <w:rPr>
                <w:rFonts w:asciiTheme="majorHAnsi" w:hAnsiTheme="majorHAnsi" w:cstheme="majorHAnsi" w:hint="eastAsia"/>
                <w:sz w:val="19"/>
                <w:szCs w:val="19"/>
              </w:rPr>
              <w:t>、</w:t>
            </w:r>
            <w:r w:rsidR="0066462D" w:rsidRPr="0012089C">
              <w:rPr>
                <w:rFonts w:asciiTheme="majorHAnsi" w:hAnsiTheme="majorHAnsi" w:cstheme="majorHAnsi"/>
                <w:sz w:val="19"/>
                <w:szCs w:val="19"/>
              </w:rPr>
              <w:t>処置を</w:t>
            </w:r>
            <w:r w:rsidR="0001267D">
              <w:rPr>
                <w:rFonts w:asciiTheme="majorHAnsi" w:hAnsiTheme="majorHAnsi" w:cstheme="majorHAnsi" w:hint="eastAsia"/>
                <w:sz w:val="19"/>
                <w:szCs w:val="19"/>
              </w:rPr>
              <w:t>行う</w:t>
            </w:r>
            <w:r w:rsidR="0066462D" w:rsidRPr="0012089C">
              <w:rPr>
                <w:rFonts w:asciiTheme="majorHAnsi" w:hAnsiTheme="majorHAnsi" w:cstheme="majorHAnsi"/>
                <w:sz w:val="19"/>
                <w:szCs w:val="19"/>
              </w:rPr>
              <w:t>ための</w:t>
            </w:r>
            <w:r w:rsidRPr="0012089C">
              <w:rPr>
                <w:rFonts w:asciiTheme="majorHAnsi" w:hAnsiTheme="majorHAnsi" w:cstheme="majorHAnsi"/>
                <w:sz w:val="19"/>
                <w:szCs w:val="19"/>
              </w:rPr>
              <w:t>正式</w:t>
            </w:r>
            <w:r w:rsidR="0066462D" w:rsidRPr="0012089C">
              <w:rPr>
                <w:rFonts w:asciiTheme="majorHAnsi" w:hAnsiTheme="majorHAnsi" w:cstheme="majorHAnsi" w:hint="eastAsia"/>
                <w:sz w:val="19"/>
                <w:szCs w:val="19"/>
              </w:rPr>
              <w:t>、</w:t>
            </w:r>
            <w:r w:rsidR="00F96634" w:rsidRPr="0012089C">
              <w:rPr>
                <w:rFonts w:asciiTheme="majorHAnsi" w:hAnsiTheme="majorHAnsi" w:cstheme="majorHAnsi"/>
                <w:sz w:val="19"/>
                <w:szCs w:val="19"/>
              </w:rPr>
              <w:t>且つ</w:t>
            </w:r>
            <w:r w:rsidRPr="0012089C">
              <w:rPr>
                <w:rFonts w:asciiTheme="majorHAnsi" w:hAnsiTheme="majorHAnsi" w:cstheme="majorHAnsi"/>
                <w:sz w:val="19"/>
                <w:szCs w:val="19"/>
              </w:rPr>
              <w:t>周知された懲戒手続を備え</w:t>
            </w:r>
            <w:r w:rsidR="00DF1767" w:rsidRPr="0012089C">
              <w:rPr>
                <w:rFonts w:asciiTheme="majorHAnsi" w:hAnsiTheme="majorHAnsi" w:cstheme="majorHAnsi" w:hint="eastAsia"/>
                <w:sz w:val="19"/>
                <w:szCs w:val="19"/>
              </w:rPr>
              <w:t>る</w:t>
            </w:r>
            <w:r w:rsidR="008A1E16" w:rsidRPr="0012089C">
              <w:rPr>
                <w:rFonts w:asciiTheme="majorHAnsi" w:hAnsiTheme="majorHAnsi" w:cstheme="majorHAnsi" w:hint="eastAsia"/>
                <w:sz w:val="19"/>
                <w:szCs w:val="19"/>
              </w:rPr>
              <w:t>。</w:t>
            </w:r>
          </w:p>
        </w:tc>
        <w:tc>
          <w:tcPr>
            <w:tcW w:w="3430" w:type="dxa"/>
            <w:gridSpan w:val="2"/>
            <w:vMerge/>
          </w:tcPr>
          <w:p w:rsidR="00D84B62" w:rsidRPr="0012089C" w:rsidRDefault="00D84B62" w:rsidP="00AD26CB">
            <w:pPr>
              <w:widowControl/>
              <w:jc w:val="left"/>
              <w:rPr>
                <w:rFonts w:asciiTheme="majorHAnsi" w:hAnsiTheme="majorHAnsi" w:cstheme="majorHAnsi"/>
                <w:kern w:val="0"/>
                <w:sz w:val="19"/>
                <w:szCs w:val="19"/>
              </w:rPr>
            </w:pPr>
          </w:p>
        </w:tc>
      </w:tr>
      <w:tr w:rsidR="009C7828" w:rsidRPr="0012089C" w:rsidTr="00512747">
        <w:tc>
          <w:tcPr>
            <w:tcW w:w="7905" w:type="dxa"/>
            <w:gridSpan w:val="4"/>
            <w:shd w:val="clear" w:color="auto" w:fill="CCECFF"/>
          </w:tcPr>
          <w:p w:rsidR="009C7828" w:rsidRPr="0012089C" w:rsidRDefault="009C7828"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lastRenderedPageBreak/>
              <w:t>A.7.3</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雇用の終了及び変更</w:t>
            </w:r>
          </w:p>
        </w:tc>
        <w:tc>
          <w:tcPr>
            <w:tcW w:w="2039" w:type="dxa"/>
            <w:shd w:val="clear" w:color="auto" w:fill="CCECFF"/>
          </w:tcPr>
          <w:p w:rsidR="009C7828"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9C7828" w:rsidRPr="0012089C">
              <w:rPr>
                <w:rFonts w:asciiTheme="majorHAnsi" w:hAnsiTheme="majorHAnsi" w:cstheme="majorHAnsi"/>
                <w:kern w:val="0"/>
                <w:sz w:val="19"/>
                <w:szCs w:val="19"/>
              </w:rPr>
              <w:t>の影響：</w:t>
            </w:r>
            <w:r w:rsidR="00371853" w:rsidRPr="0012089C">
              <w:rPr>
                <w:rFonts w:asciiTheme="majorHAnsi" w:hAnsiTheme="majorHAnsi" w:cstheme="majorHAnsi" w:hint="eastAsia"/>
                <w:kern w:val="0"/>
                <w:sz w:val="19"/>
                <w:szCs w:val="19"/>
              </w:rPr>
              <w:t>小</w:t>
            </w:r>
          </w:p>
        </w:tc>
      </w:tr>
      <w:tr w:rsidR="009C7828" w:rsidRPr="0012089C" w:rsidTr="00AD26CB">
        <w:tc>
          <w:tcPr>
            <w:tcW w:w="9944" w:type="dxa"/>
            <w:gridSpan w:val="5"/>
          </w:tcPr>
          <w:p w:rsidR="009C7828" w:rsidRPr="0012089C" w:rsidRDefault="009C7828"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雇用の終了又は変更のプロセスの一部として</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組織の利益を保護するため。</w:t>
            </w:r>
          </w:p>
        </w:tc>
      </w:tr>
      <w:tr w:rsidR="00574C1C" w:rsidRPr="0012089C" w:rsidTr="00574C1C">
        <w:tc>
          <w:tcPr>
            <w:tcW w:w="1242" w:type="dxa"/>
          </w:tcPr>
          <w:p w:rsidR="00574C1C" w:rsidRPr="0012089C" w:rsidRDefault="00574C1C" w:rsidP="00574C1C">
            <w:pPr>
              <w:rPr>
                <w:rFonts w:asciiTheme="majorHAnsi" w:hAnsiTheme="majorHAnsi" w:cstheme="majorHAnsi"/>
                <w:sz w:val="19"/>
                <w:szCs w:val="19"/>
              </w:rPr>
            </w:pPr>
            <w:r w:rsidRPr="0012089C">
              <w:rPr>
                <w:rFonts w:asciiTheme="majorHAnsi" w:hAnsiTheme="majorHAnsi" w:cstheme="majorHAnsi"/>
                <w:sz w:val="19"/>
                <w:szCs w:val="19"/>
              </w:rPr>
              <w:t>A.7.3.1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1517CC" w:rsidRPr="0012089C">
              <w:rPr>
                <w:rFonts w:asciiTheme="majorHAnsi" w:hAnsiTheme="majorHAnsi" w:cstheme="majorHAnsi"/>
                <w:sz w:val="19"/>
                <w:szCs w:val="19"/>
              </w:rPr>
              <w:t>A.8.3.1</w:t>
            </w:r>
          </w:p>
        </w:tc>
        <w:tc>
          <w:tcPr>
            <w:tcW w:w="1843" w:type="dxa"/>
          </w:tcPr>
          <w:p w:rsidR="00574C1C" w:rsidRPr="0012089C" w:rsidRDefault="00574C1C" w:rsidP="00574C1C">
            <w:pPr>
              <w:rPr>
                <w:rFonts w:asciiTheme="majorHAnsi" w:hAnsiTheme="majorHAnsi" w:cstheme="majorHAnsi"/>
                <w:sz w:val="19"/>
                <w:szCs w:val="19"/>
              </w:rPr>
            </w:pPr>
            <w:r w:rsidRPr="0012089C">
              <w:rPr>
                <w:rFonts w:asciiTheme="majorHAnsi" w:hAnsiTheme="majorHAnsi" w:cstheme="majorHAnsi"/>
                <w:sz w:val="19"/>
                <w:szCs w:val="19"/>
              </w:rPr>
              <w:t>雇用の終了又は変更に関する責任</w:t>
            </w:r>
          </w:p>
        </w:tc>
        <w:tc>
          <w:tcPr>
            <w:tcW w:w="3429" w:type="dxa"/>
          </w:tcPr>
          <w:p w:rsidR="00DF1767" w:rsidRPr="0012089C" w:rsidRDefault="00574C1C" w:rsidP="00DF1767">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p>
          <w:p w:rsidR="00574C1C" w:rsidRPr="0012089C" w:rsidRDefault="00DF1767" w:rsidP="00D26497">
            <w:pPr>
              <w:rPr>
                <w:rFonts w:asciiTheme="majorHAnsi" w:hAnsiTheme="majorHAnsi" w:cstheme="majorHAnsi"/>
                <w:sz w:val="19"/>
                <w:szCs w:val="19"/>
              </w:rPr>
            </w:pPr>
            <w:r w:rsidRPr="0012089C">
              <w:rPr>
                <w:rFonts w:asciiTheme="majorHAnsi" w:hAnsiTheme="majorHAnsi" w:cstheme="majorHAnsi"/>
                <w:sz w:val="19"/>
                <w:szCs w:val="19"/>
              </w:rPr>
              <w:t>雇用の終了又は変更</w:t>
            </w:r>
            <w:r w:rsidRPr="0012089C">
              <w:rPr>
                <w:rFonts w:asciiTheme="majorHAnsi" w:hAnsiTheme="majorHAnsi" w:cstheme="majorHAnsi" w:hint="eastAsia"/>
                <w:sz w:val="19"/>
                <w:szCs w:val="19"/>
              </w:rPr>
              <w:t>に際しては、</w:t>
            </w:r>
            <w:r w:rsidR="00D26497" w:rsidRPr="0012089C">
              <w:rPr>
                <w:rFonts w:asciiTheme="majorHAnsi" w:hAnsiTheme="majorHAnsi" w:cstheme="majorHAnsi" w:hint="eastAsia"/>
                <w:sz w:val="19"/>
                <w:szCs w:val="19"/>
              </w:rPr>
              <w:t>引き続き</w:t>
            </w:r>
            <w:r w:rsidR="0066462D" w:rsidRPr="0012089C">
              <w:rPr>
                <w:rFonts w:asciiTheme="majorHAnsi" w:hAnsiTheme="majorHAnsi" w:cstheme="majorHAnsi" w:hint="eastAsia"/>
                <w:sz w:val="19"/>
                <w:szCs w:val="19"/>
              </w:rPr>
              <w:t>、</w:t>
            </w:r>
            <w:r w:rsidR="00574C1C" w:rsidRPr="0012089C">
              <w:rPr>
                <w:rFonts w:asciiTheme="majorHAnsi" w:hAnsiTheme="majorHAnsi" w:cstheme="majorHAnsi"/>
                <w:sz w:val="19"/>
                <w:szCs w:val="19"/>
              </w:rPr>
              <w:t>有効な情報セキュリティに関する責任</w:t>
            </w:r>
            <w:r w:rsidR="00D26497" w:rsidRPr="0012089C">
              <w:rPr>
                <w:rFonts w:asciiTheme="majorHAnsi" w:hAnsiTheme="majorHAnsi" w:cstheme="majorHAnsi" w:hint="eastAsia"/>
                <w:sz w:val="19"/>
                <w:szCs w:val="19"/>
              </w:rPr>
              <w:t>と</w:t>
            </w:r>
            <w:r w:rsidR="00574C1C" w:rsidRPr="0012089C">
              <w:rPr>
                <w:rFonts w:asciiTheme="majorHAnsi" w:hAnsiTheme="majorHAnsi" w:cstheme="majorHAnsi"/>
                <w:sz w:val="19"/>
                <w:szCs w:val="19"/>
              </w:rPr>
              <w:t>義務を定め</w:t>
            </w:r>
            <w:r w:rsidR="008574A1" w:rsidRPr="0012089C">
              <w:rPr>
                <w:rFonts w:asciiTheme="majorHAnsi" w:hAnsiTheme="majorHAnsi" w:cstheme="majorHAnsi"/>
                <w:sz w:val="19"/>
                <w:szCs w:val="19"/>
              </w:rPr>
              <w:t>、</w:t>
            </w:r>
            <w:r w:rsidR="00D26497" w:rsidRPr="0012089C">
              <w:rPr>
                <w:rFonts w:asciiTheme="majorHAnsi" w:hAnsiTheme="majorHAnsi" w:cstheme="majorHAnsi" w:hint="eastAsia"/>
                <w:sz w:val="19"/>
                <w:szCs w:val="19"/>
              </w:rPr>
              <w:t>対象者となる</w:t>
            </w:r>
            <w:r w:rsidR="00D26497" w:rsidRPr="0012089C">
              <w:rPr>
                <w:rFonts w:asciiTheme="majorHAnsi" w:hAnsiTheme="majorHAnsi" w:cstheme="majorHAnsi"/>
                <w:sz w:val="19"/>
                <w:szCs w:val="19"/>
              </w:rPr>
              <w:t>従業員又は契約相手</w:t>
            </w:r>
            <w:r w:rsidR="00D26497" w:rsidRPr="0012089C">
              <w:rPr>
                <w:rFonts w:asciiTheme="majorHAnsi" w:hAnsiTheme="majorHAnsi" w:cstheme="majorHAnsi" w:hint="eastAsia"/>
                <w:sz w:val="19"/>
                <w:szCs w:val="19"/>
              </w:rPr>
              <w:t>に</w:t>
            </w:r>
            <w:r w:rsidR="00574C1C" w:rsidRPr="0012089C">
              <w:rPr>
                <w:rFonts w:asciiTheme="majorHAnsi" w:hAnsiTheme="majorHAnsi" w:cstheme="majorHAnsi"/>
                <w:sz w:val="19"/>
                <w:szCs w:val="19"/>
              </w:rPr>
              <w:t>伝達し</w:t>
            </w:r>
            <w:r w:rsidR="008574A1" w:rsidRPr="0012089C">
              <w:rPr>
                <w:rFonts w:asciiTheme="majorHAnsi" w:hAnsiTheme="majorHAnsi" w:cstheme="majorHAnsi"/>
                <w:sz w:val="19"/>
                <w:szCs w:val="19"/>
              </w:rPr>
              <w:t>、</w:t>
            </w:r>
            <w:r w:rsidR="0001267D">
              <w:rPr>
                <w:rFonts w:asciiTheme="majorHAnsi" w:hAnsiTheme="majorHAnsi" w:cstheme="majorHAnsi" w:hint="eastAsia"/>
                <w:sz w:val="19"/>
                <w:szCs w:val="19"/>
              </w:rPr>
              <w:t>適用</w:t>
            </w:r>
            <w:r w:rsidR="004C5988" w:rsidRPr="0012089C">
              <w:rPr>
                <w:rFonts w:asciiTheme="majorHAnsi" w:hAnsiTheme="majorHAnsi" w:cstheme="majorHAnsi" w:hint="eastAsia"/>
                <w:sz w:val="19"/>
                <w:szCs w:val="19"/>
              </w:rPr>
              <w:t>する</w:t>
            </w:r>
            <w:r w:rsidR="00631FAC" w:rsidRPr="0012089C">
              <w:rPr>
                <w:rFonts w:asciiTheme="majorHAnsi" w:hAnsiTheme="majorHAnsi" w:cstheme="majorHAnsi" w:hint="eastAsia"/>
                <w:sz w:val="19"/>
                <w:szCs w:val="19"/>
              </w:rPr>
              <w:t>。</w:t>
            </w:r>
          </w:p>
        </w:tc>
        <w:tc>
          <w:tcPr>
            <w:tcW w:w="3430" w:type="dxa"/>
            <w:gridSpan w:val="2"/>
          </w:tcPr>
          <w:p w:rsidR="00574C1C" w:rsidRPr="0012089C" w:rsidRDefault="00574C1C"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D26497" w:rsidRPr="0012089C" w:rsidRDefault="00D26497" w:rsidP="00D26497">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D26497" w:rsidRPr="0012089C" w:rsidRDefault="00713395" w:rsidP="00D26497">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Pr>
                <w:rFonts w:asciiTheme="majorHAnsi" w:hAnsiTheme="majorHAnsi" w:cstheme="majorHAnsi" w:hint="eastAsia"/>
                <w:kern w:val="0"/>
                <w:sz w:val="19"/>
                <w:szCs w:val="19"/>
              </w:rPr>
              <w:t>旧</w:t>
            </w:r>
            <w:r w:rsidR="00D26497" w:rsidRPr="0012089C">
              <w:rPr>
                <w:rFonts w:asciiTheme="majorHAnsi" w:hAnsiTheme="majorHAnsi" w:cstheme="majorHAnsi" w:hint="eastAsia"/>
                <w:kern w:val="0"/>
                <w:sz w:val="19"/>
                <w:szCs w:val="19"/>
              </w:rPr>
              <w:t>A.8</w:t>
            </w:r>
            <w:r w:rsidR="00D26497" w:rsidRPr="0012089C">
              <w:rPr>
                <w:rFonts w:asciiTheme="majorHAnsi" w:hAnsiTheme="majorHAnsi" w:cstheme="majorHAnsi" w:hint="eastAsia"/>
                <w:kern w:val="0"/>
                <w:sz w:val="19"/>
                <w:szCs w:val="19"/>
              </w:rPr>
              <w:t>→</w:t>
            </w:r>
            <w:r w:rsidR="00D26497" w:rsidRPr="0012089C">
              <w:rPr>
                <w:rFonts w:asciiTheme="majorHAnsi" w:hAnsiTheme="majorHAnsi" w:cstheme="majorHAnsi" w:hint="eastAsia"/>
                <w:b/>
                <w:color w:val="002060"/>
                <w:kern w:val="0"/>
                <w:sz w:val="19"/>
                <w:szCs w:val="19"/>
              </w:rPr>
              <w:t>A.7</w:t>
            </w:r>
            <w:r w:rsidR="00673CE0" w:rsidRPr="0012089C">
              <w:rPr>
                <w:rFonts w:asciiTheme="majorHAnsi" w:hAnsiTheme="majorHAnsi" w:cstheme="majorHAnsi" w:hint="eastAsia"/>
                <w:b/>
                <w:color w:val="002060"/>
                <w:kern w:val="0"/>
                <w:sz w:val="19"/>
                <w:szCs w:val="19"/>
              </w:rPr>
              <w:t>に項番変更</w:t>
            </w:r>
          </w:p>
          <w:p w:rsidR="0040202D" w:rsidRDefault="00713395" w:rsidP="0040202D">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Pr>
                <w:rFonts w:asciiTheme="majorHAnsi" w:hAnsiTheme="majorHAnsi" w:cstheme="majorHAnsi" w:hint="eastAsia"/>
                <w:kern w:val="0"/>
                <w:sz w:val="19"/>
                <w:szCs w:val="19"/>
              </w:rPr>
              <w:t>旧</w:t>
            </w:r>
            <w:r w:rsidR="0040202D" w:rsidRPr="0012089C">
              <w:rPr>
                <w:rFonts w:asciiTheme="majorHAnsi" w:hAnsiTheme="majorHAnsi" w:cstheme="majorHAnsi" w:hint="eastAsia"/>
                <w:kern w:val="0"/>
                <w:sz w:val="19"/>
                <w:szCs w:val="19"/>
              </w:rPr>
              <w:t>「</w:t>
            </w:r>
            <w:r w:rsidR="0040202D" w:rsidRPr="0012089C">
              <w:rPr>
                <w:rFonts w:asciiTheme="majorHAnsi" w:hAnsiTheme="majorHAnsi" w:cstheme="majorHAnsi"/>
                <w:sz w:val="19"/>
                <w:szCs w:val="19"/>
              </w:rPr>
              <w:t>A.8.3.2</w:t>
            </w:r>
            <w:r w:rsidR="0040202D" w:rsidRPr="0012089C">
              <w:rPr>
                <w:rFonts w:asciiTheme="majorHAnsi" w:hAnsiTheme="majorHAnsi" w:cstheme="majorHAnsi" w:hint="eastAsia"/>
                <w:sz w:val="19"/>
                <w:szCs w:val="19"/>
              </w:rPr>
              <w:t xml:space="preserve">　</w:t>
            </w:r>
            <w:r w:rsidR="0040202D" w:rsidRPr="0012089C">
              <w:rPr>
                <w:rFonts w:asciiTheme="majorHAnsi" w:hAnsiTheme="majorHAnsi" w:cstheme="majorHAnsi"/>
                <w:sz w:val="19"/>
                <w:szCs w:val="19"/>
              </w:rPr>
              <w:t>資産の返却</w:t>
            </w:r>
            <w:r w:rsidR="0040202D" w:rsidRPr="0012089C">
              <w:rPr>
                <w:rFonts w:asciiTheme="majorHAnsi" w:hAnsiTheme="majorHAnsi" w:cstheme="majorHAnsi" w:hint="eastAsia"/>
                <w:kern w:val="0"/>
                <w:sz w:val="19"/>
                <w:szCs w:val="19"/>
              </w:rPr>
              <w:t>」→</w:t>
            </w:r>
            <w:r w:rsidR="0040202D" w:rsidRPr="0040202D">
              <w:rPr>
                <w:rFonts w:asciiTheme="majorHAnsi" w:hAnsiTheme="majorHAnsi" w:cstheme="majorHAnsi" w:hint="eastAsia"/>
                <w:kern w:val="0"/>
                <w:sz w:val="19"/>
                <w:szCs w:val="19"/>
              </w:rPr>
              <w:t>「</w:t>
            </w:r>
            <w:r w:rsidR="0040202D" w:rsidRPr="0040202D">
              <w:rPr>
                <w:rFonts w:asciiTheme="majorHAnsi" w:hAnsiTheme="majorHAnsi" w:cstheme="majorHAnsi"/>
                <w:kern w:val="0"/>
                <w:sz w:val="19"/>
                <w:szCs w:val="19"/>
              </w:rPr>
              <w:t>A.8.1.4</w:t>
            </w:r>
            <w:r w:rsidR="0040202D" w:rsidRPr="0040202D">
              <w:rPr>
                <w:rFonts w:asciiTheme="majorHAnsi" w:hAnsiTheme="majorHAnsi" w:cstheme="majorHAnsi" w:hint="eastAsia"/>
                <w:kern w:val="0"/>
                <w:sz w:val="19"/>
                <w:szCs w:val="19"/>
              </w:rPr>
              <w:t xml:space="preserve">　資産の返却」</w:t>
            </w:r>
            <w:r w:rsidR="0040202D" w:rsidRPr="00737B09">
              <w:rPr>
                <w:rFonts w:asciiTheme="majorHAnsi" w:hAnsiTheme="majorHAnsi" w:cstheme="majorHAnsi" w:hint="eastAsia"/>
                <w:kern w:val="0"/>
                <w:sz w:val="19"/>
                <w:szCs w:val="19"/>
              </w:rPr>
              <w:t>に移動</w:t>
            </w:r>
          </w:p>
          <w:p w:rsidR="00D26497" w:rsidRPr="0012089C" w:rsidRDefault="00713395" w:rsidP="001C0971">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Pr>
                <w:rFonts w:asciiTheme="majorHAnsi" w:hAnsiTheme="majorHAnsi" w:cstheme="majorHAnsi" w:hint="eastAsia"/>
                <w:kern w:val="0"/>
                <w:sz w:val="19"/>
                <w:szCs w:val="19"/>
              </w:rPr>
              <w:t>旧</w:t>
            </w:r>
            <w:r w:rsidR="00D26497" w:rsidRPr="0012089C">
              <w:rPr>
                <w:rFonts w:asciiTheme="majorHAnsi" w:hAnsiTheme="majorHAnsi" w:cstheme="majorHAnsi" w:hint="eastAsia"/>
                <w:kern w:val="0"/>
                <w:sz w:val="19"/>
                <w:szCs w:val="19"/>
              </w:rPr>
              <w:t>「</w:t>
            </w:r>
            <w:r w:rsidR="00D26497" w:rsidRPr="0012089C">
              <w:rPr>
                <w:rFonts w:asciiTheme="majorHAnsi" w:hAnsiTheme="majorHAnsi" w:cstheme="majorHAnsi" w:hint="eastAsia"/>
                <w:kern w:val="0"/>
                <w:sz w:val="19"/>
                <w:szCs w:val="19"/>
              </w:rPr>
              <w:t xml:space="preserve">A.8.3.3 </w:t>
            </w:r>
            <w:r w:rsidR="00D26497" w:rsidRPr="0012089C">
              <w:rPr>
                <w:rFonts w:asciiTheme="majorHAnsi" w:hAnsiTheme="majorHAnsi" w:cstheme="majorHAnsi" w:hint="eastAsia"/>
                <w:kern w:val="0"/>
                <w:sz w:val="19"/>
                <w:szCs w:val="19"/>
              </w:rPr>
              <w:t>アクセス権の削除」→</w:t>
            </w:r>
            <w:r w:rsidR="00D26497" w:rsidRPr="00737B09">
              <w:rPr>
                <w:rFonts w:asciiTheme="majorHAnsi" w:hAnsiTheme="majorHAnsi" w:cstheme="majorHAnsi" w:hint="eastAsia"/>
                <w:kern w:val="0"/>
                <w:sz w:val="19"/>
                <w:szCs w:val="19"/>
              </w:rPr>
              <w:t>「</w:t>
            </w:r>
            <w:r w:rsidR="00D26497" w:rsidRPr="00737B09">
              <w:rPr>
                <w:rFonts w:asciiTheme="majorHAnsi" w:hAnsiTheme="majorHAnsi" w:cstheme="majorHAnsi" w:hint="eastAsia"/>
                <w:kern w:val="0"/>
                <w:sz w:val="19"/>
                <w:szCs w:val="19"/>
              </w:rPr>
              <w:t xml:space="preserve">A.9.2.6 </w:t>
            </w:r>
            <w:r w:rsidR="00D26497" w:rsidRPr="00737B09">
              <w:rPr>
                <w:rFonts w:asciiTheme="majorHAnsi" w:hAnsiTheme="majorHAnsi" w:cstheme="majorHAnsi" w:hint="eastAsia"/>
                <w:kern w:val="0"/>
                <w:sz w:val="19"/>
                <w:szCs w:val="19"/>
              </w:rPr>
              <w:t>アクセス権の削除又は修正」に移動</w:t>
            </w:r>
          </w:p>
          <w:p w:rsidR="00E505D8" w:rsidRPr="0012089C" w:rsidRDefault="00E505D8" w:rsidP="00E505D8">
            <w:pPr>
              <w:widowControl/>
              <w:jc w:val="left"/>
              <w:rPr>
                <w:rFonts w:asciiTheme="majorHAnsi" w:hAnsiTheme="majorHAnsi" w:cstheme="majorHAnsi"/>
                <w:kern w:val="0"/>
                <w:sz w:val="19"/>
                <w:szCs w:val="19"/>
              </w:rPr>
            </w:pPr>
          </w:p>
          <w:p w:rsidR="00E505D8" w:rsidRPr="0012089C" w:rsidRDefault="00E505D8" w:rsidP="00E505D8">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w:t>
            </w:r>
            <w:r w:rsidRPr="0012089C">
              <w:rPr>
                <w:rFonts w:asciiTheme="majorHAnsi" w:hAnsiTheme="majorHAnsi" w:cstheme="majorHAnsi"/>
                <w:sz w:val="19"/>
                <w:szCs w:val="19"/>
              </w:rPr>
              <w:t>A.8.3.2</w:t>
            </w:r>
            <w:r w:rsidRPr="0012089C">
              <w:rPr>
                <w:rFonts w:asciiTheme="majorHAnsi" w:hAnsiTheme="majorHAnsi" w:cstheme="majorHAnsi" w:hint="eastAsia"/>
                <w:sz w:val="19"/>
                <w:szCs w:val="19"/>
              </w:rPr>
              <w:t xml:space="preserve">　</w:t>
            </w:r>
            <w:r w:rsidRPr="0012089C">
              <w:rPr>
                <w:rFonts w:asciiTheme="majorHAnsi" w:hAnsiTheme="majorHAnsi" w:cstheme="majorHAnsi"/>
                <w:sz w:val="19"/>
                <w:szCs w:val="19"/>
              </w:rPr>
              <w:t>資産の返却</w:t>
            </w:r>
            <w:r w:rsidRPr="0012089C">
              <w:rPr>
                <w:rFonts w:asciiTheme="majorHAnsi" w:hAnsiTheme="majorHAnsi" w:cstheme="majorHAnsi" w:hint="eastAsia"/>
                <w:kern w:val="0"/>
                <w:sz w:val="19"/>
                <w:szCs w:val="19"/>
              </w:rPr>
              <w:t>」は</w:t>
            </w:r>
            <w:r w:rsidR="00A17C19" w:rsidRPr="0012089C">
              <w:rPr>
                <w:rFonts w:asciiTheme="majorHAnsi" w:hAnsiTheme="majorHAnsi" w:cstheme="majorHAnsi" w:hint="eastAsia"/>
                <w:kern w:val="0"/>
                <w:sz w:val="19"/>
                <w:szCs w:val="19"/>
              </w:rPr>
              <w:t>、雇用の終了又は変更時の管理策として構成されていましたが、改訂版では、資産に関わる管理</w:t>
            </w:r>
            <w:r w:rsidR="00F24CF2" w:rsidRPr="0012089C">
              <w:rPr>
                <w:rFonts w:asciiTheme="majorHAnsi" w:hAnsiTheme="majorHAnsi" w:cstheme="majorHAnsi" w:hint="eastAsia"/>
                <w:kern w:val="0"/>
                <w:sz w:val="19"/>
                <w:szCs w:val="19"/>
              </w:rPr>
              <w:t>を優先</w:t>
            </w:r>
            <w:r w:rsidR="00A17C19" w:rsidRPr="0012089C">
              <w:rPr>
                <w:rFonts w:asciiTheme="majorHAnsi" w:hAnsiTheme="majorHAnsi" w:cstheme="majorHAnsi" w:hint="eastAsia"/>
                <w:kern w:val="0"/>
                <w:sz w:val="19"/>
                <w:szCs w:val="19"/>
              </w:rPr>
              <w:t>し、</w:t>
            </w: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A.8</w:t>
            </w:r>
            <w:r w:rsidRPr="0012089C">
              <w:rPr>
                <w:rFonts w:asciiTheme="majorHAnsi" w:hAnsiTheme="majorHAnsi" w:cstheme="majorHAnsi" w:hint="eastAsia"/>
                <w:kern w:val="0"/>
                <w:sz w:val="19"/>
                <w:szCs w:val="19"/>
              </w:rPr>
              <w:t xml:space="preserve">　資産の管理」の「</w:t>
            </w:r>
            <w:r w:rsidRPr="0012089C">
              <w:rPr>
                <w:rFonts w:asciiTheme="majorHAnsi" w:hAnsiTheme="majorHAnsi" w:cstheme="majorHAnsi" w:hint="eastAsia"/>
                <w:kern w:val="0"/>
                <w:sz w:val="19"/>
                <w:szCs w:val="19"/>
              </w:rPr>
              <w:t>A.8.1</w:t>
            </w:r>
            <w:r w:rsidRPr="0012089C">
              <w:rPr>
                <w:rFonts w:asciiTheme="majorHAnsi" w:hAnsiTheme="majorHAnsi" w:cstheme="majorHAnsi" w:hint="eastAsia"/>
                <w:kern w:val="0"/>
                <w:sz w:val="19"/>
                <w:szCs w:val="19"/>
              </w:rPr>
              <w:t xml:space="preserve">　資産に対する責任</w:t>
            </w:r>
            <w:r w:rsidR="00F24CF2" w:rsidRPr="0012089C">
              <w:rPr>
                <w:rFonts w:asciiTheme="majorHAnsi" w:hAnsiTheme="majorHAnsi" w:cstheme="majorHAnsi" w:hint="eastAsia"/>
                <w:kern w:val="0"/>
                <w:sz w:val="19"/>
                <w:szCs w:val="19"/>
              </w:rPr>
              <w:t>」に移</w:t>
            </w:r>
            <w:r w:rsidRPr="0012089C">
              <w:rPr>
                <w:rFonts w:asciiTheme="majorHAnsi" w:hAnsiTheme="majorHAnsi" w:cstheme="majorHAnsi" w:hint="eastAsia"/>
                <w:kern w:val="0"/>
                <w:sz w:val="19"/>
                <w:szCs w:val="19"/>
              </w:rPr>
              <w:t>され</w:t>
            </w:r>
            <w:r w:rsidR="00502F5D" w:rsidRPr="0012089C">
              <w:rPr>
                <w:rFonts w:asciiTheme="majorHAnsi" w:hAnsiTheme="majorHAnsi" w:cstheme="majorHAnsi" w:hint="eastAsia"/>
                <w:kern w:val="0"/>
                <w:sz w:val="19"/>
                <w:szCs w:val="19"/>
              </w:rPr>
              <w:t>ています</w:t>
            </w:r>
            <w:r w:rsidRPr="0012089C">
              <w:rPr>
                <w:rFonts w:asciiTheme="majorHAnsi" w:hAnsiTheme="majorHAnsi" w:cstheme="majorHAnsi" w:hint="eastAsia"/>
                <w:kern w:val="0"/>
                <w:sz w:val="19"/>
                <w:szCs w:val="19"/>
              </w:rPr>
              <w:t>。</w:t>
            </w:r>
          </w:p>
          <w:p w:rsidR="00D84B62" w:rsidRPr="0012089C" w:rsidRDefault="00E505D8" w:rsidP="00F24CF2">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また、「</w:t>
            </w:r>
            <w:r w:rsidRPr="0012089C">
              <w:rPr>
                <w:rFonts w:asciiTheme="majorHAnsi" w:hAnsiTheme="majorHAnsi" w:cstheme="majorHAnsi" w:hint="eastAsia"/>
                <w:kern w:val="0"/>
                <w:sz w:val="19"/>
                <w:szCs w:val="19"/>
              </w:rPr>
              <w:t xml:space="preserve">A.8.3.3 </w:t>
            </w:r>
            <w:r w:rsidRPr="0012089C">
              <w:rPr>
                <w:rFonts w:asciiTheme="majorHAnsi" w:hAnsiTheme="majorHAnsi" w:cstheme="majorHAnsi" w:hint="eastAsia"/>
                <w:kern w:val="0"/>
                <w:sz w:val="19"/>
                <w:szCs w:val="19"/>
              </w:rPr>
              <w:t>アクセス権の削除」</w:t>
            </w:r>
            <w:r w:rsidR="00A17C19" w:rsidRPr="0012089C">
              <w:rPr>
                <w:rFonts w:asciiTheme="majorHAnsi" w:hAnsiTheme="majorHAnsi" w:cstheme="majorHAnsi" w:hint="eastAsia"/>
                <w:kern w:val="0"/>
                <w:sz w:val="19"/>
                <w:szCs w:val="19"/>
              </w:rPr>
              <w:t>も同様の考え方で</w:t>
            </w: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 xml:space="preserve">9 </w:t>
            </w:r>
            <w:r w:rsidRPr="0012089C">
              <w:rPr>
                <w:rFonts w:asciiTheme="majorHAnsi" w:hAnsiTheme="majorHAnsi" w:cstheme="majorHAnsi" w:hint="eastAsia"/>
                <w:kern w:val="0"/>
                <w:sz w:val="19"/>
                <w:szCs w:val="19"/>
              </w:rPr>
              <w:t>アクセス制御」の「</w:t>
            </w:r>
            <w:r w:rsidRPr="0012089C">
              <w:rPr>
                <w:rFonts w:asciiTheme="majorHAnsi" w:hAnsiTheme="majorHAnsi" w:cstheme="majorHAnsi" w:hint="eastAsia"/>
                <w:kern w:val="0"/>
                <w:sz w:val="19"/>
                <w:szCs w:val="19"/>
              </w:rPr>
              <w:t xml:space="preserve">A.9.2 </w:t>
            </w:r>
            <w:r w:rsidR="00F24CF2" w:rsidRPr="0012089C">
              <w:rPr>
                <w:rFonts w:asciiTheme="majorHAnsi" w:hAnsiTheme="majorHAnsi" w:cstheme="majorHAnsi" w:hint="eastAsia"/>
                <w:kern w:val="0"/>
                <w:sz w:val="19"/>
                <w:szCs w:val="19"/>
              </w:rPr>
              <w:t>利用者アクセスの管理」に移</w:t>
            </w:r>
            <w:r w:rsidRPr="0012089C">
              <w:rPr>
                <w:rFonts w:asciiTheme="majorHAnsi" w:hAnsiTheme="majorHAnsi" w:cstheme="majorHAnsi" w:hint="eastAsia"/>
                <w:kern w:val="0"/>
                <w:sz w:val="19"/>
                <w:szCs w:val="19"/>
              </w:rPr>
              <w:t>され</w:t>
            </w:r>
            <w:r w:rsidR="00502F5D" w:rsidRPr="0012089C">
              <w:rPr>
                <w:rFonts w:asciiTheme="majorHAnsi" w:hAnsiTheme="majorHAnsi" w:cstheme="majorHAnsi" w:hint="eastAsia"/>
                <w:kern w:val="0"/>
                <w:sz w:val="19"/>
                <w:szCs w:val="19"/>
              </w:rPr>
              <w:t>ています</w:t>
            </w:r>
            <w:r w:rsidRPr="0012089C">
              <w:rPr>
                <w:rFonts w:asciiTheme="majorHAnsi" w:hAnsiTheme="majorHAnsi" w:cstheme="majorHAnsi" w:hint="eastAsia"/>
                <w:kern w:val="0"/>
                <w:sz w:val="19"/>
                <w:szCs w:val="19"/>
              </w:rPr>
              <w:t>。</w:t>
            </w:r>
          </w:p>
        </w:tc>
      </w:tr>
    </w:tbl>
    <w:p w:rsidR="009C7828" w:rsidRPr="002712BF" w:rsidRDefault="009C7828"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1242"/>
        <w:gridCol w:w="1843"/>
        <w:gridCol w:w="3429"/>
        <w:gridCol w:w="1391"/>
        <w:gridCol w:w="2039"/>
      </w:tblGrid>
      <w:tr w:rsidR="00C619C9" w:rsidRPr="0012089C" w:rsidTr="00A7337C">
        <w:tc>
          <w:tcPr>
            <w:tcW w:w="9944" w:type="dxa"/>
            <w:gridSpan w:val="5"/>
            <w:shd w:val="clear" w:color="auto" w:fill="17365D" w:themeFill="text2" w:themeFillShade="BF"/>
          </w:tcPr>
          <w:p w:rsidR="00C619C9" w:rsidRPr="0012089C" w:rsidRDefault="003B1077" w:rsidP="00C619C9">
            <w:pPr>
              <w:widowControl/>
              <w:jc w:val="left"/>
              <w:rPr>
                <w:rFonts w:asciiTheme="majorHAnsi" w:hAnsiTheme="majorHAnsi" w:cstheme="majorHAnsi"/>
                <w:b/>
                <w:color w:val="FFFFFF" w:themeColor="background1"/>
                <w:kern w:val="0"/>
                <w:sz w:val="19"/>
                <w:szCs w:val="19"/>
              </w:rPr>
            </w:pPr>
            <w:r w:rsidRPr="0012089C">
              <w:rPr>
                <w:rFonts w:asciiTheme="majorHAnsi" w:hAnsiTheme="majorHAnsi" w:cstheme="majorHAnsi"/>
                <w:b/>
                <w:color w:val="FFFFFF" w:themeColor="background1"/>
                <w:kern w:val="0"/>
                <w:sz w:val="19"/>
                <w:szCs w:val="19"/>
              </w:rPr>
              <w:t>A.8</w:t>
            </w:r>
            <w:r w:rsidRPr="0012089C">
              <w:rPr>
                <w:rFonts w:asciiTheme="majorHAnsi" w:hAnsiTheme="majorHAnsi" w:cstheme="majorHAnsi"/>
                <w:b/>
                <w:color w:val="FFFFFF" w:themeColor="background1"/>
                <w:kern w:val="0"/>
                <w:sz w:val="19"/>
                <w:szCs w:val="19"/>
              </w:rPr>
              <w:t xml:space="preserve">　資産の管理</w:t>
            </w:r>
          </w:p>
        </w:tc>
      </w:tr>
      <w:tr w:rsidR="00C619C9" w:rsidRPr="0012089C" w:rsidTr="00512747">
        <w:tc>
          <w:tcPr>
            <w:tcW w:w="7905" w:type="dxa"/>
            <w:gridSpan w:val="4"/>
            <w:shd w:val="clear" w:color="auto" w:fill="CCECFF"/>
          </w:tcPr>
          <w:p w:rsidR="00C619C9" w:rsidRPr="0012089C" w:rsidRDefault="00F9649A" w:rsidP="00F9649A">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A.8.1</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資産に対する責任</w:t>
            </w:r>
          </w:p>
        </w:tc>
        <w:tc>
          <w:tcPr>
            <w:tcW w:w="2039" w:type="dxa"/>
            <w:shd w:val="clear" w:color="auto" w:fill="CCECFF"/>
          </w:tcPr>
          <w:p w:rsidR="00C619C9" w:rsidRPr="0012089C" w:rsidRDefault="008F7736"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C619C9" w:rsidRPr="0012089C">
              <w:rPr>
                <w:rFonts w:asciiTheme="majorHAnsi" w:hAnsiTheme="majorHAnsi" w:cstheme="majorHAnsi"/>
                <w:kern w:val="0"/>
                <w:sz w:val="19"/>
                <w:szCs w:val="19"/>
              </w:rPr>
              <w:t>の影響：</w:t>
            </w:r>
            <w:r w:rsidR="009B49FB" w:rsidRPr="0012089C">
              <w:rPr>
                <w:rFonts w:asciiTheme="majorHAnsi" w:hAnsiTheme="majorHAnsi" w:cstheme="majorHAnsi" w:hint="eastAsia"/>
                <w:kern w:val="0"/>
                <w:sz w:val="19"/>
                <w:szCs w:val="19"/>
              </w:rPr>
              <w:t>小</w:t>
            </w:r>
          </w:p>
        </w:tc>
      </w:tr>
      <w:tr w:rsidR="00C619C9" w:rsidRPr="0012089C" w:rsidTr="00C619C9">
        <w:tc>
          <w:tcPr>
            <w:tcW w:w="9944" w:type="dxa"/>
            <w:gridSpan w:val="5"/>
          </w:tcPr>
          <w:p w:rsidR="00C619C9" w:rsidRPr="0012089C" w:rsidRDefault="00C619C9"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組織の資産を特定し</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適切な保護の責任を定めるため。</w:t>
            </w:r>
          </w:p>
        </w:tc>
      </w:tr>
      <w:tr w:rsidR="009B49FB" w:rsidRPr="0012089C" w:rsidTr="00574C1C">
        <w:tc>
          <w:tcPr>
            <w:tcW w:w="1242" w:type="dxa"/>
          </w:tcPr>
          <w:p w:rsidR="009B49FB" w:rsidRPr="0012089C" w:rsidRDefault="009B49FB" w:rsidP="00574C1C">
            <w:pPr>
              <w:rPr>
                <w:rFonts w:asciiTheme="majorHAnsi" w:hAnsiTheme="majorHAnsi" w:cstheme="majorHAnsi"/>
                <w:sz w:val="19"/>
                <w:szCs w:val="19"/>
              </w:rPr>
            </w:pPr>
            <w:r w:rsidRPr="0012089C">
              <w:rPr>
                <w:rFonts w:asciiTheme="majorHAnsi" w:hAnsiTheme="majorHAnsi" w:cstheme="majorHAnsi"/>
                <w:sz w:val="19"/>
                <w:szCs w:val="19"/>
              </w:rPr>
              <w:t>A.8.1.1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A.7.1.1</w:t>
            </w:r>
          </w:p>
        </w:tc>
        <w:tc>
          <w:tcPr>
            <w:tcW w:w="1843" w:type="dxa"/>
          </w:tcPr>
          <w:p w:rsidR="009B49FB" w:rsidRPr="0012089C" w:rsidRDefault="009B49FB" w:rsidP="00574C1C">
            <w:pPr>
              <w:rPr>
                <w:rFonts w:asciiTheme="majorHAnsi" w:hAnsiTheme="majorHAnsi" w:cstheme="majorHAnsi"/>
                <w:sz w:val="19"/>
                <w:szCs w:val="19"/>
              </w:rPr>
            </w:pPr>
            <w:r w:rsidRPr="0012089C">
              <w:rPr>
                <w:rFonts w:asciiTheme="majorHAnsi" w:hAnsiTheme="majorHAnsi" w:cstheme="majorHAnsi"/>
                <w:sz w:val="19"/>
                <w:szCs w:val="19"/>
              </w:rPr>
              <w:t>資産目録</w:t>
            </w:r>
          </w:p>
        </w:tc>
        <w:tc>
          <w:tcPr>
            <w:tcW w:w="3429" w:type="dxa"/>
          </w:tcPr>
          <w:p w:rsidR="009B49FB" w:rsidRPr="0012089C" w:rsidRDefault="009B49FB" w:rsidP="00574C1C">
            <w:pPr>
              <w:rPr>
                <w:rFonts w:asciiTheme="majorHAnsi" w:hAnsiTheme="majorHAnsi" w:cstheme="majorHAnsi"/>
                <w:sz w:val="19"/>
                <w:szCs w:val="19"/>
              </w:rPr>
            </w:pPr>
            <w:r w:rsidRPr="0012089C">
              <w:rPr>
                <w:rFonts w:asciiTheme="majorHAnsi" w:hAnsiTheme="majorHAnsi" w:cstheme="majorHAnsi"/>
                <w:bCs/>
                <w:sz w:val="19"/>
                <w:szCs w:val="19"/>
              </w:rPr>
              <w:t>【管理策</w:t>
            </w:r>
            <w:r w:rsidR="00D85D21" w:rsidRPr="0012089C">
              <w:rPr>
                <w:rFonts w:asciiTheme="majorHAnsi" w:hAnsiTheme="majorHAnsi" w:cstheme="majorHAnsi"/>
                <w:bCs/>
                <w:sz w:val="19"/>
                <w:szCs w:val="19"/>
              </w:rPr>
              <w:t>意訳</w:t>
            </w:r>
            <w:r w:rsidRPr="0012089C">
              <w:rPr>
                <w:rFonts w:asciiTheme="majorHAnsi" w:hAnsiTheme="majorHAnsi" w:cstheme="majorHAnsi"/>
                <w:bCs/>
                <w:sz w:val="19"/>
                <w:szCs w:val="19"/>
              </w:rPr>
              <w:t>】</w:t>
            </w:r>
            <w:r w:rsidRPr="0012089C">
              <w:rPr>
                <w:rFonts w:asciiTheme="majorHAnsi" w:hAnsiTheme="majorHAnsi" w:cstheme="majorHAnsi"/>
                <w:bCs/>
                <w:sz w:val="19"/>
                <w:szCs w:val="19"/>
              </w:rPr>
              <w:br/>
            </w:r>
            <w:r w:rsidRPr="0012089C">
              <w:rPr>
                <w:rFonts w:asciiTheme="majorHAnsi" w:hAnsiTheme="majorHAnsi" w:cstheme="majorHAnsi"/>
                <w:sz w:val="19"/>
                <w:szCs w:val="19"/>
              </w:rPr>
              <w:t>情報及び情報処理施設に関連する資産を特定</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r w:rsidR="0066462D" w:rsidRPr="0012089C">
              <w:rPr>
                <w:rFonts w:asciiTheme="majorHAnsi" w:hAnsiTheme="majorHAnsi" w:cstheme="majorHAnsi"/>
                <w:sz w:val="19"/>
                <w:szCs w:val="19"/>
              </w:rPr>
              <w:t>また、これらの資産の目録を</w:t>
            </w:r>
            <w:r w:rsidRPr="0012089C">
              <w:rPr>
                <w:rFonts w:asciiTheme="majorHAnsi" w:hAnsiTheme="majorHAnsi" w:cstheme="majorHAnsi"/>
                <w:sz w:val="19"/>
                <w:szCs w:val="19"/>
              </w:rPr>
              <w:t>作成し、維持</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val="restart"/>
          </w:tcPr>
          <w:p w:rsidR="00E505D8" w:rsidRPr="0012089C" w:rsidRDefault="00E505D8" w:rsidP="00E505D8">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E505D8" w:rsidRPr="0012089C" w:rsidRDefault="00E505D8" w:rsidP="00E505D8">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E85C01" w:rsidRPr="0012089C" w:rsidRDefault="00713395" w:rsidP="00E505D8">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Pr>
                <w:rFonts w:asciiTheme="majorHAnsi" w:hAnsiTheme="majorHAnsi" w:cstheme="majorHAnsi" w:hint="eastAsia"/>
                <w:kern w:val="0"/>
                <w:sz w:val="19"/>
                <w:szCs w:val="19"/>
              </w:rPr>
              <w:t>旧</w:t>
            </w:r>
            <w:r w:rsidR="00E85C01" w:rsidRPr="0012089C">
              <w:rPr>
                <w:rFonts w:asciiTheme="majorHAnsi" w:hAnsiTheme="majorHAnsi" w:cstheme="majorHAnsi" w:hint="eastAsia"/>
                <w:kern w:val="0"/>
                <w:sz w:val="19"/>
                <w:szCs w:val="19"/>
              </w:rPr>
              <w:t>A.7</w:t>
            </w:r>
            <w:r w:rsidR="00E85C01" w:rsidRPr="0012089C">
              <w:rPr>
                <w:rFonts w:asciiTheme="majorHAnsi" w:hAnsiTheme="majorHAnsi" w:cstheme="majorHAnsi" w:hint="eastAsia"/>
                <w:kern w:val="0"/>
                <w:sz w:val="19"/>
                <w:szCs w:val="19"/>
              </w:rPr>
              <w:t>＆</w:t>
            </w:r>
            <w:r>
              <w:rPr>
                <w:rFonts w:asciiTheme="majorHAnsi" w:hAnsiTheme="majorHAnsi" w:cstheme="majorHAnsi" w:hint="eastAsia"/>
                <w:kern w:val="0"/>
                <w:sz w:val="19"/>
                <w:szCs w:val="19"/>
              </w:rPr>
              <w:t>旧</w:t>
            </w:r>
            <w:r w:rsidR="00E85C01" w:rsidRPr="0012089C">
              <w:rPr>
                <w:rFonts w:asciiTheme="majorHAnsi" w:hAnsiTheme="majorHAnsi" w:cstheme="majorHAnsi" w:hint="eastAsia"/>
                <w:kern w:val="0"/>
                <w:sz w:val="19"/>
                <w:szCs w:val="19"/>
              </w:rPr>
              <w:t>A.10</w:t>
            </w:r>
            <w:r w:rsidR="00E85C01" w:rsidRPr="0012089C">
              <w:rPr>
                <w:rFonts w:asciiTheme="majorHAnsi" w:hAnsiTheme="majorHAnsi" w:cstheme="majorHAnsi" w:hint="eastAsia"/>
                <w:kern w:val="0"/>
                <w:sz w:val="19"/>
                <w:szCs w:val="19"/>
              </w:rPr>
              <w:t>→</w:t>
            </w:r>
            <w:r w:rsidR="00E85C01" w:rsidRPr="0012089C">
              <w:rPr>
                <w:rFonts w:asciiTheme="majorHAnsi" w:hAnsiTheme="majorHAnsi" w:cstheme="majorHAnsi" w:hint="eastAsia"/>
                <w:b/>
                <w:color w:val="002060"/>
                <w:kern w:val="0"/>
                <w:sz w:val="19"/>
                <w:szCs w:val="19"/>
              </w:rPr>
              <w:t>A.8</w:t>
            </w:r>
            <w:r w:rsidR="00673CE0" w:rsidRPr="0012089C">
              <w:rPr>
                <w:rFonts w:asciiTheme="majorHAnsi" w:hAnsiTheme="majorHAnsi" w:cstheme="majorHAnsi" w:hint="eastAsia"/>
                <w:b/>
                <w:color w:val="002060"/>
                <w:kern w:val="0"/>
                <w:sz w:val="19"/>
                <w:szCs w:val="19"/>
              </w:rPr>
              <w:t>に項番変更</w:t>
            </w:r>
          </w:p>
          <w:p w:rsidR="00E505D8" w:rsidRPr="0012089C" w:rsidRDefault="00737B09" w:rsidP="00E505D8">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12089C">
              <w:rPr>
                <w:rFonts w:asciiTheme="majorHAnsi" w:hAnsiTheme="majorHAnsi" w:cstheme="majorHAnsi" w:hint="eastAsia"/>
                <w:b/>
                <w:color w:val="002060"/>
                <w:kern w:val="0"/>
                <w:sz w:val="19"/>
                <w:szCs w:val="19"/>
              </w:rPr>
              <w:t>「</w:t>
            </w:r>
            <w:r w:rsidRPr="0012089C">
              <w:rPr>
                <w:rFonts w:asciiTheme="majorHAnsi" w:hAnsiTheme="majorHAnsi" w:cstheme="majorHAnsi"/>
                <w:b/>
                <w:color w:val="002060"/>
                <w:sz w:val="19"/>
                <w:szCs w:val="19"/>
              </w:rPr>
              <w:t>A.8.1.4</w:t>
            </w:r>
            <w:r w:rsidRPr="0012089C">
              <w:rPr>
                <w:rFonts w:asciiTheme="majorHAnsi" w:hAnsiTheme="majorHAnsi" w:cstheme="majorHAnsi" w:hint="eastAsia"/>
                <w:b/>
                <w:color w:val="002060"/>
                <w:sz w:val="19"/>
                <w:szCs w:val="19"/>
              </w:rPr>
              <w:t xml:space="preserve">　</w:t>
            </w:r>
            <w:r w:rsidRPr="0012089C">
              <w:rPr>
                <w:rFonts w:asciiTheme="majorHAnsi" w:hAnsiTheme="majorHAnsi" w:cstheme="majorHAnsi"/>
                <w:b/>
                <w:color w:val="002060"/>
                <w:sz w:val="19"/>
                <w:szCs w:val="19"/>
              </w:rPr>
              <w:t>資産の返却</w:t>
            </w:r>
            <w:r w:rsidRPr="0012089C">
              <w:rPr>
                <w:rFonts w:asciiTheme="majorHAnsi" w:hAnsiTheme="majorHAnsi" w:cstheme="majorHAnsi" w:hint="eastAsia"/>
                <w:b/>
                <w:color w:val="002060"/>
                <w:kern w:val="0"/>
                <w:sz w:val="19"/>
                <w:szCs w:val="19"/>
              </w:rPr>
              <w:t>」</w:t>
            </w:r>
            <w:r>
              <w:rPr>
                <w:rFonts w:asciiTheme="majorHAnsi" w:hAnsiTheme="majorHAnsi" w:cstheme="majorHAnsi" w:hint="eastAsia"/>
                <w:kern w:val="0"/>
                <w:sz w:val="19"/>
                <w:szCs w:val="19"/>
              </w:rPr>
              <w:t>←</w:t>
            </w:r>
            <w:r w:rsidR="00713395">
              <w:rPr>
                <w:rFonts w:asciiTheme="majorHAnsi" w:hAnsiTheme="majorHAnsi" w:cstheme="majorHAnsi" w:hint="eastAsia"/>
                <w:kern w:val="0"/>
                <w:sz w:val="19"/>
                <w:szCs w:val="19"/>
              </w:rPr>
              <w:t>旧</w:t>
            </w:r>
            <w:r w:rsidR="00E505D8" w:rsidRPr="0012089C">
              <w:rPr>
                <w:rFonts w:asciiTheme="majorHAnsi" w:hAnsiTheme="majorHAnsi" w:cstheme="majorHAnsi" w:hint="eastAsia"/>
                <w:kern w:val="0"/>
                <w:sz w:val="19"/>
                <w:szCs w:val="19"/>
              </w:rPr>
              <w:t>「</w:t>
            </w:r>
            <w:r w:rsidR="00E505D8" w:rsidRPr="0012089C">
              <w:rPr>
                <w:rFonts w:asciiTheme="majorHAnsi" w:hAnsiTheme="majorHAnsi" w:cstheme="majorHAnsi"/>
                <w:sz w:val="19"/>
                <w:szCs w:val="19"/>
              </w:rPr>
              <w:t>A.8.3.2</w:t>
            </w:r>
            <w:r w:rsidR="00E505D8" w:rsidRPr="0012089C">
              <w:rPr>
                <w:rFonts w:asciiTheme="majorHAnsi" w:hAnsiTheme="majorHAnsi" w:cstheme="majorHAnsi" w:hint="eastAsia"/>
                <w:sz w:val="19"/>
                <w:szCs w:val="19"/>
              </w:rPr>
              <w:t xml:space="preserve">　</w:t>
            </w:r>
            <w:r w:rsidR="00E505D8" w:rsidRPr="0012089C">
              <w:rPr>
                <w:rFonts w:asciiTheme="majorHAnsi" w:hAnsiTheme="majorHAnsi" w:cstheme="majorHAnsi"/>
                <w:sz w:val="19"/>
                <w:szCs w:val="19"/>
              </w:rPr>
              <w:t>資産の返却</w:t>
            </w:r>
            <w:r w:rsidR="00E505D8" w:rsidRPr="0012089C">
              <w:rPr>
                <w:rFonts w:asciiTheme="majorHAnsi" w:hAnsiTheme="majorHAnsi" w:cstheme="majorHAnsi" w:hint="eastAsia"/>
                <w:kern w:val="0"/>
                <w:sz w:val="19"/>
                <w:szCs w:val="19"/>
              </w:rPr>
              <w:t>」</w:t>
            </w:r>
            <w:r>
              <w:rPr>
                <w:rFonts w:asciiTheme="majorHAnsi" w:hAnsiTheme="majorHAnsi" w:cstheme="majorHAnsi" w:hint="eastAsia"/>
                <w:kern w:val="0"/>
                <w:sz w:val="19"/>
                <w:szCs w:val="19"/>
              </w:rPr>
              <w:t>から</w:t>
            </w:r>
            <w:r w:rsidR="00E505D8" w:rsidRPr="00737B09">
              <w:rPr>
                <w:rFonts w:asciiTheme="majorHAnsi" w:hAnsiTheme="majorHAnsi" w:cstheme="majorHAnsi" w:hint="eastAsia"/>
                <w:kern w:val="0"/>
                <w:sz w:val="19"/>
                <w:szCs w:val="19"/>
              </w:rPr>
              <w:t>移動</w:t>
            </w:r>
          </w:p>
          <w:p w:rsidR="00E505D8" w:rsidRPr="0012089C" w:rsidRDefault="00E505D8" w:rsidP="00E505D8">
            <w:pPr>
              <w:widowControl/>
              <w:jc w:val="left"/>
              <w:rPr>
                <w:rFonts w:asciiTheme="majorHAnsi" w:hAnsiTheme="majorHAnsi" w:cstheme="majorHAnsi"/>
                <w:kern w:val="0"/>
                <w:sz w:val="19"/>
                <w:szCs w:val="19"/>
              </w:rPr>
            </w:pPr>
          </w:p>
          <w:p w:rsidR="00E505D8" w:rsidRPr="0012089C" w:rsidRDefault="00E85C01" w:rsidP="00E505D8">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w:t>
            </w:r>
            <w:r w:rsidRPr="0012089C">
              <w:rPr>
                <w:rFonts w:asciiTheme="majorHAnsi" w:hAnsiTheme="majorHAnsi" w:cstheme="majorHAnsi"/>
                <w:sz w:val="19"/>
                <w:szCs w:val="19"/>
              </w:rPr>
              <w:t>A.8.3.2</w:t>
            </w:r>
            <w:r w:rsidRPr="0012089C">
              <w:rPr>
                <w:rFonts w:asciiTheme="majorHAnsi" w:hAnsiTheme="majorHAnsi" w:cstheme="majorHAnsi" w:hint="eastAsia"/>
                <w:sz w:val="19"/>
                <w:szCs w:val="19"/>
              </w:rPr>
              <w:t xml:space="preserve">　</w:t>
            </w:r>
            <w:r w:rsidRPr="0012089C">
              <w:rPr>
                <w:rFonts w:asciiTheme="majorHAnsi" w:hAnsiTheme="majorHAnsi" w:cstheme="majorHAnsi"/>
                <w:sz w:val="19"/>
                <w:szCs w:val="19"/>
              </w:rPr>
              <w:t>資産の返却</w:t>
            </w:r>
            <w:r w:rsidRPr="0012089C">
              <w:rPr>
                <w:rFonts w:asciiTheme="majorHAnsi" w:hAnsiTheme="majorHAnsi" w:cstheme="majorHAnsi" w:hint="eastAsia"/>
                <w:kern w:val="0"/>
                <w:sz w:val="19"/>
                <w:szCs w:val="19"/>
              </w:rPr>
              <w:t>」は、雇用の終了又は変更時の管理策として構成されていましたが、改訂版では、資産に関わる管理を優先し、「</w:t>
            </w:r>
            <w:r w:rsidRPr="0012089C">
              <w:rPr>
                <w:rFonts w:asciiTheme="majorHAnsi" w:hAnsiTheme="majorHAnsi" w:cstheme="majorHAnsi" w:hint="eastAsia"/>
                <w:kern w:val="0"/>
                <w:sz w:val="19"/>
                <w:szCs w:val="19"/>
              </w:rPr>
              <w:t>A.8</w:t>
            </w:r>
            <w:r w:rsidRPr="0012089C">
              <w:rPr>
                <w:rFonts w:asciiTheme="majorHAnsi" w:hAnsiTheme="majorHAnsi" w:cstheme="majorHAnsi" w:hint="eastAsia"/>
                <w:kern w:val="0"/>
                <w:sz w:val="19"/>
                <w:szCs w:val="19"/>
              </w:rPr>
              <w:t xml:space="preserve">　資産の管理」の「</w:t>
            </w:r>
            <w:r w:rsidRPr="0012089C">
              <w:rPr>
                <w:rFonts w:asciiTheme="majorHAnsi" w:hAnsiTheme="majorHAnsi" w:cstheme="majorHAnsi" w:hint="eastAsia"/>
                <w:kern w:val="0"/>
                <w:sz w:val="19"/>
                <w:szCs w:val="19"/>
              </w:rPr>
              <w:t>A.8.1</w:t>
            </w:r>
            <w:r w:rsidRPr="0012089C">
              <w:rPr>
                <w:rFonts w:asciiTheme="majorHAnsi" w:hAnsiTheme="majorHAnsi" w:cstheme="majorHAnsi" w:hint="eastAsia"/>
                <w:kern w:val="0"/>
                <w:sz w:val="19"/>
                <w:szCs w:val="19"/>
              </w:rPr>
              <w:t xml:space="preserve">　資産に対する責任」に移</w:t>
            </w:r>
            <w:r w:rsidR="008F7736" w:rsidRPr="0012089C">
              <w:rPr>
                <w:rFonts w:asciiTheme="majorHAnsi" w:hAnsiTheme="majorHAnsi" w:cstheme="majorHAnsi" w:hint="eastAsia"/>
                <w:kern w:val="0"/>
                <w:sz w:val="19"/>
                <w:szCs w:val="19"/>
              </w:rPr>
              <w:t>され</w:t>
            </w:r>
            <w:r w:rsidR="00E505D8" w:rsidRPr="0012089C">
              <w:rPr>
                <w:rFonts w:asciiTheme="majorHAnsi" w:hAnsiTheme="majorHAnsi" w:cstheme="majorHAnsi" w:hint="eastAsia"/>
                <w:kern w:val="0"/>
                <w:sz w:val="19"/>
                <w:szCs w:val="19"/>
              </w:rPr>
              <w:t>「</w:t>
            </w:r>
            <w:r w:rsidR="00E505D8" w:rsidRPr="0012089C">
              <w:rPr>
                <w:rFonts w:asciiTheme="majorHAnsi" w:hAnsiTheme="majorHAnsi" w:cstheme="majorHAnsi"/>
                <w:sz w:val="19"/>
                <w:szCs w:val="19"/>
              </w:rPr>
              <w:t>A.8.1.4</w:t>
            </w:r>
            <w:r w:rsidR="00E505D8" w:rsidRPr="0012089C">
              <w:rPr>
                <w:rFonts w:asciiTheme="majorHAnsi" w:hAnsiTheme="majorHAnsi" w:cstheme="majorHAnsi" w:hint="eastAsia"/>
                <w:sz w:val="19"/>
                <w:szCs w:val="19"/>
              </w:rPr>
              <w:t xml:space="preserve">　</w:t>
            </w:r>
            <w:r w:rsidR="00E505D8" w:rsidRPr="0012089C">
              <w:rPr>
                <w:rFonts w:asciiTheme="majorHAnsi" w:hAnsiTheme="majorHAnsi" w:cstheme="majorHAnsi"/>
                <w:sz w:val="19"/>
                <w:szCs w:val="19"/>
              </w:rPr>
              <w:t>資産の返却</w:t>
            </w:r>
            <w:r w:rsidR="00E505D8" w:rsidRPr="0012089C">
              <w:rPr>
                <w:rFonts w:asciiTheme="majorHAnsi" w:hAnsiTheme="majorHAnsi" w:cstheme="majorHAnsi" w:hint="eastAsia"/>
                <w:kern w:val="0"/>
                <w:sz w:val="19"/>
                <w:szCs w:val="19"/>
              </w:rPr>
              <w:t>」として再構築され</w:t>
            </w:r>
            <w:r w:rsidR="00502F5D" w:rsidRPr="0012089C">
              <w:rPr>
                <w:rFonts w:asciiTheme="majorHAnsi" w:hAnsiTheme="majorHAnsi" w:cstheme="majorHAnsi" w:hint="eastAsia"/>
                <w:kern w:val="0"/>
                <w:sz w:val="19"/>
                <w:szCs w:val="19"/>
              </w:rPr>
              <w:t>ています</w:t>
            </w:r>
            <w:r w:rsidR="00E505D8" w:rsidRPr="0012089C">
              <w:rPr>
                <w:rFonts w:asciiTheme="majorHAnsi" w:hAnsiTheme="majorHAnsi" w:cstheme="majorHAnsi" w:hint="eastAsia"/>
                <w:kern w:val="0"/>
                <w:sz w:val="19"/>
                <w:szCs w:val="19"/>
              </w:rPr>
              <w:t>。</w:t>
            </w:r>
          </w:p>
          <w:p w:rsidR="006F2FB1" w:rsidRDefault="006F2FB1" w:rsidP="00C619C9">
            <w:pPr>
              <w:widowControl/>
              <w:jc w:val="left"/>
              <w:rPr>
                <w:rFonts w:asciiTheme="majorHAnsi" w:hAnsiTheme="majorHAnsi" w:cstheme="majorHAnsi"/>
                <w:kern w:val="0"/>
                <w:sz w:val="19"/>
                <w:szCs w:val="19"/>
              </w:rPr>
            </w:pPr>
          </w:p>
          <w:p w:rsidR="00AC6684" w:rsidRDefault="00AC6684" w:rsidP="00AC6684">
            <w:pPr>
              <w:rPr>
                <w:rFonts w:asciiTheme="majorHAnsi" w:hAnsiTheme="majorHAnsi" w:cstheme="majorHAnsi"/>
                <w:sz w:val="19"/>
                <w:szCs w:val="19"/>
              </w:rPr>
            </w:pPr>
            <w:r>
              <w:rPr>
                <w:rFonts w:asciiTheme="majorHAnsi" w:hAnsiTheme="majorHAnsi" w:cstheme="majorHAnsi" w:hint="eastAsia"/>
                <w:sz w:val="19"/>
                <w:szCs w:val="19"/>
              </w:rPr>
              <w:t>【理解のポイント】</w:t>
            </w:r>
          </w:p>
          <w:p w:rsidR="00621696" w:rsidRDefault="00621696" w:rsidP="00984FBF">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改訂版では、情報セキュリティリスクアセスメントの際に、</w:t>
            </w:r>
            <w:r w:rsidR="00B62639" w:rsidRPr="002712BF">
              <w:rPr>
                <w:rFonts w:asciiTheme="majorHAnsi" w:hAnsiTheme="majorHAnsi" w:cstheme="majorHAnsi"/>
                <w:color w:val="000000"/>
                <w:kern w:val="0"/>
                <w:sz w:val="19"/>
                <w:szCs w:val="19"/>
              </w:rPr>
              <w:t>資産ベースに細かいアプローチの規制が簡素化された</w:t>
            </w:r>
            <w:r w:rsidR="00B62639">
              <w:rPr>
                <w:rFonts w:asciiTheme="majorHAnsi" w:hAnsiTheme="majorHAnsi" w:cstheme="majorHAnsi" w:hint="eastAsia"/>
                <w:color w:val="000000"/>
                <w:kern w:val="0"/>
                <w:sz w:val="19"/>
                <w:szCs w:val="19"/>
              </w:rPr>
              <w:t>こと</w:t>
            </w:r>
            <w:r w:rsidR="00984FBF">
              <w:rPr>
                <w:rFonts w:asciiTheme="majorHAnsi" w:hAnsiTheme="majorHAnsi" w:cstheme="majorHAnsi" w:hint="eastAsia"/>
                <w:kern w:val="0"/>
                <w:sz w:val="19"/>
                <w:szCs w:val="19"/>
              </w:rPr>
              <w:t>（規格本文</w:t>
            </w:r>
            <w:r w:rsidR="00984FBF" w:rsidRPr="002712BF">
              <w:rPr>
                <w:rFonts w:asciiTheme="majorHAnsi" w:hAnsiTheme="majorHAnsi" w:cstheme="majorHAnsi"/>
                <w:kern w:val="0"/>
                <w:sz w:val="19"/>
                <w:szCs w:val="19"/>
              </w:rPr>
              <w:t>6.1.2</w:t>
            </w:r>
            <w:r w:rsidR="00984FBF">
              <w:rPr>
                <w:rFonts w:asciiTheme="majorHAnsi" w:hAnsiTheme="majorHAnsi" w:cstheme="majorHAnsi" w:hint="eastAsia"/>
                <w:kern w:val="0"/>
                <w:sz w:val="19"/>
                <w:szCs w:val="19"/>
              </w:rPr>
              <w:t>項参照）</w:t>
            </w:r>
            <w:r w:rsidR="00B62639">
              <w:rPr>
                <w:rFonts w:asciiTheme="majorHAnsi" w:hAnsiTheme="majorHAnsi" w:cstheme="majorHAnsi" w:hint="eastAsia"/>
                <w:color w:val="000000"/>
                <w:kern w:val="0"/>
                <w:sz w:val="19"/>
                <w:szCs w:val="19"/>
              </w:rPr>
              <w:t>をお伝えしましたが、</w:t>
            </w:r>
            <w:r w:rsidR="00B62639">
              <w:rPr>
                <w:rFonts w:asciiTheme="majorHAnsi" w:hAnsiTheme="majorHAnsi" w:cstheme="majorHAnsi" w:hint="eastAsia"/>
                <w:kern w:val="0"/>
                <w:sz w:val="19"/>
                <w:szCs w:val="19"/>
              </w:rPr>
              <w:t>情報セキュリティの対策を施す対象を知るために不可欠な管理策として、</w:t>
            </w:r>
            <w:r w:rsidR="00B62639">
              <w:rPr>
                <w:rFonts w:asciiTheme="majorHAnsi" w:hAnsiTheme="majorHAnsi" w:cstheme="majorHAnsi" w:hint="eastAsia"/>
                <w:color w:val="000000"/>
                <w:kern w:val="0"/>
                <w:sz w:val="19"/>
                <w:szCs w:val="19"/>
              </w:rPr>
              <w:t>資産（情報資産）を把握すること</w:t>
            </w:r>
            <w:r w:rsidR="00984FBF">
              <w:rPr>
                <w:rFonts w:asciiTheme="majorHAnsi" w:hAnsiTheme="majorHAnsi" w:cstheme="majorHAnsi" w:hint="eastAsia"/>
                <w:color w:val="000000"/>
                <w:kern w:val="0"/>
                <w:sz w:val="19"/>
                <w:szCs w:val="19"/>
              </w:rPr>
              <w:t>は、</w:t>
            </w:r>
            <w:r w:rsidR="00B62639">
              <w:rPr>
                <w:rFonts w:asciiTheme="majorHAnsi" w:hAnsiTheme="majorHAnsi" w:cstheme="majorHAnsi" w:hint="eastAsia"/>
                <w:color w:val="000000"/>
                <w:kern w:val="0"/>
                <w:sz w:val="19"/>
                <w:szCs w:val="19"/>
              </w:rPr>
              <w:t>必要</w:t>
            </w:r>
            <w:r w:rsidR="00984FBF">
              <w:rPr>
                <w:rFonts w:asciiTheme="majorHAnsi" w:hAnsiTheme="majorHAnsi" w:cstheme="majorHAnsi" w:hint="eastAsia"/>
                <w:color w:val="000000"/>
                <w:kern w:val="0"/>
                <w:sz w:val="19"/>
                <w:szCs w:val="19"/>
              </w:rPr>
              <w:t>です</w:t>
            </w:r>
            <w:r w:rsidR="00B62639">
              <w:rPr>
                <w:rFonts w:asciiTheme="majorHAnsi" w:hAnsiTheme="majorHAnsi" w:cstheme="majorHAnsi" w:hint="eastAsia"/>
                <w:color w:val="000000"/>
                <w:kern w:val="0"/>
                <w:sz w:val="19"/>
                <w:szCs w:val="19"/>
              </w:rPr>
              <w:t>。特に、</w:t>
            </w:r>
            <w:r w:rsidR="00B62639" w:rsidRPr="0012089C">
              <w:rPr>
                <w:rFonts w:asciiTheme="majorHAnsi" w:hAnsiTheme="majorHAnsi" w:cstheme="majorHAnsi"/>
                <w:sz w:val="19"/>
                <w:szCs w:val="19"/>
              </w:rPr>
              <w:t>A.8.1.2</w:t>
            </w:r>
            <w:r w:rsidR="00B62639">
              <w:rPr>
                <w:rFonts w:asciiTheme="majorHAnsi" w:hAnsiTheme="majorHAnsi" w:cstheme="majorHAnsi" w:hint="eastAsia"/>
                <w:sz w:val="19"/>
                <w:szCs w:val="19"/>
              </w:rPr>
              <w:t>で</w:t>
            </w:r>
            <w:r w:rsidR="00B62639" w:rsidRPr="0012089C">
              <w:rPr>
                <w:rFonts w:asciiTheme="majorHAnsi" w:hAnsiTheme="majorHAnsi" w:cstheme="majorHAnsi"/>
                <w:sz w:val="19"/>
                <w:szCs w:val="19"/>
              </w:rPr>
              <w:t>資産</w:t>
            </w:r>
            <w:r w:rsidR="00B62639">
              <w:rPr>
                <w:rFonts w:asciiTheme="majorHAnsi" w:hAnsiTheme="majorHAnsi" w:cstheme="majorHAnsi" w:hint="eastAsia"/>
                <w:sz w:val="19"/>
                <w:szCs w:val="19"/>
              </w:rPr>
              <w:t>の</w:t>
            </w:r>
            <w:r w:rsidR="00984FBF">
              <w:rPr>
                <w:rFonts w:asciiTheme="majorHAnsi" w:hAnsiTheme="majorHAnsi" w:cstheme="majorHAnsi" w:hint="eastAsia"/>
                <w:sz w:val="19"/>
                <w:szCs w:val="19"/>
              </w:rPr>
              <w:t>“</w:t>
            </w:r>
            <w:r w:rsidR="00B62639">
              <w:rPr>
                <w:rFonts w:asciiTheme="majorHAnsi" w:hAnsiTheme="majorHAnsi" w:cstheme="majorHAnsi" w:hint="eastAsia"/>
                <w:sz w:val="19"/>
                <w:szCs w:val="19"/>
              </w:rPr>
              <w:t>オーナーシップを持たせること</w:t>
            </w:r>
            <w:r w:rsidR="00984FBF">
              <w:rPr>
                <w:rFonts w:asciiTheme="majorHAnsi" w:hAnsiTheme="majorHAnsi" w:cstheme="majorHAnsi" w:hint="eastAsia"/>
                <w:sz w:val="19"/>
                <w:szCs w:val="19"/>
              </w:rPr>
              <w:t>”</w:t>
            </w:r>
            <w:r w:rsidR="00B62639">
              <w:rPr>
                <w:rFonts w:asciiTheme="majorHAnsi" w:hAnsiTheme="majorHAnsi" w:cstheme="majorHAnsi" w:hint="eastAsia"/>
                <w:color w:val="000000"/>
                <w:kern w:val="0"/>
                <w:sz w:val="19"/>
                <w:szCs w:val="19"/>
              </w:rPr>
              <w:t>は、</w:t>
            </w:r>
            <w:r w:rsidR="00B62639">
              <w:rPr>
                <w:rFonts w:asciiTheme="majorHAnsi" w:hAnsiTheme="majorHAnsi" w:cstheme="majorHAnsi" w:hint="eastAsia"/>
                <w:kern w:val="0"/>
                <w:sz w:val="19"/>
                <w:szCs w:val="19"/>
              </w:rPr>
              <w:t>114</w:t>
            </w:r>
            <w:r w:rsidR="00B62639">
              <w:rPr>
                <w:rFonts w:asciiTheme="majorHAnsi" w:hAnsiTheme="majorHAnsi" w:cstheme="majorHAnsi" w:hint="eastAsia"/>
                <w:kern w:val="0"/>
                <w:sz w:val="19"/>
                <w:szCs w:val="19"/>
              </w:rPr>
              <w:t>項の管理策の中でも</w:t>
            </w:r>
            <w:r w:rsidR="00B62639">
              <w:rPr>
                <w:rFonts w:asciiTheme="majorHAnsi" w:hAnsiTheme="majorHAnsi" w:cstheme="majorHAnsi" w:hint="eastAsia"/>
                <w:kern w:val="0"/>
                <w:sz w:val="19"/>
                <w:szCs w:val="19"/>
              </w:rPr>
              <w:t>5</w:t>
            </w:r>
            <w:r w:rsidR="00B62639">
              <w:rPr>
                <w:rFonts w:asciiTheme="majorHAnsi" w:hAnsiTheme="majorHAnsi" w:cstheme="majorHAnsi" w:hint="eastAsia"/>
                <w:kern w:val="0"/>
                <w:sz w:val="19"/>
                <w:szCs w:val="19"/>
              </w:rPr>
              <w:t>本の指に</w:t>
            </w:r>
            <w:r w:rsidR="00984FBF">
              <w:rPr>
                <w:rFonts w:asciiTheme="majorHAnsi" w:hAnsiTheme="majorHAnsi" w:cstheme="majorHAnsi" w:hint="eastAsia"/>
                <w:kern w:val="0"/>
                <w:sz w:val="19"/>
                <w:szCs w:val="19"/>
              </w:rPr>
              <w:t>入るくらい</w:t>
            </w:r>
            <w:r w:rsidR="00B62639">
              <w:rPr>
                <w:rFonts w:asciiTheme="majorHAnsi" w:hAnsiTheme="majorHAnsi" w:cstheme="majorHAnsi" w:hint="eastAsia"/>
                <w:kern w:val="0"/>
                <w:sz w:val="19"/>
                <w:szCs w:val="19"/>
              </w:rPr>
              <w:t>重要な管理策です。</w:t>
            </w:r>
          </w:p>
          <w:p w:rsidR="00C67101" w:rsidRPr="0012089C" w:rsidRDefault="00C67101" w:rsidP="00984FBF">
            <w:pPr>
              <w:widowControl/>
              <w:jc w:val="left"/>
              <w:rPr>
                <w:rFonts w:asciiTheme="majorHAnsi" w:hAnsiTheme="majorHAnsi" w:cstheme="majorHAnsi"/>
                <w:kern w:val="0"/>
                <w:sz w:val="19"/>
                <w:szCs w:val="19"/>
              </w:rPr>
            </w:pPr>
          </w:p>
        </w:tc>
      </w:tr>
      <w:tr w:rsidR="009B49FB" w:rsidRPr="0012089C" w:rsidTr="00574C1C">
        <w:tc>
          <w:tcPr>
            <w:tcW w:w="1242" w:type="dxa"/>
          </w:tcPr>
          <w:p w:rsidR="009B49FB" w:rsidRPr="0012089C" w:rsidRDefault="009B49FB" w:rsidP="00574C1C">
            <w:pPr>
              <w:rPr>
                <w:rFonts w:asciiTheme="majorHAnsi" w:hAnsiTheme="majorHAnsi" w:cstheme="majorHAnsi"/>
                <w:sz w:val="19"/>
                <w:szCs w:val="19"/>
              </w:rPr>
            </w:pPr>
            <w:r w:rsidRPr="0012089C">
              <w:rPr>
                <w:rFonts w:asciiTheme="majorHAnsi" w:hAnsiTheme="majorHAnsi" w:cstheme="majorHAnsi"/>
                <w:sz w:val="19"/>
                <w:szCs w:val="19"/>
              </w:rPr>
              <w:t>A.8.1.2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A.7.1.</w:t>
            </w:r>
            <w:r w:rsidRPr="0012089C">
              <w:rPr>
                <w:rFonts w:asciiTheme="majorHAnsi" w:hAnsiTheme="majorHAnsi" w:cstheme="majorHAnsi" w:hint="eastAsia"/>
                <w:sz w:val="19"/>
                <w:szCs w:val="19"/>
              </w:rPr>
              <w:t>2</w:t>
            </w:r>
          </w:p>
        </w:tc>
        <w:tc>
          <w:tcPr>
            <w:tcW w:w="1843" w:type="dxa"/>
          </w:tcPr>
          <w:p w:rsidR="009B49FB" w:rsidRPr="0012089C" w:rsidRDefault="009B49FB" w:rsidP="00574C1C">
            <w:pPr>
              <w:rPr>
                <w:rFonts w:asciiTheme="majorHAnsi" w:hAnsiTheme="majorHAnsi" w:cstheme="majorHAnsi"/>
                <w:sz w:val="19"/>
                <w:szCs w:val="19"/>
              </w:rPr>
            </w:pPr>
            <w:r w:rsidRPr="0012089C">
              <w:rPr>
                <w:rFonts w:asciiTheme="majorHAnsi" w:hAnsiTheme="majorHAnsi" w:cstheme="majorHAnsi"/>
                <w:sz w:val="19"/>
                <w:szCs w:val="19"/>
              </w:rPr>
              <w:t>資産の管理責任</w:t>
            </w:r>
            <w:r w:rsidR="0001267D">
              <w:rPr>
                <w:rFonts w:asciiTheme="majorHAnsi" w:hAnsiTheme="majorHAnsi" w:cstheme="majorHAnsi" w:hint="eastAsia"/>
                <w:sz w:val="19"/>
                <w:szCs w:val="19"/>
              </w:rPr>
              <w:br/>
            </w:r>
            <w:r w:rsidR="0001267D">
              <w:rPr>
                <w:rFonts w:asciiTheme="majorHAnsi" w:hAnsiTheme="majorHAnsi" w:cstheme="majorHAnsi" w:hint="eastAsia"/>
                <w:sz w:val="19"/>
                <w:szCs w:val="19"/>
              </w:rPr>
              <w:t>（オーナーシップ）</w:t>
            </w:r>
          </w:p>
        </w:tc>
        <w:tc>
          <w:tcPr>
            <w:tcW w:w="3429" w:type="dxa"/>
          </w:tcPr>
          <w:p w:rsidR="009B49FB" w:rsidRPr="0012089C" w:rsidRDefault="009B49FB" w:rsidP="00621696">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621696">
              <w:rPr>
                <w:rFonts w:asciiTheme="majorHAnsi" w:hAnsiTheme="majorHAnsi" w:cstheme="majorHAnsi"/>
                <w:sz w:val="19"/>
                <w:szCs w:val="19"/>
              </w:rPr>
              <w:t>目録</w:t>
            </w:r>
            <w:r w:rsidRPr="0012089C">
              <w:rPr>
                <w:rFonts w:asciiTheme="majorHAnsi" w:hAnsiTheme="majorHAnsi" w:cstheme="majorHAnsi"/>
                <w:sz w:val="19"/>
                <w:szCs w:val="19"/>
              </w:rPr>
              <w:t>で維持される資産</w:t>
            </w:r>
            <w:r w:rsidR="00621696">
              <w:rPr>
                <w:rFonts w:asciiTheme="majorHAnsi" w:hAnsiTheme="majorHAnsi" w:cstheme="majorHAnsi" w:hint="eastAsia"/>
                <w:sz w:val="19"/>
                <w:szCs w:val="19"/>
              </w:rPr>
              <w:t>は、オーナーシップを持たせる</w:t>
            </w:r>
            <w:r w:rsidR="00631FAC" w:rsidRPr="0012089C">
              <w:rPr>
                <w:rFonts w:asciiTheme="majorHAnsi" w:hAnsiTheme="majorHAnsi" w:cstheme="majorHAnsi" w:hint="eastAsia"/>
                <w:sz w:val="19"/>
                <w:szCs w:val="19"/>
              </w:rPr>
              <w:t>。</w:t>
            </w:r>
          </w:p>
        </w:tc>
        <w:tc>
          <w:tcPr>
            <w:tcW w:w="3430" w:type="dxa"/>
            <w:gridSpan w:val="2"/>
            <w:vMerge/>
          </w:tcPr>
          <w:p w:rsidR="009B49FB" w:rsidRPr="0012089C" w:rsidRDefault="009B49FB" w:rsidP="00C619C9">
            <w:pPr>
              <w:widowControl/>
              <w:jc w:val="left"/>
              <w:rPr>
                <w:rFonts w:asciiTheme="majorHAnsi" w:hAnsiTheme="majorHAnsi" w:cstheme="majorHAnsi"/>
                <w:kern w:val="0"/>
                <w:sz w:val="19"/>
                <w:szCs w:val="19"/>
              </w:rPr>
            </w:pPr>
          </w:p>
        </w:tc>
      </w:tr>
      <w:tr w:rsidR="009B49FB" w:rsidRPr="0012089C" w:rsidTr="00574C1C">
        <w:tc>
          <w:tcPr>
            <w:tcW w:w="1242" w:type="dxa"/>
          </w:tcPr>
          <w:p w:rsidR="009B49FB" w:rsidRPr="0012089C" w:rsidRDefault="009B49FB" w:rsidP="00574C1C">
            <w:pPr>
              <w:rPr>
                <w:rFonts w:asciiTheme="majorHAnsi" w:hAnsiTheme="majorHAnsi" w:cstheme="majorHAnsi"/>
                <w:sz w:val="19"/>
                <w:szCs w:val="19"/>
              </w:rPr>
            </w:pPr>
            <w:r w:rsidRPr="0012089C">
              <w:rPr>
                <w:rFonts w:asciiTheme="majorHAnsi" w:hAnsiTheme="majorHAnsi" w:cstheme="majorHAnsi"/>
                <w:sz w:val="19"/>
                <w:szCs w:val="19"/>
              </w:rPr>
              <w:t>A.8.1.3</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A.7.1.</w:t>
            </w:r>
            <w:r w:rsidRPr="0012089C">
              <w:rPr>
                <w:rFonts w:asciiTheme="majorHAnsi" w:hAnsiTheme="majorHAnsi" w:cstheme="majorHAnsi" w:hint="eastAsia"/>
                <w:sz w:val="19"/>
                <w:szCs w:val="19"/>
              </w:rPr>
              <w:t>3</w:t>
            </w:r>
          </w:p>
        </w:tc>
        <w:tc>
          <w:tcPr>
            <w:tcW w:w="1843" w:type="dxa"/>
          </w:tcPr>
          <w:p w:rsidR="009B49FB" w:rsidRPr="0012089C" w:rsidRDefault="009B49FB" w:rsidP="00574C1C">
            <w:pPr>
              <w:rPr>
                <w:rFonts w:asciiTheme="majorHAnsi" w:hAnsiTheme="majorHAnsi" w:cstheme="majorHAnsi"/>
                <w:sz w:val="19"/>
                <w:szCs w:val="19"/>
              </w:rPr>
            </w:pPr>
            <w:r w:rsidRPr="0012089C">
              <w:rPr>
                <w:rFonts w:asciiTheme="majorHAnsi" w:hAnsiTheme="majorHAnsi" w:cstheme="majorHAnsi"/>
                <w:sz w:val="19"/>
                <w:szCs w:val="19"/>
              </w:rPr>
              <w:t>資産利用の許容範囲</w:t>
            </w:r>
          </w:p>
        </w:tc>
        <w:tc>
          <w:tcPr>
            <w:tcW w:w="3429" w:type="dxa"/>
          </w:tcPr>
          <w:p w:rsidR="00984FBF" w:rsidRDefault="009B49FB" w:rsidP="00984FBF">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p>
          <w:p w:rsidR="009B49FB" w:rsidRDefault="009B49FB" w:rsidP="00984FBF">
            <w:pPr>
              <w:rPr>
                <w:rFonts w:asciiTheme="majorHAnsi" w:hAnsiTheme="majorHAnsi" w:cstheme="majorHAnsi"/>
                <w:sz w:val="19"/>
                <w:szCs w:val="19"/>
              </w:rPr>
            </w:pPr>
            <w:r w:rsidRPr="0012089C">
              <w:rPr>
                <w:rFonts w:asciiTheme="majorHAnsi" w:hAnsiTheme="majorHAnsi" w:cstheme="majorHAnsi"/>
                <w:sz w:val="19"/>
                <w:szCs w:val="19"/>
              </w:rPr>
              <w:t>情報</w:t>
            </w:r>
            <w:r w:rsidR="00984FBF">
              <w:rPr>
                <w:rFonts w:asciiTheme="majorHAnsi" w:hAnsiTheme="majorHAnsi" w:cstheme="majorHAnsi" w:hint="eastAsia"/>
                <w:sz w:val="19"/>
                <w:szCs w:val="19"/>
              </w:rPr>
              <w:t>や</w:t>
            </w:r>
            <w:r w:rsidRPr="0012089C">
              <w:rPr>
                <w:rFonts w:asciiTheme="majorHAnsi" w:hAnsiTheme="majorHAnsi" w:cstheme="majorHAnsi"/>
                <w:sz w:val="19"/>
                <w:szCs w:val="19"/>
              </w:rPr>
              <w:t>情報処理施設</w:t>
            </w:r>
            <w:r w:rsidR="00984FBF">
              <w:rPr>
                <w:rFonts w:asciiTheme="majorHAnsi" w:hAnsiTheme="majorHAnsi" w:cstheme="majorHAnsi" w:hint="eastAsia"/>
                <w:sz w:val="19"/>
                <w:szCs w:val="19"/>
              </w:rPr>
              <w:t>及びそれらに</w:t>
            </w:r>
            <w:r w:rsidR="004C5988" w:rsidRPr="0012089C">
              <w:rPr>
                <w:rFonts w:asciiTheme="majorHAnsi" w:hAnsiTheme="majorHAnsi" w:cstheme="majorHAnsi" w:hint="eastAsia"/>
                <w:sz w:val="19"/>
                <w:szCs w:val="19"/>
              </w:rPr>
              <w:t>関わる</w:t>
            </w:r>
            <w:r w:rsidRPr="0012089C">
              <w:rPr>
                <w:rFonts w:asciiTheme="majorHAnsi" w:hAnsiTheme="majorHAnsi" w:cstheme="majorHAnsi"/>
                <w:sz w:val="19"/>
                <w:szCs w:val="19"/>
              </w:rPr>
              <w:t>資産の利用</w:t>
            </w:r>
            <w:r w:rsidR="004C5988" w:rsidRPr="0012089C">
              <w:rPr>
                <w:rFonts w:asciiTheme="majorHAnsi" w:hAnsiTheme="majorHAnsi" w:cstheme="majorHAnsi" w:hint="eastAsia"/>
                <w:sz w:val="19"/>
                <w:szCs w:val="19"/>
              </w:rPr>
              <w:t>を</w:t>
            </w:r>
            <w:r w:rsidR="00984FBF">
              <w:rPr>
                <w:rFonts w:asciiTheme="majorHAnsi" w:hAnsiTheme="majorHAnsi" w:cstheme="majorHAnsi" w:hint="eastAsia"/>
                <w:sz w:val="19"/>
                <w:szCs w:val="19"/>
              </w:rPr>
              <w:t>許可する</w:t>
            </w:r>
            <w:r w:rsidRPr="0012089C">
              <w:rPr>
                <w:rFonts w:asciiTheme="majorHAnsi" w:hAnsiTheme="majorHAnsi" w:cstheme="majorHAnsi"/>
                <w:sz w:val="19"/>
                <w:szCs w:val="19"/>
              </w:rPr>
              <w:t>範囲</w:t>
            </w:r>
            <w:r w:rsidR="00984FBF">
              <w:rPr>
                <w:rFonts w:asciiTheme="majorHAnsi" w:hAnsiTheme="majorHAnsi" w:cstheme="majorHAnsi" w:hint="eastAsia"/>
                <w:sz w:val="19"/>
                <w:szCs w:val="19"/>
              </w:rPr>
              <w:t>を特定し、</w:t>
            </w:r>
            <w:r w:rsidRPr="0012089C">
              <w:rPr>
                <w:rFonts w:asciiTheme="majorHAnsi" w:hAnsiTheme="majorHAnsi" w:cstheme="majorHAnsi"/>
                <w:sz w:val="19"/>
                <w:szCs w:val="19"/>
              </w:rPr>
              <w:t>規則</w:t>
            </w:r>
            <w:r w:rsidR="004C5988" w:rsidRPr="0012089C">
              <w:rPr>
                <w:rFonts w:asciiTheme="majorHAnsi" w:hAnsiTheme="majorHAnsi" w:cstheme="majorHAnsi" w:hint="eastAsia"/>
                <w:sz w:val="19"/>
                <w:szCs w:val="19"/>
              </w:rPr>
              <w:t>を</w:t>
            </w:r>
            <w:r w:rsidRPr="0012089C">
              <w:rPr>
                <w:rFonts w:asciiTheme="majorHAnsi" w:hAnsiTheme="majorHAnsi" w:cstheme="majorHAnsi"/>
                <w:sz w:val="19"/>
                <w:szCs w:val="19"/>
              </w:rPr>
              <w:t>文書化し、実施</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p w:rsidR="00C67101" w:rsidRDefault="00C67101" w:rsidP="00984FBF">
            <w:pPr>
              <w:rPr>
                <w:rFonts w:asciiTheme="majorHAnsi" w:hAnsiTheme="majorHAnsi" w:cstheme="majorHAnsi"/>
                <w:sz w:val="19"/>
                <w:szCs w:val="19"/>
              </w:rPr>
            </w:pPr>
          </w:p>
          <w:p w:rsidR="00C67101" w:rsidRPr="0012089C" w:rsidRDefault="00C67101" w:rsidP="00984FBF">
            <w:pPr>
              <w:rPr>
                <w:rFonts w:asciiTheme="majorHAnsi" w:hAnsiTheme="majorHAnsi" w:cstheme="majorHAnsi"/>
                <w:sz w:val="19"/>
                <w:szCs w:val="19"/>
              </w:rPr>
            </w:pPr>
          </w:p>
        </w:tc>
        <w:tc>
          <w:tcPr>
            <w:tcW w:w="3430" w:type="dxa"/>
            <w:gridSpan w:val="2"/>
            <w:vMerge/>
          </w:tcPr>
          <w:p w:rsidR="009B49FB" w:rsidRPr="0012089C" w:rsidRDefault="009B49FB" w:rsidP="00C619C9">
            <w:pPr>
              <w:widowControl/>
              <w:jc w:val="left"/>
              <w:rPr>
                <w:rFonts w:asciiTheme="majorHAnsi" w:hAnsiTheme="majorHAnsi" w:cstheme="majorHAnsi"/>
                <w:kern w:val="0"/>
                <w:sz w:val="19"/>
                <w:szCs w:val="19"/>
              </w:rPr>
            </w:pPr>
          </w:p>
        </w:tc>
      </w:tr>
      <w:tr w:rsidR="009B49FB" w:rsidRPr="0012089C" w:rsidTr="009B49FB">
        <w:tc>
          <w:tcPr>
            <w:tcW w:w="1242" w:type="dxa"/>
            <w:shd w:val="clear" w:color="auto" w:fill="FDE9D9" w:themeFill="accent6" w:themeFillTint="33"/>
          </w:tcPr>
          <w:p w:rsidR="009B49FB" w:rsidRPr="0012089C" w:rsidRDefault="009B49FB" w:rsidP="00574C1C">
            <w:pPr>
              <w:rPr>
                <w:rFonts w:asciiTheme="majorHAnsi" w:hAnsiTheme="majorHAnsi" w:cstheme="majorHAnsi"/>
                <w:color w:val="FF0000"/>
                <w:sz w:val="19"/>
                <w:szCs w:val="19"/>
              </w:rPr>
            </w:pPr>
            <w:r w:rsidRPr="0012089C">
              <w:rPr>
                <w:rFonts w:asciiTheme="majorHAnsi" w:hAnsiTheme="majorHAnsi" w:cstheme="majorHAnsi"/>
                <w:sz w:val="19"/>
                <w:szCs w:val="19"/>
              </w:rPr>
              <w:lastRenderedPageBreak/>
              <w:t>A.8.1.4</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A.8.3.2</w:t>
            </w:r>
          </w:p>
        </w:tc>
        <w:tc>
          <w:tcPr>
            <w:tcW w:w="1843" w:type="dxa"/>
            <w:shd w:val="clear" w:color="auto" w:fill="FDE9D9" w:themeFill="accent6" w:themeFillTint="33"/>
          </w:tcPr>
          <w:p w:rsidR="009B49FB" w:rsidRPr="0012089C" w:rsidRDefault="009B49FB" w:rsidP="00574C1C">
            <w:pPr>
              <w:rPr>
                <w:rFonts w:asciiTheme="majorHAnsi" w:hAnsiTheme="majorHAnsi" w:cstheme="majorHAnsi"/>
                <w:sz w:val="19"/>
                <w:szCs w:val="19"/>
              </w:rPr>
            </w:pPr>
            <w:r w:rsidRPr="0012089C">
              <w:rPr>
                <w:rFonts w:asciiTheme="majorHAnsi" w:hAnsiTheme="majorHAnsi" w:cstheme="majorHAnsi"/>
                <w:sz w:val="19"/>
                <w:szCs w:val="19"/>
              </w:rPr>
              <w:t>資産の返却</w:t>
            </w:r>
          </w:p>
        </w:tc>
        <w:tc>
          <w:tcPr>
            <w:tcW w:w="3429" w:type="dxa"/>
            <w:shd w:val="clear" w:color="auto" w:fill="FDE9D9" w:themeFill="accent6" w:themeFillTint="33"/>
          </w:tcPr>
          <w:p w:rsidR="009B49FB" w:rsidRPr="0012089C" w:rsidRDefault="009B49FB" w:rsidP="003560D8">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3560D8" w:rsidRPr="0012089C">
              <w:rPr>
                <w:rFonts w:asciiTheme="majorHAnsi" w:hAnsiTheme="majorHAnsi" w:cstheme="majorHAnsi"/>
                <w:sz w:val="19"/>
                <w:szCs w:val="19"/>
              </w:rPr>
              <w:t>全</w:t>
            </w:r>
            <w:r w:rsidRPr="0012089C">
              <w:rPr>
                <w:rFonts w:asciiTheme="majorHAnsi" w:hAnsiTheme="majorHAnsi" w:cstheme="majorHAnsi"/>
                <w:sz w:val="19"/>
                <w:szCs w:val="19"/>
              </w:rPr>
              <w:t>従業員及び外部の利用者は、雇用、契約又は合意</w:t>
            </w:r>
            <w:r w:rsidR="003560D8" w:rsidRPr="0012089C">
              <w:rPr>
                <w:rFonts w:asciiTheme="majorHAnsi" w:hAnsiTheme="majorHAnsi" w:cstheme="majorHAnsi" w:hint="eastAsia"/>
                <w:sz w:val="19"/>
                <w:szCs w:val="19"/>
              </w:rPr>
              <w:t>が</w:t>
            </w:r>
            <w:r w:rsidRPr="0012089C">
              <w:rPr>
                <w:rFonts w:asciiTheme="majorHAnsi" w:hAnsiTheme="majorHAnsi" w:cstheme="majorHAnsi"/>
                <w:sz w:val="19"/>
                <w:szCs w:val="19"/>
              </w:rPr>
              <w:t>終了</w:t>
            </w:r>
            <w:r w:rsidR="003560D8" w:rsidRPr="0012089C">
              <w:rPr>
                <w:rFonts w:asciiTheme="majorHAnsi" w:hAnsiTheme="majorHAnsi" w:cstheme="majorHAnsi" w:hint="eastAsia"/>
                <w:sz w:val="19"/>
                <w:szCs w:val="19"/>
              </w:rPr>
              <w:t>した時点で</w:t>
            </w:r>
            <w:r w:rsidRPr="0012089C">
              <w:rPr>
                <w:rFonts w:asciiTheme="majorHAnsi" w:hAnsiTheme="majorHAnsi" w:cstheme="majorHAnsi"/>
                <w:sz w:val="19"/>
                <w:szCs w:val="19"/>
              </w:rPr>
              <w:t>、自らが</w:t>
            </w:r>
            <w:r w:rsidR="003560D8" w:rsidRPr="0012089C">
              <w:rPr>
                <w:rFonts w:asciiTheme="majorHAnsi" w:hAnsiTheme="majorHAnsi" w:cstheme="majorHAnsi" w:hint="eastAsia"/>
                <w:sz w:val="19"/>
                <w:szCs w:val="19"/>
              </w:rPr>
              <w:t>所有</w:t>
            </w:r>
            <w:r w:rsidRPr="0012089C">
              <w:rPr>
                <w:rFonts w:asciiTheme="majorHAnsi" w:hAnsiTheme="majorHAnsi" w:cstheme="majorHAnsi"/>
                <w:sz w:val="19"/>
                <w:szCs w:val="19"/>
              </w:rPr>
              <w:t>する組織の資産</w:t>
            </w:r>
            <w:r w:rsidR="003560D8" w:rsidRPr="0012089C">
              <w:rPr>
                <w:rFonts w:asciiTheme="majorHAnsi" w:hAnsiTheme="majorHAnsi" w:cstheme="majorHAnsi" w:hint="eastAsia"/>
                <w:sz w:val="19"/>
                <w:szCs w:val="19"/>
              </w:rPr>
              <w:t>を</w:t>
            </w:r>
            <w:r w:rsidRPr="0012089C">
              <w:rPr>
                <w:rFonts w:asciiTheme="majorHAnsi" w:hAnsiTheme="majorHAnsi" w:cstheme="majorHAnsi"/>
                <w:sz w:val="19"/>
                <w:szCs w:val="19"/>
              </w:rPr>
              <w:t>全て返却</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9B49FB" w:rsidRPr="0012089C" w:rsidRDefault="009B49FB" w:rsidP="00C619C9">
            <w:pPr>
              <w:widowControl/>
              <w:jc w:val="left"/>
              <w:rPr>
                <w:rFonts w:asciiTheme="majorHAnsi" w:hAnsiTheme="majorHAnsi" w:cstheme="majorHAnsi"/>
                <w:kern w:val="0"/>
                <w:sz w:val="19"/>
                <w:szCs w:val="19"/>
              </w:rPr>
            </w:pPr>
          </w:p>
        </w:tc>
      </w:tr>
      <w:tr w:rsidR="00F9649A" w:rsidRPr="0012089C" w:rsidTr="00512747">
        <w:tc>
          <w:tcPr>
            <w:tcW w:w="7905" w:type="dxa"/>
            <w:gridSpan w:val="4"/>
            <w:shd w:val="clear" w:color="auto" w:fill="CCECFF"/>
          </w:tcPr>
          <w:p w:rsidR="00F9649A" w:rsidRPr="0012089C" w:rsidRDefault="00F9649A" w:rsidP="00F9649A">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lastRenderedPageBreak/>
              <w:t>A.8.2</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情報の分類</w:t>
            </w:r>
          </w:p>
        </w:tc>
        <w:tc>
          <w:tcPr>
            <w:tcW w:w="2039" w:type="dxa"/>
            <w:shd w:val="clear" w:color="auto" w:fill="CCECFF"/>
          </w:tcPr>
          <w:p w:rsidR="00F9649A"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F9649A" w:rsidRPr="0012089C">
              <w:rPr>
                <w:rFonts w:asciiTheme="majorHAnsi" w:hAnsiTheme="majorHAnsi" w:cstheme="majorHAnsi"/>
                <w:kern w:val="0"/>
                <w:sz w:val="19"/>
                <w:szCs w:val="19"/>
              </w:rPr>
              <w:t>の影響：</w:t>
            </w:r>
            <w:r w:rsidR="00371853" w:rsidRPr="0012089C">
              <w:rPr>
                <w:rFonts w:asciiTheme="majorHAnsi" w:hAnsiTheme="majorHAnsi" w:cstheme="majorHAnsi" w:hint="eastAsia"/>
                <w:kern w:val="0"/>
                <w:sz w:val="19"/>
                <w:szCs w:val="19"/>
              </w:rPr>
              <w:t>小</w:t>
            </w:r>
          </w:p>
        </w:tc>
      </w:tr>
      <w:tr w:rsidR="00F9649A" w:rsidRPr="0012089C" w:rsidTr="00AD26CB">
        <w:tc>
          <w:tcPr>
            <w:tcW w:w="9944" w:type="dxa"/>
            <w:gridSpan w:val="5"/>
          </w:tcPr>
          <w:p w:rsidR="00F9649A" w:rsidRPr="0012089C" w:rsidRDefault="00F9649A"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組織に対する情報の重要性に応じて</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情報</w:t>
            </w:r>
            <w:r w:rsidR="003D7EF8">
              <w:rPr>
                <w:rFonts w:asciiTheme="majorHAnsi" w:hAnsiTheme="majorHAnsi" w:cstheme="majorHAnsi" w:hint="eastAsia"/>
                <w:kern w:val="0"/>
                <w:sz w:val="19"/>
                <w:szCs w:val="19"/>
              </w:rPr>
              <w:t>を</w:t>
            </w:r>
            <w:r w:rsidR="0056636C" w:rsidRPr="0012089C">
              <w:rPr>
                <w:rFonts w:asciiTheme="majorHAnsi" w:hAnsiTheme="majorHAnsi" w:cstheme="majorHAnsi"/>
                <w:kern w:val="0"/>
                <w:sz w:val="19"/>
                <w:szCs w:val="19"/>
              </w:rPr>
              <w:t>適切なレベル</w:t>
            </w:r>
            <w:r w:rsidR="003D7EF8">
              <w:rPr>
                <w:rFonts w:asciiTheme="majorHAnsi" w:hAnsiTheme="majorHAnsi" w:cstheme="majorHAnsi" w:hint="eastAsia"/>
                <w:kern w:val="0"/>
                <w:sz w:val="19"/>
                <w:szCs w:val="19"/>
              </w:rPr>
              <w:t>分けの下で</w:t>
            </w:r>
            <w:r w:rsidR="0056636C" w:rsidRPr="0012089C">
              <w:rPr>
                <w:rFonts w:asciiTheme="majorHAnsi" w:hAnsiTheme="majorHAnsi" w:cstheme="majorHAnsi"/>
                <w:kern w:val="0"/>
                <w:sz w:val="19"/>
                <w:szCs w:val="19"/>
              </w:rPr>
              <w:t>保護を確実にするため。</w:t>
            </w:r>
          </w:p>
        </w:tc>
      </w:tr>
      <w:tr w:rsidR="006F2FB1" w:rsidRPr="0012089C" w:rsidTr="00AD26CB">
        <w:tc>
          <w:tcPr>
            <w:tcW w:w="1242" w:type="dxa"/>
          </w:tcPr>
          <w:p w:rsidR="006F2FB1" w:rsidRPr="0012089C" w:rsidRDefault="006F2FB1" w:rsidP="00AD26CB">
            <w:pPr>
              <w:rPr>
                <w:rFonts w:asciiTheme="majorHAnsi" w:hAnsiTheme="majorHAnsi" w:cstheme="majorHAnsi"/>
                <w:sz w:val="19"/>
                <w:szCs w:val="19"/>
              </w:rPr>
            </w:pPr>
            <w:r w:rsidRPr="0012089C">
              <w:rPr>
                <w:rFonts w:asciiTheme="majorHAnsi" w:hAnsiTheme="majorHAnsi" w:cstheme="majorHAnsi"/>
                <w:sz w:val="19"/>
                <w:szCs w:val="19"/>
              </w:rPr>
              <w:t>A.8.2.1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2A062E" w:rsidRPr="0012089C">
              <w:rPr>
                <w:rFonts w:asciiTheme="majorHAnsi" w:hAnsiTheme="majorHAnsi" w:cstheme="majorHAnsi"/>
                <w:sz w:val="19"/>
                <w:szCs w:val="19"/>
              </w:rPr>
              <w:t>A.7.2.1</w:t>
            </w:r>
          </w:p>
        </w:tc>
        <w:tc>
          <w:tcPr>
            <w:tcW w:w="1843" w:type="dxa"/>
          </w:tcPr>
          <w:p w:rsidR="006F2FB1" w:rsidRPr="0012089C" w:rsidRDefault="006F2FB1" w:rsidP="00AD26CB">
            <w:pPr>
              <w:rPr>
                <w:rFonts w:asciiTheme="majorHAnsi" w:hAnsiTheme="majorHAnsi" w:cstheme="majorHAnsi"/>
                <w:sz w:val="19"/>
                <w:szCs w:val="19"/>
              </w:rPr>
            </w:pPr>
            <w:r w:rsidRPr="0012089C">
              <w:rPr>
                <w:rFonts w:asciiTheme="majorHAnsi" w:hAnsiTheme="majorHAnsi" w:cstheme="majorHAnsi"/>
                <w:sz w:val="19"/>
                <w:szCs w:val="19"/>
              </w:rPr>
              <w:t>情報の分類</w:t>
            </w:r>
          </w:p>
        </w:tc>
        <w:tc>
          <w:tcPr>
            <w:tcW w:w="3429" w:type="dxa"/>
          </w:tcPr>
          <w:p w:rsidR="003560D8" w:rsidRPr="0012089C" w:rsidRDefault="006F2FB1" w:rsidP="003560D8">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p>
          <w:p w:rsidR="006F2FB1" w:rsidRPr="0012089C" w:rsidRDefault="006F2FB1" w:rsidP="000502D6">
            <w:pPr>
              <w:rPr>
                <w:rFonts w:asciiTheme="majorHAnsi" w:hAnsiTheme="majorHAnsi" w:cstheme="majorHAnsi"/>
                <w:sz w:val="19"/>
                <w:szCs w:val="19"/>
              </w:rPr>
            </w:pPr>
            <w:r w:rsidRPr="0012089C">
              <w:rPr>
                <w:rFonts w:asciiTheme="majorHAnsi" w:hAnsiTheme="majorHAnsi" w:cstheme="majorHAnsi"/>
                <w:sz w:val="19"/>
                <w:szCs w:val="19"/>
              </w:rPr>
              <w:t>法的要求事項、</w:t>
            </w:r>
            <w:r w:rsidR="003560D8" w:rsidRPr="0012089C">
              <w:rPr>
                <w:rFonts w:asciiTheme="majorHAnsi" w:hAnsiTheme="majorHAnsi" w:cstheme="majorHAnsi" w:hint="eastAsia"/>
                <w:sz w:val="19"/>
                <w:szCs w:val="19"/>
              </w:rPr>
              <w:t>情報の</w:t>
            </w:r>
            <w:r w:rsidRPr="0012089C">
              <w:rPr>
                <w:rFonts w:asciiTheme="majorHAnsi" w:hAnsiTheme="majorHAnsi" w:cstheme="majorHAnsi"/>
                <w:sz w:val="19"/>
                <w:szCs w:val="19"/>
              </w:rPr>
              <w:t>価値、重要性、及び</w:t>
            </w:r>
            <w:r w:rsidR="000502D6">
              <w:rPr>
                <w:rFonts w:asciiTheme="majorHAnsi" w:hAnsiTheme="majorHAnsi" w:cstheme="majorHAnsi" w:hint="eastAsia"/>
                <w:sz w:val="19"/>
                <w:szCs w:val="19"/>
              </w:rPr>
              <w:t>許可</w:t>
            </w:r>
            <w:r w:rsidRPr="0012089C">
              <w:rPr>
                <w:rFonts w:asciiTheme="majorHAnsi" w:hAnsiTheme="majorHAnsi" w:cstheme="majorHAnsi"/>
                <w:sz w:val="19"/>
                <w:szCs w:val="19"/>
              </w:rPr>
              <w:t>されていない開示</w:t>
            </w:r>
            <w:r w:rsidR="000502D6">
              <w:rPr>
                <w:rFonts w:asciiTheme="majorHAnsi" w:hAnsiTheme="majorHAnsi" w:cstheme="majorHAnsi" w:hint="eastAsia"/>
                <w:sz w:val="19"/>
                <w:szCs w:val="19"/>
              </w:rPr>
              <w:t>や</w:t>
            </w:r>
            <w:r w:rsidR="003560D8" w:rsidRPr="0012089C">
              <w:rPr>
                <w:rFonts w:asciiTheme="majorHAnsi" w:hAnsiTheme="majorHAnsi" w:cstheme="majorHAnsi"/>
                <w:sz w:val="19"/>
                <w:szCs w:val="19"/>
              </w:rPr>
              <w:t>変更に対して</w:t>
            </w:r>
            <w:r w:rsidR="000502D6">
              <w:rPr>
                <w:rFonts w:asciiTheme="majorHAnsi" w:hAnsiTheme="majorHAnsi" w:cstheme="majorHAnsi" w:hint="eastAsia"/>
                <w:sz w:val="19"/>
                <w:szCs w:val="19"/>
              </w:rPr>
              <w:t>、</w:t>
            </w:r>
            <w:r w:rsidR="003560D8" w:rsidRPr="0012089C">
              <w:rPr>
                <w:rFonts w:asciiTheme="majorHAnsi" w:hAnsiTheme="majorHAnsi" w:cstheme="majorHAnsi"/>
                <w:sz w:val="19"/>
                <w:szCs w:val="19"/>
              </w:rPr>
              <w:t>取扱い</w:t>
            </w:r>
            <w:r w:rsidR="003560D8" w:rsidRPr="0012089C">
              <w:rPr>
                <w:rFonts w:asciiTheme="majorHAnsi" w:hAnsiTheme="majorHAnsi" w:cstheme="majorHAnsi" w:hint="eastAsia"/>
                <w:sz w:val="19"/>
                <w:szCs w:val="19"/>
              </w:rPr>
              <w:t>を慎重にする</w:t>
            </w:r>
            <w:r w:rsidR="000502D6">
              <w:rPr>
                <w:rFonts w:asciiTheme="majorHAnsi" w:hAnsiTheme="majorHAnsi" w:cstheme="majorHAnsi" w:hint="eastAsia"/>
                <w:sz w:val="19"/>
                <w:szCs w:val="19"/>
              </w:rPr>
              <w:t>必要性</w:t>
            </w:r>
            <w:r w:rsidRPr="0012089C">
              <w:rPr>
                <w:rFonts w:asciiTheme="majorHAnsi" w:hAnsiTheme="majorHAnsi" w:cstheme="majorHAnsi"/>
                <w:sz w:val="19"/>
                <w:szCs w:val="19"/>
              </w:rPr>
              <w:t>の観点から</w:t>
            </w:r>
            <w:r w:rsidR="003560D8" w:rsidRPr="0012089C">
              <w:rPr>
                <w:rFonts w:asciiTheme="majorHAnsi" w:hAnsiTheme="majorHAnsi" w:cstheme="majorHAnsi"/>
                <w:sz w:val="19"/>
                <w:szCs w:val="19"/>
              </w:rPr>
              <w:t>情報</w:t>
            </w:r>
            <w:r w:rsidR="003560D8" w:rsidRPr="0012089C">
              <w:rPr>
                <w:rFonts w:asciiTheme="majorHAnsi" w:hAnsiTheme="majorHAnsi" w:cstheme="majorHAnsi" w:hint="eastAsia"/>
                <w:sz w:val="19"/>
                <w:szCs w:val="19"/>
              </w:rPr>
              <w:t>を</w:t>
            </w:r>
            <w:r w:rsidRPr="0012089C">
              <w:rPr>
                <w:rFonts w:asciiTheme="majorHAnsi" w:hAnsiTheme="majorHAnsi" w:cstheme="majorHAnsi"/>
                <w:sz w:val="19"/>
                <w:szCs w:val="19"/>
              </w:rPr>
              <w:t>分類</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val="restart"/>
          </w:tcPr>
          <w:p w:rsidR="00E85C01" w:rsidRPr="0012089C" w:rsidRDefault="00E85C01" w:rsidP="00E85C01">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E85C01" w:rsidRPr="0012089C" w:rsidRDefault="00E85C01" w:rsidP="00E85C01">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E85C01" w:rsidRPr="00713395" w:rsidRDefault="00713395" w:rsidP="00E85C01">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Pr>
                <w:rFonts w:asciiTheme="majorHAnsi" w:hAnsiTheme="majorHAnsi" w:cstheme="majorHAnsi" w:hint="eastAsia"/>
                <w:kern w:val="0"/>
                <w:sz w:val="19"/>
                <w:szCs w:val="19"/>
              </w:rPr>
              <w:t>旧</w:t>
            </w:r>
            <w:r w:rsidR="00E85C01" w:rsidRPr="0012089C">
              <w:rPr>
                <w:rFonts w:asciiTheme="majorHAnsi" w:hAnsiTheme="majorHAnsi" w:cstheme="majorHAnsi" w:hint="eastAsia"/>
                <w:kern w:val="0"/>
                <w:sz w:val="19"/>
                <w:szCs w:val="19"/>
              </w:rPr>
              <w:t>A.7</w:t>
            </w:r>
            <w:r w:rsidR="00E85C01" w:rsidRPr="0012089C">
              <w:rPr>
                <w:rFonts w:asciiTheme="majorHAnsi" w:hAnsiTheme="majorHAnsi" w:cstheme="majorHAnsi" w:hint="eastAsia"/>
                <w:kern w:val="0"/>
                <w:sz w:val="19"/>
                <w:szCs w:val="19"/>
              </w:rPr>
              <w:t>＆</w:t>
            </w:r>
            <w:r>
              <w:rPr>
                <w:rFonts w:asciiTheme="majorHAnsi" w:hAnsiTheme="majorHAnsi" w:cstheme="majorHAnsi" w:hint="eastAsia"/>
                <w:kern w:val="0"/>
                <w:sz w:val="19"/>
                <w:szCs w:val="19"/>
              </w:rPr>
              <w:t>旧</w:t>
            </w:r>
            <w:r w:rsidR="00E85C01" w:rsidRPr="0012089C">
              <w:rPr>
                <w:rFonts w:asciiTheme="majorHAnsi" w:hAnsiTheme="majorHAnsi" w:cstheme="majorHAnsi" w:hint="eastAsia"/>
                <w:kern w:val="0"/>
                <w:sz w:val="19"/>
                <w:szCs w:val="19"/>
              </w:rPr>
              <w:t>A.10</w:t>
            </w:r>
            <w:r w:rsidR="00E85C01" w:rsidRPr="0012089C">
              <w:rPr>
                <w:rFonts w:asciiTheme="majorHAnsi" w:hAnsiTheme="majorHAnsi" w:cstheme="majorHAnsi" w:hint="eastAsia"/>
                <w:kern w:val="0"/>
                <w:sz w:val="19"/>
                <w:szCs w:val="19"/>
              </w:rPr>
              <w:t>→</w:t>
            </w:r>
            <w:r w:rsidR="00E85C01" w:rsidRPr="0012089C">
              <w:rPr>
                <w:rFonts w:asciiTheme="majorHAnsi" w:hAnsiTheme="majorHAnsi" w:cstheme="majorHAnsi" w:hint="eastAsia"/>
                <w:b/>
                <w:color w:val="002060"/>
                <w:kern w:val="0"/>
                <w:sz w:val="19"/>
                <w:szCs w:val="19"/>
              </w:rPr>
              <w:t>A.8</w:t>
            </w:r>
            <w:r w:rsidR="00673CE0" w:rsidRPr="0012089C">
              <w:rPr>
                <w:rFonts w:asciiTheme="majorHAnsi" w:hAnsiTheme="majorHAnsi" w:cstheme="majorHAnsi" w:hint="eastAsia"/>
                <w:b/>
                <w:color w:val="002060"/>
                <w:kern w:val="0"/>
                <w:sz w:val="19"/>
                <w:szCs w:val="19"/>
              </w:rPr>
              <w:t>に項番変更</w:t>
            </w:r>
          </w:p>
          <w:p w:rsidR="00713395" w:rsidRPr="007B0EF7" w:rsidRDefault="007B0EF7" w:rsidP="007B0EF7">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7B0EF7">
              <w:rPr>
                <w:rFonts w:asciiTheme="majorHAnsi" w:hAnsiTheme="majorHAnsi" w:cstheme="majorHAnsi" w:hint="eastAsia"/>
                <w:b/>
                <w:color w:val="002060"/>
                <w:kern w:val="0"/>
                <w:sz w:val="19"/>
                <w:szCs w:val="19"/>
              </w:rPr>
              <w:t>「</w:t>
            </w:r>
            <w:r w:rsidRPr="007B0EF7">
              <w:rPr>
                <w:rFonts w:asciiTheme="majorHAnsi" w:hAnsiTheme="majorHAnsi" w:cstheme="majorHAnsi" w:hint="eastAsia"/>
                <w:b/>
                <w:color w:val="002060"/>
                <w:kern w:val="0"/>
                <w:sz w:val="19"/>
                <w:szCs w:val="19"/>
              </w:rPr>
              <w:t xml:space="preserve">A.8.2.2 </w:t>
            </w:r>
            <w:r w:rsidRPr="007B0EF7">
              <w:rPr>
                <w:rFonts w:asciiTheme="majorHAnsi" w:hAnsiTheme="majorHAnsi" w:cstheme="majorHAnsi" w:hint="eastAsia"/>
                <w:b/>
                <w:color w:val="002060"/>
                <w:kern w:val="0"/>
                <w:sz w:val="19"/>
                <w:szCs w:val="19"/>
              </w:rPr>
              <w:t>情報のラベル付け」、「</w:t>
            </w:r>
            <w:r w:rsidRPr="007B0EF7">
              <w:rPr>
                <w:rFonts w:asciiTheme="majorHAnsi" w:hAnsiTheme="majorHAnsi" w:cstheme="majorHAnsi" w:hint="eastAsia"/>
                <w:b/>
                <w:color w:val="002060"/>
                <w:kern w:val="0"/>
                <w:sz w:val="19"/>
                <w:szCs w:val="19"/>
              </w:rPr>
              <w:t xml:space="preserve">A.8.2.3 </w:t>
            </w:r>
            <w:r w:rsidRPr="007B0EF7">
              <w:rPr>
                <w:rFonts w:asciiTheme="majorHAnsi" w:hAnsiTheme="majorHAnsi" w:cstheme="majorHAnsi" w:hint="eastAsia"/>
                <w:b/>
                <w:color w:val="002060"/>
                <w:kern w:val="0"/>
                <w:sz w:val="19"/>
                <w:szCs w:val="19"/>
              </w:rPr>
              <w:t>資産の取扱い」</w:t>
            </w:r>
            <w:r>
              <w:rPr>
                <w:rFonts w:asciiTheme="majorHAnsi" w:hAnsiTheme="majorHAnsi" w:cstheme="majorHAnsi" w:hint="eastAsia"/>
                <w:color w:val="002060"/>
                <w:kern w:val="0"/>
                <w:sz w:val="19"/>
                <w:szCs w:val="19"/>
              </w:rPr>
              <w:t>←旧</w:t>
            </w: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A.7.2.2</w:t>
            </w:r>
            <w:r w:rsidRPr="0012089C">
              <w:rPr>
                <w:rFonts w:asciiTheme="majorHAnsi" w:hAnsiTheme="majorHAnsi" w:cstheme="majorHAnsi" w:hint="eastAsia"/>
                <w:kern w:val="0"/>
                <w:sz w:val="19"/>
                <w:szCs w:val="19"/>
              </w:rPr>
              <w:t xml:space="preserve">　情報のラベル付け及び取扱い」を分割</w:t>
            </w:r>
          </w:p>
          <w:p w:rsidR="00E85C01" w:rsidRDefault="00E85C01" w:rsidP="006F2FB1">
            <w:pPr>
              <w:widowControl/>
              <w:jc w:val="left"/>
              <w:rPr>
                <w:rFonts w:asciiTheme="majorHAnsi" w:hAnsiTheme="majorHAnsi" w:cstheme="majorHAnsi"/>
                <w:kern w:val="0"/>
                <w:sz w:val="19"/>
                <w:szCs w:val="19"/>
              </w:rPr>
            </w:pPr>
          </w:p>
          <w:p w:rsidR="00AC6684" w:rsidRDefault="00AC6684" w:rsidP="00AC6684">
            <w:pPr>
              <w:rPr>
                <w:rFonts w:asciiTheme="majorHAnsi" w:hAnsiTheme="majorHAnsi" w:cstheme="majorHAnsi"/>
                <w:sz w:val="19"/>
                <w:szCs w:val="19"/>
              </w:rPr>
            </w:pPr>
            <w:r>
              <w:rPr>
                <w:rFonts w:asciiTheme="majorHAnsi" w:hAnsiTheme="majorHAnsi" w:cstheme="majorHAnsi" w:hint="eastAsia"/>
                <w:sz w:val="19"/>
                <w:szCs w:val="19"/>
              </w:rPr>
              <w:t>【理解のポイント】</w:t>
            </w:r>
          </w:p>
          <w:p w:rsidR="006F2FB1" w:rsidRPr="0012089C" w:rsidRDefault="00E85C01" w:rsidP="006F2FB1">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年度版</w:t>
            </w:r>
            <w:r w:rsidR="006F2FB1"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A.7.2.2</w:t>
            </w:r>
            <w:r w:rsidRPr="0012089C">
              <w:rPr>
                <w:rFonts w:asciiTheme="majorHAnsi" w:hAnsiTheme="majorHAnsi" w:cstheme="majorHAnsi" w:hint="eastAsia"/>
                <w:kern w:val="0"/>
                <w:sz w:val="19"/>
                <w:szCs w:val="19"/>
              </w:rPr>
              <w:t xml:space="preserve">　情報のラベル付け及び取扱い」を二つに分割し、</w:t>
            </w:r>
            <w:r w:rsidR="006F2FB1" w:rsidRPr="0012089C">
              <w:rPr>
                <w:rFonts w:asciiTheme="majorHAnsi" w:hAnsiTheme="majorHAnsi" w:cstheme="majorHAnsi" w:hint="eastAsia"/>
                <w:kern w:val="0"/>
                <w:sz w:val="19"/>
                <w:szCs w:val="19"/>
              </w:rPr>
              <w:t>「</w:t>
            </w:r>
            <w:r w:rsidR="006F2FB1" w:rsidRPr="0012089C">
              <w:rPr>
                <w:rFonts w:asciiTheme="majorHAnsi" w:hAnsiTheme="majorHAnsi" w:cstheme="majorHAnsi" w:hint="eastAsia"/>
                <w:kern w:val="0"/>
                <w:sz w:val="19"/>
                <w:szCs w:val="19"/>
              </w:rPr>
              <w:t xml:space="preserve">A.8.2.2 </w:t>
            </w:r>
            <w:r w:rsidR="006F2FB1" w:rsidRPr="0012089C">
              <w:rPr>
                <w:rFonts w:asciiTheme="majorHAnsi" w:hAnsiTheme="majorHAnsi" w:cstheme="majorHAnsi" w:hint="eastAsia"/>
                <w:kern w:val="0"/>
                <w:sz w:val="19"/>
                <w:szCs w:val="19"/>
              </w:rPr>
              <w:t>情報のラベル付け」</w:t>
            </w:r>
          </w:p>
          <w:p w:rsidR="006F2FB1" w:rsidRDefault="006F2FB1" w:rsidP="003D7EF8">
            <w:pPr>
              <w:widowControl/>
              <w:jc w:val="left"/>
              <w:rPr>
                <w:rFonts w:asciiTheme="majorHAnsi" w:hAnsiTheme="majorHAnsi" w:cstheme="majorHAnsi"/>
                <w:sz w:val="19"/>
                <w:szCs w:val="19"/>
              </w:rPr>
            </w:pP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 xml:space="preserve">A.8.2.3 </w:t>
            </w:r>
            <w:r w:rsidRPr="0012089C">
              <w:rPr>
                <w:rFonts w:asciiTheme="majorHAnsi" w:hAnsiTheme="majorHAnsi" w:cstheme="majorHAnsi" w:hint="eastAsia"/>
                <w:kern w:val="0"/>
                <w:sz w:val="19"/>
                <w:szCs w:val="19"/>
              </w:rPr>
              <w:t>資産の取扱い」</w:t>
            </w:r>
            <w:r w:rsidR="00E85C01" w:rsidRPr="0012089C">
              <w:rPr>
                <w:rFonts w:asciiTheme="majorHAnsi" w:hAnsiTheme="majorHAnsi" w:cstheme="majorHAnsi" w:hint="eastAsia"/>
                <w:kern w:val="0"/>
                <w:sz w:val="19"/>
                <w:szCs w:val="19"/>
              </w:rPr>
              <w:t>とされています</w:t>
            </w:r>
            <w:r w:rsidRPr="0012089C">
              <w:rPr>
                <w:rFonts w:asciiTheme="majorHAnsi" w:hAnsiTheme="majorHAnsi" w:cstheme="majorHAnsi" w:hint="eastAsia"/>
                <w:kern w:val="0"/>
                <w:sz w:val="19"/>
                <w:szCs w:val="19"/>
              </w:rPr>
              <w:t>。</w:t>
            </w:r>
            <w:r w:rsidR="000502D6">
              <w:rPr>
                <w:rFonts w:asciiTheme="majorHAnsi" w:hAnsiTheme="majorHAnsi" w:cstheme="majorHAnsi" w:hint="eastAsia"/>
                <w:kern w:val="0"/>
                <w:sz w:val="19"/>
                <w:szCs w:val="19"/>
              </w:rPr>
              <w:t>これは、</w:t>
            </w:r>
            <w:r w:rsidR="000502D6" w:rsidRPr="0012089C">
              <w:rPr>
                <w:rFonts w:asciiTheme="majorHAnsi" w:hAnsiTheme="majorHAnsi" w:cstheme="majorHAnsi"/>
                <w:sz w:val="19"/>
                <w:szCs w:val="19"/>
              </w:rPr>
              <w:t>A.8.2.1</w:t>
            </w:r>
            <w:r w:rsidR="000502D6">
              <w:rPr>
                <w:rFonts w:asciiTheme="majorHAnsi" w:hAnsiTheme="majorHAnsi" w:cstheme="majorHAnsi" w:hint="eastAsia"/>
                <w:sz w:val="19"/>
                <w:szCs w:val="19"/>
              </w:rPr>
              <w:t>で分類された情報の次の管理の行き先が、“ラベル付け”になるものと、</w:t>
            </w:r>
            <w:r w:rsidR="003D7EF8">
              <w:rPr>
                <w:rFonts w:asciiTheme="majorHAnsi" w:hAnsiTheme="majorHAnsi" w:cstheme="majorHAnsi" w:hint="eastAsia"/>
                <w:sz w:val="19"/>
                <w:szCs w:val="19"/>
              </w:rPr>
              <w:t>“ラベル付け”を経ずに</w:t>
            </w:r>
            <w:r w:rsidR="000502D6">
              <w:rPr>
                <w:rFonts w:asciiTheme="majorHAnsi" w:hAnsiTheme="majorHAnsi" w:cstheme="majorHAnsi" w:hint="eastAsia"/>
                <w:sz w:val="19"/>
                <w:szCs w:val="19"/>
              </w:rPr>
              <w:t>“</w:t>
            </w:r>
            <w:r w:rsidR="000502D6" w:rsidRPr="0012089C">
              <w:rPr>
                <w:rFonts w:asciiTheme="majorHAnsi" w:hAnsiTheme="majorHAnsi" w:cstheme="majorHAnsi"/>
                <w:sz w:val="19"/>
                <w:szCs w:val="19"/>
              </w:rPr>
              <w:t>取扱いに関する手順</w:t>
            </w:r>
            <w:r w:rsidR="000502D6">
              <w:rPr>
                <w:rFonts w:asciiTheme="majorHAnsi" w:hAnsiTheme="majorHAnsi" w:cstheme="majorHAnsi" w:hint="eastAsia"/>
                <w:sz w:val="19"/>
                <w:szCs w:val="19"/>
              </w:rPr>
              <w:t>”を定めるもの</w:t>
            </w:r>
            <w:r w:rsidR="003D7EF8">
              <w:rPr>
                <w:rFonts w:asciiTheme="majorHAnsi" w:hAnsiTheme="majorHAnsi" w:cstheme="majorHAnsi" w:hint="eastAsia"/>
                <w:sz w:val="19"/>
                <w:szCs w:val="19"/>
              </w:rPr>
              <w:t>と</w:t>
            </w:r>
            <w:r w:rsidR="000502D6">
              <w:rPr>
                <w:rFonts w:asciiTheme="majorHAnsi" w:hAnsiTheme="majorHAnsi" w:cstheme="majorHAnsi" w:hint="eastAsia"/>
                <w:sz w:val="19"/>
                <w:szCs w:val="19"/>
              </w:rPr>
              <w:t>に分かれることを</w:t>
            </w:r>
            <w:r w:rsidR="003D7EF8">
              <w:rPr>
                <w:rFonts w:asciiTheme="majorHAnsi" w:hAnsiTheme="majorHAnsi" w:cstheme="majorHAnsi" w:hint="eastAsia"/>
                <w:sz w:val="19"/>
                <w:szCs w:val="19"/>
              </w:rPr>
              <w:t>示唆して</w:t>
            </w:r>
            <w:r w:rsidR="000502D6">
              <w:rPr>
                <w:rFonts w:asciiTheme="majorHAnsi" w:hAnsiTheme="majorHAnsi" w:cstheme="majorHAnsi" w:hint="eastAsia"/>
                <w:sz w:val="19"/>
                <w:szCs w:val="19"/>
              </w:rPr>
              <w:t>います</w:t>
            </w:r>
            <w:r w:rsidR="003D7EF8">
              <w:rPr>
                <w:rFonts w:asciiTheme="majorHAnsi" w:hAnsiTheme="majorHAnsi" w:cstheme="majorHAnsi" w:hint="eastAsia"/>
                <w:sz w:val="19"/>
                <w:szCs w:val="19"/>
              </w:rPr>
              <w:t>。</w:t>
            </w:r>
          </w:p>
          <w:p w:rsidR="00C67101" w:rsidRDefault="00C67101" w:rsidP="003D7EF8">
            <w:pPr>
              <w:widowControl/>
              <w:jc w:val="left"/>
              <w:rPr>
                <w:rFonts w:asciiTheme="majorHAnsi" w:hAnsiTheme="majorHAnsi" w:cstheme="majorHAnsi"/>
                <w:sz w:val="19"/>
                <w:szCs w:val="19"/>
              </w:rPr>
            </w:pPr>
          </w:p>
          <w:p w:rsidR="00C67101" w:rsidRPr="0012089C" w:rsidRDefault="00C67101" w:rsidP="003D7EF8">
            <w:pPr>
              <w:widowControl/>
              <w:jc w:val="left"/>
              <w:rPr>
                <w:rFonts w:asciiTheme="majorHAnsi" w:hAnsiTheme="majorHAnsi" w:cstheme="majorHAnsi"/>
                <w:kern w:val="0"/>
                <w:sz w:val="19"/>
                <w:szCs w:val="19"/>
              </w:rPr>
            </w:pPr>
          </w:p>
        </w:tc>
      </w:tr>
      <w:tr w:rsidR="006F2FB1" w:rsidRPr="0012089C" w:rsidTr="002A062E">
        <w:tc>
          <w:tcPr>
            <w:tcW w:w="1242" w:type="dxa"/>
            <w:shd w:val="clear" w:color="auto" w:fill="FDE9D9" w:themeFill="accent6" w:themeFillTint="33"/>
          </w:tcPr>
          <w:p w:rsidR="006F2FB1" w:rsidRPr="0012089C" w:rsidRDefault="006F2FB1" w:rsidP="00AD26CB">
            <w:pPr>
              <w:rPr>
                <w:rFonts w:asciiTheme="majorHAnsi" w:hAnsiTheme="majorHAnsi" w:cstheme="majorHAnsi"/>
                <w:sz w:val="19"/>
                <w:szCs w:val="19"/>
              </w:rPr>
            </w:pPr>
            <w:r w:rsidRPr="0012089C">
              <w:rPr>
                <w:rFonts w:asciiTheme="majorHAnsi" w:hAnsiTheme="majorHAnsi" w:cstheme="majorHAnsi"/>
                <w:sz w:val="19"/>
                <w:szCs w:val="19"/>
              </w:rPr>
              <w:t>A.8.2.2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2A062E" w:rsidRPr="0012089C">
              <w:rPr>
                <w:rFonts w:asciiTheme="majorHAnsi" w:hAnsiTheme="majorHAnsi" w:cstheme="majorHAnsi"/>
                <w:sz w:val="19"/>
                <w:szCs w:val="19"/>
              </w:rPr>
              <w:t>A.7.2.2</w:t>
            </w:r>
          </w:p>
        </w:tc>
        <w:tc>
          <w:tcPr>
            <w:tcW w:w="1843" w:type="dxa"/>
            <w:shd w:val="clear" w:color="auto" w:fill="FDE9D9" w:themeFill="accent6" w:themeFillTint="33"/>
          </w:tcPr>
          <w:p w:rsidR="006F2FB1" w:rsidRPr="0012089C" w:rsidRDefault="006F2FB1" w:rsidP="00AD26CB">
            <w:pPr>
              <w:rPr>
                <w:rFonts w:asciiTheme="majorHAnsi" w:hAnsiTheme="majorHAnsi" w:cstheme="majorHAnsi"/>
                <w:sz w:val="19"/>
                <w:szCs w:val="19"/>
              </w:rPr>
            </w:pPr>
            <w:r w:rsidRPr="0012089C">
              <w:rPr>
                <w:rFonts w:asciiTheme="majorHAnsi" w:hAnsiTheme="majorHAnsi" w:cstheme="majorHAnsi"/>
                <w:sz w:val="19"/>
                <w:szCs w:val="19"/>
              </w:rPr>
              <w:t>情報のラベル付け</w:t>
            </w:r>
          </w:p>
        </w:tc>
        <w:tc>
          <w:tcPr>
            <w:tcW w:w="3429" w:type="dxa"/>
            <w:shd w:val="clear" w:color="auto" w:fill="FDE9D9" w:themeFill="accent6" w:themeFillTint="33"/>
          </w:tcPr>
          <w:p w:rsidR="006F2FB1" w:rsidRPr="0012089C" w:rsidRDefault="006F2FB1" w:rsidP="003560D8">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情報のラベル付けに関する一連の手順は、組織が採用した</w:t>
            </w:r>
            <w:r w:rsidR="000502D6">
              <w:rPr>
                <w:rFonts w:asciiTheme="majorHAnsi" w:hAnsiTheme="majorHAnsi" w:cstheme="majorHAnsi" w:hint="eastAsia"/>
                <w:sz w:val="19"/>
                <w:szCs w:val="19"/>
              </w:rPr>
              <w:t>“</w:t>
            </w:r>
            <w:r w:rsidRPr="0012089C">
              <w:rPr>
                <w:rFonts w:asciiTheme="majorHAnsi" w:hAnsiTheme="majorHAnsi" w:cstheme="majorHAnsi"/>
                <w:sz w:val="19"/>
                <w:szCs w:val="19"/>
              </w:rPr>
              <w:t>情報</w:t>
            </w:r>
            <w:r w:rsidR="003560D8" w:rsidRPr="0012089C">
              <w:rPr>
                <w:rFonts w:asciiTheme="majorHAnsi" w:hAnsiTheme="majorHAnsi" w:cstheme="majorHAnsi" w:hint="eastAsia"/>
                <w:sz w:val="19"/>
                <w:szCs w:val="19"/>
              </w:rPr>
              <w:t>の</w:t>
            </w:r>
            <w:r w:rsidRPr="0012089C">
              <w:rPr>
                <w:rFonts w:asciiTheme="majorHAnsi" w:hAnsiTheme="majorHAnsi" w:cstheme="majorHAnsi"/>
                <w:sz w:val="19"/>
                <w:szCs w:val="19"/>
              </w:rPr>
              <w:t>分類</w:t>
            </w:r>
            <w:r w:rsidR="000502D6">
              <w:rPr>
                <w:rFonts w:asciiTheme="majorHAnsi" w:hAnsiTheme="majorHAnsi" w:cstheme="majorHAnsi" w:hint="eastAsia"/>
                <w:sz w:val="19"/>
                <w:szCs w:val="19"/>
              </w:rPr>
              <w:t>”の</w:t>
            </w:r>
            <w:r w:rsidRPr="0012089C">
              <w:rPr>
                <w:rFonts w:asciiTheme="majorHAnsi" w:hAnsiTheme="majorHAnsi" w:cstheme="majorHAnsi"/>
                <w:sz w:val="19"/>
                <w:szCs w:val="19"/>
              </w:rPr>
              <w:t>体系に従って策定し、実施</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6F2FB1" w:rsidRPr="0012089C" w:rsidRDefault="006F2FB1" w:rsidP="00AD26CB">
            <w:pPr>
              <w:widowControl/>
              <w:jc w:val="left"/>
              <w:rPr>
                <w:rFonts w:asciiTheme="majorHAnsi" w:hAnsiTheme="majorHAnsi" w:cstheme="majorHAnsi"/>
                <w:kern w:val="0"/>
                <w:sz w:val="19"/>
                <w:szCs w:val="19"/>
              </w:rPr>
            </w:pPr>
          </w:p>
        </w:tc>
      </w:tr>
      <w:tr w:rsidR="006F2FB1" w:rsidRPr="0012089C" w:rsidTr="002A062E">
        <w:tc>
          <w:tcPr>
            <w:tcW w:w="1242" w:type="dxa"/>
            <w:shd w:val="clear" w:color="auto" w:fill="FDE9D9" w:themeFill="accent6" w:themeFillTint="33"/>
          </w:tcPr>
          <w:p w:rsidR="006F2FB1" w:rsidRPr="0012089C" w:rsidRDefault="006F2FB1" w:rsidP="00AD26CB">
            <w:pPr>
              <w:rPr>
                <w:rFonts w:asciiTheme="majorHAnsi" w:hAnsiTheme="majorHAnsi" w:cstheme="majorHAnsi"/>
                <w:sz w:val="19"/>
                <w:szCs w:val="19"/>
              </w:rPr>
            </w:pPr>
            <w:r w:rsidRPr="0012089C">
              <w:rPr>
                <w:rFonts w:asciiTheme="majorHAnsi" w:hAnsiTheme="majorHAnsi" w:cstheme="majorHAnsi"/>
                <w:sz w:val="19"/>
                <w:szCs w:val="19"/>
              </w:rPr>
              <w:t>A.8.2.3</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2A062E" w:rsidRPr="0012089C">
              <w:rPr>
                <w:rFonts w:asciiTheme="majorHAnsi" w:hAnsiTheme="majorHAnsi" w:cstheme="majorHAnsi"/>
                <w:sz w:val="19"/>
                <w:szCs w:val="19"/>
              </w:rPr>
              <w:t>A.7.2.2</w:t>
            </w:r>
          </w:p>
        </w:tc>
        <w:tc>
          <w:tcPr>
            <w:tcW w:w="1843" w:type="dxa"/>
            <w:shd w:val="clear" w:color="auto" w:fill="FDE9D9" w:themeFill="accent6" w:themeFillTint="33"/>
          </w:tcPr>
          <w:p w:rsidR="006F2FB1" w:rsidRPr="0012089C" w:rsidRDefault="006F2FB1" w:rsidP="00AD26CB">
            <w:pPr>
              <w:rPr>
                <w:rFonts w:asciiTheme="majorHAnsi" w:hAnsiTheme="majorHAnsi" w:cstheme="majorHAnsi"/>
                <w:sz w:val="19"/>
                <w:szCs w:val="19"/>
              </w:rPr>
            </w:pPr>
            <w:r w:rsidRPr="0012089C">
              <w:rPr>
                <w:rFonts w:asciiTheme="majorHAnsi" w:hAnsiTheme="majorHAnsi" w:cstheme="majorHAnsi"/>
                <w:sz w:val="19"/>
                <w:szCs w:val="19"/>
              </w:rPr>
              <w:t>資産の取扱い</w:t>
            </w:r>
          </w:p>
        </w:tc>
        <w:tc>
          <w:tcPr>
            <w:tcW w:w="3429" w:type="dxa"/>
            <w:shd w:val="clear" w:color="auto" w:fill="FDE9D9" w:themeFill="accent6" w:themeFillTint="33"/>
          </w:tcPr>
          <w:p w:rsidR="006F2FB1" w:rsidRPr="0012089C" w:rsidRDefault="006F2FB1" w:rsidP="00AD26CB">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資産の取扱いに関する手順は、組織が採用した</w:t>
            </w:r>
            <w:r w:rsidR="000502D6">
              <w:rPr>
                <w:rFonts w:asciiTheme="majorHAnsi" w:hAnsiTheme="majorHAnsi" w:cstheme="majorHAnsi" w:hint="eastAsia"/>
                <w:sz w:val="19"/>
                <w:szCs w:val="19"/>
              </w:rPr>
              <w:t>“</w:t>
            </w:r>
            <w:r w:rsidRPr="0012089C">
              <w:rPr>
                <w:rFonts w:asciiTheme="majorHAnsi" w:hAnsiTheme="majorHAnsi" w:cstheme="majorHAnsi"/>
                <w:sz w:val="19"/>
                <w:szCs w:val="19"/>
              </w:rPr>
              <w:t>情報</w:t>
            </w:r>
            <w:r w:rsidR="006D18EF" w:rsidRPr="0012089C">
              <w:rPr>
                <w:rFonts w:asciiTheme="majorHAnsi" w:hAnsiTheme="majorHAnsi" w:cstheme="majorHAnsi" w:hint="eastAsia"/>
                <w:sz w:val="19"/>
                <w:szCs w:val="19"/>
              </w:rPr>
              <w:t>の</w:t>
            </w:r>
            <w:r w:rsidRPr="0012089C">
              <w:rPr>
                <w:rFonts w:asciiTheme="majorHAnsi" w:hAnsiTheme="majorHAnsi" w:cstheme="majorHAnsi"/>
                <w:sz w:val="19"/>
                <w:szCs w:val="19"/>
              </w:rPr>
              <w:t>分類</w:t>
            </w:r>
            <w:r w:rsidR="000502D6">
              <w:rPr>
                <w:rFonts w:asciiTheme="majorHAnsi" w:hAnsiTheme="majorHAnsi" w:cstheme="majorHAnsi" w:hint="eastAsia"/>
                <w:sz w:val="19"/>
                <w:szCs w:val="19"/>
              </w:rPr>
              <w:t>”の</w:t>
            </w:r>
            <w:r w:rsidRPr="0012089C">
              <w:rPr>
                <w:rFonts w:asciiTheme="majorHAnsi" w:hAnsiTheme="majorHAnsi" w:cstheme="majorHAnsi"/>
                <w:sz w:val="19"/>
                <w:szCs w:val="19"/>
              </w:rPr>
              <w:t>体系に従って策定し、実施</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6F2FB1" w:rsidRPr="0012089C" w:rsidRDefault="006F2FB1" w:rsidP="00AD26CB">
            <w:pPr>
              <w:widowControl/>
              <w:jc w:val="left"/>
              <w:rPr>
                <w:rFonts w:asciiTheme="majorHAnsi" w:hAnsiTheme="majorHAnsi" w:cstheme="majorHAnsi"/>
                <w:kern w:val="0"/>
                <w:sz w:val="19"/>
                <w:szCs w:val="19"/>
              </w:rPr>
            </w:pPr>
          </w:p>
        </w:tc>
      </w:tr>
      <w:tr w:rsidR="00F9649A" w:rsidRPr="0012089C" w:rsidTr="00512747">
        <w:tc>
          <w:tcPr>
            <w:tcW w:w="7905" w:type="dxa"/>
            <w:gridSpan w:val="4"/>
            <w:shd w:val="clear" w:color="auto" w:fill="CCECFF"/>
          </w:tcPr>
          <w:p w:rsidR="00F9649A" w:rsidRPr="0012089C" w:rsidRDefault="00F9649A" w:rsidP="00F9649A">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lastRenderedPageBreak/>
              <w:t>A.8.3</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媒体の取扱い</w:t>
            </w:r>
          </w:p>
        </w:tc>
        <w:tc>
          <w:tcPr>
            <w:tcW w:w="2039" w:type="dxa"/>
            <w:shd w:val="clear" w:color="auto" w:fill="CCECFF"/>
          </w:tcPr>
          <w:p w:rsidR="00F9649A"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F9649A" w:rsidRPr="0012089C">
              <w:rPr>
                <w:rFonts w:asciiTheme="majorHAnsi" w:hAnsiTheme="majorHAnsi" w:cstheme="majorHAnsi"/>
                <w:kern w:val="0"/>
                <w:sz w:val="19"/>
                <w:szCs w:val="19"/>
              </w:rPr>
              <w:t>の影響：</w:t>
            </w:r>
            <w:r w:rsidR="00371853" w:rsidRPr="0012089C">
              <w:rPr>
                <w:rFonts w:asciiTheme="majorHAnsi" w:hAnsiTheme="majorHAnsi" w:cstheme="majorHAnsi" w:hint="eastAsia"/>
                <w:kern w:val="0"/>
                <w:sz w:val="19"/>
                <w:szCs w:val="19"/>
              </w:rPr>
              <w:t>小</w:t>
            </w:r>
          </w:p>
        </w:tc>
      </w:tr>
      <w:tr w:rsidR="00F9649A" w:rsidRPr="0012089C" w:rsidTr="00AD26CB">
        <w:tc>
          <w:tcPr>
            <w:tcW w:w="9944" w:type="dxa"/>
            <w:gridSpan w:val="5"/>
          </w:tcPr>
          <w:p w:rsidR="00F9649A" w:rsidRPr="0012089C" w:rsidRDefault="00F9649A"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媒体に保存された情報の</w:t>
            </w:r>
            <w:r w:rsidR="003D7EF8">
              <w:rPr>
                <w:rFonts w:asciiTheme="majorHAnsi" w:hAnsiTheme="majorHAnsi" w:cstheme="majorHAnsi" w:hint="eastAsia"/>
                <w:kern w:val="0"/>
                <w:sz w:val="19"/>
                <w:szCs w:val="19"/>
              </w:rPr>
              <w:t>許可</w:t>
            </w:r>
            <w:r w:rsidR="0056636C" w:rsidRPr="0012089C">
              <w:rPr>
                <w:rFonts w:asciiTheme="majorHAnsi" w:hAnsiTheme="majorHAnsi" w:cstheme="majorHAnsi"/>
                <w:kern w:val="0"/>
                <w:sz w:val="19"/>
                <w:szCs w:val="19"/>
              </w:rPr>
              <w:t>されていない開示</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変更</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除去又は破壊を防止するため。</w:t>
            </w:r>
          </w:p>
        </w:tc>
      </w:tr>
      <w:tr w:rsidR="00DD3B37" w:rsidRPr="0012089C" w:rsidTr="00AD26CB">
        <w:tc>
          <w:tcPr>
            <w:tcW w:w="1242" w:type="dxa"/>
          </w:tcPr>
          <w:p w:rsidR="00DD3B37" w:rsidRPr="0012089C" w:rsidRDefault="00DD3B37" w:rsidP="00AD26CB">
            <w:pPr>
              <w:rPr>
                <w:rFonts w:asciiTheme="majorHAnsi" w:hAnsiTheme="majorHAnsi" w:cstheme="majorHAnsi"/>
                <w:sz w:val="19"/>
                <w:szCs w:val="19"/>
              </w:rPr>
            </w:pPr>
            <w:r w:rsidRPr="0012089C">
              <w:rPr>
                <w:rFonts w:asciiTheme="majorHAnsi" w:hAnsiTheme="majorHAnsi" w:cstheme="majorHAnsi"/>
                <w:sz w:val="19"/>
                <w:szCs w:val="19"/>
              </w:rPr>
              <w:t>A.8.3.1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A.10.7.1</w:t>
            </w:r>
          </w:p>
        </w:tc>
        <w:tc>
          <w:tcPr>
            <w:tcW w:w="1843" w:type="dxa"/>
          </w:tcPr>
          <w:p w:rsidR="00DD3B37" w:rsidRPr="0012089C" w:rsidRDefault="0081265C" w:rsidP="00AD26CB">
            <w:pPr>
              <w:rPr>
                <w:rFonts w:asciiTheme="majorHAnsi" w:hAnsiTheme="majorHAnsi" w:cstheme="majorHAnsi"/>
                <w:sz w:val="19"/>
                <w:szCs w:val="19"/>
              </w:rPr>
            </w:pPr>
            <w:r>
              <w:rPr>
                <w:rFonts w:ascii="Arial" w:hAnsi="Arial" w:cs="Arial"/>
                <w:sz w:val="19"/>
                <w:szCs w:val="19"/>
              </w:rPr>
              <w:t>取り外し可能な</w:t>
            </w:r>
            <w:r w:rsidR="00DD3B37" w:rsidRPr="0012089C">
              <w:rPr>
                <w:rFonts w:asciiTheme="majorHAnsi" w:hAnsiTheme="majorHAnsi" w:cstheme="majorHAnsi"/>
                <w:sz w:val="19"/>
                <w:szCs w:val="19"/>
              </w:rPr>
              <w:t>媒体の管理</w:t>
            </w:r>
          </w:p>
        </w:tc>
        <w:tc>
          <w:tcPr>
            <w:tcW w:w="3429" w:type="dxa"/>
          </w:tcPr>
          <w:p w:rsidR="00DD3B37" w:rsidRPr="0012089C" w:rsidRDefault="00DD3B37" w:rsidP="006D18EF">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組織が採用した</w:t>
            </w:r>
            <w:r w:rsidR="006D18EF" w:rsidRPr="0012089C">
              <w:rPr>
                <w:rFonts w:asciiTheme="majorHAnsi" w:hAnsiTheme="majorHAnsi" w:cstheme="majorHAnsi" w:hint="eastAsia"/>
                <w:sz w:val="19"/>
                <w:szCs w:val="19"/>
              </w:rPr>
              <w:t>情報の</w:t>
            </w:r>
            <w:r w:rsidRPr="0012089C">
              <w:rPr>
                <w:rFonts w:asciiTheme="majorHAnsi" w:hAnsiTheme="majorHAnsi" w:cstheme="majorHAnsi"/>
                <w:sz w:val="19"/>
                <w:szCs w:val="19"/>
              </w:rPr>
              <w:t>分類体系に従って、</w:t>
            </w:r>
            <w:r w:rsidR="0081265C">
              <w:rPr>
                <w:rFonts w:ascii="Arial" w:hAnsi="Arial" w:cs="Arial"/>
                <w:sz w:val="19"/>
                <w:szCs w:val="19"/>
              </w:rPr>
              <w:t>取り外し可能な</w:t>
            </w:r>
            <w:r w:rsidRPr="0012089C">
              <w:rPr>
                <w:rFonts w:asciiTheme="majorHAnsi" w:hAnsiTheme="majorHAnsi" w:cstheme="majorHAnsi"/>
                <w:sz w:val="19"/>
                <w:szCs w:val="19"/>
              </w:rPr>
              <w:t>媒体の管理手順を実施</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val="restart"/>
          </w:tcPr>
          <w:p w:rsidR="00502F5D" w:rsidRPr="0012089C" w:rsidRDefault="00502F5D" w:rsidP="00502F5D">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502F5D" w:rsidRPr="0012089C" w:rsidRDefault="00502F5D" w:rsidP="00502F5D">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502F5D" w:rsidRPr="007B0EF7" w:rsidRDefault="007B0EF7" w:rsidP="00502F5D">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Pr>
                <w:rFonts w:asciiTheme="majorHAnsi" w:hAnsiTheme="majorHAnsi" w:cstheme="majorHAnsi" w:hint="eastAsia"/>
                <w:kern w:val="0"/>
                <w:sz w:val="19"/>
                <w:szCs w:val="19"/>
              </w:rPr>
              <w:t>旧</w:t>
            </w:r>
            <w:r w:rsidR="00502F5D" w:rsidRPr="0012089C">
              <w:rPr>
                <w:rFonts w:asciiTheme="majorHAnsi" w:hAnsiTheme="majorHAnsi" w:cstheme="majorHAnsi" w:hint="eastAsia"/>
                <w:kern w:val="0"/>
                <w:sz w:val="19"/>
                <w:szCs w:val="19"/>
              </w:rPr>
              <w:t>A.7</w:t>
            </w:r>
            <w:r w:rsidR="00502F5D" w:rsidRPr="0012089C">
              <w:rPr>
                <w:rFonts w:asciiTheme="majorHAnsi" w:hAnsiTheme="majorHAnsi" w:cstheme="majorHAnsi" w:hint="eastAsia"/>
                <w:kern w:val="0"/>
                <w:sz w:val="19"/>
                <w:szCs w:val="19"/>
              </w:rPr>
              <w:t>＆</w:t>
            </w:r>
            <w:r>
              <w:rPr>
                <w:rFonts w:asciiTheme="majorHAnsi" w:hAnsiTheme="majorHAnsi" w:cstheme="majorHAnsi" w:hint="eastAsia"/>
                <w:kern w:val="0"/>
                <w:sz w:val="19"/>
                <w:szCs w:val="19"/>
              </w:rPr>
              <w:t>旧</w:t>
            </w:r>
            <w:r w:rsidR="00502F5D" w:rsidRPr="0012089C">
              <w:rPr>
                <w:rFonts w:asciiTheme="majorHAnsi" w:hAnsiTheme="majorHAnsi" w:cstheme="majorHAnsi" w:hint="eastAsia"/>
                <w:kern w:val="0"/>
                <w:sz w:val="19"/>
                <w:szCs w:val="19"/>
              </w:rPr>
              <w:t>A.10</w:t>
            </w:r>
            <w:r w:rsidR="00502F5D" w:rsidRPr="0012089C">
              <w:rPr>
                <w:rFonts w:asciiTheme="majorHAnsi" w:hAnsiTheme="majorHAnsi" w:cstheme="majorHAnsi" w:hint="eastAsia"/>
                <w:kern w:val="0"/>
                <w:sz w:val="19"/>
                <w:szCs w:val="19"/>
              </w:rPr>
              <w:t>→</w:t>
            </w:r>
            <w:r w:rsidR="00502F5D" w:rsidRPr="0012089C">
              <w:rPr>
                <w:rFonts w:asciiTheme="majorHAnsi" w:hAnsiTheme="majorHAnsi" w:cstheme="majorHAnsi" w:hint="eastAsia"/>
                <w:b/>
                <w:color w:val="002060"/>
                <w:kern w:val="0"/>
                <w:sz w:val="19"/>
                <w:szCs w:val="19"/>
              </w:rPr>
              <w:t>A.8</w:t>
            </w:r>
            <w:r w:rsidR="00673CE0" w:rsidRPr="0012089C">
              <w:rPr>
                <w:rFonts w:asciiTheme="majorHAnsi" w:hAnsiTheme="majorHAnsi" w:cstheme="majorHAnsi" w:hint="eastAsia"/>
                <w:b/>
                <w:color w:val="002060"/>
                <w:kern w:val="0"/>
                <w:sz w:val="19"/>
                <w:szCs w:val="19"/>
              </w:rPr>
              <w:t>に項番変更</w:t>
            </w:r>
          </w:p>
          <w:p w:rsidR="007B0EF7" w:rsidRPr="007B0EF7" w:rsidRDefault="007B0EF7" w:rsidP="007B0EF7">
            <w:pPr>
              <w:pStyle w:val="a6"/>
              <w:widowControl/>
              <w:numPr>
                <w:ilvl w:val="0"/>
                <w:numId w:val="20"/>
              </w:numPr>
              <w:tabs>
                <w:tab w:val="center" w:pos="1607"/>
              </w:tabs>
              <w:ind w:leftChars="0" w:left="290" w:hanging="290"/>
              <w:jc w:val="left"/>
              <w:rPr>
                <w:rFonts w:asciiTheme="majorHAnsi" w:hAnsiTheme="majorHAnsi" w:cstheme="majorHAnsi"/>
                <w:b/>
                <w:color w:val="002060"/>
                <w:kern w:val="0"/>
                <w:sz w:val="19"/>
                <w:szCs w:val="19"/>
              </w:rPr>
            </w:pPr>
            <w:r w:rsidRPr="007B0EF7">
              <w:rPr>
                <w:rFonts w:asciiTheme="majorHAnsi" w:hAnsiTheme="majorHAnsi" w:cstheme="majorHAnsi" w:hint="eastAsia"/>
                <w:b/>
                <w:color w:val="002060"/>
                <w:kern w:val="0"/>
                <w:sz w:val="19"/>
                <w:szCs w:val="19"/>
              </w:rPr>
              <w:t>「</w:t>
            </w:r>
            <w:r w:rsidRPr="007B0EF7">
              <w:rPr>
                <w:rFonts w:asciiTheme="majorHAnsi" w:hAnsiTheme="majorHAnsi" w:cstheme="majorHAnsi" w:hint="eastAsia"/>
                <w:b/>
                <w:color w:val="002060"/>
                <w:kern w:val="0"/>
                <w:sz w:val="19"/>
                <w:szCs w:val="19"/>
              </w:rPr>
              <w:t>A.8.3.3</w:t>
            </w:r>
            <w:r w:rsidRPr="007B0EF7">
              <w:rPr>
                <w:rFonts w:asciiTheme="majorHAnsi" w:hAnsiTheme="majorHAnsi" w:cstheme="majorHAnsi" w:hint="eastAsia"/>
                <w:b/>
                <w:color w:val="002060"/>
                <w:kern w:val="0"/>
                <w:sz w:val="19"/>
                <w:szCs w:val="19"/>
              </w:rPr>
              <w:t xml:space="preserve">　物理的媒体の輸送」新規追加</w:t>
            </w:r>
          </w:p>
          <w:p w:rsidR="00502F5D" w:rsidRPr="0012089C" w:rsidRDefault="00502F5D" w:rsidP="00DD3B37">
            <w:pPr>
              <w:widowControl/>
              <w:jc w:val="left"/>
              <w:rPr>
                <w:rFonts w:asciiTheme="majorHAnsi" w:hAnsiTheme="majorHAnsi" w:cstheme="majorHAnsi"/>
                <w:kern w:val="0"/>
                <w:sz w:val="19"/>
                <w:szCs w:val="19"/>
              </w:rPr>
            </w:pPr>
          </w:p>
          <w:p w:rsidR="00DD3B37" w:rsidRPr="0012089C" w:rsidRDefault="00DD3B37" w:rsidP="00DD3B37">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w:t>
            </w:r>
            <w:r w:rsidRPr="0012089C">
              <w:rPr>
                <w:rFonts w:asciiTheme="majorHAnsi" w:hAnsiTheme="majorHAnsi" w:cstheme="majorHAnsi" w:hint="eastAsia"/>
                <w:kern w:val="0"/>
                <w:sz w:val="19"/>
                <w:szCs w:val="19"/>
              </w:rPr>
              <w:t>A.10.7.1</w:t>
            </w:r>
            <w:r w:rsidRPr="0012089C">
              <w:rPr>
                <w:rFonts w:asciiTheme="majorHAnsi" w:hAnsiTheme="majorHAnsi" w:cstheme="majorHAnsi" w:hint="eastAsia"/>
                <w:kern w:val="0"/>
                <w:sz w:val="19"/>
                <w:szCs w:val="19"/>
              </w:rPr>
              <w:t xml:space="preserve">　取出し可能な媒体の管理」と「</w:t>
            </w:r>
            <w:r w:rsidRPr="0012089C">
              <w:rPr>
                <w:rFonts w:asciiTheme="majorHAnsi" w:hAnsiTheme="majorHAnsi" w:cstheme="majorHAnsi" w:hint="eastAsia"/>
                <w:kern w:val="0"/>
                <w:sz w:val="19"/>
                <w:szCs w:val="19"/>
              </w:rPr>
              <w:t>A.10.7.2</w:t>
            </w:r>
            <w:r w:rsidRPr="0012089C">
              <w:rPr>
                <w:rFonts w:asciiTheme="majorHAnsi" w:hAnsiTheme="majorHAnsi" w:cstheme="majorHAnsi" w:hint="eastAsia"/>
                <w:kern w:val="0"/>
                <w:sz w:val="19"/>
                <w:szCs w:val="19"/>
              </w:rPr>
              <w:t xml:space="preserve">　媒体の処分」に「</w:t>
            </w:r>
            <w:r w:rsidRPr="0012089C">
              <w:rPr>
                <w:rFonts w:asciiTheme="majorHAnsi" w:hAnsiTheme="majorHAnsi" w:cstheme="majorHAnsi"/>
                <w:kern w:val="0"/>
                <w:sz w:val="19"/>
                <w:szCs w:val="19"/>
              </w:rPr>
              <w:t>A.8.3.3</w:t>
            </w:r>
            <w:r w:rsidRPr="0012089C">
              <w:rPr>
                <w:rFonts w:asciiTheme="majorHAnsi" w:hAnsiTheme="majorHAnsi" w:cstheme="majorHAnsi" w:hint="eastAsia"/>
                <w:kern w:val="0"/>
                <w:sz w:val="19"/>
                <w:szCs w:val="19"/>
              </w:rPr>
              <w:t xml:space="preserve">　物理的媒体の輸送」の管理策を</w:t>
            </w:r>
            <w:r w:rsidR="00502F5D" w:rsidRPr="0012089C">
              <w:rPr>
                <w:rFonts w:asciiTheme="majorHAnsi" w:hAnsiTheme="majorHAnsi" w:cstheme="majorHAnsi" w:hint="eastAsia"/>
                <w:kern w:val="0"/>
                <w:sz w:val="19"/>
                <w:szCs w:val="19"/>
              </w:rPr>
              <w:t>新たに</w:t>
            </w:r>
            <w:r w:rsidRPr="0012089C">
              <w:rPr>
                <w:rFonts w:asciiTheme="majorHAnsi" w:hAnsiTheme="majorHAnsi" w:cstheme="majorHAnsi" w:hint="eastAsia"/>
                <w:kern w:val="0"/>
                <w:sz w:val="19"/>
                <w:szCs w:val="19"/>
              </w:rPr>
              <w:t>加え、「</w:t>
            </w:r>
            <w:r w:rsidRPr="0012089C">
              <w:rPr>
                <w:rFonts w:asciiTheme="majorHAnsi" w:hAnsiTheme="majorHAnsi" w:cstheme="majorHAnsi" w:hint="eastAsia"/>
                <w:kern w:val="0"/>
                <w:sz w:val="19"/>
                <w:szCs w:val="19"/>
              </w:rPr>
              <w:t>A.8.3</w:t>
            </w:r>
            <w:r w:rsidRPr="0012089C">
              <w:rPr>
                <w:rFonts w:asciiTheme="majorHAnsi" w:hAnsiTheme="majorHAnsi" w:cstheme="majorHAnsi" w:hint="eastAsia"/>
                <w:kern w:val="0"/>
                <w:sz w:val="19"/>
                <w:szCs w:val="19"/>
              </w:rPr>
              <w:t xml:space="preserve">　媒体の取扱い」として再構築</w:t>
            </w:r>
            <w:r w:rsidR="00502F5D" w:rsidRPr="0012089C">
              <w:rPr>
                <w:rFonts w:asciiTheme="majorHAnsi" w:hAnsiTheme="majorHAnsi" w:cstheme="majorHAnsi" w:hint="eastAsia"/>
                <w:kern w:val="0"/>
                <w:sz w:val="19"/>
                <w:szCs w:val="19"/>
              </w:rPr>
              <w:t>されています。</w:t>
            </w:r>
          </w:p>
        </w:tc>
      </w:tr>
      <w:tr w:rsidR="00DD3B37" w:rsidRPr="0012089C" w:rsidTr="00AD26CB">
        <w:tc>
          <w:tcPr>
            <w:tcW w:w="1242" w:type="dxa"/>
          </w:tcPr>
          <w:p w:rsidR="00DD3B37" w:rsidRPr="0012089C" w:rsidRDefault="00DD3B37" w:rsidP="00AD26CB">
            <w:pPr>
              <w:rPr>
                <w:rFonts w:asciiTheme="majorHAnsi" w:hAnsiTheme="majorHAnsi" w:cstheme="majorHAnsi"/>
                <w:sz w:val="19"/>
                <w:szCs w:val="19"/>
              </w:rPr>
            </w:pPr>
            <w:r w:rsidRPr="0012089C">
              <w:rPr>
                <w:rFonts w:asciiTheme="majorHAnsi" w:hAnsiTheme="majorHAnsi" w:cstheme="majorHAnsi"/>
                <w:sz w:val="19"/>
                <w:szCs w:val="19"/>
              </w:rPr>
              <w:t>A.8.3.2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A.10.7.2</w:t>
            </w:r>
          </w:p>
        </w:tc>
        <w:tc>
          <w:tcPr>
            <w:tcW w:w="1843" w:type="dxa"/>
          </w:tcPr>
          <w:p w:rsidR="00DD3B37" w:rsidRPr="0012089C" w:rsidRDefault="00DD3B37" w:rsidP="00AD26CB">
            <w:pPr>
              <w:rPr>
                <w:rFonts w:asciiTheme="majorHAnsi" w:hAnsiTheme="majorHAnsi" w:cstheme="majorHAnsi"/>
                <w:sz w:val="19"/>
                <w:szCs w:val="19"/>
              </w:rPr>
            </w:pPr>
            <w:r w:rsidRPr="0012089C">
              <w:rPr>
                <w:rFonts w:asciiTheme="majorHAnsi" w:hAnsiTheme="majorHAnsi" w:cstheme="majorHAnsi"/>
                <w:sz w:val="19"/>
                <w:szCs w:val="19"/>
              </w:rPr>
              <w:t>媒体の処分</w:t>
            </w:r>
          </w:p>
        </w:tc>
        <w:tc>
          <w:tcPr>
            <w:tcW w:w="3429" w:type="dxa"/>
          </w:tcPr>
          <w:p w:rsidR="00DD3B37" w:rsidRPr="0012089C" w:rsidRDefault="00DD3B37" w:rsidP="00AD26CB">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媒体が不要になった場合は、正式な手順を用いて、セキュリティを保</w:t>
            </w:r>
            <w:r w:rsidR="006D18EF" w:rsidRPr="0012089C">
              <w:rPr>
                <w:rFonts w:asciiTheme="majorHAnsi" w:hAnsiTheme="majorHAnsi" w:cstheme="majorHAnsi" w:hint="eastAsia"/>
                <w:sz w:val="19"/>
                <w:szCs w:val="19"/>
              </w:rPr>
              <w:t>ち、</w:t>
            </w:r>
            <w:r w:rsidRPr="0012089C">
              <w:rPr>
                <w:rFonts w:asciiTheme="majorHAnsi" w:hAnsiTheme="majorHAnsi" w:cstheme="majorHAnsi"/>
                <w:sz w:val="19"/>
                <w:szCs w:val="19"/>
              </w:rPr>
              <w:t>処分</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DD3B37" w:rsidRPr="0012089C" w:rsidRDefault="00DD3B37" w:rsidP="00AD26CB">
            <w:pPr>
              <w:widowControl/>
              <w:jc w:val="left"/>
              <w:rPr>
                <w:rFonts w:asciiTheme="majorHAnsi" w:hAnsiTheme="majorHAnsi" w:cstheme="majorHAnsi"/>
                <w:kern w:val="0"/>
                <w:sz w:val="19"/>
                <w:szCs w:val="19"/>
              </w:rPr>
            </w:pPr>
          </w:p>
        </w:tc>
      </w:tr>
      <w:tr w:rsidR="00DD3B37" w:rsidRPr="0012089C" w:rsidTr="00DD3B37">
        <w:tc>
          <w:tcPr>
            <w:tcW w:w="1242" w:type="dxa"/>
            <w:shd w:val="clear" w:color="auto" w:fill="FABF8F" w:themeFill="accent6" w:themeFillTint="99"/>
          </w:tcPr>
          <w:p w:rsidR="00DD3B37" w:rsidRPr="0012089C" w:rsidRDefault="00DD3B37" w:rsidP="00AD26CB">
            <w:pPr>
              <w:rPr>
                <w:rFonts w:asciiTheme="majorHAnsi" w:hAnsiTheme="majorHAnsi" w:cstheme="majorHAnsi"/>
                <w:sz w:val="19"/>
                <w:szCs w:val="19"/>
              </w:rPr>
            </w:pPr>
            <w:r w:rsidRPr="0012089C">
              <w:rPr>
                <w:rFonts w:asciiTheme="majorHAnsi" w:hAnsiTheme="majorHAnsi" w:cstheme="majorHAnsi"/>
                <w:sz w:val="19"/>
                <w:szCs w:val="19"/>
              </w:rPr>
              <w:t>A.8.3.3</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hint="eastAsia"/>
                <w:sz w:val="19"/>
                <w:szCs w:val="19"/>
              </w:rPr>
              <w:t>N/A</w:t>
            </w:r>
          </w:p>
        </w:tc>
        <w:tc>
          <w:tcPr>
            <w:tcW w:w="1843" w:type="dxa"/>
            <w:shd w:val="clear" w:color="auto" w:fill="FABF8F" w:themeFill="accent6" w:themeFillTint="99"/>
          </w:tcPr>
          <w:p w:rsidR="00DD3B37" w:rsidRPr="0012089C" w:rsidRDefault="00DD3B37" w:rsidP="00AD26CB">
            <w:pPr>
              <w:rPr>
                <w:rFonts w:asciiTheme="majorHAnsi" w:hAnsiTheme="majorHAnsi" w:cstheme="majorHAnsi"/>
                <w:sz w:val="19"/>
                <w:szCs w:val="19"/>
              </w:rPr>
            </w:pPr>
            <w:r w:rsidRPr="0012089C">
              <w:rPr>
                <w:rFonts w:asciiTheme="majorHAnsi" w:hAnsiTheme="majorHAnsi" w:cstheme="majorHAnsi"/>
                <w:sz w:val="19"/>
                <w:szCs w:val="19"/>
              </w:rPr>
              <w:t>物理的媒体の輸送</w:t>
            </w:r>
          </w:p>
        </w:tc>
        <w:tc>
          <w:tcPr>
            <w:tcW w:w="3429" w:type="dxa"/>
            <w:shd w:val="clear" w:color="auto" w:fill="FABF8F" w:themeFill="accent6" w:themeFillTint="99"/>
          </w:tcPr>
          <w:p w:rsidR="00DD3B37" w:rsidRPr="0012089C" w:rsidRDefault="00DD3B37" w:rsidP="00AD26CB">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情報を格納した媒体は、輸送の途中</w:t>
            </w:r>
            <w:r w:rsidR="006D18EF" w:rsidRPr="0012089C">
              <w:rPr>
                <w:rFonts w:asciiTheme="majorHAnsi" w:hAnsiTheme="majorHAnsi" w:cstheme="majorHAnsi" w:hint="eastAsia"/>
                <w:sz w:val="19"/>
                <w:szCs w:val="19"/>
              </w:rPr>
              <w:t>の</w:t>
            </w:r>
            <w:r w:rsidRPr="0012089C">
              <w:rPr>
                <w:rFonts w:asciiTheme="majorHAnsi" w:hAnsiTheme="majorHAnsi" w:cstheme="majorHAnsi"/>
                <w:sz w:val="19"/>
                <w:szCs w:val="19"/>
              </w:rPr>
              <w:t>、</w:t>
            </w:r>
            <w:r w:rsidR="0081265C">
              <w:rPr>
                <w:rFonts w:asciiTheme="majorHAnsi" w:hAnsiTheme="majorHAnsi" w:cstheme="majorHAnsi" w:hint="eastAsia"/>
                <w:sz w:val="19"/>
                <w:szCs w:val="19"/>
              </w:rPr>
              <w:t>不正</w:t>
            </w:r>
            <w:r w:rsidRPr="0012089C">
              <w:rPr>
                <w:rFonts w:asciiTheme="majorHAnsi" w:hAnsiTheme="majorHAnsi" w:cstheme="majorHAnsi"/>
                <w:sz w:val="19"/>
                <w:szCs w:val="19"/>
              </w:rPr>
              <w:t>アクセス、不正使用</w:t>
            </w:r>
            <w:r w:rsidR="006D18EF" w:rsidRPr="0012089C">
              <w:rPr>
                <w:rFonts w:asciiTheme="majorHAnsi" w:hAnsiTheme="majorHAnsi" w:cstheme="majorHAnsi" w:hint="eastAsia"/>
                <w:sz w:val="19"/>
                <w:szCs w:val="19"/>
              </w:rPr>
              <w:t>、</w:t>
            </w:r>
            <w:r w:rsidRPr="0012089C">
              <w:rPr>
                <w:rFonts w:asciiTheme="majorHAnsi" w:hAnsiTheme="majorHAnsi" w:cstheme="majorHAnsi"/>
                <w:sz w:val="19"/>
                <w:szCs w:val="19"/>
              </w:rPr>
              <w:t>破損から保護</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DD3B37" w:rsidRPr="0012089C" w:rsidRDefault="00DD3B37" w:rsidP="00AD26CB">
            <w:pPr>
              <w:widowControl/>
              <w:jc w:val="left"/>
              <w:rPr>
                <w:rFonts w:asciiTheme="majorHAnsi" w:hAnsiTheme="majorHAnsi" w:cstheme="majorHAnsi"/>
                <w:kern w:val="0"/>
                <w:sz w:val="19"/>
                <w:szCs w:val="19"/>
              </w:rPr>
            </w:pPr>
          </w:p>
        </w:tc>
      </w:tr>
    </w:tbl>
    <w:p w:rsidR="00F9649A" w:rsidRPr="002712BF" w:rsidRDefault="00F9649A"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1242"/>
        <w:gridCol w:w="1843"/>
        <w:gridCol w:w="3429"/>
        <w:gridCol w:w="1391"/>
        <w:gridCol w:w="2039"/>
      </w:tblGrid>
      <w:tr w:rsidR="00C619C9" w:rsidRPr="0012089C" w:rsidTr="00A7337C">
        <w:tc>
          <w:tcPr>
            <w:tcW w:w="9944" w:type="dxa"/>
            <w:gridSpan w:val="5"/>
            <w:shd w:val="clear" w:color="auto" w:fill="17365D" w:themeFill="text2" w:themeFillShade="BF"/>
          </w:tcPr>
          <w:p w:rsidR="00C619C9" w:rsidRPr="0012089C" w:rsidRDefault="003B1077" w:rsidP="00C619C9">
            <w:pPr>
              <w:widowControl/>
              <w:jc w:val="left"/>
              <w:rPr>
                <w:rFonts w:asciiTheme="majorHAnsi" w:hAnsiTheme="majorHAnsi" w:cstheme="majorHAnsi"/>
                <w:b/>
                <w:color w:val="FFFFFF" w:themeColor="background1"/>
                <w:kern w:val="0"/>
                <w:sz w:val="19"/>
                <w:szCs w:val="19"/>
              </w:rPr>
            </w:pPr>
            <w:r w:rsidRPr="0012089C">
              <w:rPr>
                <w:rFonts w:asciiTheme="majorHAnsi" w:hAnsiTheme="majorHAnsi" w:cstheme="majorHAnsi"/>
                <w:b/>
                <w:color w:val="FFFFFF" w:themeColor="background1"/>
                <w:kern w:val="0"/>
                <w:sz w:val="19"/>
                <w:szCs w:val="19"/>
              </w:rPr>
              <w:t>A.9</w:t>
            </w:r>
            <w:r w:rsidRPr="0012089C">
              <w:rPr>
                <w:rFonts w:asciiTheme="majorHAnsi" w:hAnsiTheme="majorHAnsi" w:cstheme="majorHAnsi"/>
                <w:b/>
                <w:color w:val="FFFFFF" w:themeColor="background1"/>
                <w:kern w:val="0"/>
                <w:sz w:val="19"/>
                <w:szCs w:val="19"/>
              </w:rPr>
              <w:t xml:space="preserve">　アクセス制御</w:t>
            </w:r>
          </w:p>
        </w:tc>
      </w:tr>
      <w:tr w:rsidR="00C619C9" w:rsidRPr="0012089C" w:rsidTr="00512747">
        <w:tc>
          <w:tcPr>
            <w:tcW w:w="7905" w:type="dxa"/>
            <w:gridSpan w:val="4"/>
            <w:shd w:val="clear" w:color="auto" w:fill="CCECFF"/>
          </w:tcPr>
          <w:p w:rsidR="00C619C9" w:rsidRPr="0012089C" w:rsidRDefault="00F9649A" w:rsidP="00F9649A">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A.9.1</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アクセス制御に対する業務上の要求事項</w:t>
            </w:r>
          </w:p>
        </w:tc>
        <w:tc>
          <w:tcPr>
            <w:tcW w:w="2039" w:type="dxa"/>
            <w:shd w:val="clear" w:color="auto" w:fill="CCECFF"/>
          </w:tcPr>
          <w:p w:rsidR="00C619C9" w:rsidRPr="0012089C" w:rsidRDefault="008F7736"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C619C9" w:rsidRPr="0012089C">
              <w:rPr>
                <w:rFonts w:asciiTheme="majorHAnsi" w:hAnsiTheme="majorHAnsi" w:cstheme="majorHAnsi"/>
                <w:kern w:val="0"/>
                <w:sz w:val="19"/>
                <w:szCs w:val="19"/>
              </w:rPr>
              <w:t>の影響：</w:t>
            </w:r>
            <w:r w:rsidR="00E31ACA" w:rsidRPr="0012089C">
              <w:rPr>
                <w:rFonts w:asciiTheme="majorHAnsi" w:hAnsiTheme="majorHAnsi" w:cstheme="majorHAnsi" w:hint="eastAsia"/>
                <w:kern w:val="0"/>
                <w:sz w:val="19"/>
                <w:szCs w:val="19"/>
              </w:rPr>
              <w:t>やや大</w:t>
            </w:r>
          </w:p>
        </w:tc>
      </w:tr>
      <w:tr w:rsidR="00C619C9" w:rsidRPr="0012089C" w:rsidTr="00C619C9">
        <w:tc>
          <w:tcPr>
            <w:tcW w:w="9944" w:type="dxa"/>
            <w:gridSpan w:val="5"/>
          </w:tcPr>
          <w:p w:rsidR="00C619C9" w:rsidRPr="0012089C" w:rsidRDefault="00C619C9"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情報及び情報処理施設へのアクセスを制限するため。</w:t>
            </w:r>
          </w:p>
        </w:tc>
      </w:tr>
      <w:tr w:rsidR="00A56354" w:rsidRPr="0012089C" w:rsidTr="00AD26CB">
        <w:tc>
          <w:tcPr>
            <w:tcW w:w="1242" w:type="dxa"/>
          </w:tcPr>
          <w:p w:rsidR="00A56354" w:rsidRPr="0012089C" w:rsidRDefault="00A56354" w:rsidP="00AD26CB">
            <w:pPr>
              <w:rPr>
                <w:rFonts w:asciiTheme="majorHAnsi" w:hAnsiTheme="majorHAnsi" w:cstheme="majorHAnsi"/>
                <w:sz w:val="19"/>
                <w:szCs w:val="19"/>
              </w:rPr>
            </w:pPr>
            <w:r w:rsidRPr="0012089C">
              <w:rPr>
                <w:rFonts w:asciiTheme="majorHAnsi" w:hAnsiTheme="majorHAnsi" w:cstheme="majorHAnsi"/>
                <w:sz w:val="19"/>
                <w:szCs w:val="19"/>
              </w:rPr>
              <w:t>A.9.1.1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961200" w:rsidRPr="0012089C">
              <w:rPr>
                <w:rFonts w:asciiTheme="majorHAnsi" w:hAnsiTheme="majorHAnsi" w:cstheme="majorHAnsi"/>
                <w:sz w:val="19"/>
                <w:szCs w:val="19"/>
              </w:rPr>
              <w:t>A.11.1.1</w:t>
            </w:r>
          </w:p>
        </w:tc>
        <w:tc>
          <w:tcPr>
            <w:tcW w:w="1843" w:type="dxa"/>
          </w:tcPr>
          <w:p w:rsidR="00A56354" w:rsidRPr="0012089C" w:rsidRDefault="00A56354" w:rsidP="00AD26CB">
            <w:pPr>
              <w:rPr>
                <w:rFonts w:asciiTheme="majorHAnsi" w:hAnsiTheme="majorHAnsi" w:cstheme="majorHAnsi"/>
                <w:sz w:val="19"/>
                <w:szCs w:val="19"/>
              </w:rPr>
            </w:pPr>
            <w:r w:rsidRPr="0012089C">
              <w:rPr>
                <w:rFonts w:asciiTheme="majorHAnsi" w:hAnsiTheme="majorHAnsi" w:cstheme="majorHAnsi"/>
                <w:sz w:val="19"/>
                <w:szCs w:val="19"/>
              </w:rPr>
              <w:t>アクセス制御方針</w:t>
            </w:r>
          </w:p>
        </w:tc>
        <w:tc>
          <w:tcPr>
            <w:tcW w:w="3429" w:type="dxa"/>
          </w:tcPr>
          <w:p w:rsidR="00A56354" w:rsidRPr="0012089C" w:rsidRDefault="00A56354" w:rsidP="00AD26CB">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アクセス制御方針は、業務</w:t>
            </w:r>
            <w:r w:rsidR="0081265C">
              <w:rPr>
                <w:rFonts w:asciiTheme="majorHAnsi" w:hAnsiTheme="majorHAnsi" w:cstheme="majorHAnsi" w:hint="eastAsia"/>
                <w:sz w:val="19"/>
                <w:szCs w:val="19"/>
              </w:rPr>
              <w:t>上、</w:t>
            </w:r>
            <w:r w:rsidRPr="0012089C">
              <w:rPr>
                <w:rFonts w:asciiTheme="majorHAnsi" w:hAnsiTheme="majorHAnsi" w:cstheme="majorHAnsi"/>
                <w:sz w:val="19"/>
                <w:szCs w:val="19"/>
              </w:rPr>
              <w:t>及び情報セキュリティの要求事項に基づいて確立し、文書化し、レビュー</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val="restart"/>
          </w:tcPr>
          <w:p w:rsidR="00502F5D" w:rsidRPr="0012089C" w:rsidRDefault="00502F5D" w:rsidP="00502F5D">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502F5D" w:rsidRPr="0012089C" w:rsidRDefault="00502F5D" w:rsidP="00502F5D">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502F5D" w:rsidRPr="0012089C" w:rsidRDefault="007B0EF7" w:rsidP="00502F5D">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Pr>
                <w:rFonts w:asciiTheme="majorHAnsi" w:hAnsiTheme="majorHAnsi" w:cstheme="majorHAnsi" w:hint="eastAsia"/>
                <w:kern w:val="0"/>
                <w:sz w:val="19"/>
                <w:szCs w:val="19"/>
              </w:rPr>
              <w:t>旧</w:t>
            </w:r>
            <w:r w:rsidR="00502F5D" w:rsidRPr="0012089C">
              <w:rPr>
                <w:rFonts w:asciiTheme="majorHAnsi" w:hAnsiTheme="majorHAnsi" w:cstheme="majorHAnsi" w:hint="eastAsia"/>
                <w:kern w:val="0"/>
                <w:sz w:val="19"/>
                <w:szCs w:val="19"/>
              </w:rPr>
              <w:t>A.11</w:t>
            </w:r>
            <w:r w:rsidR="00502F5D" w:rsidRPr="0012089C">
              <w:rPr>
                <w:rFonts w:asciiTheme="majorHAnsi" w:hAnsiTheme="majorHAnsi" w:cstheme="majorHAnsi" w:hint="eastAsia"/>
                <w:kern w:val="0"/>
                <w:sz w:val="19"/>
                <w:szCs w:val="19"/>
              </w:rPr>
              <w:t>→</w:t>
            </w:r>
            <w:r w:rsidR="00502F5D" w:rsidRPr="0012089C">
              <w:rPr>
                <w:rFonts w:asciiTheme="majorHAnsi" w:hAnsiTheme="majorHAnsi" w:cstheme="majorHAnsi" w:hint="eastAsia"/>
                <w:b/>
                <w:color w:val="002060"/>
                <w:kern w:val="0"/>
                <w:sz w:val="19"/>
                <w:szCs w:val="19"/>
              </w:rPr>
              <w:t>A.9</w:t>
            </w:r>
            <w:r w:rsidR="00673CE0" w:rsidRPr="0012089C">
              <w:rPr>
                <w:rFonts w:asciiTheme="majorHAnsi" w:hAnsiTheme="majorHAnsi" w:cstheme="majorHAnsi" w:hint="eastAsia"/>
                <w:b/>
                <w:color w:val="002060"/>
                <w:kern w:val="0"/>
                <w:sz w:val="19"/>
                <w:szCs w:val="19"/>
              </w:rPr>
              <w:t>に項番変更</w:t>
            </w:r>
          </w:p>
          <w:p w:rsidR="003602A4" w:rsidRPr="0012089C" w:rsidRDefault="007B0EF7" w:rsidP="003602A4">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Pr>
                <w:rFonts w:asciiTheme="majorHAnsi" w:hAnsiTheme="majorHAnsi" w:cstheme="majorHAnsi" w:hint="eastAsia"/>
                <w:kern w:val="0"/>
                <w:sz w:val="19"/>
                <w:szCs w:val="19"/>
              </w:rPr>
              <w:t>旧</w:t>
            </w:r>
            <w:r w:rsidR="003602A4" w:rsidRPr="0012089C">
              <w:rPr>
                <w:rFonts w:asciiTheme="majorHAnsi" w:hAnsiTheme="majorHAnsi" w:cstheme="majorHAnsi" w:hint="eastAsia"/>
                <w:kern w:val="0"/>
                <w:sz w:val="19"/>
                <w:szCs w:val="19"/>
              </w:rPr>
              <w:t>「</w:t>
            </w:r>
            <w:r w:rsidR="003602A4" w:rsidRPr="0012089C">
              <w:rPr>
                <w:rFonts w:asciiTheme="majorHAnsi" w:hAnsiTheme="majorHAnsi" w:cstheme="majorHAnsi"/>
                <w:kern w:val="0"/>
                <w:sz w:val="19"/>
                <w:szCs w:val="19"/>
              </w:rPr>
              <w:t>A.</w:t>
            </w:r>
            <w:r w:rsidR="003602A4" w:rsidRPr="0012089C">
              <w:rPr>
                <w:rFonts w:asciiTheme="majorHAnsi" w:hAnsiTheme="majorHAnsi" w:cstheme="majorHAnsi" w:hint="eastAsia"/>
                <w:kern w:val="0"/>
                <w:sz w:val="19"/>
                <w:szCs w:val="19"/>
              </w:rPr>
              <w:t xml:space="preserve">11.4.2 </w:t>
            </w:r>
            <w:r w:rsidR="003602A4" w:rsidRPr="0012089C">
              <w:rPr>
                <w:rFonts w:asciiTheme="majorHAnsi" w:hAnsiTheme="majorHAnsi" w:cstheme="majorHAnsi" w:hint="eastAsia"/>
                <w:kern w:val="0"/>
                <w:sz w:val="19"/>
                <w:szCs w:val="19"/>
              </w:rPr>
              <w:t>外部から接続する利用者の認証」→</w:t>
            </w:r>
            <w:r w:rsidR="003602A4" w:rsidRPr="0012089C">
              <w:rPr>
                <w:rFonts w:asciiTheme="majorHAnsi" w:hAnsiTheme="majorHAnsi" w:cstheme="majorHAnsi" w:hint="eastAsia"/>
                <w:b/>
                <w:color w:val="002060"/>
                <w:kern w:val="0"/>
                <w:sz w:val="19"/>
                <w:szCs w:val="19"/>
              </w:rPr>
              <w:t>削除</w:t>
            </w:r>
          </w:p>
          <w:p w:rsidR="003602A4" w:rsidRPr="0012089C" w:rsidRDefault="007B0EF7" w:rsidP="003602A4">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Pr>
                <w:rFonts w:asciiTheme="majorHAnsi" w:hAnsiTheme="majorHAnsi" w:cstheme="majorHAnsi" w:hint="eastAsia"/>
                <w:kern w:val="0"/>
                <w:sz w:val="19"/>
                <w:szCs w:val="19"/>
              </w:rPr>
              <w:t>旧</w:t>
            </w:r>
            <w:r w:rsidR="003602A4" w:rsidRPr="0012089C">
              <w:rPr>
                <w:rFonts w:asciiTheme="majorHAnsi" w:hAnsiTheme="majorHAnsi" w:cstheme="majorHAnsi" w:hint="eastAsia"/>
                <w:kern w:val="0"/>
                <w:sz w:val="19"/>
                <w:szCs w:val="19"/>
              </w:rPr>
              <w:t>「</w:t>
            </w:r>
            <w:r w:rsidR="003602A4" w:rsidRPr="0012089C">
              <w:rPr>
                <w:rFonts w:asciiTheme="majorHAnsi" w:hAnsiTheme="majorHAnsi" w:cstheme="majorHAnsi"/>
                <w:kern w:val="0"/>
                <w:sz w:val="19"/>
                <w:szCs w:val="19"/>
              </w:rPr>
              <w:t>A.</w:t>
            </w:r>
            <w:r w:rsidR="003602A4" w:rsidRPr="0012089C">
              <w:rPr>
                <w:rFonts w:asciiTheme="majorHAnsi" w:hAnsiTheme="majorHAnsi" w:cstheme="majorHAnsi" w:hint="eastAsia"/>
                <w:kern w:val="0"/>
                <w:sz w:val="19"/>
                <w:szCs w:val="19"/>
              </w:rPr>
              <w:t xml:space="preserve">11.4.3 </w:t>
            </w:r>
            <w:r w:rsidR="003602A4" w:rsidRPr="0012089C">
              <w:rPr>
                <w:rFonts w:asciiTheme="majorHAnsi" w:hAnsiTheme="majorHAnsi" w:cstheme="majorHAnsi" w:hint="eastAsia"/>
                <w:kern w:val="0"/>
                <w:sz w:val="19"/>
                <w:szCs w:val="19"/>
              </w:rPr>
              <w:t>ネットワークにおける装置の識別」→</w:t>
            </w:r>
            <w:r w:rsidR="003602A4" w:rsidRPr="0012089C">
              <w:rPr>
                <w:rFonts w:asciiTheme="majorHAnsi" w:hAnsiTheme="majorHAnsi" w:cstheme="majorHAnsi" w:hint="eastAsia"/>
                <w:b/>
                <w:color w:val="002060"/>
                <w:kern w:val="0"/>
                <w:sz w:val="19"/>
                <w:szCs w:val="19"/>
              </w:rPr>
              <w:t>削除</w:t>
            </w:r>
          </w:p>
          <w:p w:rsidR="003602A4" w:rsidRPr="0012089C" w:rsidRDefault="007B0EF7" w:rsidP="003602A4">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Pr>
                <w:rFonts w:asciiTheme="majorHAnsi" w:hAnsiTheme="majorHAnsi" w:cstheme="majorHAnsi" w:hint="eastAsia"/>
                <w:kern w:val="0"/>
                <w:sz w:val="19"/>
                <w:szCs w:val="19"/>
              </w:rPr>
              <w:t>旧</w:t>
            </w:r>
            <w:r w:rsidR="003602A4" w:rsidRPr="0012089C">
              <w:rPr>
                <w:rFonts w:asciiTheme="majorHAnsi" w:hAnsiTheme="majorHAnsi" w:cstheme="majorHAnsi" w:hint="eastAsia"/>
                <w:kern w:val="0"/>
                <w:sz w:val="19"/>
                <w:szCs w:val="19"/>
              </w:rPr>
              <w:t>「</w:t>
            </w:r>
            <w:r w:rsidR="003602A4" w:rsidRPr="0012089C">
              <w:rPr>
                <w:rFonts w:asciiTheme="majorHAnsi" w:hAnsiTheme="majorHAnsi" w:cstheme="majorHAnsi"/>
                <w:kern w:val="0"/>
                <w:sz w:val="19"/>
                <w:szCs w:val="19"/>
              </w:rPr>
              <w:t>A.</w:t>
            </w:r>
            <w:r w:rsidR="003602A4" w:rsidRPr="0012089C">
              <w:rPr>
                <w:rFonts w:asciiTheme="majorHAnsi" w:hAnsiTheme="majorHAnsi" w:cstheme="majorHAnsi" w:hint="eastAsia"/>
                <w:kern w:val="0"/>
                <w:sz w:val="19"/>
                <w:szCs w:val="19"/>
              </w:rPr>
              <w:t xml:space="preserve">11.4.4 </w:t>
            </w:r>
            <w:r w:rsidR="003602A4" w:rsidRPr="0012089C">
              <w:rPr>
                <w:rFonts w:asciiTheme="majorHAnsi" w:hAnsiTheme="majorHAnsi" w:cstheme="majorHAnsi" w:hint="eastAsia"/>
                <w:kern w:val="0"/>
                <w:sz w:val="19"/>
                <w:szCs w:val="19"/>
              </w:rPr>
              <w:t>遠隔診断用及び環境設定用ポートの保護」→</w:t>
            </w:r>
            <w:r w:rsidR="003602A4" w:rsidRPr="0012089C">
              <w:rPr>
                <w:rFonts w:asciiTheme="majorHAnsi" w:hAnsiTheme="majorHAnsi" w:cstheme="majorHAnsi" w:hint="eastAsia"/>
                <w:b/>
                <w:color w:val="002060"/>
                <w:kern w:val="0"/>
                <w:sz w:val="19"/>
                <w:szCs w:val="19"/>
              </w:rPr>
              <w:t>削除</w:t>
            </w:r>
          </w:p>
          <w:p w:rsidR="003602A4" w:rsidRPr="0012089C" w:rsidRDefault="007B0EF7" w:rsidP="003602A4">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Pr>
                <w:rFonts w:asciiTheme="majorHAnsi" w:hAnsiTheme="majorHAnsi" w:cstheme="majorHAnsi" w:hint="eastAsia"/>
                <w:kern w:val="0"/>
                <w:sz w:val="19"/>
                <w:szCs w:val="19"/>
              </w:rPr>
              <w:t>旧</w:t>
            </w:r>
            <w:r w:rsidR="003602A4" w:rsidRPr="0012089C">
              <w:rPr>
                <w:rFonts w:asciiTheme="majorHAnsi" w:hAnsiTheme="majorHAnsi" w:cstheme="majorHAnsi" w:hint="eastAsia"/>
                <w:kern w:val="0"/>
                <w:sz w:val="19"/>
                <w:szCs w:val="19"/>
              </w:rPr>
              <w:t>「</w:t>
            </w:r>
            <w:r w:rsidR="003602A4" w:rsidRPr="0012089C">
              <w:rPr>
                <w:rFonts w:asciiTheme="majorHAnsi" w:hAnsiTheme="majorHAnsi" w:cstheme="majorHAnsi"/>
                <w:kern w:val="0"/>
                <w:sz w:val="19"/>
                <w:szCs w:val="19"/>
              </w:rPr>
              <w:t>A.</w:t>
            </w:r>
            <w:r w:rsidR="003602A4" w:rsidRPr="0012089C">
              <w:rPr>
                <w:rFonts w:asciiTheme="majorHAnsi" w:hAnsiTheme="majorHAnsi" w:cstheme="majorHAnsi" w:hint="eastAsia"/>
                <w:kern w:val="0"/>
                <w:sz w:val="19"/>
                <w:szCs w:val="19"/>
              </w:rPr>
              <w:t xml:space="preserve">11.4.6 </w:t>
            </w:r>
            <w:r w:rsidR="003602A4" w:rsidRPr="0012089C">
              <w:rPr>
                <w:rFonts w:asciiTheme="majorHAnsi" w:hAnsiTheme="majorHAnsi" w:cstheme="majorHAnsi" w:hint="eastAsia"/>
                <w:kern w:val="0"/>
                <w:sz w:val="19"/>
                <w:szCs w:val="19"/>
              </w:rPr>
              <w:t>ネットワークの接続制御</w:t>
            </w:r>
            <w:r>
              <w:rPr>
                <w:rFonts w:asciiTheme="majorHAnsi" w:hAnsiTheme="majorHAnsi" w:cstheme="majorHAnsi" w:hint="eastAsia"/>
                <w:kern w:val="0"/>
                <w:sz w:val="19"/>
                <w:szCs w:val="19"/>
              </w:rPr>
              <w:t>」</w:t>
            </w:r>
            <w:r w:rsidR="003602A4" w:rsidRPr="0012089C">
              <w:rPr>
                <w:rFonts w:asciiTheme="majorHAnsi" w:hAnsiTheme="majorHAnsi" w:cstheme="majorHAnsi" w:hint="eastAsia"/>
                <w:kern w:val="0"/>
                <w:sz w:val="19"/>
                <w:szCs w:val="19"/>
              </w:rPr>
              <w:t>→</w:t>
            </w:r>
            <w:r w:rsidR="003602A4" w:rsidRPr="0012089C">
              <w:rPr>
                <w:rFonts w:asciiTheme="majorHAnsi" w:hAnsiTheme="majorHAnsi" w:cstheme="majorHAnsi" w:hint="eastAsia"/>
                <w:b/>
                <w:color w:val="002060"/>
                <w:kern w:val="0"/>
                <w:sz w:val="19"/>
                <w:szCs w:val="19"/>
              </w:rPr>
              <w:t>削除</w:t>
            </w:r>
          </w:p>
          <w:p w:rsidR="003602A4" w:rsidRPr="0012089C" w:rsidRDefault="007B0EF7" w:rsidP="003602A4">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Pr>
                <w:rFonts w:asciiTheme="majorHAnsi" w:hAnsiTheme="majorHAnsi" w:cstheme="majorHAnsi" w:hint="eastAsia"/>
                <w:kern w:val="0"/>
                <w:sz w:val="19"/>
                <w:szCs w:val="19"/>
              </w:rPr>
              <w:t>旧</w:t>
            </w:r>
            <w:r w:rsidR="003602A4" w:rsidRPr="0012089C">
              <w:rPr>
                <w:rFonts w:asciiTheme="majorHAnsi" w:hAnsiTheme="majorHAnsi" w:cstheme="majorHAnsi" w:hint="eastAsia"/>
                <w:kern w:val="0"/>
                <w:sz w:val="19"/>
                <w:szCs w:val="19"/>
              </w:rPr>
              <w:t>「</w:t>
            </w:r>
            <w:r w:rsidR="003602A4" w:rsidRPr="0012089C">
              <w:rPr>
                <w:rFonts w:asciiTheme="majorHAnsi" w:hAnsiTheme="majorHAnsi" w:cstheme="majorHAnsi"/>
                <w:kern w:val="0"/>
                <w:sz w:val="19"/>
                <w:szCs w:val="19"/>
              </w:rPr>
              <w:t>A.</w:t>
            </w:r>
            <w:r w:rsidR="003602A4" w:rsidRPr="0012089C">
              <w:rPr>
                <w:rFonts w:asciiTheme="majorHAnsi" w:hAnsiTheme="majorHAnsi" w:cstheme="majorHAnsi" w:hint="eastAsia"/>
                <w:kern w:val="0"/>
                <w:sz w:val="19"/>
                <w:szCs w:val="19"/>
              </w:rPr>
              <w:t xml:space="preserve">11.4.7 </w:t>
            </w:r>
            <w:r w:rsidR="003602A4" w:rsidRPr="0012089C">
              <w:rPr>
                <w:rFonts w:asciiTheme="majorHAnsi" w:hAnsiTheme="majorHAnsi" w:cstheme="majorHAnsi" w:hint="eastAsia"/>
                <w:kern w:val="0"/>
                <w:sz w:val="19"/>
                <w:szCs w:val="19"/>
              </w:rPr>
              <w:t>ネットワークのルーティング制御」→</w:t>
            </w:r>
            <w:r w:rsidR="003602A4" w:rsidRPr="0012089C">
              <w:rPr>
                <w:rFonts w:asciiTheme="majorHAnsi" w:hAnsiTheme="majorHAnsi" w:cstheme="majorHAnsi" w:hint="eastAsia"/>
                <w:b/>
                <w:color w:val="002060"/>
                <w:kern w:val="0"/>
                <w:sz w:val="19"/>
                <w:szCs w:val="19"/>
              </w:rPr>
              <w:t>削除</w:t>
            </w:r>
          </w:p>
          <w:p w:rsidR="00502F5D" w:rsidRPr="0012089C" w:rsidRDefault="00502F5D" w:rsidP="00961200">
            <w:pPr>
              <w:rPr>
                <w:rFonts w:asciiTheme="majorHAnsi" w:hAnsiTheme="majorHAnsi" w:cstheme="majorHAnsi"/>
                <w:sz w:val="19"/>
                <w:szCs w:val="19"/>
              </w:rPr>
            </w:pPr>
          </w:p>
          <w:p w:rsidR="00A56354" w:rsidRPr="0012089C" w:rsidRDefault="00961200" w:rsidP="00961200">
            <w:pPr>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w:t>
            </w:r>
            <w:r w:rsidR="00A56354" w:rsidRPr="0012089C">
              <w:rPr>
                <w:rFonts w:asciiTheme="majorHAnsi" w:hAnsiTheme="majorHAnsi" w:cstheme="majorHAnsi"/>
                <w:sz w:val="19"/>
                <w:szCs w:val="19"/>
              </w:rPr>
              <w:t>A.11.4.1</w:t>
            </w:r>
            <w:r w:rsidRPr="0012089C">
              <w:rPr>
                <w:rFonts w:asciiTheme="majorHAnsi" w:hAnsiTheme="majorHAnsi" w:cstheme="majorHAnsi" w:hint="eastAsia"/>
                <w:sz w:val="19"/>
                <w:szCs w:val="19"/>
              </w:rPr>
              <w:t xml:space="preserve">　</w:t>
            </w:r>
            <w:r w:rsidR="00A56354" w:rsidRPr="0012089C">
              <w:rPr>
                <w:rFonts w:asciiTheme="majorHAnsi" w:hAnsiTheme="majorHAnsi" w:cstheme="majorHAnsi" w:hint="eastAsia"/>
                <w:sz w:val="19"/>
                <w:szCs w:val="19"/>
              </w:rPr>
              <w:t>ネットワークサービスの利用についての方針」を</w:t>
            </w:r>
            <w:r w:rsidR="008F7736" w:rsidRPr="0012089C">
              <w:rPr>
                <w:rFonts w:asciiTheme="majorHAnsi" w:hAnsiTheme="majorHAnsi" w:cstheme="majorHAnsi" w:hint="eastAsia"/>
                <w:sz w:val="19"/>
                <w:szCs w:val="19"/>
              </w:rPr>
              <w:t>改訂版の</w:t>
            </w:r>
            <w:r w:rsidR="00A56354" w:rsidRPr="0012089C">
              <w:rPr>
                <w:rFonts w:asciiTheme="majorHAnsi" w:hAnsiTheme="majorHAnsi" w:cstheme="majorHAnsi" w:hint="eastAsia"/>
                <w:sz w:val="19"/>
                <w:szCs w:val="19"/>
              </w:rPr>
              <w:t>「</w:t>
            </w:r>
            <w:r w:rsidR="00A56354" w:rsidRPr="0012089C">
              <w:rPr>
                <w:rFonts w:asciiTheme="majorHAnsi" w:hAnsiTheme="majorHAnsi" w:cstheme="majorHAnsi"/>
                <w:kern w:val="0"/>
                <w:sz w:val="19"/>
                <w:szCs w:val="19"/>
              </w:rPr>
              <w:t>A.9.1</w:t>
            </w:r>
            <w:r w:rsidR="00A56354" w:rsidRPr="0012089C">
              <w:rPr>
                <w:rFonts w:asciiTheme="majorHAnsi" w:hAnsiTheme="majorHAnsi" w:cstheme="majorHAnsi" w:hint="eastAsia"/>
                <w:kern w:val="0"/>
                <w:sz w:val="19"/>
                <w:szCs w:val="19"/>
              </w:rPr>
              <w:t xml:space="preserve">　</w:t>
            </w:r>
            <w:r w:rsidR="00A56354" w:rsidRPr="0012089C">
              <w:rPr>
                <w:rFonts w:asciiTheme="majorHAnsi" w:hAnsiTheme="majorHAnsi" w:cstheme="majorHAnsi"/>
                <w:kern w:val="0"/>
                <w:sz w:val="19"/>
                <w:szCs w:val="19"/>
              </w:rPr>
              <w:t>アクセス制御に対する業務上の要求事項</w:t>
            </w:r>
            <w:r w:rsidR="00A56354" w:rsidRPr="0012089C">
              <w:rPr>
                <w:rFonts w:asciiTheme="majorHAnsi" w:hAnsiTheme="majorHAnsi" w:cstheme="majorHAnsi" w:hint="eastAsia"/>
                <w:kern w:val="0"/>
                <w:sz w:val="19"/>
                <w:szCs w:val="19"/>
              </w:rPr>
              <w:t>」に統合</w:t>
            </w:r>
            <w:r w:rsidRPr="0012089C">
              <w:rPr>
                <w:rFonts w:asciiTheme="majorHAnsi" w:hAnsiTheme="majorHAnsi" w:cstheme="majorHAnsi" w:hint="eastAsia"/>
                <w:kern w:val="0"/>
                <w:sz w:val="19"/>
                <w:szCs w:val="19"/>
              </w:rPr>
              <w:t>し再構築</w:t>
            </w:r>
            <w:r w:rsidR="00502F5D" w:rsidRPr="0012089C">
              <w:rPr>
                <w:rFonts w:asciiTheme="majorHAnsi" w:hAnsiTheme="majorHAnsi" w:cstheme="majorHAnsi" w:hint="eastAsia"/>
                <w:kern w:val="0"/>
                <w:sz w:val="19"/>
                <w:szCs w:val="19"/>
              </w:rPr>
              <w:t>されています</w:t>
            </w:r>
            <w:r w:rsidRPr="0012089C">
              <w:rPr>
                <w:rFonts w:asciiTheme="majorHAnsi" w:hAnsiTheme="majorHAnsi" w:cstheme="majorHAnsi" w:hint="eastAsia"/>
                <w:kern w:val="0"/>
                <w:sz w:val="19"/>
                <w:szCs w:val="19"/>
              </w:rPr>
              <w:t>。</w:t>
            </w:r>
          </w:p>
          <w:p w:rsidR="00961200" w:rsidRPr="0012089C" w:rsidRDefault="00961200" w:rsidP="00961200">
            <w:pPr>
              <w:rPr>
                <w:rFonts w:asciiTheme="majorHAnsi" w:hAnsiTheme="majorHAnsi" w:cstheme="majorHAnsi"/>
                <w:sz w:val="19"/>
                <w:szCs w:val="19"/>
              </w:rPr>
            </w:pPr>
            <w:r w:rsidRPr="0012089C">
              <w:rPr>
                <w:rFonts w:asciiTheme="majorHAnsi" w:hAnsiTheme="majorHAnsi" w:cstheme="majorHAnsi" w:hint="eastAsia"/>
                <w:kern w:val="0"/>
                <w:sz w:val="19"/>
                <w:szCs w:val="19"/>
              </w:rPr>
              <w:t>その際、</w:t>
            </w:r>
            <w:r w:rsidR="008F7736" w:rsidRPr="0012089C">
              <w:rPr>
                <w:rFonts w:asciiTheme="majorHAnsi" w:hAnsiTheme="majorHAnsi" w:cstheme="majorHAnsi" w:hint="eastAsia"/>
                <w:kern w:val="0"/>
                <w:sz w:val="19"/>
                <w:szCs w:val="19"/>
              </w:rPr>
              <w:t>2005</w:t>
            </w:r>
            <w:r w:rsidR="008F7736" w:rsidRPr="0012089C">
              <w:rPr>
                <w:rFonts w:asciiTheme="majorHAnsi" w:hAnsiTheme="majorHAnsi" w:cstheme="majorHAnsi" w:hint="eastAsia"/>
                <w:kern w:val="0"/>
                <w:sz w:val="19"/>
                <w:szCs w:val="19"/>
              </w:rPr>
              <w:t>年版の</w:t>
            </w:r>
            <w:r w:rsidRPr="0012089C">
              <w:rPr>
                <w:rFonts w:asciiTheme="majorHAnsi" w:hAnsiTheme="majorHAnsi" w:cstheme="majorHAnsi" w:hint="eastAsia"/>
                <w:kern w:val="0"/>
                <w:sz w:val="19"/>
                <w:szCs w:val="19"/>
              </w:rPr>
              <w:t>「</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11.4.2 </w:t>
            </w:r>
            <w:r w:rsidRPr="0012089C">
              <w:rPr>
                <w:rFonts w:asciiTheme="majorHAnsi" w:hAnsiTheme="majorHAnsi" w:cstheme="majorHAnsi" w:hint="eastAsia"/>
                <w:kern w:val="0"/>
                <w:sz w:val="19"/>
                <w:szCs w:val="19"/>
              </w:rPr>
              <w:t>外部</w:t>
            </w:r>
            <w:r w:rsidRPr="0012089C">
              <w:rPr>
                <w:rFonts w:asciiTheme="majorHAnsi" w:hAnsiTheme="majorHAnsi" w:cstheme="majorHAnsi" w:hint="eastAsia"/>
                <w:kern w:val="0"/>
                <w:sz w:val="19"/>
                <w:szCs w:val="19"/>
              </w:rPr>
              <w:lastRenderedPageBreak/>
              <w:t>から接続する利用者の認証」、「</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11.4.3 </w:t>
            </w:r>
            <w:r w:rsidRPr="0012089C">
              <w:rPr>
                <w:rFonts w:asciiTheme="majorHAnsi" w:hAnsiTheme="majorHAnsi" w:cstheme="majorHAnsi" w:hint="eastAsia"/>
                <w:kern w:val="0"/>
                <w:sz w:val="19"/>
                <w:szCs w:val="19"/>
              </w:rPr>
              <w:t>ネットワークにおける装置の識別」、「</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11.4.4 </w:t>
            </w:r>
            <w:r w:rsidRPr="0012089C">
              <w:rPr>
                <w:rFonts w:asciiTheme="majorHAnsi" w:hAnsiTheme="majorHAnsi" w:cstheme="majorHAnsi" w:hint="eastAsia"/>
                <w:kern w:val="0"/>
                <w:sz w:val="19"/>
                <w:szCs w:val="19"/>
              </w:rPr>
              <w:t>遠隔診断用及び環境設定用ポートの保護」、「</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11.4.6 </w:t>
            </w:r>
            <w:r w:rsidRPr="0012089C">
              <w:rPr>
                <w:rFonts w:asciiTheme="majorHAnsi" w:hAnsiTheme="majorHAnsi" w:cstheme="majorHAnsi" w:hint="eastAsia"/>
                <w:kern w:val="0"/>
                <w:sz w:val="19"/>
                <w:szCs w:val="19"/>
              </w:rPr>
              <w:t>ネットワークの接続制御」、「</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11.4.7 </w:t>
            </w:r>
            <w:r w:rsidRPr="0012089C">
              <w:rPr>
                <w:rFonts w:asciiTheme="majorHAnsi" w:hAnsiTheme="majorHAnsi" w:cstheme="majorHAnsi" w:hint="eastAsia"/>
                <w:kern w:val="0"/>
                <w:sz w:val="19"/>
                <w:szCs w:val="19"/>
              </w:rPr>
              <w:t>ネットワークのルーティング制御」の詳細な管理策は、技術的事項を減らす</w:t>
            </w:r>
            <w:r w:rsidR="00502F5D" w:rsidRPr="0012089C">
              <w:rPr>
                <w:rFonts w:asciiTheme="majorHAnsi" w:hAnsiTheme="majorHAnsi" w:cstheme="majorHAnsi" w:hint="eastAsia"/>
                <w:kern w:val="0"/>
                <w:sz w:val="19"/>
                <w:szCs w:val="19"/>
              </w:rPr>
              <w:t>改訂</w:t>
            </w:r>
            <w:r w:rsidRPr="0012089C">
              <w:rPr>
                <w:rFonts w:asciiTheme="majorHAnsi" w:hAnsiTheme="majorHAnsi" w:cstheme="majorHAnsi" w:hint="eastAsia"/>
                <w:kern w:val="0"/>
                <w:sz w:val="19"/>
                <w:szCs w:val="19"/>
              </w:rPr>
              <w:t>方針のため、削除され</w:t>
            </w:r>
            <w:r w:rsidR="00502F5D" w:rsidRPr="0012089C">
              <w:rPr>
                <w:rFonts w:asciiTheme="majorHAnsi" w:hAnsiTheme="majorHAnsi" w:cstheme="majorHAnsi" w:hint="eastAsia"/>
                <w:kern w:val="0"/>
                <w:sz w:val="19"/>
                <w:szCs w:val="19"/>
              </w:rPr>
              <w:t>まし</w:t>
            </w:r>
            <w:r w:rsidRPr="0012089C">
              <w:rPr>
                <w:rFonts w:asciiTheme="majorHAnsi" w:hAnsiTheme="majorHAnsi" w:cstheme="majorHAnsi" w:hint="eastAsia"/>
                <w:kern w:val="0"/>
                <w:sz w:val="19"/>
                <w:szCs w:val="19"/>
              </w:rPr>
              <w:t>た。</w:t>
            </w:r>
          </w:p>
        </w:tc>
      </w:tr>
      <w:tr w:rsidR="00A56354" w:rsidRPr="0012089C" w:rsidTr="00AD26CB">
        <w:tc>
          <w:tcPr>
            <w:tcW w:w="1242" w:type="dxa"/>
          </w:tcPr>
          <w:p w:rsidR="00A56354" w:rsidRPr="0012089C" w:rsidRDefault="00A56354" w:rsidP="00AD26CB">
            <w:pPr>
              <w:rPr>
                <w:rFonts w:asciiTheme="majorHAnsi" w:hAnsiTheme="majorHAnsi" w:cstheme="majorHAnsi"/>
                <w:sz w:val="19"/>
                <w:szCs w:val="19"/>
              </w:rPr>
            </w:pPr>
            <w:r w:rsidRPr="0012089C">
              <w:rPr>
                <w:rFonts w:asciiTheme="majorHAnsi" w:hAnsiTheme="majorHAnsi" w:cstheme="majorHAnsi"/>
                <w:sz w:val="19"/>
                <w:szCs w:val="19"/>
              </w:rPr>
              <w:t>A.9.1.2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961200" w:rsidRPr="0012089C">
              <w:rPr>
                <w:rFonts w:asciiTheme="majorHAnsi" w:hAnsiTheme="majorHAnsi" w:cstheme="majorHAnsi"/>
                <w:sz w:val="19"/>
                <w:szCs w:val="19"/>
              </w:rPr>
              <w:t>A.11.4.1</w:t>
            </w:r>
          </w:p>
        </w:tc>
        <w:tc>
          <w:tcPr>
            <w:tcW w:w="1843" w:type="dxa"/>
          </w:tcPr>
          <w:p w:rsidR="00A56354" w:rsidRPr="0012089C" w:rsidRDefault="00A56354" w:rsidP="00AD26CB">
            <w:pPr>
              <w:rPr>
                <w:rFonts w:asciiTheme="majorHAnsi" w:hAnsiTheme="majorHAnsi" w:cstheme="majorHAnsi"/>
                <w:sz w:val="19"/>
                <w:szCs w:val="19"/>
              </w:rPr>
            </w:pPr>
            <w:r w:rsidRPr="0012089C">
              <w:rPr>
                <w:rFonts w:asciiTheme="majorHAnsi" w:hAnsiTheme="majorHAnsi" w:cstheme="majorHAnsi"/>
                <w:sz w:val="19"/>
                <w:szCs w:val="19"/>
              </w:rPr>
              <w:t>ネットワーク及びネットワークサービスへのアクセス</w:t>
            </w:r>
          </w:p>
        </w:tc>
        <w:tc>
          <w:tcPr>
            <w:tcW w:w="3429" w:type="dxa"/>
          </w:tcPr>
          <w:p w:rsidR="00A56354" w:rsidRPr="0012089C" w:rsidRDefault="00A56354" w:rsidP="00AD7E79">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AD7E79" w:rsidRPr="0012089C">
              <w:rPr>
                <w:rFonts w:asciiTheme="majorHAnsi" w:hAnsiTheme="majorHAnsi" w:cstheme="majorHAnsi"/>
                <w:sz w:val="19"/>
                <w:szCs w:val="19"/>
              </w:rPr>
              <w:t>ネットワーク及びネットワークサービスへのアクセス</w:t>
            </w:r>
            <w:r w:rsidR="00AD7E79" w:rsidRPr="0012089C">
              <w:rPr>
                <w:rFonts w:asciiTheme="majorHAnsi" w:hAnsiTheme="majorHAnsi" w:cstheme="majorHAnsi" w:hint="eastAsia"/>
                <w:sz w:val="19"/>
                <w:szCs w:val="19"/>
              </w:rPr>
              <w:t>は、</w:t>
            </w:r>
            <w:r w:rsidRPr="0012089C">
              <w:rPr>
                <w:rFonts w:asciiTheme="majorHAnsi" w:hAnsiTheme="majorHAnsi" w:cstheme="majorHAnsi"/>
                <w:sz w:val="19"/>
                <w:szCs w:val="19"/>
              </w:rPr>
              <w:t>利用することを特別に</w:t>
            </w:r>
            <w:r w:rsidR="0081265C">
              <w:rPr>
                <w:rFonts w:asciiTheme="majorHAnsi" w:hAnsiTheme="majorHAnsi" w:cstheme="majorHAnsi" w:hint="eastAsia"/>
                <w:sz w:val="19"/>
                <w:szCs w:val="19"/>
              </w:rPr>
              <w:t>許可</w:t>
            </w:r>
            <w:r w:rsidRPr="0012089C">
              <w:rPr>
                <w:rFonts w:asciiTheme="majorHAnsi" w:hAnsiTheme="majorHAnsi" w:cstheme="majorHAnsi"/>
                <w:sz w:val="19"/>
                <w:szCs w:val="19"/>
              </w:rPr>
              <w:t>した利用者に</w:t>
            </w:r>
            <w:r w:rsidR="00AD7E79" w:rsidRPr="0012089C">
              <w:rPr>
                <w:rFonts w:asciiTheme="majorHAnsi" w:hAnsiTheme="majorHAnsi" w:cstheme="majorHAnsi" w:hint="eastAsia"/>
                <w:sz w:val="19"/>
                <w:szCs w:val="19"/>
              </w:rPr>
              <w:t>のみ</w:t>
            </w:r>
            <w:r w:rsidRPr="0012089C">
              <w:rPr>
                <w:rFonts w:asciiTheme="majorHAnsi" w:hAnsiTheme="majorHAnsi" w:cstheme="majorHAnsi"/>
                <w:sz w:val="19"/>
                <w:szCs w:val="19"/>
              </w:rPr>
              <w:t>提供</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A56354" w:rsidRPr="0012089C" w:rsidRDefault="00A56354" w:rsidP="00AD26CB">
            <w:pPr>
              <w:rPr>
                <w:rFonts w:asciiTheme="majorHAnsi" w:hAnsiTheme="majorHAnsi" w:cstheme="majorHAnsi"/>
                <w:sz w:val="19"/>
                <w:szCs w:val="19"/>
              </w:rPr>
            </w:pPr>
          </w:p>
        </w:tc>
      </w:tr>
    </w:tbl>
    <w:p w:rsidR="008760CD" w:rsidRPr="002712BF" w:rsidRDefault="008760CD"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1242"/>
        <w:gridCol w:w="1843"/>
        <w:gridCol w:w="3429"/>
        <w:gridCol w:w="1391"/>
        <w:gridCol w:w="2039"/>
      </w:tblGrid>
      <w:tr w:rsidR="00F9649A" w:rsidRPr="0012089C" w:rsidTr="00512747">
        <w:tc>
          <w:tcPr>
            <w:tcW w:w="7905" w:type="dxa"/>
            <w:gridSpan w:val="4"/>
            <w:shd w:val="clear" w:color="auto" w:fill="CCECFF"/>
          </w:tcPr>
          <w:p w:rsidR="00F9649A" w:rsidRPr="0012089C" w:rsidRDefault="00F9649A" w:rsidP="00F9649A">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A.9.2</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利用者アクセスの管理</w:t>
            </w:r>
          </w:p>
        </w:tc>
        <w:tc>
          <w:tcPr>
            <w:tcW w:w="2039" w:type="dxa"/>
            <w:shd w:val="clear" w:color="auto" w:fill="CCECFF"/>
          </w:tcPr>
          <w:p w:rsidR="00F9649A"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改訂</w:t>
            </w:r>
            <w:r w:rsidR="00F9649A" w:rsidRPr="0012089C">
              <w:rPr>
                <w:rFonts w:asciiTheme="majorHAnsi" w:hAnsiTheme="majorHAnsi" w:cstheme="majorHAnsi"/>
                <w:kern w:val="0"/>
                <w:sz w:val="19"/>
                <w:szCs w:val="19"/>
              </w:rPr>
              <w:t>の影響：</w:t>
            </w:r>
            <w:r w:rsidR="00E31ACA" w:rsidRPr="0012089C">
              <w:rPr>
                <w:rFonts w:asciiTheme="majorHAnsi" w:hAnsiTheme="majorHAnsi" w:cstheme="majorHAnsi" w:hint="eastAsia"/>
                <w:kern w:val="0"/>
                <w:sz w:val="19"/>
                <w:szCs w:val="19"/>
              </w:rPr>
              <w:t>小</w:t>
            </w:r>
          </w:p>
        </w:tc>
      </w:tr>
      <w:tr w:rsidR="00F9649A" w:rsidRPr="0012089C" w:rsidTr="00AD26CB">
        <w:tc>
          <w:tcPr>
            <w:tcW w:w="9944" w:type="dxa"/>
            <w:gridSpan w:val="5"/>
          </w:tcPr>
          <w:p w:rsidR="00F9649A" w:rsidRPr="0012089C" w:rsidRDefault="00F9649A"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システム及び</w:t>
            </w:r>
            <w:r w:rsidR="00AD7E79" w:rsidRPr="0012089C">
              <w:rPr>
                <w:rFonts w:asciiTheme="majorHAnsi" w:hAnsiTheme="majorHAnsi" w:cstheme="majorHAnsi"/>
                <w:kern w:val="0"/>
                <w:sz w:val="19"/>
                <w:szCs w:val="19"/>
              </w:rPr>
              <w:t>サービス</w:t>
            </w:r>
            <w:r w:rsidR="0056636C" w:rsidRPr="0012089C">
              <w:rPr>
                <w:rFonts w:asciiTheme="majorHAnsi" w:hAnsiTheme="majorHAnsi" w:cstheme="majorHAnsi"/>
                <w:kern w:val="0"/>
                <w:sz w:val="19"/>
                <w:szCs w:val="19"/>
              </w:rPr>
              <w:t>への</w:t>
            </w:r>
            <w:r w:rsidR="0081265C">
              <w:rPr>
                <w:rFonts w:asciiTheme="majorHAnsi" w:hAnsiTheme="majorHAnsi" w:cstheme="majorHAnsi"/>
                <w:kern w:val="0"/>
                <w:sz w:val="19"/>
                <w:szCs w:val="19"/>
              </w:rPr>
              <w:t>許可</w:t>
            </w:r>
            <w:r w:rsidR="0056636C" w:rsidRPr="0012089C">
              <w:rPr>
                <w:rFonts w:asciiTheme="majorHAnsi" w:hAnsiTheme="majorHAnsi" w:cstheme="majorHAnsi"/>
                <w:kern w:val="0"/>
                <w:sz w:val="19"/>
                <w:szCs w:val="19"/>
              </w:rPr>
              <w:t>された利用者の</w:t>
            </w:r>
            <w:r w:rsidR="00062AF5">
              <w:rPr>
                <w:rFonts w:asciiTheme="majorHAnsi" w:hAnsiTheme="majorHAnsi" w:cstheme="majorHAnsi"/>
                <w:kern w:val="0"/>
                <w:sz w:val="19"/>
                <w:szCs w:val="19"/>
              </w:rPr>
              <w:t>アクセス</w:t>
            </w:r>
            <w:r w:rsidR="00062AF5">
              <w:rPr>
                <w:rFonts w:asciiTheme="majorHAnsi" w:hAnsiTheme="majorHAnsi" w:cstheme="majorHAnsi" w:hint="eastAsia"/>
                <w:kern w:val="0"/>
                <w:sz w:val="19"/>
                <w:szCs w:val="19"/>
              </w:rPr>
              <w:t>を、</w:t>
            </w:r>
            <w:r w:rsidR="0056636C" w:rsidRPr="0012089C">
              <w:rPr>
                <w:rFonts w:asciiTheme="majorHAnsi" w:hAnsiTheme="majorHAnsi" w:cstheme="majorHAnsi"/>
                <w:kern w:val="0"/>
                <w:sz w:val="19"/>
                <w:szCs w:val="19"/>
              </w:rPr>
              <w:t>確実にし</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認可されていないアクセスを防止するため。</w:t>
            </w:r>
          </w:p>
        </w:tc>
      </w:tr>
      <w:tr w:rsidR="00554870" w:rsidRPr="0012089C" w:rsidTr="00AD26CB">
        <w:tc>
          <w:tcPr>
            <w:tcW w:w="1242" w:type="dxa"/>
          </w:tcPr>
          <w:p w:rsidR="00554870" w:rsidRPr="0012089C" w:rsidRDefault="00554870" w:rsidP="00AD26CB">
            <w:pPr>
              <w:rPr>
                <w:rFonts w:asciiTheme="majorHAnsi" w:hAnsiTheme="majorHAnsi" w:cstheme="majorHAnsi"/>
                <w:sz w:val="19"/>
                <w:szCs w:val="19"/>
              </w:rPr>
            </w:pPr>
            <w:r w:rsidRPr="0012089C">
              <w:rPr>
                <w:rFonts w:asciiTheme="majorHAnsi" w:hAnsiTheme="majorHAnsi" w:cstheme="majorHAnsi"/>
                <w:sz w:val="19"/>
                <w:szCs w:val="19"/>
              </w:rPr>
              <w:t>A.9.2.1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A.11.2.1</w:t>
            </w:r>
          </w:p>
        </w:tc>
        <w:tc>
          <w:tcPr>
            <w:tcW w:w="1843" w:type="dxa"/>
          </w:tcPr>
          <w:p w:rsidR="00554870" w:rsidRPr="0012089C" w:rsidRDefault="00745D80" w:rsidP="00AD26CB">
            <w:pPr>
              <w:rPr>
                <w:rFonts w:asciiTheme="majorHAnsi" w:hAnsiTheme="majorHAnsi" w:cstheme="majorHAnsi"/>
                <w:sz w:val="19"/>
                <w:szCs w:val="19"/>
              </w:rPr>
            </w:pPr>
            <w:r w:rsidRPr="0012089C">
              <w:rPr>
                <w:rFonts w:asciiTheme="majorHAnsi" w:hAnsiTheme="majorHAnsi" w:cstheme="majorHAnsi"/>
                <w:sz w:val="19"/>
                <w:szCs w:val="19"/>
              </w:rPr>
              <w:t>利用者登録及び登録</w:t>
            </w:r>
            <w:r w:rsidRPr="0012089C">
              <w:rPr>
                <w:rFonts w:asciiTheme="majorHAnsi" w:hAnsiTheme="majorHAnsi" w:cstheme="majorHAnsi" w:hint="eastAsia"/>
                <w:sz w:val="19"/>
                <w:szCs w:val="19"/>
              </w:rPr>
              <w:t>抹消</w:t>
            </w:r>
          </w:p>
        </w:tc>
        <w:tc>
          <w:tcPr>
            <w:tcW w:w="3429" w:type="dxa"/>
          </w:tcPr>
          <w:p w:rsidR="00745D80" w:rsidRPr="0012089C" w:rsidRDefault="00554870" w:rsidP="00745D80">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062AF5">
              <w:rPr>
                <w:rFonts w:asciiTheme="majorHAnsi" w:hAnsiTheme="majorHAnsi" w:cstheme="majorHAnsi" w:hint="eastAsia"/>
                <w:sz w:val="19"/>
                <w:szCs w:val="19"/>
              </w:rPr>
              <w:t>アクセス権を付与</w:t>
            </w:r>
            <w:r w:rsidR="00745D80" w:rsidRPr="0012089C">
              <w:rPr>
                <w:rFonts w:asciiTheme="majorHAnsi" w:hAnsiTheme="majorHAnsi" w:cstheme="majorHAnsi" w:hint="eastAsia"/>
                <w:sz w:val="19"/>
                <w:szCs w:val="19"/>
              </w:rPr>
              <w:t>するために、正式な</w:t>
            </w:r>
            <w:r w:rsidR="00745D80" w:rsidRPr="0012089C">
              <w:rPr>
                <w:rFonts w:asciiTheme="majorHAnsi" w:hAnsiTheme="majorHAnsi" w:cstheme="majorHAnsi"/>
                <w:sz w:val="19"/>
                <w:szCs w:val="19"/>
              </w:rPr>
              <w:t>利用者</w:t>
            </w:r>
            <w:r w:rsidR="00745D80" w:rsidRPr="0012089C">
              <w:rPr>
                <w:rFonts w:asciiTheme="majorHAnsi" w:hAnsiTheme="majorHAnsi" w:cstheme="majorHAnsi" w:hint="eastAsia"/>
                <w:sz w:val="19"/>
                <w:szCs w:val="19"/>
              </w:rPr>
              <w:t>登録と登録抹消の</w:t>
            </w:r>
            <w:r w:rsidR="00745D80" w:rsidRPr="0012089C">
              <w:rPr>
                <w:rFonts w:asciiTheme="majorHAnsi" w:hAnsiTheme="majorHAnsi" w:cstheme="majorHAnsi"/>
                <w:sz w:val="19"/>
                <w:szCs w:val="19"/>
              </w:rPr>
              <w:t>プロセスを実施</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val="restart"/>
          </w:tcPr>
          <w:p w:rsidR="008F7736" w:rsidRPr="0012089C" w:rsidRDefault="008F7736" w:rsidP="008F7736">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8F7736" w:rsidRPr="0012089C" w:rsidRDefault="008F7736" w:rsidP="008F7736">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3602A4" w:rsidRPr="0012089C" w:rsidRDefault="007B0EF7" w:rsidP="003602A4">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Pr>
                <w:rFonts w:asciiTheme="majorHAnsi" w:hAnsiTheme="majorHAnsi" w:cstheme="majorHAnsi" w:hint="eastAsia"/>
                <w:kern w:val="0"/>
                <w:sz w:val="19"/>
                <w:szCs w:val="19"/>
              </w:rPr>
              <w:t>旧</w:t>
            </w:r>
            <w:r w:rsidR="008F7736" w:rsidRPr="0012089C">
              <w:rPr>
                <w:rFonts w:asciiTheme="majorHAnsi" w:hAnsiTheme="majorHAnsi" w:cstheme="majorHAnsi" w:hint="eastAsia"/>
                <w:kern w:val="0"/>
                <w:sz w:val="19"/>
                <w:szCs w:val="19"/>
              </w:rPr>
              <w:t>A.11</w:t>
            </w:r>
            <w:r w:rsidR="008F7736" w:rsidRPr="0012089C">
              <w:rPr>
                <w:rFonts w:asciiTheme="majorHAnsi" w:hAnsiTheme="majorHAnsi" w:cstheme="majorHAnsi" w:hint="eastAsia"/>
                <w:kern w:val="0"/>
                <w:sz w:val="19"/>
                <w:szCs w:val="19"/>
              </w:rPr>
              <w:t>→</w:t>
            </w:r>
            <w:r w:rsidR="008F7736" w:rsidRPr="0012089C">
              <w:rPr>
                <w:rFonts w:asciiTheme="majorHAnsi" w:hAnsiTheme="majorHAnsi" w:cstheme="majorHAnsi" w:hint="eastAsia"/>
                <w:b/>
                <w:color w:val="002060"/>
                <w:kern w:val="0"/>
                <w:sz w:val="19"/>
                <w:szCs w:val="19"/>
              </w:rPr>
              <w:t>A.9</w:t>
            </w:r>
            <w:r w:rsidR="00673CE0" w:rsidRPr="0012089C">
              <w:rPr>
                <w:rFonts w:asciiTheme="majorHAnsi" w:hAnsiTheme="majorHAnsi" w:cstheme="majorHAnsi" w:hint="eastAsia"/>
                <w:b/>
                <w:color w:val="002060"/>
                <w:kern w:val="0"/>
                <w:sz w:val="19"/>
                <w:szCs w:val="19"/>
              </w:rPr>
              <w:t>に項番変更</w:t>
            </w:r>
          </w:p>
          <w:p w:rsidR="008F7736" w:rsidRPr="007B0EF7" w:rsidRDefault="003602A4" w:rsidP="004F0D9D">
            <w:pPr>
              <w:pStyle w:val="a6"/>
              <w:widowControl/>
              <w:numPr>
                <w:ilvl w:val="0"/>
                <w:numId w:val="20"/>
              </w:numPr>
              <w:tabs>
                <w:tab w:val="center" w:pos="1607"/>
              </w:tabs>
              <w:ind w:leftChars="0"/>
              <w:jc w:val="left"/>
              <w:rPr>
                <w:rFonts w:asciiTheme="majorHAnsi" w:hAnsiTheme="majorHAnsi" w:cstheme="majorHAnsi"/>
                <w:color w:val="002060"/>
                <w:kern w:val="0"/>
                <w:sz w:val="19"/>
                <w:szCs w:val="19"/>
              </w:rPr>
            </w:pPr>
            <w:r w:rsidRPr="0012089C">
              <w:rPr>
                <w:rFonts w:asciiTheme="majorHAnsi" w:hAnsiTheme="majorHAnsi" w:cstheme="majorHAnsi" w:hint="eastAsia"/>
                <w:kern w:val="0"/>
                <w:sz w:val="19"/>
                <w:szCs w:val="19"/>
              </w:rPr>
              <w:t>「</w:t>
            </w:r>
            <w:r w:rsidRPr="0012089C">
              <w:rPr>
                <w:rFonts w:asciiTheme="majorHAnsi" w:hAnsiTheme="majorHAnsi" w:cstheme="majorHAnsi" w:hint="eastAsia"/>
                <w:b/>
                <w:color w:val="002060"/>
                <w:kern w:val="0"/>
                <w:sz w:val="19"/>
                <w:szCs w:val="19"/>
              </w:rPr>
              <w:t>秘密認証情報」</w:t>
            </w:r>
            <w:r w:rsidR="007B0EF7">
              <w:rPr>
                <w:rFonts w:asciiTheme="majorHAnsi" w:hAnsiTheme="majorHAnsi" w:cstheme="majorHAnsi" w:hint="eastAsia"/>
                <w:b/>
                <w:color w:val="002060"/>
                <w:kern w:val="0"/>
                <w:sz w:val="19"/>
                <w:szCs w:val="19"/>
              </w:rPr>
              <w:t>（</w:t>
            </w:r>
            <w:r w:rsidR="007B0EF7">
              <w:rPr>
                <w:rFonts w:asciiTheme="majorHAnsi" w:hAnsiTheme="majorHAnsi" w:cstheme="majorHAnsi" w:hint="eastAsia"/>
                <w:b/>
                <w:color w:val="002060"/>
                <w:kern w:val="0"/>
                <w:sz w:val="19"/>
                <w:szCs w:val="19"/>
              </w:rPr>
              <w:t>A.9.2.4</w:t>
            </w:r>
            <w:r w:rsidR="007B0EF7">
              <w:rPr>
                <w:rFonts w:asciiTheme="majorHAnsi" w:hAnsiTheme="majorHAnsi" w:cstheme="majorHAnsi" w:hint="eastAsia"/>
                <w:b/>
                <w:color w:val="002060"/>
                <w:kern w:val="0"/>
                <w:sz w:val="19"/>
                <w:szCs w:val="19"/>
              </w:rPr>
              <w:t>）</w:t>
            </w:r>
            <w:r w:rsidR="004F0D9D">
              <w:rPr>
                <w:rFonts w:asciiTheme="majorHAnsi" w:hAnsiTheme="majorHAnsi" w:cstheme="majorHAnsi" w:hint="eastAsia"/>
                <w:kern w:val="0"/>
                <w:sz w:val="19"/>
                <w:szCs w:val="19"/>
              </w:rPr>
              <w:t>←旧</w:t>
            </w:r>
            <w:r w:rsidR="004F0D9D" w:rsidRPr="0012089C">
              <w:rPr>
                <w:rFonts w:asciiTheme="majorHAnsi" w:hAnsiTheme="majorHAnsi" w:cstheme="majorHAnsi" w:hint="eastAsia"/>
                <w:kern w:val="0"/>
                <w:sz w:val="19"/>
                <w:szCs w:val="19"/>
              </w:rPr>
              <w:t>「パスワード」</w:t>
            </w:r>
            <w:r w:rsidR="004F0D9D">
              <w:rPr>
                <w:rFonts w:asciiTheme="majorHAnsi" w:hAnsiTheme="majorHAnsi" w:cstheme="majorHAnsi" w:hint="eastAsia"/>
                <w:kern w:val="0"/>
                <w:sz w:val="19"/>
                <w:szCs w:val="19"/>
              </w:rPr>
              <w:t>から</w:t>
            </w:r>
            <w:r w:rsidR="004F0D9D" w:rsidRPr="004F0D9D">
              <w:rPr>
                <w:rFonts w:asciiTheme="majorHAnsi" w:hAnsiTheme="majorHAnsi" w:cstheme="majorHAnsi" w:hint="eastAsia"/>
                <w:kern w:val="0"/>
                <w:sz w:val="19"/>
                <w:szCs w:val="19"/>
              </w:rPr>
              <w:t>用語変更</w:t>
            </w:r>
          </w:p>
          <w:p w:rsidR="007B0EF7" w:rsidRPr="00EA473C" w:rsidRDefault="007B0EF7" w:rsidP="007B0EF7">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7B0EF7">
              <w:rPr>
                <w:rFonts w:asciiTheme="majorHAnsi" w:hAnsiTheme="majorHAnsi" w:cstheme="majorHAnsi" w:hint="eastAsia"/>
                <w:b/>
                <w:color w:val="002060"/>
                <w:kern w:val="0"/>
                <w:sz w:val="19"/>
                <w:szCs w:val="19"/>
              </w:rPr>
              <w:t>「</w:t>
            </w:r>
            <w:r w:rsidRPr="007B0EF7">
              <w:rPr>
                <w:rFonts w:asciiTheme="majorHAnsi" w:hAnsiTheme="majorHAnsi" w:cstheme="majorHAnsi" w:hint="eastAsia"/>
                <w:b/>
                <w:color w:val="002060"/>
                <w:kern w:val="0"/>
                <w:sz w:val="19"/>
                <w:szCs w:val="19"/>
              </w:rPr>
              <w:t xml:space="preserve">A.9.2.6 </w:t>
            </w:r>
            <w:r w:rsidRPr="007B0EF7">
              <w:rPr>
                <w:rFonts w:asciiTheme="majorHAnsi" w:hAnsiTheme="majorHAnsi" w:cstheme="majorHAnsi" w:hint="eastAsia"/>
                <w:b/>
                <w:color w:val="002060"/>
                <w:kern w:val="0"/>
                <w:sz w:val="19"/>
                <w:szCs w:val="19"/>
              </w:rPr>
              <w:t>アクセス権の削除又は修正」</w:t>
            </w:r>
            <w:r w:rsidRPr="007B0EF7">
              <w:rPr>
                <w:rFonts w:asciiTheme="majorHAnsi" w:hAnsiTheme="majorHAnsi" w:cstheme="majorHAnsi" w:hint="eastAsia"/>
                <w:kern w:val="0"/>
                <w:sz w:val="19"/>
                <w:szCs w:val="19"/>
              </w:rPr>
              <w:t>←</w:t>
            </w:r>
            <w:r>
              <w:rPr>
                <w:rFonts w:asciiTheme="majorHAnsi" w:hAnsiTheme="majorHAnsi" w:cstheme="majorHAnsi" w:hint="eastAsia"/>
                <w:kern w:val="0"/>
                <w:sz w:val="19"/>
                <w:szCs w:val="19"/>
              </w:rPr>
              <w:t>旧</w:t>
            </w:r>
            <w:r w:rsidRPr="007B0EF7">
              <w:rPr>
                <w:rFonts w:asciiTheme="majorHAnsi" w:hAnsiTheme="majorHAnsi" w:cstheme="majorHAnsi" w:hint="eastAsia"/>
                <w:kern w:val="0"/>
                <w:sz w:val="19"/>
                <w:szCs w:val="19"/>
              </w:rPr>
              <w:t>「</w:t>
            </w:r>
            <w:r w:rsidRPr="007B0EF7">
              <w:rPr>
                <w:rFonts w:asciiTheme="majorHAnsi" w:hAnsiTheme="majorHAnsi" w:cstheme="majorHAnsi" w:hint="eastAsia"/>
                <w:kern w:val="0"/>
                <w:sz w:val="19"/>
                <w:szCs w:val="19"/>
              </w:rPr>
              <w:t xml:space="preserve">A.8.3.3 </w:t>
            </w:r>
            <w:r w:rsidRPr="007B0EF7">
              <w:rPr>
                <w:rFonts w:asciiTheme="majorHAnsi" w:hAnsiTheme="majorHAnsi" w:cstheme="majorHAnsi" w:hint="eastAsia"/>
                <w:kern w:val="0"/>
                <w:sz w:val="19"/>
                <w:szCs w:val="19"/>
              </w:rPr>
              <w:t>アクセス権の削除」</w:t>
            </w:r>
            <w:r>
              <w:rPr>
                <w:rFonts w:asciiTheme="majorHAnsi" w:hAnsiTheme="majorHAnsi" w:cstheme="majorHAnsi" w:hint="eastAsia"/>
                <w:kern w:val="0"/>
                <w:sz w:val="19"/>
                <w:szCs w:val="19"/>
              </w:rPr>
              <w:t>から移動</w:t>
            </w:r>
          </w:p>
          <w:p w:rsidR="00EA473C" w:rsidRPr="00EA473C" w:rsidRDefault="00EA473C" w:rsidP="00EA473C">
            <w:pPr>
              <w:pStyle w:val="a6"/>
              <w:widowControl/>
              <w:numPr>
                <w:ilvl w:val="0"/>
                <w:numId w:val="20"/>
              </w:numPr>
              <w:tabs>
                <w:tab w:val="center" w:pos="1607"/>
              </w:tabs>
              <w:ind w:leftChars="0"/>
              <w:jc w:val="left"/>
              <w:rPr>
                <w:rFonts w:asciiTheme="majorHAnsi" w:hAnsiTheme="majorHAnsi" w:cstheme="majorHAnsi"/>
                <w:b/>
                <w:color w:val="002060"/>
                <w:kern w:val="0"/>
                <w:sz w:val="19"/>
                <w:szCs w:val="19"/>
              </w:rPr>
            </w:pPr>
            <w:r w:rsidRPr="00EA473C">
              <w:rPr>
                <w:rFonts w:asciiTheme="majorHAnsi" w:hAnsiTheme="majorHAnsi" w:cstheme="majorHAnsi" w:hint="eastAsia"/>
                <w:b/>
                <w:color w:val="002060"/>
                <w:kern w:val="0"/>
                <w:sz w:val="19"/>
                <w:szCs w:val="19"/>
              </w:rPr>
              <w:t>「</w:t>
            </w:r>
            <w:r w:rsidRPr="00EA473C">
              <w:rPr>
                <w:rFonts w:asciiTheme="majorHAnsi" w:hAnsiTheme="majorHAnsi" w:cstheme="majorHAnsi" w:hint="eastAsia"/>
                <w:b/>
                <w:color w:val="002060"/>
                <w:kern w:val="0"/>
                <w:sz w:val="19"/>
                <w:szCs w:val="19"/>
              </w:rPr>
              <w:t>A.9.2.2</w:t>
            </w:r>
            <w:r w:rsidRPr="00EA473C">
              <w:rPr>
                <w:rFonts w:asciiTheme="majorHAnsi" w:hAnsiTheme="majorHAnsi" w:cstheme="majorHAnsi" w:hint="eastAsia"/>
                <w:b/>
                <w:color w:val="002060"/>
                <w:kern w:val="0"/>
                <w:sz w:val="19"/>
                <w:szCs w:val="19"/>
              </w:rPr>
              <w:t xml:space="preserve">　利用者アクセスの提供（プロビジョニング）」新規追加</w:t>
            </w:r>
          </w:p>
          <w:p w:rsidR="008F7736" w:rsidRPr="0012089C" w:rsidRDefault="008F7736" w:rsidP="00554870">
            <w:pPr>
              <w:rPr>
                <w:rFonts w:asciiTheme="majorHAnsi" w:hAnsiTheme="majorHAnsi" w:cstheme="majorHAnsi"/>
                <w:sz w:val="19"/>
                <w:szCs w:val="19"/>
              </w:rPr>
            </w:pPr>
          </w:p>
          <w:p w:rsidR="00554870" w:rsidRPr="0012089C" w:rsidRDefault="00554870" w:rsidP="00554870">
            <w:pPr>
              <w:rPr>
                <w:rFonts w:asciiTheme="majorHAnsi" w:hAnsiTheme="majorHAnsi" w:cstheme="majorHAnsi"/>
                <w:sz w:val="19"/>
                <w:szCs w:val="19"/>
              </w:rPr>
            </w:pPr>
            <w:r w:rsidRPr="0012089C">
              <w:rPr>
                <w:rFonts w:asciiTheme="majorHAnsi" w:hAnsiTheme="majorHAnsi" w:cstheme="majorHAnsi" w:hint="eastAsia"/>
                <w:sz w:val="19"/>
                <w:szCs w:val="19"/>
              </w:rPr>
              <w:t>2005</w:t>
            </w:r>
            <w:r w:rsidRPr="0012089C">
              <w:rPr>
                <w:rFonts w:asciiTheme="majorHAnsi" w:hAnsiTheme="majorHAnsi" w:cstheme="majorHAnsi" w:hint="eastAsia"/>
                <w:sz w:val="19"/>
                <w:szCs w:val="19"/>
              </w:rPr>
              <w:t>年版の「</w:t>
            </w:r>
            <w:r w:rsidRPr="0012089C">
              <w:rPr>
                <w:rFonts w:asciiTheme="majorHAnsi" w:hAnsiTheme="majorHAnsi" w:cstheme="majorHAnsi" w:hint="eastAsia"/>
                <w:sz w:val="19"/>
                <w:szCs w:val="19"/>
              </w:rPr>
              <w:t xml:space="preserve">A.11.2.3 </w:t>
            </w:r>
            <w:r w:rsidRPr="0012089C">
              <w:rPr>
                <w:rFonts w:asciiTheme="majorHAnsi" w:hAnsiTheme="majorHAnsi" w:cstheme="majorHAnsi" w:hint="eastAsia"/>
                <w:sz w:val="19"/>
                <w:szCs w:val="19"/>
              </w:rPr>
              <w:t>利用者パスワードの管理」は、「パスワード」と言う単語を秘密鍵、ワンタイム・パスワードなどの、パスワード以外の手段も含</w:t>
            </w:r>
            <w:r w:rsidR="008F7736" w:rsidRPr="0012089C">
              <w:rPr>
                <w:rFonts w:asciiTheme="majorHAnsi" w:hAnsiTheme="majorHAnsi" w:cstheme="majorHAnsi" w:hint="eastAsia"/>
                <w:sz w:val="19"/>
                <w:szCs w:val="19"/>
              </w:rPr>
              <w:t>まれる</w:t>
            </w:r>
            <w:r w:rsidRPr="0012089C">
              <w:rPr>
                <w:rFonts w:asciiTheme="majorHAnsi" w:hAnsiTheme="majorHAnsi" w:cstheme="majorHAnsi" w:hint="eastAsia"/>
                <w:sz w:val="19"/>
                <w:szCs w:val="19"/>
              </w:rPr>
              <w:t>ように一般化し</w:t>
            </w:r>
            <w:r w:rsidR="008F7736" w:rsidRPr="0012089C">
              <w:rPr>
                <w:rFonts w:asciiTheme="majorHAnsi" w:hAnsiTheme="majorHAnsi" w:cstheme="majorHAnsi" w:hint="eastAsia"/>
                <w:sz w:val="19"/>
                <w:szCs w:val="19"/>
              </w:rPr>
              <w:t>、改訂版では</w:t>
            </w:r>
            <w:r w:rsidRPr="0012089C">
              <w:rPr>
                <w:rFonts w:asciiTheme="majorHAnsi" w:hAnsiTheme="majorHAnsi" w:cstheme="majorHAnsi" w:hint="eastAsia"/>
                <w:sz w:val="19"/>
                <w:szCs w:val="19"/>
              </w:rPr>
              <w:t>「</w:t>
            </w:r>
            <w:r w:rsidRPr="0012089C">
              <w:rPr>
                <w:rFonts w:asciiTheme="majorHAnsi" w:hAnsiTheme="majorHAnsi" w:cstheme="majorHAnsi" w:hint="eastAsia"/>
                <w:sz w:val="19"/>
                <w:szCs w:val="19"/>
              </w:rPr>
              <w:t xml:space="preserve">A.9.2.4 </w:t>
            </w:r>
            <w:r w:rsidRPr="0012089C">
              <w:rPr>
                <w:rFonts w:asciiTheme="majorHAnsi" w:hAnsiTheme="majorHAnsi" w:cstheme="majorHAnsi" w:hint="eastAsia"/>
                <w:sz w:val="19"/>
                <w:szCs w:val="19"/>
              </w:rPr>
              <w:t>利用者の秘密認証情報の管理」</w:t>
            </w:r>
            <w:r w:rsidR="008F7736" w:rsidRPr="0012089C">
              <w:rPr>
                <w:rFonts w:asciiTheme="majorHAnsi" w:hAnsiTheme="majorHAnsi" w:cstheme="majorHAnsi" w:hint="eastAsia"/>
                <w:sz w:val="19"/>
                <w:szCs w:val="19"/>
              </w:rPr>
              <w:t>とされています。</w:t>
            </w:r>
          </w:p>
          <w:p w:rsidR="00554870" w:rsidRPr="0012089C" w:rsidRDefault="00554870" w:rsidP="0012089C">
            <w:pPr>
              <w:ind w:left="190" w:hangingChars="100" w:hanging="190"/>
              <w:rPr>
                <w:rFonts w:asciiTheme="majorHAnsi" w:hAnsiTheme="majorHAnsi" w:cstheme="majorHAnsi"/>
                <w:sz w:val="19"/>
                <w:szCs w:val="19"/>
              </w:rPr>
            </w:pPr>
          </w:p>
          <w:p w:rsidR="00554870" w:rsidRPr="0012089C" w:rsidRDefault="00554870" w:rsidP="0012089C">
            <w:pPr>
              <w:ind w:left="190" w:hangingChars="100" w:hanging="190"/>
              <w:rPr>
                <w:rFonts w:asciiTheme="majorHAnsi" w:hAnsiTheme="majorHAnsi" w:cstheme="majorHAnsi"/>
                <w:sz w:val="19"/>
                <w:szCs w:val="19"/>
              </w:rPr>
            </w:pPr>
            <w:r w:rsidRPr="0012089C">
              <w:rPr>
                <w:rFonts w:asciiTheme="majorHAnsi" w:hAnsiTheme="majorHAnsi" w:cstheme="majorHAnsi" w:hint="eastAsia"/>
                <w:sz w:val="19"/>
                <w:szCs w:val="19"/>
              </w:rPr>
              <w:t>※パスワード→秘密認証情報（</w:t>
            </w:r>
            <w:r w:rsidRPr="0012089C">
              <w:rPr>
                <w:rFonts w:asciiTheme="majorHAnsi" w:hAnsiTheme="majorHAnsi" w:cstheme="majorHAnsi" w:hint="eastAsia"/>
                <w:sz w:val="19"/>
                <w:szCs w:val="19"/>
              </w:rPr>
              <w:t xml:space="preserve">secret </w:t>
            </w:r>
            <w:r w:rsidRPr="0012089C">
              <w:rPr>
                <w:rFonts w:asciiTheme="majorHAnsi" w:hAnsiTheme="majorHAnsi" w:cstheme="majorHAnsi"/>
                <w:sz w:val="19"/>
                <w:szCs w:val="19"/>
              </w:rPr>
              <w:br/>
            </w:r>
            <w:r w:rsidRPr="0012089C">
              <w:rPr>
                <w:rFonts w:asciiTheme="majorHAnsi" w:hAnsiTheme="majorHAnsi" w:cstheme="majorHAnsi" w:hint="eastAsia"/>
                <w:sz w:val="19"/>
                <w:szCs w:val="19"/>
              </w:rPr>
              <w:t>authentication information</w:t>
            </w:r>
            <w:r w:rsidRPr="0012089C">
              <w:rPr>
                <w:rFonts w:asciiTheme="majorHAnsi" w:hAnsiTheme="majorHAnsi" w:cstheme="majorHAnsi" w:hint="eastAsia"/>
                <w:sz w:val="19"/>
                <w:szCs w:val="19"/>
              </w:rPr>
              <w:t>）</w:t>
            </w:r>
          </w:p>
          <w:p w:rsidR="00EA473C" w:rsidRDefault="00EA473C" w:rsidP="0012089C">
            <w:pPr>
              <w:ind w:left="6" w:hangingChars="3" w:hanging="6"/>
              <w:rPr>
                <w:rFonts w:asciiTheme="majorHAnsi" w:hAnsiTheme="majorHAnsi" w:cstheme="majorHAnsi"/>
                <w:sz w:val="19"/>
                <w:szCs w:val="19"/>
              </w:rPr>
            </w:pPr>
          </w:p>
          <w:p w:rsidR="00D0791D" w:rsidRDefault="00D0791D" w:rsidP="0012089C">
            <w:pPr>
              <w:ind w:left="6" w:hangingChars="3" w:hanging="6"/>
              <w:rPr>
                <w:rFonts w:asciiTheme="majorHAnsi" w:hAnsiTheme="majorHAnsi" w:cstheme="majorHAnsi"/>
                <w:kern w:val="0"/>
                <w:sz w:val="19"/>
                <w:szCs w:val="19"/>
              </w:rPr>
            </w:pPr>
            <w:r w:rsidRPr="0012089C">
              <w:rPr>
                <w:rFonts w:asciiTheme="majorHAnsi" w:hAnsiTheme="majorHAnsi" w:cstheme="majorHAnsi" w:hint="eastAsia"/>
                <w:sz w:val="19"/>
                <w:szCs w:val="19"/>
              </w:rPr>
              <w:t>2005</w:t>
            </w:r>
            <w:r w:rsidRPr="0012089C">
              <w:rPr>
                <w:rFonts w:asciiTheme="majorHAnsi" w:hAnsiTheme="majorHAnsi" w:cstheme="majorHAnsi" w:hint="eastAsia"/>
                <w:sz w:val="19"/>
                <w:szCs w:val="19"/>
              </w:rPr>
              <w:t>年版の</w:t>
            </w: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 xml:space="preserve">A.8.3.3 </w:t>
            </w:r>
            <w:r w:rsidRPr="0012089C">
              <w:rPr>
                <w:rFonts w:asciiTheme="majorHAnsi" w:hAnsiTheme="majorHAnsi" w:cstheme="majorHAnsi" w:hint="eastAsia"/>
                <w:kern w:val="0"/>
                <w:sz w:val="19"/>
                <w:szCs w:val="19"/>
              </w:rPr>
              <w:t>アクセス権の削除」は</w:t>
            </w:r>
            <w:r w:rsidR="008F7736" w:rsidRPr="0012089C">
              <w:rPr>
                <w:rFonts w:asciiTheme="majorHAnsi" w:hAnsiTheme="majorHAnsi" w:cstheme="majorHAnsi" w:hint="eastAsia"/>
                <w:kern w:val="0"/>
                <w:sz w:val="19"/>
                <w:szCs w:val="19"/>
              </w:rPr>
              <w:t>、</w:t>
            </w:r>
            <w:r w:rsidR="008F7736" w:rsidRPr="0012089C">
              <w:rPr>
                <w:rFonts w:asciiTheme="majorHAnsi" w:hAnsiTheme="majorHAnsi" w:cstheme="majorHAnsi" w:hint="eastAsia"/>
                <w:sz w:val="19"/>
                <w:szCs w:val="19"/>
              </w:rPr>
              <w:t>改訂版の</w:t>
            </w: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 xml:space="preserve">9 </w:t>
            </w:r>
            <w:r w:rsidRPr="0012089C">
              <w:rPr>
                <w:rFonts w:asciiTheme="majorHAnsi" w:hAnsiTheme="majorHAnsi" w:cstheme="majorHAnsi" w:hint="eastAsia"/>
                <w:kern w:val="0"/>
                <w:sz w:val="19"/>
                <w:szCs w:val="19"/>
              </w:rPr>
              <w:t>アクセス制御」</w:t>
            </w:r>
            <w:r w:rsidRPr="0012089C">
              <w:rPr>
                <w:rFonts w:asciiTheme="majorHAnsi" w:hAnsiTheme="majorHAnsi" w:cstheme="majorHAnsi" w:hint="eastAsia"/>
                <w:kern w:val="0"/>
                <w:sz w:val="19"/>
                <w:szCs w:val="19"/>
              </w:rPr>
              <w:lastRenderedPageBreak/>
              <w:t>の「</w:t>
            </w:r>
            <w:r w:rsidRPr="0012089C">
              <w:rPr>
                <w:rFonts w:asciiTheme="majorHAnsi" w:hAnsiTheme="majorHAnsi" w:cstheme="majorHAnsi" w:hint="eastAsia"/>
                <w:kern w:val="0"/>
                <w:sz w:val="19"/>
                <w:szCs w:val="19"/>
              </w:rPr>
              <w:t xml:space="preserve">A.9.2 </w:t>
            </w:r>
            <w:r w:rsidRPr="0012089C">
              <w:rPr>
                <w:rFonts w:asciiTheme="majorHAnsi" w:hAnsiTheme="majorHAnsi" w:cstheme="majorHAnsi" w:hint="eastAsia"/>
                <w:kern w:val="0"/>
                <w:sz w:val="19"/>
                <w:szCs w:val="19"/>
              </w:rPr>
              <w:t>利用者アク</w:t>
            </w:r>
            <w:r w:rsidR="008F7736" w:rsidRPr="0012089C">
              <w:rPr>
                <w:rFonts w:asciiTheme="majorHAnsi" w:hAnsiTheme="majorHAnsi" w:cstheme="majorHAnsi" w:hint="eastAsia"/>
                <w:kern w:val="0"/>
                <w:sz w:val="19"/>
                <w:szCs w:val="19"/>
              </w:rPr>
              <w:t>セスの管理」に移され、</w:t>
            </w: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 xml:space="preserve">A.9.2.6 </w:t>
            </w:r>
            <w:r w:rsidRPr="0012089C">
              <w:rPr>
                <w:rFonts w:asciiTheme="majorHAnsi" w:hAnsiTheme="majorHAnsi" w:cstheme="majorHAnsi" w:hint="eastAsia"/>
                <w:kern w:val="0"/>
                <w:sz w:val="19"/>
                <w:szCs w:val="19"/>
              </w:rPr>
              <w:t>アクセス権の削除又は修正」として再構築され</w:t>
            </w:r>
            <w:r w:rsidR="008F7736" w:rsidRPr="0012089C">
              <w:rPr>
                <w:rFonts w:asciiTheme="majorHAnsi" w:hAnsiTheme="majorHAnsi" w:cstheme="majorHAnsi" w:hint="eastAsia"/>
                <w:kern w:val="0"/>
                <w:sz w:val="19"/>
                <w:szCs w:val="19"/>
              </w:rPr>
              <w:t>ています</w:t>
            </w:r>
            <w:r w:rsidRPr="0012089C">
              <w:rPr>
                <w:rFonts w:asciiTheme="majorHAnsi" w:hAnsiTheme="majorHAnsi" w:cstheme="majorHAnsi" w:hint="eastAsia"/>
                <w:kern w:val="0"/>
                <w:sz w:val="19"/>
                <w:szCs w:val="19"/>
              </w:rPr>
              <w:t>。</w:t>
            </w:r>
          </w:p>
          <w:p w:rsidR="00AC6684" w:rsidRDefault="00AC6684" w:rsidP="0012089C">
            <w:pPr>
              <w:ind w:left="6" w:hangingChars="3" w:hanging="6"/>
              <w:rPr>
                <w:rFonts w:asciiTheme="majorHAnsi" w:hAnsiTheme="majorHAnsi" w:cstheme="majorHAnsi"/>
                <w:kern w:val="0"/>
                <w:sz w:val="19"/>
                <w:szCs w:val="19"/>
              </w:rPr>
            </w:pPr>
          </w:p>
          <w:p w:rsidR="00AC6684" w:rsidRDefault="00AC6684" w:rsidP="00AC6684">
            <w:pPr>
              <w:rPr>
                <w:rFonts w:asciiTheme="majorHAnsi" w:hAnsiTheme="majorHAnsi" w:cstheme="majorHAnsi"/>
                <w:sz w:val="19"/>
                <w:szCs w:val="19"/>
              </w:rPr>
            </w:pPr>
            <w:r>
              <w:rPr>
                <w:rFonts w:asciiTheme="majorHAnsi" w:hAnsiTheme="majorHAnsi" w:cstheme="majorHAnsi" w:hint="eastAsia"/>
                <w:sz w:val="19"/>
                <w:szCs w:val="19"/>
              </w:rPr>
              <w:t>【理解のポイント】</w:t>
            </w:r>
          </w:p>
          <w:p w:rsidR="00EA473C" w:rsidRDefault="00EA473C" w:rsidP="00D64D72">
            <w:pPr>
              <w:ind w:left="6" w:hangingChars="3" w:hanging="6"/>
              <w:rPr>
                <w:rFonts w:asciiTheme="majorHAnsi" w:hAnsiTheme="majorHAnsi" w:cstheme="majorHAnsi"/>
                <w:sz w:val="19"/>
                <w:szCs w:val="19"/>
              </w:rPr>
            </w:pPr>
            <w:r>
              <w:rPr>
                <w:rFonts w:asciiTheme="majorHAnsi" w:hAnsiTheme="majorHAnsi" w:cstheme="majorHAnsi" w:hint="eastAsia"/>
                <w:sz w:val="19"/>
                <w:szCs w:val="19"/>
              </w:rPr>
              <w:t>「</w:t>
            </w:r>
            <w:r w:rsidRPr="0012089C">
              <w:rPr>
                <w:rFonts w:asciiTheme="majorHAnsi" w:hAnsiTheme="majorHAnsi" w:cstheme="majorHAnsi"/>
                <w:sz w:val="19"/>
                <w:szCs w:val="19"/>
              </w:rPr>
              <w:t>A.9.2.2</w:t>
            </w:r>
            <w:r>
              <w:rPr>
                <w:rFonts w:asciiTheme="majorHAnsi" w:hAnsiTheme="majorHAnsi" w:cstheme="majorHAnsi" w:hint="eastAsia"/>
                <w:sz w:val="19"/>
                <w:szCs w:val="19"/>
              </w:rPr>
              <w:t xml:space="preserve">　</w:t>
            </w:r>
            <w:r w:rsidRPr="0012089C">
              <w:rPr>
                <w:rFonts w:asciiTheme="majorHAnsi" w:hAnsiTheme="majorHAnsi" w:cstheme="majorHAnsi"/>
                <w:sz w:val="19"/>
                <w:szCs w:val="19"/>
              </w:rPr>
              <w:t>利用者アクセスの提供（</w:t>
            </w:r>
            <w:r w:rsidRPr="0012089C">
              <w:rPr>
                <w:rFonts w:asciiTheme="majorHAnsi" w:hAnsiTheme="majorHAnsi" w:cstheme="majorHAnsi" w:hint="eastAsia"/>
                <w:sz w:val="19"/>
                <w:szCs w:val="19"/>
              </w:rPr>
              <w:t>プロビジョニング</w:t>
            </w:r>
            <w:r w:rsidRPr="0012089C">
              <w:rPr>
                <w:rFonts w:asciiTheme="majorHAnsi" w:hAnsiTheme="majorHAnsi" w:cstheme="majorHAnsi"/>
                <w:sz w:val="19"/>
                <w:szCs w:val="19"/>
              </w:rPr>
              <w:t>）</w:t>
            </w:r>
            <w:r>
              <w:rPr>
                <w:rFonts w:asciiTheme="majorHAnsi" w:hAnsiTheme="majorHAnsi" w:cstheme="majorHAnsi" w:hint="eastAsia"/>
                <w:sz w:val="19"/>
                <w:szCs w:val="19"/>
              </w:rPr>
              <w:t>」は、</w:t>
            </w:r>
            <w:r w:rsidR="00E30965">
              <w:rPr>
                <w:rFonts w:asciiTheme="majorHAnsi" w:hAnsiTheme="majorHAnsi" w:cstheme="majorHAnsi" w:hint="eastAsia"/>
                <w:sz w:val="19"/>
                <w:szCs w:val="19"/>
              </w:rPr>
              <w:t>改訂版で新たに追加された項目ですが、クラウドなど昨今の</w:t>
            </w:r>
            <w:r w:rsidR="00E30965">
              <w:rPr>
                <w:rFonts w:asciiTheme="majorHAnsi" w:hAnsiTheme="majorHAnsi" w:cstheme="majorHAnsi" w:hint="eastAsia"/>
                <w:sz w:val="19"/>
                <w:szCs w:val="19"/>
              </w:rPr>
              <w:t>IT</w:t>
            </w:r>
            <w:r w:rsidR="00E30965">
              <w:rPr>
                <w:rFonts w:asciiTheme="majorHAnsi" w:hAnsiTheme="majorHAnsi" w:cstheme="majorHAnsi" w:hint="eastAsia"/>
                <w:sz w:val="19"/>
                <w:szCs w:val="19"/>
              </w:rPr>
              <w:t>技術</w:t>
            </w:r>
            <w:r w:rsidR="00D64D72">
              <w:rPr>
                <w:rFonts w:asciiTheme="majorHAnsi" w:hAnsiTheme="majorHAnsi" w:cstheme="majorHAnsi" w:hint="eastAsia"/>
                <w:sz w:val="19"/>
                <w:szCs w:val="19"/>
              </w:rPr>
              <w:t>や</w:t>
            </w:r>
            <w:r w:rsidR="00D64D72" w:rsidRPr="00EA473C">
              <w:rPr>
                <w:rFonts w:asciiTheme="majorHAnsi" w:hAnsiTheme="majorHAnsi" w:cstheme="majorHAnsi" w:hint="eastAsia"/>
                <w:sz w:val="19"/>
                <w:szCs w:val="19"/>
              </w:rPr>
              <w:t>ユーザのニーズ</w:t>
            </w:r>
            <w:r w:rsidR="00E30965">
              <w:rPr>
                <w:rFonts w:asciiTheme="majorHAnsi" w:hAnsiTheme="majorHAnsi" w:cstheme="majorHAnsi" w:hint="eastAsia"/>
                <w:sz w:val="19"/>
                <w:szCs w:val="19"/>
              </w:rPr>
              <w:t>の変化を考慮したものと思われます。</w:t>
            </w:r>
            <w:r w:rsidR="00E30965" w:rsidRPr="0012089C">
              <w:rPr>
                <w:rFonts w:asciiTheme="majorHAnsi" w:hAnsiTheme="majorHAnsi" w:cstheme="majorHAnsi" w:hint="eastAsia"/>
                <w:sz w:val="19"/>
                <w:szCs w:val="19"/>
              </w:rPr>
              <w:t>プロビジョニング</w:t>
            </w:r>
            <w:r w:rsidR="00E30965">
              <w:rPr>
                <w:rFonts w:asciiTheme="majorHAnsi" w:hAnsiTheme="majorHAnsi" w:cstheme="majorHAnsi" w:hint="eastAsia"/>
                <w:sz w:val="19"/>
                <w:szCs w:val="19"/>
              </w:rPr>
              <w:t>と記されていることから、</w:t>
            </w:r>
            <w:r w:rsidR="00E30965" w:rsidRPr="00EA473C">
              <w:rPr>
                <w:rFonts w:asciiTheme="majorHAnsi" w:hAnsiTheme="majorHAnsi" w:cstheme="majorHAnsi" w:hint="eastAsia"/>
                <w:sz w:val="19"/>
                <w:szCs w:val="19"/>
              </w:rPr>
              <w:t>ユーザのニーズに応じたサービス提供</w:t>
            </w:r>
            <w:r w:rsidR="00E30965">
              <w:rPr>
                <w:rFonts w:asciiTheme="majorHAnsi" w:hAnsiTheme="majorHAnsi" w:cstheme="majorHAnsi" w:hint="eastAsia"/>
                <w:sz w:val="19"/>
                <w:szCs w:val="19"/>
              </w:rPr>
              <w:t>を考え、</w:t>
            </w:r>
            <w:r w:rsidRPr="00EA473C">
              <w:rPr>
                <w:rFonts w:asciiTheme="majorHAnsi" w:hAnsiTheme="majorHAnsi" w:cstheme="majorHAnsi" w:hint="eastAsia"/>
                <w:sz w:val="19"/>
                <w:szCs w:val="19"/>
              </w:rPr>
              <w:t>需要予想を立て</w:t>
            </w:r>
            <w:r w:rsidR="00D64D72">
              <w:rPr>
                <w:rFonts w:asciiTheme="majorHAnsi" w:hAnsiTheme="majorHAnsi" w:cstheme="majorHAnsi" w:hint="eastAsia"/>
                <w:sz w:val="19"/>
                <w:szCs w:val="19"/>
              </w:rPr>
              <w:t>ることや</w:t>
            </w:r>
            <w:r w:rsidRPr="00EA473C">
              <w:rPr>
                <w:rFonts w:asciiTheme="majorHAnsi" w:hAnsiTheme="majorHAnsi" w:cstheme="majorHAnsi" w:hint="eastAsia"/>
                <w:sz w:val="19"/>
                <w:szCs w:val="19"/>
              </w:rPr>
              <w:t>、ユーザからの申し込みを受け付けた後、即座にサービス提供ができるよう、リソースを計画的に調達し、</w:t>
            </w:r>
            <w:r w:rsidR="00E30965" w:rsidRPr="0012089C">
              <w:rPr>
                <w:rFonts w:asciiTheme="majorHAnsi" w:hAnsiTheme="majorHAnsi" w:cstheme="majorHAnsi"/>
                <w:sz w:val="19"/>
                <w:szCs w:val="19"/>
              </w:rPr>
              <w:t>アクセス権</w:t>
            </w:r>
            <w:r w:rsidR="00D64D72">
              <w:rPr>
                <w:rFonts w:asciiTheme="majorHAnsi" w:hAnsiTheme="majorHAnsi" w:cstheme="majorHAnsi" w:hint="eastAsia"/>
                <w:sz w:val="19"/>
                <w:szCs w:val="19"/>
              </w:rPr>
              <w:t>について、</w:t>
            </w:r>
            <w:r w:rsidR="00E30965" w:rsidRPr="0012089C">
              <w:rPr>
                <w:rFonts w:asciiTheme="majorHAnsi" w:hAnsiTheme="majorHAnsi" w:cstheme="majorHAnsi"/>
                <w:sz w:val="19"/>
                <w:szCs w:val="19"/>
              </w:rPr>
              <w:t>割り当て</w:t>
            </w:r>
            <w:r w:rsidR="00D64D72">
              <w:rPr>
                <w:rFonts w:asciiTheme="majorHAnsi" w:hAnsiTheme="majorHAnsi" w:cstheme="majorHAnsi" w:hint="eastAsia"/>
                <w:sz w:val="19"/>
                <w:szCs w:val="19"/>
              </w:rPr>
              <w:t>や</w:t>
            </w:r>
            <w:r w:rsidR="00E30965" w:rsidRPr="0012089C">
              <w:rPr>
                <w:rFonts w:asciiTheme="majorHAnsi" w:hAnsiTheme="majorHAnsi" w:cstheme="majorHAnsi"/>
                <w:sz w:val="19"/>
                <w:szCs w:val="19"/>
              </w:rPr>
              <w:t>無効化</w:t>
            </w:r>
            <w:r w:rsidR="00D64D72">
              <w:rPr>
                <w:rFonts w:asciiTheme="majorHAnsi" w:hAnsiTheme="majorHAnsi" w:cstheme="majorHAnsi" w:hint="eastAsia"/>
                <w:sz w:val="19"/>
                <w:szCs w:val="19"/>
              </w:rPr>
              <w:t>の</w:t>
            </w:r>
            <w:r w:rsidR="00E30965">
              <w:rPr>
                <w:rFonts w:asciiTheme="majorHAnsi" w:hAnsiTheme="majorHAnsi" w:cstheme="majorHAnsi" w:hint="eastAsia"/>
                <w:sz w:val="19"/>
                <w:szCs w:val="19"/>
              </w:rPr>
              <w:t>迅速</w:t>
            </w:r>
            <w:r w:rsidR="00D64D72">
              <w:rPr>
                <w:rFonts w:asciiTheme="majorHAnsi" w:hAnsiTheme="majorHAnsi" w:cstheme="majorHAnsi" w:hint="eastAsia"/>
                <w:sz w:val="19"/>
                <w:szCs w:val="19"/>
              </w:rPr>
              <w:t>化を図る</w:t>
            </w:r>
            <w:r w:rsidR="00E30965" w:rsidRPr="0012089C">
              <w:rPr>
                <w:rFonts w:asciiTheme="majorHAnsi" w:hAnsiTheme="majorHAnsi" w:cstheme="majorHAnsi"/>
                <w:sz w:val="19"/>
                <w:szCs w:val="19"/>
              </w:rPr>
              <w:t>ため</w:t>
            </w:r>
            <w:r w:rsidRPr="00EA473C">
              <w:rPr>
                <w:rFonts w:asciiTheme="majorHAnsi" w:hAnsiTheme="majorHAnsi" w:cstheme="majorHAnsi" w:hint="eastAsia"/>
                <w:sz w:val="19"/>
                <w:szCs w:val="19"/>
              </w:rPr>
              <w:t>に備えることで</w:t>
            </w:r>
            <w:r w:rsidR="00D64D72">
              <w:rPr>
                <w:rFonts w:asciiTheme="majorHAnsi" w:hAnsiTheme="majorHAnsi" w:cstheme="majorHAnsi" w:hint="eastAsia"/>
                <w:sz w:val="19"/>
                <w:szCs w:val="19"/>
              </w:rPr>
              <w:t>、</w:t>
            </w:r>
            <w:r w:rsidRPr="00EA473C">
              <w:rPr>
                <w:rFonts w:asciiTheme="majorHAnsi" w:hAnsiTheme="majorHAnsi" w:cstheme="majorHAnsi" w:hint="eastAsia"/>
                <w:sz w:val="19"/>
                <w:szCs w:val="19"/>
              </w:rPr>
              <w:t>システムの可用性を高めることを意図してい</w:t>
            </w:r>
            <w:r w:rsidR="00D64D72">
              <w:rPr>
                <w:rFonts w:asciiTheme="majorHAnsi" w:hAnsiTheme="majorHAnsi" w:cstheme="majorHAnsi" w:hint="eastAsia"/>
                <w:sz w:val="19"/>
                <w:szCs w:val="19"/>
              </w:rPr>
              <w:t>ることが伺えます</w:t>
            </w:r>
            <w:r w:rsidRPr="00EA473C">
              <w:rPr>
                <w:rFonts w:asciiTheme="majorHAnsi" w:hAnsiTheme="majorHAnsi" w:cstheme="majorHAnsi" w:hint="eastAsia"/>
                <w:sz w:val="19"/>
                <w:szCs w:val="19"/>
              </w:rPr>
              <w:t>。</w:t>
            </w:r>
          </w:p>
          <w:p w:rsidR="00546E23" w:rsidRDefault="00546E23" w:rsidP="00D64D72">
            <w:pPr>
              <w:ind w:left="6" w:hangingChars="3" w:hanging="6"/>
              <w:rPr>
                <w:rFonts w:asciiTheme="majorHAnsi" w:hAnsiTheme="majorHAnsi" w:cstheme="majorHAnsi"/>
                <w:sz w:val="19"/>
                <w:szCs w:val="19"/>
              </w:rPr>
            </w:pPr>
          </w:p>
          <w:p w:rsidR="00546E23" w:rsidRPr="00EA473C" w:rsidRDefault="00680D03" w:rsidP="00D64D72">
            <w:pPr>
              <w:ind w:left="6" w:hangingChars="3" w:hanging="6"/>
              <w:rPr>
                <w:rFonts w:asciiTheme="majorHAnsi" w:hAnsiTheme="majorHAnsi" w:cstheme="majorHAnsi"/>
                <w:sz w:val="19"/>
                <w:szCs w:val="19"/>
              </w:rPr>
            </w:pPr>
            <w:r>
              <w:rPr>
                <w:rFonts w:asciiTheme="majorHAnsi" w:hAnsiTheme="majorHAnsi" w:cstheme="majorHAnsi" w:hint="eastAsia"/>
                <w:sz w:val="19"/>
                <w:szCs w:val="19"/>
              </w:rPr>
              <w:t>「</w:t>
            </w:r>
            <w:r w:rsidR="00546E23">
              <w:rPr>
                <w:rFonts w:asciiTheme="majorHAnsi" w:hAnsiTheme="majorHAnsi" w:cstheme="majorHAnsi" w:hint="eastAsia"/>
                <w:sz w:val="19"/>
                <w:szCs w:val="19"/>
              </w:rPr>
              <w:t>A.9.2.</w:t>
            </w:r>
            <w:r>
              <w:rPr>
                <w:rFonts w:asciiTheme="majorHAnsi" w:hAnsiTheme="majorHAnsi" w:cstheme="majorHAnsi" w:hint="eastAsia"/>
                <w:sz w:val="19"/>
                <w:szCs w:val="19"/>
              </w:rPr>
              <w:t>5</w:t>
            </w:r>
            <w:r>
              <w:rPr>
                <w:rFonts w:asciiTheme="majorHAnsi" w:hAnsiTheme="majorHAnsi" w:cstheme="majorHAnsi" w:hint="eastAsia"/>
                <w:sz w:val="19"/>
                <w:szCs w:val="19"/>
              </w:rPr>
              <w:t xml:space="preserve">　</w:t>
            </w:r>
            <w:r w:rsidRPr="0012089C">
              <w:rPr>
                <w:rFonts w:asciiTheme="majorHAnsi" w:hAnsiTheme="majorHAnsi" w:cstheme="majorHAnsi"/>
                <w:sz w:val="19"/>
                <w:szCs w:val="19"/>
              </w:rPr>
              <w:t>利用者アクセス権のレビュー</w:t>
            </w:r>
            <w:r>
              <w:rPr>
                <w:rFonts w:asciiTheme="majorHAnsi" w:hAnsiTheme="majorHAnsi" w:cstheme="majorHAnsi" w:hint="eastAsia"/>
                <w:sz w:val="19"/>
                <w:szCs w:val="19"/>
              </w:rPr>
              <w:t>」では、</w:t>
            </w:r>
            <w:r w:rsidRPr="0012089C">
              <w:rPr>
                <w:rFonts w:asciiTheme="majorHAnsi" w:hAnsiTheme="majorHAnsi" w:cstheme="majorHAnsi"/>
                <w:sz w:val="19"/>
                <w:szCs w:val="19"/>
              </w:rPr>
              <w:t>資産の管理責任者</w:t>
            </w:r>
            <w:r>
              <w:rPr>
                <w:rFonts w:asciiTheme="majorHAnsi" w:hAnsiTheme="majorHAnsi" w:cstheme="majorHAnsi" w:hint="eastAsia"/>
                <w:sz w:val="19"/>
                <w:szCs w:val="19"/>
              </w:rPr>
              <w:t>（オーナー）と言う表現をしていますが、ここで言う資産は、目的に記されている通り、“</w:t>
            </w:r>
            <w:r w:rsidRPr="0012089C">
              <w:rPr>
                <w:rFonts w:asciiTheme="majorHAnsi" w:hAnsiTheme="majorHAnsi" w:cstheme="majorHAnsi"/>
                <w:kern w:val="0"/>
                <w:sz w:val="19"/>
                <w:szCs w:val="19"/>
              </w:rPr>
              <w:t>システム及びサービス</w:t>
            </w:r>
            <w:r>
              <w:rPr>
                <w:rFonts w:asciiTheme="majorHAnsi" w:hAnsiTheme="majorHAnsi" w:cstheme="majorHAnsi" w:hint="eastAsia"/>
                <w:kern w:val="0"/>
                <w:sz w:val="19"/>
                <w:szCs w:val="19"/>
              </w:rPr>
              <w:t>”を示すものと考えてよいでしょう。</w:t>
            </w:r>
          </w:p>
        </w:tc>
      </w:tr>
      <w:tr w:rsidR="00554870" w:rsidRPr="0012089C" w:rsidTr="00EA473C">
        <w:tc>
          <w:tcPr>
            <w:tcW w:w="1242" w:type="dxa"/>
            <w:shd w:val="clear" w:color="auto" w:fill="FDE9D9" w:themeFill="accent6" w:themeFillTint="33"/>
          </w:tcPr>
          <w:p w:rsidR="00554870" w:rsidRPr="0012089C" w:rsidRDefault="00554870" w:rsidP="00AD26CB">
            <w:pPr>
              <w:rPr>
                <w:rFonts w:asciiTheme="majorHAnsi" w:hAnsiTheme="majorHAnsi" w:cstheme="majorHAnsi"/>
                <w:sz w:val="19"/>
                <w:szCs w:val="19"/>
              </w:rPr>
            </w:pPr>
            <w:r w:rsidRPr="0012089C">
              <w:rPr>
                <w:rFonts w:asciiTheme="majorHAnsi" w:hAnsiTheme="majorHAnsi" w:cstheme="majorHAnsi"/>
                <w:sz w:val="19"/>
                <w:szCs w:val="19"/>
              </w:rPr>
              <w:t>A.9.2.2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D0791D" w:rsidRPr="0012089C">
              <w:rPr>
                <w:rFonts w:asciiTheme="majorHAnsi" w:hAnsiTheme="majorHAnsi" w:cstheme="majorHAnsi" w:hint="eastAsia"/>
                <w:sz w:val="19"/>
                <w:szCs w:val="19"/>
              </w:rPr>
              <w:t>N/A</w:t>
            </w:r>
          </w:p>
        </w:tc>
        <w:tc>
          <w:tcPr>
            <w:tcW w:w="1843" w:type="dxa"/>
            <w:shd w:val="clear" w:color="auto" w:fill="FDE9D9" w:themeFill="accent6" w:themeFillTint="33"/>
          </w:tcPr>
          <w:p w:rsidR="00554870" w:rsidRPr="0012089C" w:rsidRDefault="00554870" w:rsidP="00AD26CB">
            <w:pPr>
              <w:rPr>
                <w:rFonts w:asciiTheme="majorHAnsi" w:hAnsiTheme="majorHAnsi" w:cstheme="majorHAnsi"/>
                <w:sz w:val="19"/>
                <w:szCs w:val="19"/>
              </w:rPr>
            </w:pPr>
            <w:r w:rsidRPr="0012089C">
              <w:rPr>
                <w:rFonts w:asciiTheme="majorHAnsi" w:hAnsiTheme="majorHAnsi" w:cstheme="majorHAnsi"/>
                <w:sz w:val="19"/>
                <w:szCs w:val="19"/>
              </w:rPr>
              <w:t>利用者アクセスの提供（</w:t>
            </w:r>
            <w:r w:rsidR="003D0A19" w:rsidRPr="0012089C">
              <w:rPr>
                <w:rFonts w:asciiTheme="majorHAnsi" w:hAnsiTheme="majorHAnsi" w:cstheme="majorHAnsi" w:hint="eastAsia"/>
                <w:sz w:val="19"/>
                <w:szCs w:val="19"/>
              </w:rPr>
              <w:t>プロビジョニング</w:t>
            </w:r>
            <w:r w:rsidRPr="0012089C">
              <w:rPr>
                <w:rFonts w:asciiTheme="majorHAnsi" w:hAnsiTheme="majorHAnsi" w:cstheme="majorHAnsi"/>
                <w:sz w:val="19"/>
                <w:szCs w:val="19"/>
              </w:rPr>
              <w:t>）</w:t>
            </w:r>
          </w:p>
        </w:tc>
        <w:tc>
          <w:tcPr>
            <w:tcW w:w="3429" w:type="dxa"/>
            <w:shd w:val="clear" w:color="auto" w:fill="FDE9D9" w:themeFill="accent6" w:themeFillTint="33"/>
          </w:tcPr>
          <w:p w:rsidR="00EE3479" w:rsidRPr="0012089C" w:rsidRDefault="00554870" w:rsidP="00EF100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全ての利用者</w:t>
            </w:r>
            <w:r w:rsidR="00EE3479" w:rsidRPr="0012089C">
              <w:rPr>
                <w:rFonts w:asciiTheme="majorHAnsi" w:hAnsiTheme="majorHAnsi" w:cstheme="majorHAnsi" w:hint="eastAsia"/>
                <w:sz w:val="19"/>
                <w:szCs w:val="19"/>
              </w:rPr>
              <w:t>のタイプ</w:t>
            </w:r>
            <w:r w:rsidRPr="0012089C">
              <w:rPr>
                <w:rFonts w:asciiTheme="majorHAnsi" w:hAnsiTheme="majorHAnsi" w:cstheme="majorHAnsi"/>
                <w:sz w:val="19"/>
                <w:szCs w:val="19"/>
              </w:rPr>
              <w:t>について、</w:t>
            </w:r>
            <w:r w:rsidR="00EF100A" w:rsidRPr="0012089C">
              <w:rPr>
                <w:rFonts w:asciiTheme="majorHAnsi" w:hAnsiTheme="majorHAnsi" w:cstheme="majorHAnsi" w:hint="eastAsia"/>
                <w:sz w:val="19"/>
                <w:szCs w:val="19"/>
              </w:rPr>
              <w:t>利用者の要求に迅速に対応するために、</w:t>
            </w:r>
            <w:r w:rsidRPr="0012089C">
              <w:rPr>
                <w:rFonts w:asciiTheme="majorHAnsi" w:hAnsiTheme="majorHAnsi" w:cstheme="majorHAnsi"/>
                <w:sz w:val="19"/>
                <w:szCs w:val="19"/>
              </w:rPr>
              <w:t>全てのシステム</w:t>
            </w:r>
            <w:r w:rsidR="00EF100A" w:rsidRPr="0012089C">
              <w:rPr>
                <w:rFonts w:asciiTheme="majorHAnsi" w:hAnsiTheme="majorHAnsi" w:cstheme="majorHAnsi" w:hint="eastAsia"/>
                <w:sz w:val="19"/>
                <w:szCs w:val="19"/>
              </w:rPr>
              <w:t>・</w:t>
            </w:r>
            <w:r w:rsidR="00EF100A" w:rsidRPr="0012089C">
              <w:rPr>
                <w:rFonts w:asciiTheme="majorHAnsi" w:hAnsiTheme="majorHAnsi" w:cstheme="majorHAnsi"/>
                <w:sz w:val="19"/>
                <w:szCs w:val="19"/>
              </w:rPr>
              <w:t>サービスへのアクセス権を割り当て又は無効化するため</w:t>
            </w:r>
            <w:r w:rsidR="00EF100A" w:rsidRPr="0012089C">
              <w:rPr>
                <w:rFonts w:asciiTheme="majorHAnsi" w:hAnsiTheme="majorHAnsi" w:cstheme="majorHAnsi" w:hint="eastAsia"/>
                <w:sz w:val="19"/>
                <w:szCs w:val="19"/>
              </w:rPr>
              <w:t>の</w:t>
            </w:r>
            <w:r w:rsidRPr="0012089C">
              <w:rPr>
                <w:rFonts w:asciiTheme="majorHAnsi" w:hAnsiTheme="majorHAnsi" w:cstheme="majorHAnsi"/>
                <w:sz w:val="19"/>
                <w:szCs w:val="19"/>
              </w:rPr>
              <w:t>、正式</w:t>
            </w:r>
            <w:r w:rsidR="00EE3479" w:rsidRPr="0012089C">
              <w:rPr>
                <w:rFonts w:asciiTheme="majorHAnsi" w:hAnsiTheme="majorHAnsi" w:cstheme="majorHAnsi" w:hint="eastAsia"/>
                <w:sz w:val="19"/>
                <w:szCs w:val="19"/>
              </w:rPr>
              <w:t>な</w:t>
            </w:r>
            <w:r w:rsidR="00EE3479" w:rsidRPr="0012089C">
              <w:rPr>
                <w:rFonts w:asciiTheme="majorHAnsi" w:hAnsiTheme="majorHAnsi" w:cstheme="majorHAnsi"/>
                <w:sz w:val="19"/>
                <w:szCs w:val="19"/>
              </w:rPr>
              <w:t>利用者アクセス</w:t>
            </w:r>
            <w:r w:rsidR="00EF100A" w:rsidRPr="0012089C">
              <w:rPr>
                <w:rFonts w:asciiTheme="majorHAnsi" w:hAnsiTheme="majorHAnsi" w:cstheme="majorHAnsi" w:hint="eastAsia"/>
                <w:sz w:val="19"/>
                <w:szCs w:val="19"/>
              </w:rPr>
              <w:t>の提供</w:t>
            </w:r>
            <w:r w:rsidR="003D0A19" w:rsidRPr="0012089C">
              <w:rPr>
                <w:rFonts w:asciiTheme="majorHAnsi" w:hAnsiTheme="majorHAnsi" w:cstheme="majorHAnsi"/>
                <w:sz w:val="19"/>
                <w:szCs w:val="19"/>
              </w:rPr>
              <w:t>（</w:t>
            </w:r>
            <w:r w:rsidR="003D0A19" w:rsidRPr="0012089C">
              <w:rPr>
                <w:rFonts w:asciiTheme="majorHAnsi" w:hAnsiTheme="majorHAnsi" w:cstheme="majorHAnsi" w:hint="eastAsia"/>
                <w:sz w:val="19"/>
                <w:szCs w:val="19"/>
              </w:rPr>
              <w:t>プロビジョニング</w:t>
            </w:r>
            <w:r w:rsidR="003D0A19" w:rsidRPr="0012089C">
              <w:rPr>
                <w:rFonts w:asciiTheme="majorHAnsi" w:hAnsiTheme="majorHAnsi" w:cstheme="majorHAnsi"/>
                <w:sz w:val="19"/>
                <w:szCs w:val="19"/>
              </w:rPr>
              <w:t>）</w:t>
            </w:r>
            <w:r w:rsidRPr="0012089C">
              <w:rPr>
                <w:rFonts w:asciiTheme="majorHAnsi" w:hAnsiTheme="majorHAnsi" w:cstheme="majorHAnsi"/>
                <w:sz w:val="19"/>
                <w:szCs w:val="19"/>
              </w:rPr>
              <w:t>プロセスを実施</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554870" w:rsidRPr="0012089C" w:rsidRDefault="00554870" w:rsidP="00AD26CB">
            <w:pPr>
              <w:rPr>
                <w:rFonts w:asciiTheme="majorHAnsi" w:hAnsiTheme="majorHAnsi" w:cstheme="majorHAnsi"/>
                <w:sz w:val="19"/>
                <w:szCs w:val="19"/>
              </w:rPr>
            </w:pPr>
          </w:p>
        </w:tc>
      </w:tr>
      <w:tr w:rsidR="00554870" w:rsidRPr="0012089C" w:rsidTr="00AD26CB">
        <w:tc>
          <w:tcPr>
            <w:tcW w:w="1242" w:type="dxa"/>
          </w:tcPr>
          <w:p w:rsidR="00554870" w:rsidRPr="0012089C" w:rsidRDefault="00554870" w:rsidP="00AD26CB">
            <w:pPr>
              <w:rPr>
                <w:rFonts w:asciiTheme="majorHAnsi" w:hAnsiTheme="majorHAnsi" w:cstheme="majorHAnsi"/>
                <w:sz w:val="19"/>
                <w:szCs w:val="19"/>
              </w:rPr>
            </w:pPr>
            <w:r w:rsidRPr="0012089C">
              <w:rPr>
                <w:rFonts w:asciiTheme="majorHAnsi" w:hAnsiTheme="majorHAnsi" w:cstheme="majorHAnsi"/>
                <w:sz w:val="19"/>
                <w:szCs w:val="19"/>
              </w:rPr>
              <w:t>A.9.2.3</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D0791D" w:rsidRPr="0012089C">
              <w:rPr>
                <w:rFonts w:asciiTheme="majorHAnsi" w:hAnsiTheme="majorHAnsi" w:cstheme="majorHAnsi"/>
                <w:sz w:val="19"/>
                <w:szCs w:val="19"/>
              </w:rPr>
              <w:t>A.11.2.2</w:t>
            </w:r>
          </w:p>
        </w:tc>
        <w:tc>
          <w:tcPr>
            <w:tcW w:w="1843" w:type="dxa"/>
          </w:tcPr>
          <w:p w:rsidR="00554870" w:rsidRPr="0012089C" w:rsidRDefault="00554870" w:rsidP="003D0A19">
            <w:pPr>
              <w:rPr>
                <w:rFonts w:asciiTheme="majorHAnsi" w:hAnsiTheme="majorHAnsi" w:cstheme="majorHAnsi"/>
                <w:sz w:val="19"/>
                <w:szCs w:val="19"/>
              </w:rPr>
            </w:pPr>
            <w:r w:rsidRPr="0012089C">
              <w:rPr>
                <w:rFonts w:asciiTheme="majorHAnsi" w:hAnsiTheme="majorHAnsi" w:cstheme="majorHAnsi"/>
                <w:sz w:val="19"/>
                <w:szCs w:val="19"/>
              </w:rPr>
              <w:t>特権的</w:t>
            </w:r>
            <w:r w:rsidR="003D0A19" w:rsidRPr="0012089C">
              <w:rPr>
                <w:rFonts w:asciiTheme="majorHAnsi" w:hAnsiTheme="majorHAnsi" w:cstheme="majorHAnsi" w:hint="eastAsia"/>
                <w:sz w:val="19"/>
                <w:szCs w:val="19"/>
              </w:rPr>
              <w:t>な</w:t>
            </w:r>
            <w:r w:rsidRPr="0012089C">
              <w:rPr>
                <w:rFonts w:asciiTheme="majorHAnsi" w:hAnsiTheme="majorHAnsi" w:cstheme="majorHAnsi"/>
                <w:sz w:val="19"/>
                <w:szCs w:val="19"/>
              </w:rPr>
              <w:t>アクセス権の管理</w:t>
            </w:r>
          </w:p>
        </w:tc>
        <w:tc>
          <w:tcPr>
            <w:tcW w:w="3429" w:type="dxa"/>
          </w:tcPr>
          <w:p w:rsidR="00554870" w:rsidRPr="0012089C" w:rsidRDefault="00554870" w:rsidP="00AD26CB">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特権的</w:t>
            </w:r>
            <w:r w:rsidR="003D0A19" w:rsidRPr="0012089C">
              <w:rPr>
                <w:rFonts w:asciiTheme="majorHAnsi" w:hAnsiTheme="majorHAnsi" w:cstheme="majorHAnsi" w:hint="eastAsia"/>
                <w:sz w:val="19"/>
                <w:szCs w:val="19"/>
              </w:rPr>
              <w:t>な利用者の</w:t>
            </w:r>
            <w:r w:rsidRPr="0012089C">
              <w:rPr>
                <w:rFonts w:asciiTheme="majorHAnsi" w:hAnsiTheme="majorHAnsi" w:cstheme="majorHAnsi"/>
                <w:sz w:val="19"/>
                <w:szCs w:val="19"/>
              </w:rPr>
              <w:t>アクセス権の</w:t>
            </w:r>
            <w:r w:rsidR="003D0A19" w:rsidRPr="0012089C">
              <w:rPr>
                <w:rFonts w:asciiTheme="majorHAnsi" w:hAnsiTheme="majorHAnsi" w:cstheme="majorHAnsi" w:hint="eastAsia"/>
                <w:sz w:val="19"/>
                <w:szCs w:val="19"/>
              </w:rPr>
              <w:t>付与</w:t>
            </w:r>
            <w:r w:rsidRPr="0012089C">
              <w:rPr>
                <w:rFonts w:asciiTheme="majorHAnsi" w:hAnsiTheme="majorHAnsi" w:cstheme="majorHAnsi"/>
                <w:sz w:val="19"/>
                <w:szCs w:val="19"/>
              </w:rPr>
              <w:t>及び利用は、制限し、管理</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554870" w:rsidRPr="0012089C" w:rsidRDefault="00554870" w:rsidP="00AD26CB">
            <w:pPr>
              <w:rPr>
                <w:rFonts w:asciiTheme="majorHAnsi" w:hAnsiTheme="majorHAnsi" w:cstheme="majorHAnsi"/>
                <w:sz w:val="19"/>
                <w:szCs w:val="19"/>
              </w:rPr>
            </w:pPr>
          </w:p>
        </w:tc>
      </w:tr>
      <w:tr w:rsidR="00554870" w:rsidRPr="0012089C" w:rsidTr="00554870">
        <w:tc>
          <w:tcPr>
            <w:tcW w:w="1242" w:type="dxa"/>
            <w:shd w:val="clear" w:color="auto" w:fill="FDE9D9" w:themeFill="accent6" w:themeFillTint="33"/>
          </w:tcPr>
          <w:p w:rsidR="00554870" w:rsidRPr="0012089C" w:rsidRDefault="00554870" w:rsidP="00AD26CB">
            <w:pPr>
              <w:rPr>
                <w:rFonts w:asciiTheme="majorHAnsi" w:hAnsiTheme="majorHAnsi" w:cstheme="majorHAnsi"/>
                <w:sz w:val="19"/>
                <w:szCs w:val="19"/>
              </w:rPr>
            </w:pPr>
            <w:r w:rsidRPr="0012089C">
              <w:rPr>
                <w:rFonts w:asciiTheme="majorHAnsi" w:hAnsiTheme="majorHAnsi" w:cstheme="majorHAnsi"/>
                <w:sz w:val="19"/>
                <w:szCs w:val="19"/>
              </w:rPr>
              <w:t>A.9.2.4</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D0791D" w:rsidRPr="0012089C">
              <w:rPr>
                <w:rFonts w:asciiTheme="majorHAnsi" w:hAnsiTheme="majorHAnsi" w:cstheme="majorHAnsi"/>
                <w:sz w:val="19"/>
                <w:szCs w:val="19"/>
              </w:rPr>
              <w:t>A.11.2.3</w:t>
            </w:r>
          </w:p>
        </w:tc>
        <w:tc>
          <w:tcPr>
            <w:tcW w:w="1843" w:type="dxa"/>
            <w:shd w:val="clear" w:color="auto" w:fill="FDE9D9" w:themeFill="accent6" w:themeFillTint="33"/>
          </w:tcPr>
          <w:p w:rsidR="00554870" w:rsidRPr="0012089C" w:rsidRDefault="00554870" w:rsidP="00AD26CB">
            <w:pPr>
              <w:rPr>
                <w:rFonts w:asciiTheme="majorHAnsi" w:hAnsiTheme="majorHAnsi" w:cstheme="majorHAnsi"/>
                <w:sz w:val="19"/>
                <w:szCs w:val="19"/>
              </w:rPr>
            </w:pPr>
            <w:r w:rsidRPr="0012089C">
              <w:rPr>
                <w:rFonts w:asciiTheme="majorHAnsi" w:hAnsiTheme="majorHAnsi" w:cstheme="majorHAnsi"/>
                <w:sz w:val="19"/>
                <w:szCs w:val="19"/>
              </w:rPr>
              <w:t>利用者の秘密認証情報の管理</w:t>
            </w:r>
          </w:p>
        </w:tc>
        <w:tc>
          <w:tcPr>
            <w:tcW w:w="3429" w:type="dxa"/>
            <w:shd w:val="clear" w:color="auto" w:fill="FDE9D9" w:themeFill="accent6" w:themeFillTint="33"/>
          </w:tcPr>
          <w:p w:rsidR="00554870" w:rsidRPr="0012089C" w:rsidRDefault="00554870" w:rsidP="00AD26CB">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秘密認証情報の</w:t>
            </w:r>
            <w:r w:rsidR="00546E23">
              <w:rPr>
                <w:rFonts w:asciiTheme="majorHAnsi" w:hAnsiTheme="majorHAnsi" w:cstheme="majorHAnsi" w:hint="eastAsia"/>
                <w:sz w:val="19"/>
                <w:szCs w:val="19"/>
              </w:rPr>
              <w:t>付与</w:t>
            </w:r>
            <w:r w:rsidRPr="0012089C">
              <w:rPr>
                <w:rFonts w:asciiTheme="majorHAnsi" w:hAnsiTheme="majorHAnsi" w:cstheme="majorHAnsi"/>
                <w:sz w:val="19"/>
                <w:szCs w:val="19"/>
              </w:rPr>
              <w:t>は、正式な管理プロセスによって管理</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554870" w:rsidRPr="0012089C" w:rsidRDefault="00554870" w:rsidP="00AD26CB">
            <w:pPr>
              <w:rPr>
                <w:rFonts w:asciiTheme="majorHAnsi" w:hAnsiTheme="majorHAnsi" w:cstheme="majorHAnsi"/>
                <w:sz w:val="19"/>
                <w:szCs w:val="19"/>
              </w:rPr>
            </w:pPr>
          </w:p>
        </w:tc>
      </w:tr>
      <w:tr w:rsidR="00554870" w:rsidRPr="0012089C" w:rsidTr="00AD26CB">
        <w:tc>
          <w:tcPr>
            <w:tcW w:w="1242" w:type="dxa"/>
          </w:tcPr>
          <w:p w:rsidR="00554870" w:rsidRPr="0012089C" w:rsidRDefault="00554870" w:rsidP="00AD26CB">
            <w:pPr>
              <w:rPr>
                <w:rFonts w:asciiTheme="majorHAnsi" w:hAnsiTheme="majorHAnsi" w:cstheme="majorHAnsi"/>
                <w:sz w:val="19"/>
                <w:szCs w:val="19"/>
              </w:rPr>
            </w:pPr>
            <w:r w:rsidRPr="0012089C">
              <w:rPr>
                <w:rFonts w:asciiTheme="majorHAnsi" w:hAnsiTheme="majorHAnsi" w:cstheme="majorHAnsi"/>
                <w:sz w:val="19"/>
                <w:szCs w:val="19"/>
              </w:rPr>
              <w:t>A.9.2.5</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D0791D" w:rsidRPr="0012089C">
              <w:rPr>
                <w:rFonts w:asciiTheme="majorHAnsi" w:hAnsiTheme="majorHAnsi" w:cstheme="majorHAnsi"/>
                <w:sz w:val="19"/>
                <w:szCs w:val="19"/>
              </w:rPr>
              <w:t>A.11.2.4</w:t>
            </w:r>
          </w:p>
        </w:tc>
        <w:tc>
          <w:tcPr>
            <w:tcW w:w="1843" w:type="dxa"/>
          </w:tcPr>
          <w:p w:rsidR="00554870" w:rsidRPr="0012089C" w:rsidRDefault="00554870" w:rsidP="00AD26CB">
            <w:pPr>
              <w:rPr>
                <w:rFonts w:asciiTheme="majorHAnsi" w:hAnsiTheme="majorHAnsi" w:cstheme="majorHAnsi"/>
                <w:sz w:val="19"/>
                <w:szCs w:val="19"/>
              </w:rPr>
            </w:pPr>
            <w:r w:rsidRPr="0012089C">
              <w:rPr>
                <w:rFonts w:asciiTheme="majorHAnsi" w:hAnsiTheme="majorHAnsi" w:cstheme="majorHAnsi"/>
                <w:sz w:val="19"/>
                <w:szCs w:val="19"/>
              </w:rPr>
              <w:t>利用者アクセス権のレビュー</w:t>
            </w:r>
          </w:p>
        </w:tc>
        <w:tc>
          <w:tcPr>
            <w:tcW w:w="3429" w:type="dxa"/>
          </w:tcPr>
          <w:p w:rsidR="00554870" w:rsidRPr="0012089C" w:rsidRDefault="00554870" w:rsidP="00546E23">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資産の管理責任者</w:t>
            </w:r>
            <w:r w:rsidR="00680D03">
              <w:rPr>
                <w:rFonts w:asciiTheme="majorHAnsi" w:hAnsiTheme="majorHAnsi" w:cstheme="majorHAnsi" w:hint="eastAsia"/>
                <w:sz w:val="19"/>
                <w:szCs w:val="19"/>
              </w:rPr>
              <w:t>（オーナー）</w:t>
            </w:r>
            <w:r w:rsidRPr="0012089C">
              <w:rPr>
                <w:rFonts w:asciiTheme="majorHAnsi" w:hAnsiTheme="majorHAnsi" w:cstheme="majorHAnsi"/>
                <w:sz w:val="19"/>
                <w:szCs w:val="19"/>
              </w:rPr>
              <w:t>は、利用者のアクセス権を定められた間隔でレビュー</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554870" w:rsidRPr="0012089C" w:rsidRDefault="00554870" w:rsidP="00AD26CB">
            <w:pPr>
              <w:rPr>
                <w:rFonts w:asciiTheme="majorHAnsi" w:hAnsiTheme="majorHAnsi" w:cstheme="majorHAnsi"/>
                <w:sz w:val="19"/>
                <w:szCs w:val="19"/>
              </w:rPr>
            </w:pPr>
          </w:p>
        </w:tc>
      </w:tr>
      <w:tr w:rsidR="00554870" w:rsidRPr="0012089C" w:rsidTr="00D0791D">
        <w:tc>
          <w:tcPr>
            <w:tcW w:w="1242" w:type="dxa"/>
            <w:shd w:val="clear" w:color="auto" w:fill="FDE9D9" w:themeFill="accent6" w:themeFillTint="33"/>
          </w:tcPr>
          <w:p w:rsidR="00554870" w:rsidRPr="0012089C" w:rsidRDefault="00554870" w:rsidP="00AD26CB">
            <w:pPr>
              <w:rPr>
                <w:rFonts w:asciiTheme="majorHAnsi" w:hAnsiTheme="majorHAnsi" w:cstheme="majorHAnsi"/>
                <w:color w:val="FF0000"/>
                <w:sz w:val="19"/>
                <w:szCs w:val="19"/>
              </w:rPr>
            </w:pPr>
            <w:r w:rsidRPr="0012089C">
              <w:rPr>
                <w:rFonts w:asciiTheme="majorHAnsi" w:hAnsiTheme="majorHAnsi" w:cstheme="majorHAnsi"/>
                <w:sz w:val="19"/>
                <w:szCs w:val="19"/>
              </w:rPr>
              <w:t>A.9.2.6</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D0791D" w:rsidRPr="0012089C">
              <w:rPr>
                <w:rFonts w:asciiTheme="majorHAnsi" w:hAnsiTheme="majorHAnsi" w:cstheme="majorHAnsi" w:hint="eastAsia"/>
                <w:kern w:val="0"/>
                <w:sz w:val="19"/>
                <w:szCs w:val="19"/>
              </w:rPr>
              <w:t>A.8.3.3</w:t>
            </w:r>
          </w:p>
        </w:tc>
        <w:tc>
          <w:tcPr>
            <w:tcW w:w="1843" w:type="dxa"/>
            <w:shd w:val="clear" w:color="auto" w:fill="FDE9D9" w:themeFill="accent6" w:themeFillTint="33"/>
          </w:tcPr>
          <w:p w:rsidR="00554870" w:rsidRPr="0012089C" w:rsidRDefault="00554870" w:rsidP="00AD26CB">
            <w:pPr>
              <w:rPr>
                <w:rFonts w:asciiTheme="majorHAnsi" w:hAnsiTheme="majorHAnsi" w:cstheme="majorHAnsi"/>
                <w:sz w:val="19"/>
                <w:szCs w:val="19"/>
              </w:rPr>
            </w:pPr>
            <w:r w:rsidRPr="0012089C">
              <w:rPr>
                <w:rFonts w:asciiTheme="majorHAnsi" w:hAnsiTheme="majorHAnsi" w:cstheme="majorHAnsi"/>
                <w:sz w:val="19"/>
                <w:szCs w:val="19"/>
              </w:rPr>
              <w:t>アクセス権の削除又は修正</w:t>
            </w:r>
          </w:p>
        </w:tc>
        <w:tc>
          <w:tcPr>
            <w:tcW w:w="3429" w:type="dxa"/>
            <w:shd w:val="clear" w:color="auto" w:fill="FDE9D9" w:themeFill="accent6" w:themeFillTint="33"/>
          </w:tcPr>
          <w:p w:rsidR="00554870" w:rsidRPr="0012089C" w:rsidRDefault="00554870" w:rsidP="00AD26CB">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8C25A5" w:rsidRPr="0012089C">
              <w:rPr>
                <w:rFonts w:asciiTheme="majorHAnsi" w:hAnsiTheme="majorHAnsi" w:cstheme="majorHAnsi"/>
                <w:sz w:val="19"/>
                <w:szCs w:val="19"/>
              </w:rPr>
              <w:t>全</w:t>
            </w:r>
            <w:r w:rsidRPr="0012089C">
              <w:rPr>
                <w:rFonts w:asciiTheme="majorHAnsi" w:hAnsiTheme="majorHAnsi" w:cstheme="majorHAnsi"/>
                <w:sz w:val="19"/>
                <w:szCs w:val="19"/>
              </w:rPr>
              <w:t>従業員及び外部の利用者の情報及び情報処理施設に対するアクセス権は、雇用、</w:t>
            </w:r>
            <w:r w:rsidR="008C25A5" w:rsidRPr="0012089C">
              <w:rPr>
                <w:rFonts w:asciiTheme="majorHAnsi" w:hAnsiTheme="majorHAnsi" w:cstheme="majorHAnsi"/>
                <w:sz w:val="19"/>
                <w:szCs w:val="19"/>
              </w:rPr>
              <w:t>契約又は合意</w:t>
            </w:r>
            <w:r w:rsidR="008C25A5" w:rsidRPr="0012089C">
              <w:rPr>
                <w:rFonts w:asciiTheme="majorHAnsi" w:hAnsiTheme="majorHAnsi" w:cstheme="majorHAnsi" w:hint="eastAsia"/>
                <w:sz w:val="19"/>
                <w:szCs w:val="19"/>
              </w:rPr>
              <w:t>が</w:t>
            </w:r>
            <w:r w:rsidR="008C25A5" w:rsidRPr="0012089C">
              <w:rPr>
                <w:rFonts w:asciiTheme="majorHAnsi" w:hAnsiTheme="majorHAnsi" w:cstheme="majorHAnsi"/>
                <w:sz w:val="19"/>
                <w:szCs w:val="19"/>
              </w:rPr>
              <w:t>終了</w:t>
            </w:r>
            <w:r w:rsidR="008C25A5" w:rsidRPr="0012089C">
              <w:rPr>
                <w:rFonts w:asciiTheme="majorHAnsi" w:hAnsiTheme="majorHAnsi" w:cstheme="majorHAnsi" w:hint="eastAsia"/>
                <w:sz w:val="19"/>
                <w:szCs w:val="19"/>
              </w:rPr>
              <w:t>した時</w:t>
            </w:r>
            <w:r w:rsidR="008C25A5" w:rsidRPr="0012089C">
              <w:rPr>
                <w:rFonts w:asciiTheme="majorHAnsi" w:hAnsiTheme="majorHAnsi" w:cstheme="majorHAnsi" w:hint="eastAsia"/>
                <w:sz w:val="19"/>
                <w:szCs w:val="19"/>
              </w:rPr>
              <w:lastRenderedPageBreak/>
              <w:t>に</w:t>
            </w:r>
            <w:r w:rsidR="008C25A5" w:rsidRPr="0012089C">
              <w:rPr>
                <w:rFonts w:asciiTheme="majorHAnsi" w:hAnsiTheme="majorHAnsi" w:cstheme="majorHAnsi"/>
                <w:sz w:val="19"/>
                <w:szCs w:val="19"/>
              </w:rPr>
              <w:t>、</w:t>
            </w:r>
            <w:r w:rsidRPr="0012089C">
              <w:rPr>
                <w:rFonts w:asciiTheme="majorHAnsi" w:hAnsiTheme="majorHAnsi" w:cstheme="majorHAnsi"/>
                <w:sz w:val="19"/>
                <w:szCs w:val="19"/>
              </w:rPr>
              <w:t>削除し、</w:t>
            </w:r>
            <w:r w:rsidR="008C25A5" w:rsidRPr="0012089C">
              <w:rPr>
                <w:rFonts w:asciiTheme="majorHAnsi" w:hAnsiTheme="majorHAnsi" w:cstheme="majorHAnsi" w:hint="eastAsia"/>
                <w:sz w:val="19"/>
                <w:szCs w:val="19"/>
              </w:rPr>
              <w:t>または、</w:t>
            </w:r>
            <w:r w:rsidRPr="0012089C">
              <w:rPr>
                <w:rFonts w:asciiTheme="majorHAnsi" w:hAnsiTheme="majorHAnsi" w:cstheme="majorHAnsi"/>
                <w:sz w:val="19"/>
                <w:szCs w:val="19"/>
              </w:rPr>
              <w:t>変更に合わせて修正</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p w:rsidR="00E31ACA" w:rsidRPr="0012089C" w:rsidRDefault="00E31ACA" w:rsidP="00AD26CB">
            <w:pPr>
              <w:rPr>
                <w:rFonts w:asciiTheme="majorHAnsi" w:hAnsiTheme="majorHAnsi" w:cstheme="majorHAnsi"/>
                <w:sz w:val="19"/>
                <w:szCs w:val="19"/>
              </w:rPr>
            </w:pPr>
          </w:p>
        </w:tc>
        <w:tc>
          <w:tcPr>
            <w:tcW w:w="3430" w:type="dxa"/>
            <w:gridSpan w:val="2"/>
            <w:vMerge/>
          </w:tcPr>
          <w:p w:rsidR="00554870" w:rsidRPr="0012089C" w:rsidRDefault="00554870" w:rsidP="00AD26CB">
            <w:pPr>
              <w:rPr>
                <w:rFonts w:asciiTheme="majorHAnsi" w:hAnsiTheme="majorHAnsi" w:cstheme="majorHAnsi"/>
                <w:color w:val="FF0000"/>
                <w:sz w:val="19"/>
                <w:szCs w:val="19"/>
              </w:rPr>
            </w:pPr>
          </w:p>
        </w:tc>
      </w:tr>
    </w:tbl>
    <w:p w:rsidR="00F9649A" w:rsidRPr="002712BF" w:rsidRDefault="00F9649A"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1242"/>
        <w:gridCol w:w="1843"/>
        <w:gridCol w:w="3429"/>
        <w:gridCol w:w="1391"/>
        <w:gridCol w:w="2039"/>
      </w:tblGrid>
      <w:tr w:rsidR="00F9649A" w:rsidRPr="0012089C" w:rsidTr="00512747">
        <w:tc>
          <w:tcPr>
            <w:tcW w:w="7905" w:type="dxa"/>
            <w:gridSpan w:val="4"/>
            <w:shd w:val="clear" w:color="auto" w:fill="CCECFF"/>
          </w:tcPr>
          <w:p w:rsidR="00F9649A" w:rsidRPr="0012089C" w:rsidRDefault="00F9649A" w:rsidP="00F9649A">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A.9.3</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利用者の責任</w:t>
            </w:r>
          </w:p>
        </w:tc>
        <w:tc>
          <w:tcPr>
            <w:tcW w:w="2039" w:type="dxa"/>
            <w:shd w:val="clear" w:color="auto" w:fill="CCECFF"/>
          </w:tcPr>
          <w:p w:rsidR="00F9649A"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F9649A" w:rsidRPr="0012089C">
              <w:rPr>
                <w:rFonts w:asciiTheme="majorHAnsi" w:hAnsiTheme="majorHAnsi" w:cstheme="majorHAnsi"/>
                <w:kern w:val="0"/>
                <w:sz w:val="19"/>
                <w:szCs w:val="19"/>
              </w:rPr>
              <w:t>の影響：</w:t>
            </w:r>
            <w:r w:rsidR="00E31ACA" w:rsidRPr="0012089C">
              <w:rPr>
                <w:rFonts w:asciiTheme="majorHAnsi" w:hAnsiTheme="majorHAnsi" w:cstheme="majorHAnsi" w:hint="eastAsia"/>
                <w:kern w:val="0"/>
                <w:sz w:val="19"/>
                <w:szCs w:val="19"/>
              </w:rPr>
              <w:t>小</w:t>
            </w:r>
          </w:p>
        </w:tc>
      </w:tr>
      <w:tr w:rsidR="00F9649A" w:rsidRPr="0012089C" w:rsidTr="00AD26CB">
        <w:tc>
          <w:tcPr>
            <w:tcW w:w="9944" w:type="dxa"/>
            <w:gridSpan w:val="5"/>
          </w:tcPr>
          <w:p w:rsidR="00F9649A" w:rsidRPr="0012089C" w:rsidRDefault="00F9649A"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利用者に対して</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自らの秘密認証情報を保護する責任をもたせるため。</w:t>
            </w:r>
          </w:p>
        </w:tc>
      </w:tr>
      <w:tr w:rsidR="00AD26CB" w:rsidRPr="0012089C" w:rsidTr="00AD26CB">
        <w:tc>
          <w:tcPr>
            <w:tcW w:w="1242" w:type="dxa"/>
          </w:tcPr>
          <w:p w:rsidR="00AD26CB" w:rsidRPr="0012089C" w:rsidRDefault="00AD26CB" w:rsidP="00AD26CB">
            <w:pPr>
              <w:rPr>
                <w:rFonts w:asciiTheme="majorHAnsi" w:hAnsiTheme="majorHAnsi" w:cstheme="majorHAnsi"/>
                <w:sz w:val="19"/>
                <w:szCs w:val="19"/>
              </w:rPr>
            </w:pPr>
            <w:r w:rsidRPr="0012089C">
              <w:rPr>
                <w:rFonts w:asciiTheme="majorHAnsi" w:hAnsiTheme="majorHAnsi" w:cstheme="majorHAnsi"/>
                <w:sz w:val="19"/>
                <w:szCs w:val="19"/>
              </w:rPr>
              <w:t>A.9.3.1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2C4950" w:rsidRPr="0012089C">
              <w:rPr>
                <w:rFonts w:asciiTheme="majorHAnsi" w:hAnsiTheme="majorHAnsi" w:cstheme="majorHAnsi" w:hint="eastAsia"/>
                <w:sz w:val="19"/>
                <w:szCs w:val="19"/>
              </w:rPr>
              <w:t>A.11.3.1</w:t>
            </w:r>
          </w:p>
        </w:tc>
        <w:tc>
          <w:tcPr>
            <w:tcW w:w="1843" w:type="dxa"/>
          </w:tcPr>
          <w:p w:rsidR="00AD26CB" w:rsidRPr="0012089C" w:rsidRDefault="00AD26CB" w:rsidP="00AD26CB">
            <w:pPr>
              <w:rPr>
                <w:rFonts w:asciiTheme="majorHAnsi" w:hAnsiTheme="majorHAnsi" w:cstheme="majorHAnsi"/>
                <w:sz w:val="19"/>
                <w:szCs w:val="19"/>
              </w:rPr>
            </w:pPr>
            <w:r w:rsidRPr="0012089C">
              <w:rPr>
                <w:rFonts w:asciiTheme="majorHAnsi" w:hAnsiTheme="majorHAnsi" w:cstheme="majorHAnsi"/>
                <w:sz w:val="19"/>
                <w:szCs w:val="19"/>
              </w:rPr>
              <w:t>秘密認証情報の利用</w:t>
            </w:r>
          </w:p>
        </w:tc>
        <w:tc>
          <w:tcPr>
            <w:tcW w:w="3429" w:type="dxa"/>
          </w:tcPr>
          <w:p w:rsidR="00AD26CB" w:rsidRPr="0012089C" w:rsidRDefault="00AD26CB" w:rsidP="00AD26CB">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秘密認証情報の利用</w:t>
            </w:r>
            <w:r w:rsidR="00680D03">
              <w:rPr>
                <w:rFonts w:asciiTheme="majorHAnsi" w:hAnsiTheme="majorHAnsi" w:cstheme="majorHAnsi" w:hint="eastAsia"/>
                <w:sz w:val="19"/>
                <w:szCs w:val="19"/>
              </w:rPr>
              <w:t>に際しては</w:t>
            </w:r>
            <w:r w:rsidR="008574A1" w:rsidRPr="0012089C">
              <w:rPr>
                <w:rFonts w:asciiTheme="majorHAnsi" w:hAnsiTheme="majorHAnsi" w:cstheme="majorHAnsi"/>
                <w:sz w:val="19"/>
                <w:szCs w:val="19"/>
              </w:rPr>
              <w:t>、</w:t>
            </w:r>
            <w:r w:rsidRPr="0012089C">
              <w:rPr>
                <w:rFonts w:asciiTheme="majorHAnsi" w:hAnsiTheme="majorHAnsi" w:cstheme="majorHAnsi"/>
                <w:sz w:val="19"/>
                <w:szCs w:val="19"/>
              </w:rPr>
              <w:t>組織の慣行に従うことを</w:t>
            </w:r>
            <w:r w:rsidR="008574A1" w:rsidRPr="0012089C">
              <w:rPr>
                <w:rFonts w:asciiTheme="majorHAnsi" w:hAnsiTheme="majorHAnsi" w:cstheme="majorHAnsi"/>
                <w:sz w:val="19"/>
                <w:szCs w:val="19"/>
              </w:rPr>
              <w:t>、</w:t>
            </w:r>
            <w:r w:rsidRPr="0012089C">
              <w:rPr>
                <w:rFonts w:asciiTheme="majorHAnsi" w:hAnsiTheme="majorHAnsi" w:cstheme="majorHAnsi"/>
                <w:sz w:val="19"/>
                <w:szCs w:val="19"/>
              </w:rPr>
              <w:t>利用者に要求</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tcPr>
          <w:p w:rsidR="008F7736" w:rsidRPr="0012089C" w:rsidRDefault="008F7736" w:rsidP="008F7736">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8F7736" w:rsidRPr="0012089C" w:rsidRDefault="008F7736" w:rsidP="008F7736">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3602A4" w:rsidRPr="0012089C" w:rsidRDefault="007B0EF7" w:rsidP="003602A4">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Pr>
                <w:rFonts w:asciiTheme="majorHAnsi" w:hAnsiTheme="majorHAnsi" w:cstheme="majorHAnsi" w:hint="eastAsia"/>
                <w:kern w:val="0"/>
                <w:sz w:val="19"/>
                <w:szCs w:val="19"/>
              </w:rPr>
              <w:t>旧</w:t>
            </w:r>
            <w:r w:rsidR="008F7736" w:rsidRPr="0012089C">
              <w:rPr>
                <w:rFonts w:asciiTheme="majorHAnsi" w:hAnsiTheme="majorHAnsi" w:cstheme="majorHAnsi" w:hint="eastAsia"/>
                <w:kern w:val="0"/>
                <w:sz w:val="19"/>
                <w:szCs w:val="19"/>
              </w:rPr>
              <w:t>A.11</w:t>
            </w:r>
            <w:r w:rsidR="008F7736" w:rsidRPr="0012089C">
              <w:rPr>
                <w:rFonts w:asciiTheme="majorHAnsi" w:hAnsiTheme="majorHAnsi" w:cstheme="majorHAnsi" w:hint="eastAsia"/>
                <w:kern w:val="0"/>
                <w:sz w:val="19"/>
                <w:szCs w:val="19"/>
              </w:rPr>
              <w:t>→</w:t>
            </w:r>
            <w:r w:rsidR="008F7736" w:rsidRPr="0012089C">
              <w:rPr>
                <w:rFonts w:asciiTheme="majorHAnsi" w:hAnsiTheme="majorHAnsi" w:cstheme="majorHAnsi" w:hint="eastAsia"/>
                <w:b/>
                <w:color w:val="002060"/>
                <w:kern w:val="0"/>
                <w:sz w:val="19"/>
                <w:szCs w:val="19"/>
              </w:rPr>
              <w:t>A.9</w:t>
            </w:r>
            <w:r w:rsidR="00673CE0" w:rsidRPr="0012089C">
              <w:rPr>
                <w:rFonts w:asciiTheme="majorHAnsi" w:hAnsiTheme="majorHAnsi" w:cstheme="majorHAnsi" w:hint="eastAsia"/>
                <w:b/>
                <w:color w:val="002060"/>
                <w:kern w:val="0"/>
                <w:sz w:val="19"/>
                <w:szCs w:val="19"/>
              </w:rPr>
              <w:t>に項番変更</w:t>
            </w:r>
          </w:p>
          <w:p w:rsidR="003602A4" w:rsidRPr="0012089C" w:rsidRDefault="003602A4" w:rsidP="007B0EF7">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12089C">
              <w:rPr>
                <w:rFonts w:asciiTheme="majorHAnsi" w:hAnsiTheme="majorHAnsi" w:cstheme="majorHAnsi" w:hint="eastAsia"/>
                <w:kern w:val="0"/>
                <w:sz w:val="19"/>
                <w:szCs w:val="19"/>
              </w:rPr>
              <w:t>「</w:t>
            </w:r>
            <w:r w:rsidRPr="0012089C">
              <w:rPr>
                <w:rFonts w:asciiTheme="majorHAnsi" w:hAnsiTheme="majorHAnsi" w:cstheme="majorHAnsi" w:hint="eastAsia"/>
                <w:b/>
                <w:color w:val="002060"/>
                <w:kern w:val="0"/>
                <w:sz w:val="19"/>
                <w:szCs w:val="19"/>
              </w:rPr>
              <w:t>秘密認証情報」</w:t>
            </w:r>
            <w:r w:rsidR="007B0EF7">
              <w:rPr>
                <w:rFonts w:asciiTheme="majorHAnsi" w:hAnsiTheme="majorHAnsi" w:cstheme="majorHAnsi" w:hint="eastAsia"/>
                <w:b/>
                <w:color w:val="002060"/>
                <w:kern w:val="0"/>
                <w:sz w:val="19"/>
                <w:szCs w:val="19"/>
              </w:rPr>
              <w:t>（</w:t>
            </w:r>
            <w:r w:rsidR="007B0EF7" w:rsidRPr="007B0EF7">
              <w:rPr>
                <w:rFonts w:asciiTheme="majorHAnsi" w:hAnsiTheme="majorHAnsi" w:cstheme="majorHAnsi"/>
                <w:b/>
                <w:color w:val="002060"/>
                <w:kern w:val="0"/>
                <w:sz w:val="19"/>
                <w:szCs w:val="19"/>
              </w:rPr>
              <w:t>A.9.3.1</w:t>
            </w:r>
            <w:r w:rsidR="007B0EF7">
              <w:rPr>
                <w:rFonts w:asciiTheme="majorHAnsi" w:hAnsiTheme="majorHAnsi" w:cstheme="majorHAnsi" w:hint="eastAsia"/>
                <w:b/>
                <w:color w:val="002060"/>
                <w:kern w:val="0"/>
                <w:sz w:val="19"/>
                <w:szCs w:val="19"/>
              </w:rPr>
              <w:t>）</w:t>
            </w:r>
            <w:r w:rsidR="004F0D9D">
              <w:rPr>
                <w:rFonts w:asciiTheme="majorHAnsi" w:hAnsiTheme="majorHAnsi" w:cstheme="majorHAnsi" w:hint="eastAsia"/>
                <w:kern w:val="0"/>
                <w:sz w:val="19"/>
                <w:szCs w:val="19"/>
              </w:rPr>
              <w:t>←旧</w:t>
            </w:r>
            <w:r w:rsidR="004F0D9D" w:rsidRPr="0012089C">
              <w:rPr>
                <w:rFonts w:asciiTheme="majorHAnsi" w:hAnsiTheme="majorHAnsi" w:cstheme="majorHAnsi" w:hint="eastAsia"/>
                <w:kern w:val="0"/>
                <w:sz w:val="19"/>
                <w:szCs w:val="19"/>
              </w:rPr>
              <w:t>「パスワード」</w:t>
            </w:r>
            <w:r w:rsidR="004F0D9D">
              <w:rPr>
                <w:rFonts w:asciiTheme="majorHAnsi" w:hAnsiTheme="majorHAnsi" w:cstheme="majorHAnsi" w:hint="eastAsia"/>
                <w:kern w:val="0"/>
                <w:sz w:val="19"/>
                <w:szCs w:val="19"/>
              </w:rPr>
              <w:t>から</w:t>
            </w:r>
            <w:r w:rsidR="004F0D9D" w:rsidRPr="004F0D9D">
              <w:rPr>
                <w:rFonts w:asciiTheme="majorHAnsi" w:hAnsiTheme="majorHAnsi" w:cstheme="majorHAnsi" w:hint="eastAsia"/>
                <w:kern w:val="0"/>
                <w:sz w:val="19"/>
                <w:szCs w:val="19"/>
              </w:rPr>
              <w:t>用語変更</w:t>
            </w:r>
          </w:p>
          <w:p w:rsidR="008F7736" w:rsidRDefault="008F7736" w:rsidP="00D0791D">
            <w:pPr>
              <w:rPr>
                <w:rFonts w:asciiTheme="majorHAnsi" w:hAnsiTheme="majorHAnsi" w:cstheme="majorHAnsi"/>
                <w:sz w:val="19"/>
                <w:szCs w:val="19"/>
              </w:rPr>
            </w:pPr>
          </w:p>
          <w:p w:rsidR="00C67101" w:rsidRPr="0012089C" w:rsidRDefault="00C67101" w:rsidP="00D0791D">
            <w:pPr>
              <w:rPr>
                <w:rFonts w:asciiTheme="majorHAnsi" w:hAnsiTheme="majorHAnsi" w:cstheme="majorHAnsi"/>
                <w:sz w:val="19"/>
                <w:szCs w:val="19"/>
              </w:rPr>
            </w:pPr>
          </w:p>
          <w:p w:rsidR="00D0791D" w:rsidRPr="0012089C" w:rsidRDefault="00D0791D" w:rsidP="00D0791D">
            <w:pPr>
              <w:rPr>
                <w:rFonts w:asciiTheme="majorHAnsi" w:hAnsiTheme="majorHAnsi" w:cstheme="majorHAnsi"/>
                <w:sz w:val="19"/>
                <w:szCs w:val="19"/>
              </w:rPr>
            </w:pPr>
            <w:r w:rsidRPr="0012089C">
              <w:rPr>
                <w:rFonts w:asciiTheme="majorHAnsi" w:hAnsiTheme="majorHAnsi" w:cstheme="majorHAnsi" w:hint="eastAsia"/>
                <w:sz w:val="19"/>
                <w:szCs w:val="19"/>
              </w:rPr>
              <w:lastRenderedPageBreak/>
              <w:t>2005</w:t>
            </w:r>
            <w:r w:rsidRPr="0012089C">
              <w:rPr>
                <w:rFonts w:asciiTheme="majorHAnsi" w:hAnsiTheme="majorHAnsi" w:cstheme="majorHAnsi" w:hint="eastAsia"/>
                <w:sz w:val="19"/>
                <w:szCs w:val="19"/>
              </w:rPr>
              <w:t>年版の「</w:t>
            </w:r>
            <w:r w:rsidRPr="0012089C">
              <w:rPr>
                <w:rFonts w:asciiTheme="majorHAnsi" w:hAnsiTheme="majorHAnsi" w:cstheme="majorHAnsi" w:hint="eastAsia"/>
                <w:sz w:val="19"/>
                <w:szCs w:val="19"/>
              </w:rPr>
              <w:t xml:space="preserve">A.11.3.1 </w:t>
            </w:r>
            <w:r w:rsidRPr="0012089C">
              <w:rPr>
                <w:rFonts w:asciiTheme="majorHAnsi" w:hAnsiTheme="majorHAnsi" w:cstheme="majorHAnsi" w:hint="eastAsia"/>
                <w:sz w:val="19"/>
                <w:szCs w:val="19"/>
              </w:rPr>
              <w:t>パスワードの利用」は、「パスワード」と言う単語を</w:t>
            </w:r>
            <w:r w:rsidR="008F7736" w:rsidRPr="0012089C">
              <w:rPr>
                <w:rFonts w:asciiTheme="majorHAnsi" w:hAnsiTheme="majorHAnsi" w:cstheme="majorHAnsi" w:hint="eastAsia"/>
                <w:sz w:val="19"/>
                <w:szCs w:val="19"/>
              </w:rPr>
              <w:t>秘密鍵、ワンタイム・パスワードなどの、パスワード以外の手段も含まれる</w:t>
            </w:r>
            <w:r w:rsidRPr="0012089C">
              <w:rPr>
                <w:rFonts w:asciiTheme="majorHAnsi" w:hAnsiTheme="majorHAnsi" w:cstheme="majorHAnsi" w:hint="eastAsia"/>
                <w:sz w:val="19"/>
                <w:szCs w:val="19"/>
              </w:rPr>
              <w:t>ように一般化し</w:t>
            </w:r>
            <w:r w:rsidR="003602A4" w:rsidRPr="0012089C">
              <w:rPr>
                <w:rFonts w:asciiTheme="majorHAnsi" w:hAnsiTheme="majorHAnsi" w:cstheme="majorHAnsi" w:hint="eastAsia"/>
                <w:sz w:val="19"/>
                <w:szCs w:val="19"/>
              </w:rPr>
              <w:t>、改訂版では</w:t>
            </w:r>
            <w:r w:rsidRPr="0012089C">
              <w:rPr>
                <w:rFonts w:asciiTheme="majorHAnsi" w:hAnsiTheme="majorHAnsi" w:cstheme="majorHAnsi" w:hint="eastAsia"/>
                <w:sz w:val="19"/>
                <w:szCs w:val="19"/>
              </w:rPr>
              <w:t>「</w:t>
            </w:r>
            <w:r w:rsidRPr="0012089C">
              <w:rPr>
                <w:rFonts w:asciiTheme="majorHAnsi" w:hAnsiTheme="majorHAnsi" w:cstheme="majorHAnsi" w:hint="eastAsia"/>
                <w:sz w:val="19"/>
                <w:szCs w:val="19"/>
              </w:rPr>
              <w:t xml:space="preserve">A.9.3.1 </w:t>
            </w:r>
            <w:r w:rsidRPr="0012089C">
              <w:rPr>
                <w:rFonts w:asciiTheme="majorHAnsi" w:hAnsiTheme="majorHAnsi" w:cstheme="majorHAnsi" w:hint="eastAsia"/>
                <w:sz w:val="19"/>
                <w:szCs w:val="19"/>
              </w:rPr>
              <w:t>秘密認証情報の利用」</w:t>
            </w:r>
            <w:r w:rsidR="008F7736" w:rsidRPr="0012089C">
              <w:rPr>
                <w:rFonts w:asciiTheme="majorHAnsi" w:hAnsiTheme="majorHAnsi" w:cstheme="majorHAnsi" w:hint="eastAsia"/>
                <w:sz w:val="19"/>
                <w:szCs w:val="19"/>
              </w:rPr>
              <w:t>とされています。</w:t>
            </w:r>
          </w:p>
          <w:p w:rsidR="00D0791D" w:rsidRPr="0012089C" w:rsidRDefault="00D0791D" w:rsidP="0012089C">
            <w:pPr>
              <w:ind w:left="190" w:hangingChars="100" w:hanging="190"/>
              <w:rPr>
                <w:rFonts w:asciiTheme="majorHAnsi" w:hAnsiTheme="majorHAnsi" w:cstheme="majorHAnsi"/>
                <w:sz w:val="19"/>
                <w:szCs w:val="19"/>
              </w:rPr>
            </w:pPr>
          </w:p>
          <w:p w:rsidR="00D0791D" w:rsidRPr="0012089C" w:rsidRDefault="00D0791D" w:rsidP="0012089C">
            <w:pPr>
              <w:ind w:left="190" w:hangingChars="100" w:hanging="190"/>
              <w:rPr>
                <w:rFonts w:asciiTheme="majorHAnsi" w:hAnsiTheme="majorHAnsi" w:cstheme="majorHAnsi"/>
                <w:kern w:val="0"/>
                <w:sz w:val="19"/>
                <w:szCs w:val="19"/>
              </w:rPr>
            </w:pPr>
            <w:r w:rsidRPr="0012089C">
              <w:rPr>
                <w:rFonts w:asciiTheme="majorHAnsi" w:hAnsiTheme="majorHAnsi" w:cstheme="majorHAnsi" w:hint="eastAsia"/>
                <w:sz w:val="19"/>
                <w:szCs w:val="19"/>
              </w:rPr>
              <w:t>※パスワード→秘密認証情報（</w:t>
            </w:r>
            <w:r w:rsidRPr="0012089C">
              <w:rPr>
                <w:rFonts w:asciiTheme="majorHAnsi" w:hAnsiTheme="majorHAnsi" w:cstheme="majorHAnsi" w:hint="eastAsia"/>
                <w:sz w:val="19"/>
                <w:szCs w:val="19"/>
              </w:rPr>
              <w:t xml:space="preserve">secret </w:t>
            </w:r>
            <w:r w:rsidRPr="0012089C">
              <w:rPr>
                <w:rFonts w:asciiTheme="majorHAnsi" w:hAnsiTheme="majorHAnsi" w:cstheme="majorHAnsi"/>
                <w:sz w:val="19"/>
                <w:szCs w:val="19"/>
              </w:rPr>
              <w:br/>
            </w:r>
            <w:r w:rsidRPr="0012089C">
              <w:rPr>
                <w:rFonts w:asciiTheme="majorHAnsi" w:hAnsiTheme="majorHAnsi" w:cstheme="majorHAnsi" w:hint="eastAsia"/>
                <w:sz w:val="19"/>
                <w:szCs w:val="19"/>
              </w:rPr>
              <w:t>authentication information</w:t>
            </w:r>
            <w:r w:rsidRPr="0012089C">
              <w:rPr>
                <w:rFonts w:asciiTheme="majorHAnsi" w:hAnsiTheme="majorHAnsi" w:cstheme="majorHAnsi" w:hint="eastAsia"/>
                <w:sz w:val="19"/>
                <w:szCs w:val="19"/>
              </w:rPr>
              <w:t>）</w:t>
            </w:r>
          </w:p>
        </w:tc>
      </w:tr>
    </w:tbl>
    <w:p w:rsidR="00F9649A" w:rsidRPr="002712BF" w:rsidRDefault="00F9649A"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1242"/>
        <w:gridCol w:w="1843"/>
        <w:gridCol w:w="3429"/>
        <w:gridCol w:w="1391"/>
        <w:gridCol w:w="2039"/>
      </w:tblGrid>
      <w:tr w:rsidR="00F9649A" w:rsidRPr="0012089C" w:rsidTr="00512747">
        <w:tc>
          <w:tcPr>
            <w:tcW w:w="7905" w:type="dxa"/>
            <w:gridSpan w:val="4"/>
            <w:shd w:val="clear" w:color="auto" w:fill="CCECFF"/>
          </w:tcPr>
          <w:p w:rsidR="00F9649A" w:rsidRPr="0012089C" w:rsidRDefault="00F9649A"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A.9.4</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システム及び業務用ソフトウェアのアクセス制御</w:t>
            </w:r>
          </w:p>
        </w:tc>
        <w:tc>
          <w:tcPr>
            <w:tcW w:w="2039" w:type="dxa"/>
            <w:shd w:val="clear" w:color="auto" w:fill="CCECFF"/>
          </w:tcPr>
          <w:p w:rsidR="00F9649A"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F9649A" w:rsidRPr="0012089C">
              <w:rPr>
                <w:rFonts w:asciiTheme="majorHAnsi" w:hAnsiTheme="majorHAnsi" w:cstheme="majorHAnsi"/>
                <w:kern w:val="0"/>
                <w:sz w:val="19"/>
                <w:szCs w:val="19"/>
              </w:rPr>
              <w:t>の影響：</w:t>
            </w:r>
            <w:r w:rsidR="00E31ACA" w:rsidRPr="0012089C">
              <w:rPr>
                <w:rFonts w:asciiTheme="majorHAnsi" w:hAnsiTheme="majorHAnsi" w:cstheme="majorHAnsi" w:hint="eastAsia"/>
                <w:kern w:val="0"/>
                <w:sz w:val="19"/>
                <w:szCs w:val="19"/>
              </w:rPr>
              <w:t>小</w:t>
            </w:r>
          </w:p>
        </w:tc>
      </w:tr>
      <w:tr w:rsidR="00F9649A" w:rsidRPr="0012089C" w:rsidTr="00AD26CB">
        <w:tc>
          <w:tcPr>
            <w:tcW w:w="9944" w:type="dxa"/>
            <w:gridSpan w:val="5"/>
          </w:tcPr>
          <w:p w:rsidR="00F9649A" w:rsidRPr="0012089C" w:rsidRDefault="00F9649A"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システム及びアプリケーションへの</w:t>
            </w:r>
            <w:r w:rsidR="008574A1" w:rsidRPr="0012089C">
              <w:rPr>
                <w:rFonts w:asciiTheme="majorHAnsi" w:hAnsiTheme="majorHAnsi" w:cstheme="majorHAnsi"/>
                <w:kern w:val="0"/>
                <w:sz w:val="19"/>
                <w:szCs w:val="19"/>
              </w:rPr>
              <w:t>、</w:t>
            </w:r>
            <w:r w:rsidR="0081265C">
              <w:rPr>
                <w:rFonts w:asciiTheme="majorHAnsi" w:hAnsiTheme="majorHAnsi" w:cstheme="majorHAnsi"/>
                <w:kern w:val="0"/>
                <w:sz w:val="19"/>
                <w:szCs w:val="19"/>
              </w:rPr>
              <w:t>許可</w:t>
            </w:r>
            <w:r w:rsidR="0056636C" w:rsidRPr="0012089C">
              <w:rPr>
                <w:rFonts w:asciiTheme="majorHAnsi" w:hAnsiTheme="majorHAnsi" w:cstheme="majorHAnsi"/>
                <w:kern w:val="0"/>
                <w:sz w:val="19"/>
                <w:szCs w:val="19"/>
              </w:rPr>
              <w:t>されていないアクセスを防止するため。</w:t>
            </w:r>
          </w:p>
        </w:tc>
      </w:tr>
      <w:tr w:rsidR="0030156A" w:rsidRPr="0012089C" w:rsidTr="0030156A">
        <w:tc>
          <w:tcPr>
            <w:tcW w:w="1242" w:type="dxa"/>
            <w:shd w:val="clear" w:color="auto" w:fill="FDE9D9" w:themeFill="accent6" w:themeFillTint="33"/>
          </w:tcPr>
          <w:p w:rsidR="0030156A" w:rsidRPr="0012089C" w:rsidRDefault="0030156A" w:rsidP="00AD26CB">
            <w:pPr>
              <w:rPr>
                <w:rFonts w:asciiTheme="majorHAnsi" w:hAnsiTheme="majorHAnsi" w:cstheme="majorHAnsi"/>
                <w:sz w:val="19"/>
                <w:szCs w:val="19"/>
              </w:rPr>
            </w:pPr>
            <w:r w:rsidRPr="0012089C">
              <w:rPr>
                <w:rFonts w:asciiTheme="majorHAnsi" w:hAnsiTheme="majorHAnsi" w:cstheme="majorHAnsi"/>
                <w:sz w:val="19"/>
                <w:szCs w:val="19"/>
              </w:rPr>
              <w:t>A.9.4.1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hint="eastAsia"/>
                <w:sz w:val="19"/>
                <w:szCs w:val="19"/>
              </w:rPr>
              <w:t>A.</w:t>
            </w:r>
            <w:r w:rsidRPr="0012089C">
              <w:rPr>
                <w:rFonts w:asciiTheme="majorHAnsi" w:hAnsiTheme="majorHAnsi" w:cstheme="majorHAnsi"/>
                <w:sz w:val="19"/>
                <w:szCs w:val="19"/>
              </w:rPr>
              <w:t>11.</w:t>
            </w:r>
            <w:r w:rsidRPr="0012089C">
              <w:rPr>
                <w:rFonts w:asciiTheme="majorHAnsi" w:hAnsiTheme="majorHAnsi" w:cstheme="majorHAnsi" w:hint="eastAsia"/>
                <w:sz w:val="19"/>
                <w:szCs w:val="19"/>
              </w:rPr>
              <w:t>6</w:t>
            </w:r>
            <w:r w:rsidRPr="0012089C">
              <w:rPr>
                <w:rFonts w:asciiTheme="majorHAnsi" w:hAnsiTheme="majorHAnsi" w:cstheme="majorHAnsi"/>
                <w:sz w:val="19"/>
                <w:szCs w:val="19"/>
              </w:rPr>
              <w:t>.1</w:t>
            </w:r>
          </w:p>
        </w:tc>
        <w:tc>
          <w:tcPr>
            <w:tcW w:w="1843" w:type="dxa"/>
            <w:shd w:val="clear" w:color="auto" w:fill="FDE9D9" w:themeFill="accent6" w:themeFillTint="33"/>
          </w:tcPr>
          <w:p w:rsidR="0030156A" w:rsidRPr="0012089C" w:rsidRDefault="0030156A" w:rsidP="00AD26CB">
            <w:pPr>
              <w:rPr>
                <w:rFonts w:asciiTheme="majorHAnsi" w:hAnsiTheme="majorHAnsi" w:cstheme="majorHAnsi"/>
                <w:sz w:val="19"/>
                <w:szCs w:val="19"/>
              </w:rPr>
            </w:pPr>
            <w:r w:rsidRPr="0012089C">
              <w:rPr>
                <w:rFonts w:asciiTheme="majorHAnsi" w:hAnsiTheme="majorHAnsi" w:cstheme="majorHAnsi"/>
                <w:sz w:val="19"/>
                <w:szCs w:val="19"/>
              </w:rPr>
              <w:t>情報へのアクセス制限</w:t>
            </w:r>
          </w:p>
        </w:tc>
        <w:tc>
          <w:tcPr>
            <w:tcW w:w="3429" w:type="dxa"/>
            <w:shd w:val="clear" w:color="auto" w:fill="FDE9D9" w:themeFill="accent6" w:themeFillTint="33"/>
          </w:tcPr>
          <w:p w:rsidR="0030156A" w:rsidRPr="0012089C" w:rsidRDefault="0030156A" w:rsidP="008C25A5">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情報及びアプリケーションシステムへのアクセスは、アクセス制御方針に従って、制限</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val="restart"/>
          </w:tcPr>
          <w:p w:rsidR="008F7736" w:rsidRPr="0012089C" w:rsidRDefault="008F7736" w:rsidP="008F7736">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8F7736" w:rsidRPr="0012089C" w:rsidRDefault="008F7736" w:rsidP="008F7736">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8F7736" w:rsidRPr="00074227" w:rsidRDefault="007B0EF7" w:rsidP="008F7736">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Pr>
                <w:rFonts w:asciiTheme="majorHAnsi" w:hAnsiTheme="majorHAnsi" w:cstheme="majorHAnsi" w:hint="eastAsia"/>
                <w:kern w:val="0"/>
                <w:sz w:val="19"/>
                <w:szCs w:val="19"/>
              </w:rPr>
              <w:t>旧</w:t>
            </w:r>
            <w:r w:rsidR="008F7736" w:rsidRPr="0012089C">
              <w:rPr>
                <w:rFonts w:asciiTheme="majorHAnsi" w:hAnsiTheme="majorHAnsi" w:cstheme="majorHAnsi" w:hint="eastAsia"/>
                <w:kern w:val="0"/>
                <w:sz w:val="19"/>
                <w:szCs w:val="19"/>
              </w:rPr>
              <w:t>A.11</w:t>
            </w:r>
            <w:r w:rsidR="008F7736" w:rsidRPr="0012089C">
              <w:rPr>
                <w:rFonts w:asciiTheme="majorHAnsi" w:hAnsiTheme="majorHAnsi" w:cstheme="majorHAnsi" w:hint="eastAsia"/>
                <w:kern w:val="0"/>
                <w:sz w:val="19"/>
                <w:szCs w:val="19"/>
              </w:rPr>
              <w:t>→</w:t>
            </w:r>
            <w:r w:rsidR="008F7736" w:rsidRPr="0012089C">
              <w:rPr>
                <w:rFonts w:asciiTheme="majorHAnsi" w:hAnsiTheme="majorHAnsi" w:cstheme="majorHAnsi" w:hint="eastAsia"/>
                <w:b/>
                <w:color w:val="002060"/>
                <w:kern w:val="0"/>
                <w:sz w:val="19"/>
                <w:szCs w:val="19"/>
              </w:rPr>
              <w:t>A.9</w:t>
            </w:r>
            <w:r w:rsidR="00673CE0" w:rsidRPr="0012089C">
              <w:rPr>
                <w:rFonts w:asciiTheme="majorHAnsi" w:hAnsiTheme="majorHAnsi" w:cstheme="majorHAnsi" w:hint="eastAsia"/>
                <w:b/>
                <w:color w:val="002060"/>
                <w:kern w:val="0"/>
                <w:sz w:val="19"/>
                <w:szCs w:val="19"/>
              </w:rPr>
              <w:t>に項番変更</w:t>
            </w:r>
          </w:p>
          <w:p w:rsidR="00074227" w:rsidRPr="0012089C" w:rsidRDefault="00074227" w:rsidP="00074227">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074227">
              <w:rPr>
                <w:rFonts w:asciiTheme="majorHAnsi" w:hAnsiTheme="majorHAnsi" w:cstheme="majorHAnsi" w:hint="eastAsia"/>
                <w:b/>
                <w:color w:val="002060"/>
                <w:kern w:val="0"/>
                <w:sz w:val="19"/>
                <w:szCs w:val="19"/>
              </w:rPr>
              <w:t>A.9.4</w:t>
            </w:r>
            <w:r w:rsidRPr="00074227">
              <w:rPr>
                <w:rFonts w:asciiTheme="majorHAnsi" w:hAnsiTheme="majorHAnsi" w:cstheme="majorHAnsi" w:hint="eastAsia"/>
                <w:b/>
                <w:color w:val="002060"/>
                <w:kern w:val="0"/>
                <w:sz w:val="19"/>
                <w:szCs w:val="19"/>
              </w:rPr>
              <w:tab/>
            </w:r>
            <w:r w:rsidRPr="00074227">
              <w:rPr>
                <w:rFonts w:asciiTheme="majorHAnsi" w:hAnsiTheme="majorHAnsi" w:cstheme="majorHAnsi" w:hint="eastAsia"/>
                <w:b/>
                <w:color w:val="002060"/>
                <w:kern w:val="0"/>
                <w:sz w:val="19"/>
                <w:szCs w:val="19"/>
              </w:rPr>
              <w:t>システム及び業務用ソフトウェアのアクセス制御</w:t>
            </w:r>
            <w:r w:rsidRPr="00074227">
              <w:rPr>
                <w:rFonts w:asciiTheme="majorHAnsi" w:hAnsiTheme="majorHAnsi" w:cstheme="majorHAnsi" w:hint="eastAsia"/>
                <w:kern w:val="0"/>
                <w:sz w:val="19"/>
                <w:szCs w:val="19"/>
              </w:rPr>
              <w:t>←</w:t>
            </w:r>
            <w:r>
              <w:rPr>
                <w:rFonts w:asciiTheme="majorHAnsi" w:hAnsiTheme="majorHAnsi" w:cstheme="majorHAnsi" w:hint="eastAsia"/>
                <w:kern w:val="0"/>
                <w:sz w:val="19"/>
                <w:szCs w:val="19"/>
              </w:rPr>
              <w:t>旧</w:t>
            </w:r>
            <w:r w:rsidRPr="00074227">
              <w:rPr>
                <w:rFonts w:asciiTheme="majorHAnsi" w:hAnsiTheme="majorHAnsi" w:cstheme="majorHAnsi" w:hint="eastAsia"/>
                <w:kern w:val="0"/>
                <w:sz w:val="19"/>
                <w:szCs w:val="19"/>
              </w:rPr>
              <w:t>「</w:t>
            </w:r>
            <w:r w:rsidRPr="00074227">
              <w:rPr>
                <w:rFonts w:asciiTheme="majorHAnsi" w:hAnsiTheme="majorHAnsi" w:cstheme="majorHAnsi" w:hint="eastAsia"/>
                <w:kern w:val="0"/>
                <w:sz w:val="19"/>
                <w:szCs w:val="19"/>
              </w:rPr>
              <w:t xml:space="preserve">A.11.5 </w:t>
            </w:r>
            <w:r w:rsidRPr="00074227">
              <w:rPr>
                <w:rFonts w:asciiTheme="majorHAnsi" w:hAnsiTheme="majorHAnsi" w:cstheme="majorHAnsi" w:hint="eastAsia"/>
                <w:kern w:val="0"/>
                <w:sz w:val="19"/>
                <w:szCs w:val="19"/>
              </w:rPr>
              <w:t>オペレーティングシステムのアクセス制御」と</w:t>
            </w:r>
            <w:r>
              <w:rPr>
                <w:rFonts w:asciiTheme="majorHAnsi" w:hAnsiTheme="majorHAnsi" w:cstheme="majorHAnsi" w:hint="eastAsia"/>
                <w:kern w:val="0"/>
                <w:sz w:val="19"/>
                <w:szCs w:val="19"/>
              </w:rPr>
              <w:t>旧</w:t>
            </w:r>
            <w:r w:rsidRPr="00074227">
              <w:rPr>
                <w:rFonts w:asciiTheme="majorHAnsi" w:hAnsiTheme="majorHAnsi" w:cstheme="majorHAnsi" w:hint="eastAsia"/>
                <w:kern w:val="0"/>
                <w:sz w:val="19"/>
                <w:szCs w:val="19"/>
              </w:rPr>
              <w:t>「</w:t>
            </w:r>
            <w:r w:rsidRPr="00074227">
              <w:rPr>
                <w:rFonts w:asciiTheme="majorHAnsi" w:hAnsiTheme="majorHAnsi" w:cstheme="majorHAnsi" w:hint="eastAsia"/>
                <w:kern w:val="0"/>
                <w:sz w:val="19"/>
                <w:szCs w:val="19"/>
              </w:rPr>
              <w:t xml:space="preserve">A.11.6 </w:t>
            </w:r>
            <w:r w:rsidRPr="00074227">
              <w:rPr>
                <w:rFonts w:asciiTheme="majorHAnsi" w:hAnsiTheme="majorHAnsi" w:cstheme="majorHAnsi" w:hint="eastAsia"/>
                <w:kern w:val="0"/>
                <w:sz w:val="19"/>
                <w:szCs w:val="19"/>
              </w:rPr>
              <w:t>業務用ソフトウェア及び情報のアクセス制御」を統合</w:t>
            </w:r>
          </w:p>
          <w:p w:rsidR="003602A4" w:rsidRPr="0012089C" w:rsidRDefault="007B0EF7" w:rsidP="00A56354">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Pr>
                <w:rFonts w:asciiTheme="majorHAnsi" w:hAnsiTheme="majorHAnsi" w:cstheme="majorHAnsi" w:hint="eastAsia"/>
                <w:kern w:val="0"/>
                <w:sz w:val="19"/>
                <w:szCs w:val="19"/>
              </w:rPr>
              <w:t>旧</w:t>
            </w:r>
            <w:r w:rsidR="003602A4" w:rsidRPr="0012089C">
              <w:rPr>
                <w:rFonts w:asciiTheme="majorHAnsi" w:hAnsiTheme="majorHAnsi" w:cstheme="majorHAnsi" w:hint="eastAsia"/>
                <w:kern w:val="0"/>
                <w:sz w:val="19"/>
                <w:szCs w:val="19"/>
              </w:rPr>
              <w:t>「</w:t>
            </w:r>
            <w:r w:rsidR="003602A4" w:rsidRPr="0012089C">
              <w:rPr>
                <w:rFonts w:asciiTheme="majorHAnsi" w:hAnsiTheme="majorHAnsi" w:cstheme="majorHAnsi" w:hint="eastAsia"/>
                <w:kern w:val="0"/>
                <w:sz w:val="19"/>
                <w:szCs w:val="19"/>
              </w:rPr>
              <w:t xml:space="preserve">A.11.5.5 </w:t>
            </w:r>
            <w:r w:rsidR="003602A4" w:rsidRPr="0012089C">
              <w:rPr>
                <w:rFonts w:asciiTheme="majorHAnsi" w:hAnsiTheme="majorHAnsi" w:cstheme="majorHAnsi" w:hint="eastAsia"/>
                <w:kern w:val="0"/>
                <w:sz w:val="19"/>
                <w:szCs w:val="19"/>
              </w:rPr>
              <w:t>セッションのタイムアウト」→</w:t>
            </w:r>
            <w:r w:rsidR="003602A4" w:rsidRPr="0012089C">
              <w:rPr>
                <w:rFonts w:asciiTheme="majorHAnsi" w:hAnsiTheme="majorHAnsi" w:cstheme="majorHAnsi" w:hint="eastAsia"/>
                <w:b/>
                <w:color w:val="002060"/>
                <w:kern w:val="0"/>
                <w:sz w:val="19"/>
                <w:szCs w:val="19"/>
              </w:rPr>
              <w:t>削除</w:t>
            </w:r>
          </w:p>
          <w:p w:rsidR="008F7736" w:rsidRDefault="007B0EF7" w:rsidP="00A56354">
            <w:pPr>
              <w:pStyle w:val="a6"/>
              <w:widowControl/>
              <w:numPr>
                <w:ilvl w:val="0"/>
                <w:numId w:val="20"/>
              </w:numPr>
              <w:tabs>
                <w:tab w:val="center" w:pos="1607"/>
              </w:tabs>
              <w:ind w:leftChars="0" w:left="290" w:hanging="290"/>
              <w:jc w:val="left"/>
              <w:rPr>
                <w:rFonts w:asciiTheme="majorHAnsi" w:hAnsiTheme="majorHAnsi" w:cstheme="majorHAnsi"/>
                <w:b/>
                <w:color w:val="002060"/>
                <w:kern w:val="0"/>
                <w:sz w:val="19"/>
                <w:szCs w:val="19"/>
              </w:rPr>
            </w:pPr>
            <w:r>
              <w:rPr>
                <w:rFonts w:asciiTheme="majorHAnsi" w:hAnsiTheme="majorHAnsi" w:cstheme="majorHAnsi" w:hint="eastAsia"/>
                <w:kern w:val="0"/>
                <w:sz w:val="19"/>
                <w:szCs w:val="19"/>
              </w:rPr>
              <w:t>旧</w:t>
            </w:r>
            <w:r w:rsidR="003602A4" w:rsidRPr="0012089C">
              <w:rPr>
                <w:rFonts w:asciiTheme="majorHAnsi" w:hAnsiTheme="majorHAnsi" w:cstheme="majorHAnsi" w:hint="eastAsia"/>
                <w:kern w:val="0"/>
                <w:sz w:val="19"/>
                <w:szCs w:val="19"/>
              </w:rPr>
              <w:t>「</w:t>
            </w:r>
            <w:r w:rsidR="003602A4" w:rsidRPr="0012089C">
              <w:rPr>
                <w:rFonts w:asciiTheme="majorHAnsi" w:hAnsiTheme="majorHAnsi" w:cstheme="majorHAnsi" w:hint="eastAsia"/>
                <w:kern w:val="0"/>
                <w:sz w:val="19"/>
                <w:szCs w:val="19"/>
              </w:rPr>
              <w:t xml:space="preserve">A.11.5.6 </w:t>
            </w:r>
            <w:r w:rsidR="003602A4" w:rsidRPr="0012089C">
              <w:rPr>
                <w:rFonts w:asciiTheme="majorHAnsi" w:hAnsiTheme="majorHAnsi" w:cstheme="majorHAnsi" w:hint="eastAsia"/>
                <w:kern w:val="0"/>
                <w:sz w:val="19"/>
                <w:szCs w:val="19"/>
              </w:rPr>
              <w:t>接続時間の制限」→</w:t>
            </w:r>
            <w:r w:rsidR="003602A4" w:rsidRPr="0012089C">
              <w:rPr>
                <w:rFonts w:asciiTheme="majorHAnsi" w:hAnsiTheme="majorHAnsi" w:cstheme="majorHAnsi" w:hint="eastAsia"/>
                <w:b/>
                <w:color w:val="002060"/>
                <w:kern w:val="0"/>
                <w:sz w:val="19"/>
                <w:szCs w:val="19"/>
              </w:rPr>
              <w:t>削除</w:t>
            </w:r>
          </w:p>
          <w:p w:rsidR="00074227" w:rsidRPr="00074227" w:rsidRDefault="00074227" w:rsidP="00074227">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sidRPr="00074227">
              <w:rPr>
                <w:rFonts w:asciiTheme="majorHAnsi" w:hAnsiTheme="majorHAnsi" w:cstheme="majorHAnsi" w:hint="eastAsia"/>
                <w:b/>
                <w:color w:val="002060"/>
                <w:kern w:val="0"/>
                <w:sz w:val="19"/>
                <w:szCs w:val="19"/>
              </w:rPr>
              <w:t>「</w:t>
            </w:r>
            <w:r w:rsidRPr="00074227">
              <w:rPr>
                <w:rFonts w:asciiTheme="majorHAnsi" w:hAnsiTheme="majorHAnsi" w:cstheme="majorHAnsi"/>
                <w:b/>
                <w:color w:val="002060"/>
                <w:sz w:val="19"/>
                <w:szCs w:val="19"/>
              </w:rPr>
              <w:t>A.9.4.5</w:t>
            </w:r>
            <w:r w:rsidRPr="00074227">
              <w:rPr>
                <w:rFonts w:asciiTheme="majorHAnsi" w:hAnsiTheme="majorHAnsi" w:cstheme="majorHAnsi" w:hint="eastAsia"/>
                <w:b/>
                <w:color w:val="002060"/>
                <w:kern w:val="0"/>
                <w:sz w:val="19"/>
                <w:szCs w:val="19"/>
              </w:rPr>
              <w:t xml:space="preserve">　プログラムソースコードへのアクセス制御」</w:t>
            </w:r>
            <w:r w:rsidR="00CD7817">
              <w:rPr>
                <w:rFonts w:asciiTheme="majorHAnsi" w:hAnsiTheme="majorHAnsi" w:cstheme="majorHAnsi" w:hint="eastAsia"/>
                <w:kern w:val="0"/>
                <w:sz w:val="19"/>
                <w:szCs w:val="19"/>
              </w:rPr>
              <w:t>←</w:t>
            </w:r>
            <w:r>
              <w:rPr>
                <w:rFonts w:asciiTheme="majorHAnsi" w:hAnsiTheme="majorHAnsi" w:cstheme="majorHAnsi" w:hint="eastAsia"/>
                <w:kern w:val="0"/>
                <w:sz w:val="19"/>
                <w:szCs w:val="19"/>
              </w:rPr>
              <w:t>旧</w:t>
            </w:r>
            <w:r w:rsidRPr="00074227">
              <w:rPr>
                <w:rFonts w:asciiTheme="majorHAnsi" w:hAnsiTheme="majorHAnsi" w:cstheme="majorHAnsi" w:hint="eastAsia"/>
                <w:kern w:val="0"/>
                <w:sz w:val="19"/>
                <w:szCs w:val="19"/>
              </w:rPr>
              <w:t>「</w:t>
            </w:r>
            <w:r w:rsidRPr="00074227">
              <w:rPr>
                <w:rFonts w:asciiTheme="majorHAnsi" w:hAnsiTheme="majorHAnsi" w:cstheme="majorHAnsi" w:hint="eastAsia"/>
                <w:kern w:val="0"/>
                <w:sz w:val="19"/>
                <w:szCs w:val="19"/>
              </w:rPr>
              <w:t>A.12.4.3</w:t>
            </w:r>
            <w:r w:rsidRPr="00074227">
              <w:rPr>
                <w:rFonts w:asciiTheme="majorHAnsi" w:hAnsiTheme="majorHAnsi" w:cstheme="majorHAnsi" w:hint="eastAsia"/>
                <w:kern w:val="0"/>
                <w:sz w:val="19"/>
                <w:szCs w:val="19"/>
              </w:rPr>
              <w:t xml:space="preserve">　プログラムソースコードへのアクセス制御」から移動</w:t>
            </w:r>
          </w:p>
          <w:p w:rsidR="003602A4" w:rsidRPr="0012089C" w:rsidRDefault="003602A4" w:rsidP="00A56354">
            <w:pPr>
              <w:widowControl/>
              <w:jc w:val="left"/>
              <w:rPr>
                <w:rFonts w:asciiTheme="majorHAnsi" w:hAnsiTheme="majorHAnsi" w:cstheme="majorHAnsi"/>
                <w:kern w:val="0"/>
                <w:sz w:val="19"/>
                <w:szCs w:val="19"/>
              </w:rPr>
            </w:pPr>
          </w:p>
          <w:p w:rsidR="00A56354" w:rsidRPr="0012089C" w:rsidRDefault="0030156A" w:rsidP="0030156A">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w:t>
            </w:r>
            <w:r w:rsidRPr="0012089C">
              <w:rPr>
                <w:rFonts w:asciiTheme="majorHAnsi" w:hAnsiTheme="majorHAnsi" w:cstheme="majorHAnsi" w:hint="eastAsia"/>
                <w:sz w:val="19"/>
                <w:szCs w:val="19"/>
              </w:rPr>
              <w:t>A.</w:t>
            </w:r>
            <w:r w:rsidRPr="0012089C">
              <w:rPr>
                <w:rFonts w:asciiTheme="majorHAnsi" w:hAnsiTheme="majorHAnsi" w:cstheme="majorHAnsi" w:hint="eastAsia"/>
                <w:kern w:val="0"/>
                <w:sz w:val="19"/>
                <w:szCs w:val="19"/>
              </w:rPr>
              <w:t xml:space="preserve">11.5 </w:t>
            </w:r>
            <w:r w:rsidRPr="0012089C">
              <w:rPr>
                <w:rFonts w:asciiTheme="majorHAnsi" w:hAnsiTheme="majorHAnsi" w:cstheme="majorHAnsi" w:hint="eastAsia"/>
                <w:kern w:val="0"/>
                <w:sz w:val="19"/>
                <w:szCs w:val="19"/>
              </w:rPr>
              <w:t>オペレーティングシステムのアクセス制御」の「</w:t>
            </w:r>
            <w:r w:rsidRPr="0012089C">
              <w:rPr>
                <w:rFonts w:asciiTheme="majorHAnsi" w:hAnsiTheme="majorHAnsi" w:cstheme="majorHAnsi" w:hint="eastAsia"/>
                <w:sz w:val="19"/>
                <w:szCs w:val="19"/>
              </w:rPr>
              <w:t>A.</w:t>
            </w:r>
            <w:r w:rsidRPr="0012089C">
              <w:rPr>
                <w:rFonts w:asciiTheme="majorHAnsi" w:hAnsiTheme="majorHAnsi" w:cstheme="majorHAnsi" w:hint="eastAsia"/>
                <w:kern w:val="0"/>
                <w:sz w:val="19"/>
                <w:szCs w:val="19"/>
              </w:rPr>
              <w:t xml:space="preserve">11.5.1 </w:t>
            </w:r>
            <w:r w:rsidRPr="0012089C">
              <w:rPr>
                <w:rFonts w:asciiTheme="majorHAnsi" w:hAnsiTheme="majorHAnsi" w:cstheme="majorHAnsi" w:hint="eastAsia"/>
                <w:kern w:val="0"/>
                <w:sz w:val="19"/>
                <w:szCs w:val="19"/>
              </w:rPr>
              <w:t>セキュリティに配慮したログオン手順」と「</w:t>
            </w:r>
            <w:r w:rsidRPr="0012089C">
              <w:rPr>
                <w:rFonts w:asciiTheme="majorHAnsi" w:hAnsiTheme="majorHAnsi" w:cstheme="majorHAnsi" w:hint="eastAsia"/>
                <w:sz w:val="19"/>
                <w:szCs w:val="19"/>
              </w:rPr>
              <w:t>A.</w:t>
            </w:r>
            <w:r w:rsidRPr="0012089C">
              <w:rPr>
                <w:rFonts w:asciiTheme="majorHAnsi" w:hAnsiTheme="majorHAnsi" w:cstheme="majorHAnsi" w:hint="eastAsia"/>
                <w:kern w:val="0"/>
                <w:sz w:val="19"/>
                <w:szCs w:val="19"/>
              </w:rPr>
              <w:t xml:space="preserve">11.5.3 </w:t>
            </w:r>
            <w:r w:rsidRPr="0012089C">
              <w:rPr>
                <w:rFonts w:asciiTheme="majorHAnsi" w:hAnsiTheme="majorHAnsi" w:cstheme="majorHAnsi" w:hint="eastAsia"/>
                <w:kern w:val="0"/>
                <w:sz w:val="19"/>
                <w:szCs w:val="19"/>
              </w:rPr>
              <w:t>パスワード管理システム」及び「</w:t>
            </w:r>
            <w:r w:rsidRPr="0012089C">
              <w:rPr>
                <w:rFonts w:asciiTheme="majorHAnsi" w:hAnsiTheme="majorHAnsi" w:cstheme="majorHAnsi" w:hint="eastAsia"/>
                <w:sz w:val="19"/>
                <w:szCs w:val="19"/>
              </w:rPr>
              <w:t>A.</w:t>
            </w:r>
            <w:r w:rsidRPr="0012089C">
              <w:rPr>
                <w:rFonts w:asciiTheme="majorHAnsi" w:hAnsiTheme="majorHAnsi" w:cstheme="majorHAnsi" w:hint="eastAsia"/>
                <w:kern w:val="0"/>
                <w:sz w:val="19"/>
                <w:szCs w:val="19"/>
              </w:rPr>
              <w:t xml:space="preserve">11.6 </w:t>
            </w:r>
            <w:r w:rsidRPr="0012089C">
              <w:rPr>
                <w:rFonts w:asciiTheme="majorHAnsi" w:hAnsiTheme="majorHAnsi" w:cstheme="majorHAnsi" w:hint="eastAsia"/>
                <w:kern w:val="0"/>
                <w:sz w:val="19"/>
                <w:szCs w:val="19"/>
              </w:rPr>
              <w:t>業務用ソフトウェア及び情報のアクセス制御」の「</w:t>
            </w:r>
            <w:r w:rsidRPr="0012089C">
              <w:rPr>
                <w:rFonts w:asciiTheme="majorHAnsi" w:hAnsiTheme="majorHAnsi" w:cstheme="majorHAnsi" w:hint="eastAsia"/>
                <w:sz w:val="19"/>
                <w:szCs w:val="19"/>
              </w:rPr>
              <w:t>A.</w:t>
            </w:r>
            <w:r w:rsidRPr="0012089C">
              <w:rPr>
                <w:rFonts w:asciiTheme="majorHAnsi" w:hAnsiTheme="majorHAnsi" w:cstheme="majorHAnsi" w:hint="eastAsia"/>
                <w:kern w:val="0"/>
                <w:sz w:val="19"/>
                <w:szCs w:val="19"/>
              </w:rPr>
              <w:t xml:space="preserve">11.6.1 </w:t>
            </w:r>
            <w:r w:rsidRPr="0012089C">
              <w:rPr>
                <w:rFonts w:asciiTheme="majorHAnsi" w:hAnsiTheme="majorHAnsi" w:cstheme="majorHAnsi" w:hint="eastAsia"/>
                <w:kern w:val="0"/>
                <w:sz w:val="19"/>
                <w:szCs w:val="19"/>
              </w:rPr>
              <w:t>情報へのアクセス制</w:t>
            </w:r>
            <w:r w:rsidRPr="0012089C">
              <w:rPr>
                <w:rFonts w:asciiTheme="majorHAnsi" w:hAnsiTheme="majorHAnsi" w:cstheme="majorHAnsi" w:hint="eastAsia"/>
                <w:kern w:val="0"/>
                <w:sz w:val="19"/>
                <w:szCs w:val="19"/>
              </w:rPr>
              <w:lastRenderedPageBreak/>
              <w:t>限」は、システムとアプリケーションに共通に適用すべきものであることから、改訂版では統合し</w:t>
            </w:r>
            <w:r w:rsidR="00A56354" w:rsidRPr="0012089C">
              <w:rPr>
                <w:rFonts w:asciiTheme="majorHAnsi" w:hAnsiTheme="majorHAnsi" w:cstheme="majorHAnsi" w:hint="eastAsia"/>
                <w:kern w:val="0"/>
                <w:sz w:val="19"/>
                <w:szCs w:val="19"/>
              </w:rPr>
              <w:t>、さらに、「</w:t>
            </w:r>
            <w:r w:rsidR="00A56354" w:rsidRPr="0012089C">
              <w:rPr>
                <w:rFonts w:asciiTheme="majorHAnsi" w:hAnsiTheme="majorHAnsi" w:cstheme="majorHAnsi"/>
                <w:kern w:val="0"/>
                <w:sz w:val="19"/>
                <w:szCs w:val="19"/>
              </w:rPr>
              <w:t>A.12.4.3</w:t>
            </w:r>
            <w:r w:rsidR="00A56354" w:rsidRPr="0012089C">
              <w:rPr>
                <w:rFonts w:asciiTheme="majorHAnsi" w:hAnsiTheme="majorHAnsi" w:cstheme="majorHAnsi" w:hint="eastAsia"/>
                <w:kern w:val="0"/>
                <w:sz w:val="19"/>
                <w:szCs w:val="19"/>
              </w:rPr>
              <w:t xml:space="preserve">　プログラムソースコードへのアクセス制御」を加え、</w:t>
            </w: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 xml:space="preserve">9.4 </w:t>
            </w:r>
            <w:r w:rsidRPr="0012089C">
              <w:rPr>
                <w:rFonts w:asciiTheme="majorHAnsi" w:hAnsiTheme="majorHAnsi" w:cstheme="majorHAnsi" w:hint="eastAsia"/>
                <w:kern w:val="0"/>
                <w:sz w:val="19"/>
                <w:szCs w:val="19"/>
              </w:rPr>
              <w:t>システム及びアプリケーションのアクセス制御」として再構築</w:t>
            </w:r>
            <w:r w:rsidR="003602A4" w:rsidRPr="0012089C">
              <w:rPr>
                <w:rFonts w:asciiTheme="majorHAnsi" w:hAnsiTheme="majorHAnsi" w:cstheme="majorHAnsi" w:hint="eastAsia"/>
                <w:kern w:val="0"/>
                <w:sz w:val="19"/>
                <w:szCs w:val="19"/>
              </w:rPr>
              <w:t>されています。</w:t>
            </w:r>
          </w:p>
          <w:p w:rsidR="00A56354" w:rsidRDefault="00A56354" w:rsidP="003602A4">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 xml:space="preserve">A.11.5.5 </w:t>
            </w:r>
            <w:r w:rsidRPr="0012089C">
              <w:rPr>
                <w:rFonts w:asciiTheme="majorHAnsi" w:hAnsiTheme="majorHAnsi" w:cstheme="majorHAnsi" w:hint="eastAsia"/>
                <w:kern w:val="0"/>
                <w:sz w:val="19"/>
                <w:szCs w:val="19"/>
              </w:rPr>
              <w:t>セッションのタイムアウト」と「</w:t>
            </w:r>
            <w:r w:rsidRPr="0012089C">
              <w:rPr>
                <w:rFonts w:asciiTheme="majorHAnsi" w:hAnsiTheme="majorHAnsi" w:cstheme="majorHAnsi" w:hint="eastAsia"/>
                <w:kern w:val="0"/>
                <w:sz w:val="19"/>
                <w:szCs w:val="19"/>
              </w:rPr>
              <w:t xml:space="preserve">A.11.5.6 </w:t>
            </w:r>
            <w:r w:rsidRPr="0012089C">
              <w:rPr>
                <w:rFonts w:asciiTheme="majorHAnsi" w:hAnsiTheme="majorHAnsi" w:cstheme="majorHAnsi" w:hint="eastAsia"/>
                <w:kern w:val="0"/>
                <w:sz w:val="19"/>
                <w:szCs w:val="19"/>
              </w:rPr>
              <w:t>接続時間の制限」は、分類から</w:t>
            </w:r>
            <w:r w:rsidR="003602A4" w:rsidRPr="0012089C">
              <w:rPr>
                <w:rFonts w:asciiTheme="majorHAnsi" w:hAnsiTheme="majorHAnsi" w:cstheme="majorHAnsi" w:hint="eastAsia"/>
                <w:kern w:val="0"/>
                <w:sz w:val="19"/>
                <w:szCs w:val="19"/>
              </w:rPr>
              <w:t>削除</w:t>
            </w:r>
            <w:r w:rsidRPr="0012089C">
              <w:rPr>
                <w:rFonts w:asciiTheme="majorHAnsi" w:hAnsiTheme="majorHAnsi" w:cstheme="majorHAnsi" w:hint="eastAsia"/>
                <w:kern w:val="0"/>
                <w:sz w:val="19"/>
                <w:szCs w:val="19"/>
              </w:rPr>
              <w:t>され</w:t>
            </w:r>
            <w:r w:rsidR="003602A4" w:rsidRPr="0012089C">
              <w:rPr>
                <w:rFonts w:asciiTheme="majorHAnsi" w:hAnsiTheme="majorHAnsi" w:cstheme="majorHAnsi" w:hint="eastAsia"/>
                <w:kern w:val="0"/>
                <w:sz w:val="19"/>
                <w:szCs w:val="19"/>
              </w:rPr>
              <w:t>ています</w:t>
            </w:r>
            <w:r w:rsidRPr="0012089C">
              <w:rPr>
                <w:rFonts w:asciiTheme="majorHAnsi" w:hAnsiTheme="majorHAnsi" w:cstheme="majorHAnsi" w:hint="eastAsia"/>
                <w:kern w:val="0"/>
                <w:sz w:val="19"/>
                <w:szCs w:val="19"/>
              </w:rPr>
              <w:t>。</w:t>
            </w:r>
          </w:p>
          <w:p w:rsidR="00C67101" w:rsidRPr="0012089C" w:rsidRDefault="00C67101" w:rsidP="003602A4">
            <w:pPr>
              <w:widowControl/>
              <w:jc w:val="left"/>
              <w:rPr>
                <w:rFonts w:asciiTheme="majorHAnsi" w:hAnsiTheme="majorHAnsi" w:cstheme="majorHAnsi"/>
                <w:kern w:val="0"/>
                <w:sz w:val="19"/>
                <w:szCs w:val="19"/>
              </w:rPr>
            </w:pPr>
          </w:p>
        </w:tc>
      </w:tr>
      <w:tr w:rsidR="0030156A" w:rsidRPr="0012089C" w:rsidTr="00A56354">
        <w:tc>
          <w:tcPr>
            <w:tcW w:w="1242" w:type="dxa"/>
            <w:shd w:val="clear" w:color="auto" w:fill="auto"/>
          </w:tcPr>
          <w:p w:rsidR="0030156A" w:rsidRPr="0012089C" w:rsidRDefault="0030156A" w:rsidP="00AD26CB">
            <w:pPr>
              <w:rPr>
                <w:rFonts w:asciiTheme="majorHAnsi" w:hAnsiTheme="majorHAnsi" w:cstheme="majorHAnsi"/>
                <w:sz w:val="19"/>
                <w:szCs w:val="19"/>
              </w:rPr>
            </w:pPr>
            <w:r w:rsidRPr="0012089C">
              <w:rPr>
                <w:rFonts w:asciiTheme="majorHAnsi" w:hAnsiTheme="majorHAnsi" w:cstheme="majorHAnsi"/>
                <w:sz w:val="19"/>
                <w:szCs w:val="19"/>
              </w:rPr>
              <w:t>A.9.4.2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hint="eastAsia"/>
                <w:sz w:val="19"/>
                <w:szCs w:val="19"/>
              </w:rPr>
              <w:t>A.</w:t>
            </w:r>
            <w:r w:rsidRPr="0012089C">
              <w:rPr>
                <w:rFonts w:asciiTheme="majorHAnsi" w:hAnsiTheme="majorHAnsi" w:cstheme="majorHAnsi"/>
                <w:sz w:val="19"/>
                <w:szCs w:val="19"/>
              </w:rPr>
              <w:t>11.5.1</w:t>
            </w:r>
          </w:p>
        </w:tc>
        <w:tc>
          <w:tcPr>
            <w:tcW w:w="1843" w:type="dxa"/>
            <w:shd w:val="clear" w:color="auto" w:fill="auto"/>
          </w:tcPr>
          <w:p w:rsidR="0030156A" w:rsidRPr="0012089C" w:rsidRDefault="0030156A" w:rsidP="00AD26CB">
            <w:pPr>
              <w:rPr>
                <w:rFonts w:asciiTheme="majorHAnsi" w:hAnsiTheme="majorHAnsi" w:cstheme="majorHAnsi"/>
                <w:sz w:val="19"/>
                <w:szCs w:val="19"/>
              </w:rPr>
            </w:pPr>
            <w:r w:rsidRPr="0012089C">
              <w:rPr>
                <w:rFonts w:asciiTheme="majorHAnsi" w:hAnsiTheme="majorHAnsi" w:cstheme="majorHAnsi"/>
                <w:sz w:val="19"/>
                <w:szCs w:val="19"/>
              </w:rPr>
              <w:t>セキュリティに配慮したログオン手順</w:t>
            </w:r>
          </w:p>
        </w:tc>
        <w:tc>
          <w:tcPr>
            <w:tcW w:w="3429" w:type="dxa"/>
            <w:shd w:val="clear" w:color="auto" w:fill="auto"/>
          </w:tcPr>
          <w:p w:rsidR="0030156A" w:rsidRPr="0012089C" w:rsidRDefault="0030156A" w:rsidP="00AD26CB">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アクセス制御方針で求められている場合には、システム及びアプリケーションへのアクセスは、セキュリティに配慮したログオン手順によって制御</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30156A" w:rsidRPr="0012089C" w:rsidRDefault="0030156A" w:rsidP="00AD26CB">
            <w:pPr>
              <w:widowControl/>
              <w:jc w:val="left"/>
              <w:rPr>
                <w:rFonts w:asciiTheme="majorHAnsi" w:hAnsiTheme="majorHAnsi" w:cstheme="majorHAnsi"/>
                <w:kern w:val="0"/>
                <w:sz w:val="19"/>
                <w:szCs w:val="19"/>
              </w:rPr>
            </w:pPr>
          </w:p>
        </w:tc>
      </w:tr>
      <w:tr w:rsidR="0030156A" w:rsidRPr="0012089C" w:rsidTr="00A56354">
        <w:tc>
          <w:tcPr>
            <w:tcW w:w="1242" w:type="dxa"/>
            <w:shd w:val="clear" w:color="auto" w:fill="auto"/>
          </w:tcPr>
          <w:p w:rsidR="0030156A" w:rsidRPr="0012089C" w:rsidRDefault="0030156A" w:rsidP="00AD26CB">
            <w:pPr>
              <w:rPr>
                <w:rFonts w:asciiTheme="majorHAnsi" w:hAnsiTheme="majorHAnsi" w:cstheme="majorHAnsi"/>
                <w:sz w:val="19"/>
                <w:szCs w:val="19"/>
              </w:rPr>
            </w:pPr>
            <w:r w:rsidRPr="0012089C">
              <w:rPr>
                <w:rFonts w:asciiTheme="majorHAnsi" w:hAnsiTheme="majorHAnsi" w:cstheme="majorHAnsi"/>
                <w:sz w:val="19"/>
                <w:szCs w:val="19"/>
              </w:rPr>
              <w:t>A.9.4.3</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hint="eastAsia"/>
                <w:sz w:val="19"/>
                <w:szCs w:val="19"/>
              </w:rPr>
              <w:t>A.</w:t>
            </w:r>
            <w:r w:rsidRPr="0012089C">
              <w:rPr>
                <w:rFonts w:asciiTheme="majorHAnsi" w:hAnsiTheme="majorHAnsi" w:cstheme="majorHAnsi"/>
                <w:sz w:val="19"/>
                <w:szCs w:val="19"/>
              </w:rPr>
              <w:t>11.5.</w:t>
            </w:r>
            <w:r w:rsidRPr="0012089C">
              <w:rPr>
                <w:rFonts w:asciiTheme="majorHAnsi" w:hAnsiTheme="majorHAnsi" w:cstheme="majorHAnsi" w:hint="eastAsia"/>
                <w:sz w:val="19"/>
                <w:szCs w:val="19"/>
              </w:rPr>
              <w:t>3</w:t>
            </w:r>
          </w:p>
        </w:tc>
        <w:tc>
          <w:tcPr>
            <w:tcW w:w="1843" w:type="dxa"/>
            <w:shd w:val="clear" w:color="auto" w:fill="auto"/>
          </w:tcPr>
          <w:p w:rsidR="0030156A" w:rsidRPr="0012089C" w:rsidRDefault="0030156A" w:rsidP="00AD26CB">
            <w:pPr>
              <w:rPr>
                <w:rFonts w:asciiTheme="majorHAnsi" w:hAnsiTheme="majorHAnsi" w:cstheme="majorHAnsi"/>
                <w:sz w:val="19"/>
                <w:szCs w:val="19"/>
              </w:rPr>
            </w:pPr>
            <w:r w:rsidRPr="0012089C">
              <w:rPr>
                <w:rFonts w:asciiTheme="majorHAnsi" w:hAnsiTheme="majorHAnsi" w:cstheme="majorHAnsi"/>
                <w:sz w:val="19"/>
                <w:szCs w:val="19"/>
              </w:rPr>
              <w:t>パスワード管理システム</w:t>
            </w:r>
          </w:p>
        </w:tc>
        <w:tc>
          <w:tcPr>
            <w:tcW w:w="3429" w:type="dxa"/>
            <w:shd w:val="clear" w:color="auto" w:fill="auto"/>
          </w:tcPr>
          <w:p w:rsidR="0030156A" w:rsidRPr="0012089C" w:rsidRDefault="0030156A" w:rsidP="005F337B">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パスワード管理システムは、</w:t>
            </w:r>
            <w:r w:rsidR="005F337B" w:rsidRPr="0012089C">
              <w:rPr>
                <w:rFonts w:asciiTheme="majorHAnsi" w:hAnsiTheme="majorHAnsi" w:cstheme="majorHAnsi" w:hint="eastAsia"/>
                <w:sz w:val="19"/>
                <w:szCs w:val="19"/>
              </w:rPr>
              <w:t>インタラクティブ（対話式）</w:t>
            </w:r>
            <w:r w:rsidRPr="0012089C">
              <w:rPr>
                <w:rFonts w:asciiTheme="majorHAnsi" w:hAnsiTheme="majorHAnsi" w:cstheme="majorHAnsi"/>
                <w:sz w:val="19"/>
                <w:szCs w:val="19"/>
              </w:rPr>
              <w:t>で</w:t>
            </w:r>
            <w:r w:rsidR="005F337B" w:rsidRPr="0012089C">
              <w:rPr>
                <w:rFonts w:asciiTheme="majorHAnsi" w:hAnsiTheme="majorHAnsi" w:cstheme="majorHAnsi" w:hint="eastAsia"/>
                <w:sz w:val="19"/>
                <w:szCs w:val="19"/>
              </w:rPr>
              <w:t>且つ</w:t>
            </w:r>
            <w:r w:rsidRPr="0012089C">
              <w:rPr>
                <w:rFonts w:asciiTheme="majorHAnsi" w:hAnsiTheme="majorHAnsi" w:cstheme="majorHAnsi"/>
                <w:sz w:val="19"/>
                <w:szCs w:val="19"/>
              </w:rPr>
              <w:t>、良質なパスワードを確実</w:t>
            </w:r>
            <w:r w:rsidR="00A42E6B" w:rsidRPr="0012089C">
              <w:rPr>
                <w:rFonts w:asciiTheme="majorHAnsi" w:hAnsiTheme="majorHAnsi" w:cstheme="majorHAnsi"/>
                <w:sz w:val="19"/>
                <w:szCs w:val="19"/>
              </w:rPr>
              <w:t>に</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30156A" w:rsidRPr="0012089C" w:rsidRDefault="0030156A" w:rsidP="00AD26CB">
            <w:pPr>
              <w:widowControl/>
              <w:jc w:val="left"/>
              <w:rPr>
                <w:rFonts w:asciiTheme="majorHAnsi" w:hAnsiTheme="majorHAnsi" w:cstheme="majorHAnsi"/>
                <w:kern w:val="0"/>
                <w:sz w:val="19"/>
                <w:szCs w:val="19"/>
              </w:rPr>
            </w:pPr>
          </w:p>
        </w:tc>
      </w:tr>
      <w:tr w:rsidR="0030156A" w:rsidRPr="0012089C" w:rsidTr="00AD26CB">
        <w:tc>
          <w:tcPr>
            <w:tcW w:w="1242" w:type="dxa"/>
          </w:tcPr>
          <w:p w:rsidR="0030156A" w:rsidRPr="0012089C" w:rsidRDefault="0030156A" w:rsidP="00AD26CB">
            <w:pPr>
              <w:rPr>
                <w:rFonts w:asciiTheme="majorHAnsi" w:hAnsiTheme="majorHAnsi" w:cstheme="majorHAnsi"/>
                <w:sz w:val="19"/>
                <w:szCs w:val="19"/>
              </w:rPr>
            </w:pPr>
            <w:r w:rsidRPr="0012089C">
              <w:rPr>
                <w:rFonts w:asciiTheme="majorHAnsi" w:hAnsiTheme="majorHAnsi" w:cstheme="majorHAnsi"/>
                <w:sz w:val="19"/>
                <w:szCs w:val="19"/>
              </w:rPr>
              <w:t>A.9.4.4</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A56354" w:rsidRPr="0012089C">
              <w:rPr>
                <w:rFonts w:asciiTheme="majorHAnsi" w:hAnsiTheme="majorHAnsi" w:cstheme="majorHAnsi"/>
                <w:sz w:val="19"/>
                <w:szCs w:val="19"/>
              </w:rPr>
              <w:t>A.11.5.4</w:t>
            </w:r>
          </w:p>
        </w:tc>
        <w:tc>
          <w:tcPr>
            <w:tcW w:w="1843" w:type="dxa"/>
          </w:tcPr>
          <w:p w:rsidR="0030156A" w:rsidRPr="0012089C" w:rsidRDefault="0030156A" w:rsidP="00AD26CB">
            <w:pPr>
              <w:rPr>
                <w:rFonts w:asciiTheme="majorHAnsi" w:hAnsiTheme="majorHAnsi" w:cstheme="majorHAnsi"/>
                <w:sz w:val="19"/>
                <w:szCs w:val="19"/>
              </w:rPr>
            </w:pPr>
            <w:r w:rsidRPr="0012089C">
              <w:rPr>
                <w:rFonts w:asciiTheme="majorHAnsi" w:hAnsiTheme="majorHAnsi" w:cstheme="majorHAnsi"/>
                <w:sz w:val="19"/>
                <w:szCs w:val="19"/>
              </w:rPr>
              <w:t>特権的なユーティリティプログラムの使用</w:t>
            </w:r>
          </w:p>
        </w:tc>
        <w:tc>
          <w:tcPr>
            <w:tcW w:w="3429" w:type="dxa"/>
          </w:tcPr>
          <w:p w:rsidR="0030156A" w:rsidRPr="0012089C" w:rsidRDefault="0030156A" w:rsidP="00AD26CB">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システム及びアプリケーションによる制御を無効にすること</w:t>
            </w:r>
            <w:r w:rsidR="005F337B" w:rsidRPr="0012089C">
              <w:rPr>
                <w:rFonts w:asciiTheme="majorHAnsi" w:hAnsiTheme="majorHAnsi" w:cstheme="majorHAnsi" w:hint="eastAsia"/>
                <w:sz w:val="19"/>
                <w:szCs w:val="19"/>
              </w:rPr>
              <w:t>が</w:t>
            </w:r>
            <w:r w:rsidRPr="0012089C">
              <w:rPr>
                <w:rFonts w:asciiTheme="majorHAnsi" w:hAnsiTheme="majorHAnsi" w:cstheme="majorHAnsi"/>
                <w:sz w:val="19"/>
                <w:szCs w:val="19"/>
              </w:rPr>
              <w:t>できるユーティリティプログラム</w:t>
            </w:r>
            <w:r w:rsidR="005F337B" w:rsidRPr="0012089C">
              <w:rPr>
                <w:rFonts w:asciiTheme="majorHAnsi" w:hAnsiTheme="majorHAnsi" w:cstheme="majorHAnsi" w:hint="eastAsia"/>
                <w:sz w:val="19"/>
                <w:szCs w:val="19"/>
              </w:rPr>
              <w:t>は、</w:t>
            </w:r>
            <w:r w:rsidRPr="0012089C">
              <w:rPr>
                <w:rFonts w:asciiTheme="majorHAnsi" w:hAnsiTheme="majorHAnsi" w:cstheme="majorHAnsi"/>
                <w:sz w:val="19"/>
                <w:szCs w:val="19"/>
              </w:rPr>
              <w:t>使用</w:t>
            </w:r>
            <w:r w:rsidR="005F337B" w:rsidRPr="0012089C">
              <w:rPr>
                <w:rFonts w:asciiTheme="majorHAnsi" w:hAnsiTheme="majorHAnsi" w:cstheme="majorHAnsi" w:hint="eastAsia"/>
                <w:sz w:val="19"/>
                <w:szCs w:val="19"/>
              </w:rPr>
              <w:t>を</w:t>
            </w:r>
            <w:r w:rsidRPr="0012089C">
              <w:rPr>
                <w:rFonts w:asciiTheme="majorHAnsi" w:hAnsiTheme="majorHAnsi" w:cstheme="majorHAnsi"/>
                <w:sz w:val="19"/>
                <w:szCs w:val="19"/>
              </w:rPr>
              <w:t>制限し、厳しく管理</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30156A" w:rsidRPr="0012089C" w:rsidRDefault="0030156A" w:rsidP="00AD26CB">
            <w:pPr>
              <w:widowControl/>
              <w:jc w:val="left"/>
              <w:rPr>
                <w:rFonts w:asciiTheme="majorHAnsi" w:hAnsiTheme="majorHAnsi" w:cstheme="majorHAnsi"/>
                <w:kern w:val="0"/>
                <w:sz w:val="19"/>
                <w:szCs w:val="19"/>
              </w:rPr>
            </w:pPr>
          </w:p>
        </w:tc>
      </w:tr>
      <w:tr w:rsidR="0030156A" w:rsidRPr="0012089C" w:rsidTr="00A56354">
        <w:tc>
          <w:tcPr>
            <w:tcW w:w="1242" w:type="dxa"/>
            <w:shd w:val="clear" w:color="auto" w:fill="FDE9D9" w:themeFill="accent6" w:themeFillTint="33"/>
          </w:tcPr>
          <w:p w:rsidR="0030156A" w:rsidRPr="0012089C" w:rsidRDefault="0030156A" w:rsidP="00AD26CB">
            <w:pPr>
              <w:rPr>
                <w:rFonts w:asciiTheme="majorHAnsi" w:hAnsiTheme="majorHAnsi" w:cstheme="majorHAnsi"/>
                <w:sz w:val="19"/>
                <w:szCs w:val="19"/>
              </w:rPr>
            </w:pPr>
            <w:r w:rsidRPr="0012089C">
              <w:rPr>
                <w:rFonts w:asciiTheme="majorHAnsi" w:hAnsiTheme="majorHAnsi" w:cstheme="majorHAnsi"/>
                <w:sz w:val="19"/>
                <w:szCs w:val="19"/>
              </w:rPr>
              <w:t>A.9.4.5</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A56354" w:rsidRPr="0012089C">
              <w:rPr>
                <w:rFonts w:asciiTheme="majorHAnsi" w:hAnsiTheme="majorHAnsi" w:cstheme="majorHAnsi"/>
                <w:sz w:val="19"/>
                <w:szCs w:val="19"/>
              </w:rPr>
              <w:t>A.12.4.3</w:t>
            </w:r>
          </w:p>
        </w:tc>
        <w:tc>
          <w:tcPr>
            <w:tcW w:w="1843" w:type="dxa"/>
            <w:shd w:val="clear" w:color="auto" w:fill="FDE9D9" w:themeFill="accent6" w:themeFillTint="33"/>
          </w:tcPr>
          <w:p w:rsidR="0030156A" w:rsidRPr="0012089C" w:rsidRDefault="0030156A" w:rsidP="00AD26CB">
            <w:pPr>
              <w:rPr>
                <w:rFonts w:asciiTheme="majorHAnsi" w:hAnsiTheme="majorHAnsi" w:cstheme="majorHAnsi"/>
                <w:sz w:val="19"/>
                <w:szCs w:val="19"/>
              </w:rPr>
            </w:pPr>
            <w:r w:rsidRPr="0012089C">
              <w:rPr>
                <w:rFonts w:asciiTheme="majorHAnsi" w:hAnsiTheme="majorHAnsi" w:cstheme="majorHAnsi"/>
                <w:sz w:val="19"/>
                <w:szCs w:val="19"/>
              </w:rPr>
              <w:t>プログラムソースコードへのアクセス制御</w:t>
            </w:r>
          </w:p>
        </w:tc>
        <w:tc>
          <w:tcPr>
            <w:tcW w:w="3429" w:type="dxa"/>
            <w:shd w:val="clear" w:color="auto" w:fill="FDE9D9" w:themeFill="accent6" w:themeFillTint="33"/>
          </w:tcPr>
          <w:p w:rsidR="0030156A" w:rsidRPr="0012089C" w:rsidRDefault="0030156A" w:rsidP="00AD26CB">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プログラムソースコードへのアクセスは、制限</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30156A" w:rsidRPr="0012089C" w:rsidRDefault="0030156A" w:rsidP="00AD26CB">
            <w:pPr>
              <w:widowControl/>
              <w:jc w:val="left"/>
              <w:rPr>
                <w:rFonts w:asciiTheme="majorHAnsi" w:hAnsiTheme="majorHAnsi" w:cstheme="majorHAnsi"/>
                <w:kern w:val="0"/>
                <w:sz w:val="19"/>
                <w:szCs w:val="19"/>
              </w:rPr>
            </w:pPr>
          </w:p>
        </w:tc>
      </w:tr>
    </w:tbl>
    <w:p w:rsidR="00F9649A" w:rsidRPr="002712BF" w:rsidRDefault="00F9649A"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1242"/>
        <w:gridCol w:w="1843"/>
        <w:gridCol w:w="3429"/>
        <w:gridCol w:w="1391"/>
        <w:gridCol w:w="2039"/>
      </w:tblGrid>
      <w:tr w:rsidR="00C619C9" w:rsidRPr="0012089C" w:rsidTr="00A7337C">
        <w:tc>
          <w:tcPr>
            <w:tcW w:w="9944" w:type="dxa"/>
            <w:gridSpan w:val="5"/>
            <w:shd w:val="clear" w:color="auto" w:fill="17365D" w:themeFill="text2" w:themeFillShade="BF"/>
          </w:tcPr>
          <w:p w:rsidR="00C619C9" w:rsidRPr="0012089C" w:rsidRDefault="003B1077" w:rsidP="00C619C9">
            <w:pPr>
              <w:widowControl/>
              <w:jc w:val="left"/>
              <w:rPr>
                <w:rFonts w:asciiTheme="majorHAnsi" w:hAnsiTheme="majorHAnsi" w:cstheme="majorHAnsi"/>
                <w:b/>
                <w:color w:val="FFFFFF" w:themeColor="background1"/>
                <w:kern w:val="0"/>
                <w:sz w:val="19"/>
                <w:szCs w:val="19"/>
              </w:rPr>
            </w:pPr>
            <w:r w:rsidRPr="0012089C">
              <w:rPr>
                <w:rFonts w:asciiTheme="majorHAnsi" w:hAnsiTheme="majorHAnsi" w:cstheme="majorHAnsi"/>
                <w:b/>
                <w:color w:val="FFFFFF" w:themeColor="background1"/>
                <w:kern w:val="0"/>
                <w:sz w:val="19"/>
                <w:szCs w:val="19"/>
              </w:rPr>
              <w:t>A.10</w:t>
            </w:r>
            <w:r w:rsidRPr="0012089C">
              <w:rPr>
                <w:rFonts w:asciiTheme="majorHAnsi" w:hAnsiTheme="majorHAnsi" w:cstheme="majorHAnsi"/>
                <w:b/>
                <w:color w:val="FFFFFF" w:themeColor="background1"/>
                <w:kern w:val="0"/>
                <w:sz w:val="19"/>
                <w:szCs w:val="19"/>
              </w:rPr>
              <w:t xml:space="preserve">　暗号</w:t>
            </w:r>
          </w:p>
        </w:tc>
      </w:tr>
      <w:tr w:rsidR="00C619C9" w:rsidRPr="0012089C" w:rsidTr="00512747">
        <w:tc>
          <w:tcPr>
            <w:tcW w:w="7905" w:type="dxa"/>
            <w:gridSpan w:val="4"/>
            <w:shd w:val="clear" w:color="auto" w:fill="CCECFF"/>
          </w:tcPr>
          <w:p w:rsidR="00C619C9" w:rsidRPr="0012089C" w:rsidRDefault="00F9649A"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A.10.1</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暗号による管理策</w:t>
            </w:r>
          </w:p>
        </w:tc>
        <w:tc>
          <w:tcPr>
            <w:tcW w:w="2039" w:type="dxa"/>
            <w:shd w:val="clear" w:color="auto" w:fill="CCECFF"/>
          </w:tcPr>
          <w:p w:rsidR="00C619C9" w:rsidRPr="0012089C" w:rsidRDefault="008F7736"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C619C9" w:rsidRPr="0012089C">
              <w:rPr>
                <w:rFonts w:asciiTheme="majorHAnsi" w:hAnsiTheme="majorHAnsi" w:cstheme="majorHAnsi"/>
                <w:kern w:val="0"/>
                <w:sz w:val="19"/>
                <w:szCs w:val="19"/>
              </w:rPr>
              <w:t>の影響：</w:t>
            </w:r>
            <w:r w:rsidR="00E31ACA" w:rsidRPr="0012089C">
              <w:rPr>
                <w:rFonts w:asciiTheme="majorHAnsi" w:hAnsiTheme="majorHAnsi" w:cstheme="majorHAnsi" w:hint="eastAsia"/>
                <w:kern w:val="0"/>
                <w:sz w:val="19"/>
                <w:szCs w:val="19"/>
              </w:rPr>
              <w:t>小</w:t>
            </w:r>
          </w:p>
        </w:tc>
      </w:tr>
      <w:tr w:rsidR="00C619C9" w:rsidRPr="0012089C" w:rsidTr="00C619C9">
        <w:tc>
          <w:tcPr>
            <w:tcW w:w="9944" w:type="dxa"/>
            <w:gridSpan w:val="5"/>
          </w:tcPr>
          <w:p w:rsidR="00C619C9" w:rsidRPr="0012089C" w:rsidRDefault="00C619C9"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情報の機密性</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真正性及び</w:t>
            </w:r>
            <w:r w:rsidR="00680D03">
              <w:rPr>
                <w:rFonts w:asciiTheme="majorHAnsi" w:hAnsiTheme="majorHAnsi" w:cstheme="majorHAnsi" w:hint="eastAsia"/>
                <w:kern w:val="0"/>
                <w:sz w:val="19"/>
                <w:szCs w:val="19"/>
              </w:rPr>
              <w:t>／</w:t>
            </w:r>
            <w:r w:rsidR="0056636C" w:rsidRPr="0012089C">
              <w:rPr>
                <w:rFonts w:asciiTheme="majorHAnsi" w:hAnsiTheme="majorHAnsi" w:cstheme="majorHAnsi"/>
                <w:kern w:val="0"/>
                <w:sz w:val="19"/>
                <w:szCs w:val="19"/>
              </w:rPr>
              <w:t>又は完全性を保護するために</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暗号の適切</w:t>
            </w:r>
            <w:r w:rsidR="00F96634" w:rsidRPr="0012089C">
              <w:rPr>
                <w:rFonts w:asciiTheme="majorHAnsi" w:hAnsiTheme="majorHAnsi" w:cstheme="majorHAnsi"/>
                <w:kern w:val="0"/>
                <w:sz w:val="19"/>
                <w:szCs w:val="19"/>
              </w:rPr>
              <w:t>且つ</w:t>
            </w:r>
            <w:r w:rsidR="0056636C" w:rsidRPr="0012089C">
              <w:rPr>
                <w:rFonts w:asciiTheme="majorHAnsi" w:hAnsiTheme="majorHAnsi" w:cstheme="majorHAnsi"/>
                <w:kern w:val="0"/>
                <w:sz w:val="19"/>
                <w:szCs w:val="19"/>
              </w:rPr>
              <w:t>有効な利用を確実にするため。</w:t>
            </w:r>
          </w:p>
        </w:tc>
      </w:tr>
      <w:tr w:rsidR="00E31ACA" w:rsidRPr="0012089C" w:rsidTr="003D598A">
        <w:tc>
          <w:tcPr>
            <w:tcW w:w="1242"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t>A.10.1.1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A.12.3.1</w:t>
            </w:r>
          </w:p>
        </w:tc>
        <w:tc>
          <w:tcPr>
            <w:tcW w:w="1843"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t>暗号による管理策の利用方針</w:t>
            </w:r>
          </w:p>
        </w:tc>
        <w:tc>
          <w:tcPr>
            <w:tcW w:w="3429" w:type="dxa"/>
          </w:tcPr>
          <w:p w:rsidR="00E31ACA" w:rsidRPr="0012089C" w:rsidRDefault="00E31ACA" w:rsidP="00680D03">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情報を保護するための暗号利用に関する方針</w:t>
            </w:r>
            <w:r w:rsidR="005F337B" w:rsidRPr="0012089C">
              <w:rPr>
                <w:rFonts w:asciiTheme="majorHAnsi" w:hAnsiTheme="majorHAnsi" w:cstheme="majorHAnsi" w:hint="eastAsia"/>
                <w:sz w:val="19"/>
                <w:szCs w:val="19"/>
              </w:rPr>
              <w:t>を</w:t>
            </w:r>
            <w:r w:rsidRPr="0012089C">
              <w:rPr>
                <w:rFonts w:asciiTheme="majorHAnsi" w:hAnsiTheme="majorHAnsi" w:cstheme="majorHAnsi"/>
                <w:sz w:val="19"/>
                <w:szCs w:val="19"/>
              </w:rPr>
              <w:t>策定し、実施</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val="restart"/>
          </w:tcPr>
          <w:p w:rsidR="003602A4" w:rsidRPr="0012089C" w:rsidRDefault="003602A4" w:rsidP="003602A4">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3602A4" w:rsidRPr="0012089C" w:rsidRDefault="003602A4" w:rsidP="003602A4">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3602A4" w:rsidRPr="0012089C" w:rsidRDefault="00CD7817" w:rsidP="003602A4">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12089C">
              <w:rPr>
                <w:rFonts w:asciiTheme="majorHAnsi" w:hAnsiTheme="majorHAnsi" w:cstheme="majorHAnsi" w:hint="eastAsia"/>
                <w:b/>
                <w:color w:val="002060"/>
                <w:kern w:val="0"/>
                <w:sz w:val="19"/>
                <w:szCs w:val="19"/>
              </w:rPr>
              <w:t>「</w:t>
            </w:r>
            <w:r w:rsidRPr="0012089C">
              <w:rPr>
                <w:rFonts w:asciiTheme="majorHAnsi" w:hAnsiTheme="majorHAnsi" w:cstheme="majorHAnsi" w:hint="eastAsia"/>
                <w:b/>
                <w:color w:val="002060"/>
                <w:kern w:val="0"/>
                <w:sz w:val="19"/>
                <w:szCs w:val="19"/>
              </w:rPr>
              <w:t>A.10</w:t>
            </w:r>
            <w:r w:rsidRPr="0012089C">
              <w:rPr>
                <w:rFonts w:asciiTheme="majorHAnsi" w:hAnsiTheme="majorHAnsi" w:cstheme="majorHAnsi" w:hint="eastAsia"/>
                <w:b/>
                <w:color w:val="002060"/>
                <w:kern w:val="0"/>
                <w:sz w:val="19"/>
                <w:szCs w:val="19"/>
              </w:rPr>
              <w:t xml:space="preserve">　暗号」</w:t>
            </w:r>
            <w:r>
              <w:rPr>
                <w:rFonts w:asciiTheme="majorHAnsi" w:hAnsiTheme="majorHAnsi" w:cstheme="majorHAnsi" w:hint="eastAsia"/>
                <w:kern w:val="0"/>
                <w:sz w:val="19"/>
                <w:szCs w:val="19"/>
              </w:rPr>
              <w:t>←旧</w:t>
            </w:r>
            <w:r w:rsidR="009A4C8F" w:rsidRPr="0012089C">
              <w:rPr>
                <w:rFonts w:asciiTheme="majorHAnsi" w:hAnsiTheme="majorHAnsi" w:cstheme="majorHAnsi" w:hint="eastAsia"/>
                <w:kern w:val="0"/>
                <w:sz w:val="19"/>
                <w:szCs w:val="19"/>
              </w:rPr>
              <w:t>「</w:t>
            </w:r>
            <w:r w:rsidR="009A4C8F" w:rsidRPr="0012089C">
              <w:rPr>
                <w:rFonts w:asciiTheme="majorHAnsi" w:hAnsiTheme="majorHAnsi" w:cstheme="majorHAnsi" w:hint="eastAsia"/>
                <w:kern w:val="0"/>
                <w:sz w:val="19"/>
                <w:szCs w:val="19"/>
              </w:rPr>
              <w:t xml:space="preserve">A.12.3 </w:t>
            </w:r>
            <w:r w:rsidR="009A4C8F" w:rsidRPr="0012089C">
              <w:rPr>
                <w:rFonts w:asciiTheme="majorHAnsi" w:hAnsiTheme="majorHAnsi" w:cstheme="majorHAnsi" w:hint="eastAsia"/>
                <w:kern w:val="0"/>
                <w:sz w:val="19"/>
                <w:szCs w:val="19"/>
              </w:rPr>
              <w:t>暗号による管理策</w:t>
            </w:r>
            <w:r w:rsidR="009A4C8F" w:rsidRPr="00CD7817">
              <w:rPr>
                <w:rFonts w:asciiTheme="majorHAnsi" w:hAnsiTheme="majorHAnsi" w:cstheme="majorHAnsi" w:hint="eastAsia"/>
                <w:kern w:val="0"/>
                <w:sz w:val="19"/>
                <w:szCs w:val="19"/>
              </w:rPr>
              <w:t>」</w:t>
            </w:r>
            <w:r>
              <w:rPr>
                <w:rFonts w:asciiTheme="majorHAnsi" w:hAnsiTheme="majorHAnsi" w:cstheme="majorHAnsi" w:hint="eastAsia"/>
                <w:kern w:val="0"/>
                <w:sz w:val="19"/>
                <w:szCs w:val="19"/>
              </w:rPr>
              <w:t>から</w:t>
            </w:r>
            <w:r w:rsidRPr="00CD7817">
              <w:rPr>
                <w:rFonts w:asciiTheme="majorHAnsi" w:hAnsiTheme="majorHAnsi" w:cstheme="majorHAnsi" w:hint="eastAsia"/>
                <w:kern w:val="0"/>
                <w:sz w:val="19"/>
                <w:szCs w:val="19"/>
              </w:rPr>
              <w:t>独立</w:t>
            </w:r>
            <w:r w:rsidR="009A4C8F" w:rsidRPr="00CD7817">
              <w:rPr>
                <w:rFonts w:asciiTheme="majorHAnsi" w:hAnsiTheme="majorHAnsi" w:cstheme="majorHAnsi" w:hint="eastAsia"/>
                <w:kern w:val="0"/>
                <w:sz w:val="19"/>
                <w:szCs w:val="19"/>
              </w:rPr>
              <w:t>項目</w:t>
            </w:r>
            <w:r>
              <w:rPr>
                <w:rFonts w:asciiTheme="majorHAnsi" w:hAnsiTheme="majorHAnsi" w:cstheme="majorHAnsi" w:hint="eastAsia"/>
                <w:kern w:val="0"/>
                <w:sz w:val="19"/>
                <w:szCs w:val="19"/>
              </w:rPr>
              <w:t>に</w:t>
            </w:r>
            <w:r w:rsidRPr="00CD7817">
              <w:rPr>
                <w:rFonts w:asciiTheme="majorHAnsi" w:hAnsiTheme="majorHAnsi" w:cstheme="majorHAnsi" w:hint="eastAsia"/>
                <w:kern w:val="0"/>
                <w:sz w:val="19"/>
                <w:szCs w:val="19"/>
              </w:rPr>
              <w:t>昇格</w:t>
            </w:r>
          </w:p>
          <w:p w:rsidR="003602A4" w:rsidRPr="0012089C" w:rsidRDefault="003602A4" w:rsidP="00E31ACA">
            <w:pPr>
              <w:widowControl/>
              <w:jc w:val="left"/>
              <w:rPr>
                <w:rFonts w:asciiTheme="majorHAnsi" w:hAnsiTheme="majorHAnsi" w:cstheme="majorHAnsi"/>
                <w:kern w:val="0"/>
                <w:sz w:val="19"/>
                <w:szCs w:val="19"/>
              </w:rPr>
            </w:pPr>
          </w:p>
          <w:p w:rsidR="00E31ACA" w:rsidRPr="0012089C" w:rsidRDefault="00E31ACA" w:rsidP="00E31ACA">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w:t>
            </w:r>
            <w:r w:rsidRPr="0012089C">
              <w:rPr>
                <w:rFonts w:asciiTheme="majorHAnsi" w:hAnsiTheme="majorHAnsi" w:cstheme="majorHAnsi" w:hint="eastAsia"/>
                <w:kern w:val="0"/>
                <w:sz w:val="19"/>
                <w:szCs w:val="19"/>
              </w:rPr>
              <w:t xml:space="preserve">A.12.3 </w:t>
            </w:r>
            <w:r w:rsidRPr="0012089C">
              <w:rPr>
                <w:rFonts w:asciiTheme="majorHAnsi" w:hAnsiTheme="majorHAnsi" w:cstheme="majorHAnsi" w:hint="eastAsia"/>
                <w:kern w:val="0"/>
                <w:sz w:val="19"/>
                <w:szCs w:val="19"/>
              </w:rPr>
              <w:t>暗号による管理策」は、情報システムの運用と開発の両面に関係することから、一つの独立した箇条</w:t>
            </w:r>
            <w:r w:rsidR="003602A4" w:rsidRPr="0012089C">
              <w:rPr>
                <w:rFonts w:asciiTheme="majorHAnsi" w:hAnsiTheme="majorHAnsi" w:cstheme="majorHAnsi" w:hint="eastAsia"/>
                <w:kern w:val="0"/>
                <w:sz w:val="19"/>
                <w:szCs w:val="19"/>
              </w:rPr>
              <w:t>とされています</w:t>
            </w:r>
            <w:r w:rsidRPr="0012089C">
              <w:rPr>
                <w:rFonts w:asciiTheme="majorHAnsi" w:hAnsiTheme="majorHAnsi" w:cstheme="majorHAnsi" w:hint="eastAsia"/>
                <w:kern w:val="0"/>
                <w:sz w:val="19"/>
                <w:szCs w:val="19"/>
              </w:rPr>
              <w:t>。</w:t>
            </w:r>
          </w:p>
          <w:p w:rsidR="00E31ACA" w:rsidRPr="0012089C" w:rsidRDefault="00E31ACA" w:rsidP="00E31ACA">
            <w:pPr>
              <w:widowControl/>
              <w:jc w:val="left"/>
              <w:rPr>
                <w:rFonts w:asciiTheme="majorHAnsi" w:hAnsiTheme="majorHAnsi" w:cstheme="majorHAnsi"/>
                <w:kern w:val="0"/>
                <w:sz w:val="19"/>
                <w:szCs w:val="19"/>
              </w:rPr>
            </w:pPr>
          </w:p>
        </w:tc>
      </w:tr>
      <w:tr w:rsidR="00E31ACA" w:rsidRPr="0012089C" w:rsidTr="003D598A">
        <w:tc>
          <w:tcPr>
            <w:tcW w:w="1242"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t>A.10.1.2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A.12.3.2</w:t>
            </w:r>
          </w:p>
        </w:tc>
        <w:tc>
          <w:tcPr>
            <w:tcW w:w="1843"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t>鍵管理</w:t>
            </w:r>
          </w:p>
        </w:tc>
        <w:tc>
          <w:tcPr>
            <w:tcW w:w="3429"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暗号鍵の利用、保護及び有効期間（</w:t>
            </w:r>
            <w:r w:rsidRPr="0012089C">
              <w:rPr>
                <w:rFonts w:asciiTheme="majorHAnsi" w:hAnsiTheme="majorHAnsi" w:cstheme="majorHAnsi"/>
                <w:sz w:val="19"/>
                <w:szCs w:val="19"/>
              </w:rPr>
              <w:t>lifetime</w:t>
            </w:r>
            <w:r w:rsidRPr="0012089C">
              <w:rPr>
                <w:rFonts w:asciiTheme="majorHAnsi" w:hAnsiTheme="majorHAnsi" w:cstheme="majorHAnsi"/>
                <w:sz w:val="19"/>
                <w:szCs w:val="19"/>
              </w:rPr>
              <w:t>）に関する方針を策定し、そのライフサイクル</w:t>
            </w:r>
            <w:r w:rsidR="005F337B" w:rsidRPr="0012089C">
              <w:rPr>
                <w:rFonts w:asciiTheme="majorHAnsi" w:hAnsiTheme="majorHAnsi" w:cstheme="majorHAnsi" w:hint="eastAsia"/>
                <w:sz w:val="19"/>
                <w:szCs w:val="19"/>
              </w:rPr>
              <w:t>全般</w:t>
            </w:r>
            <w:r w:rsidRPr="0012089C">
              <w:rPr>
                <w:rFonts w:asciiTheme="majorHAnsi" w:hAnsiTheme="majorHAnsi" w:cstheme="majorHAnsi"/>
                <w:sz w:val="19"/>
                <w:szCs w:val="19"/>
              </w:rPr>
              <w:t>にわたって実施</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E31ACA" w:rsidRPr="0012089C" w:rsidRDefault="00E31ACA" w:rsidP="00C619C9">
            <w:pPr>
              <w:widowControl/>
              <w:jc w:val="left"/>
              <w:rPr>
                <w:rFonts w:asciiTheme="majorHAnsi" w:hAnsiTheme="majorHAnsi" w:cstheme="majorHAnsi"/>
                <w:kern w:val="0"/>
                <w:sz w:val="19"/>
                <w:szCs w:val="19"/>
              </w:rPr>
            </w:pPr>
          </w:p>
        </w:tc>
      </w:tr>
    </w:tbl>
    <w:p w:rsidR="008760CD" w:rsidRPr="002712BF" w:rsidRDefault="008760CD"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1242"/>
        <w:gridCol w:w="1843"/>
        <w:gridCol w:w="3429"/>
        <w:gridCol w:w="1391"/>
        <w:gridCol w:w="2039"/>
      </w:tblGrid>
      <w:tr w:rsidR="00C619C9" w:rsidRPr="0012089C" w:rsidTr="00A7337C">
        <w:tc>
          <w:tcPr>
            <w:tcW w:w="9944" w:type="dxa"/>
            <w:gridSpan w:val="5"/>
            <w:shd w:val="clear" w:color="auto" w:fill="17365D" w:themeFill="text2" w:themeFillShade="BF"/>
          </w:tcPr>
          <w:p w:rsidR="00C619C9" w:rsidRPr="0012089C" w:rsidRDefault="003B1077" w:rsidP="00C619C9">
            <w:pPr>
              <w:widowControl/>
              <w:jc w:val="left"/>
              <w:rPr>
                <w:rFonts w:asciiTheme="majorHAnsi" w:hAnsiTheme="majorHAnsi" w:cstheme="majorHAnsi"/>
                <w:b/>
                <w:color w:val="FFFFFF" w:themeColor="background1"/>
                <w:kern w:val="0"/>
                <w:sz w:val="19"/>
                <w:szCs w:val="19"/>
              </w:rPr>
            </w:pPr>
            <w:r w:rsidRPr="0012089C">
              <w:rPr>
                <w:rFonts w:asciiTheme="majorHAnsi" w:hAnsiTheme="majorHAnsi" w:cstheme="majorHAnsi"/>
                <w:b/>
                <w:color w:val="FFFFFF" w:themeColor="background1"/>
                <w:kern w:val="0"/>
                <w:sz w:val="19"/>
                <w:szCs w:val="19"/>
              </w:rPr>
              <w:t>A.11</w:t>
            </w:r>
            <w:r w:rsidRPr="0012089C">
              <w:rPr>
                <w:rFonts w:asciiTheme="majorHAnsi" w:hAnsiTheme="majorHAnsi" w:cstheme="majorHAnsi"/>
                <w:b/>
                <w:color w:val="FFFFFF" w:themeColor="background1"/>
                <w:kern w:val="0"/>
                <w:sz w:val="19"/>
                <w:szCs w:val="19"/>
              </w:rPr>
              <w:t xml:space="preserve">　物理的及び環境的</w:t>
            </w:r>
            <w:r w:rsidR="001C354F" w:rsidRPr="0012089C">
              <w:rPr>
                <w:rFonts w:asciiTheme="majorHAnsi" w:hAnsiTheme="majorHAnsi" w:cstheme="majorHAnsi"/>
                <w:b/>
                <w:color w:val="FFFFFF" w:themeColor="background1"/>
                <w:kern w:val="0"/>
                <w:sz w:val="19"/>
                <w:szCs w:val="19"/>
              </w:rPr>
              <w:t>セキュリティ</w:t>
            </w:r>
          </w:p>
        </w:tc>
      </w:tr>
      <w:tr w:rsidR="00C619C9" w:rsidRPr="0012089C" w:rsidTr="00512747">
        <w:tc>
          <w:tcPr>
            <w:tcW w:w="7905" w:type="dxa"/>
            <w:gridSpan w:val="4"/>
            <w:shd w:val="clear" w:color="auto" w:fill="CCECFF"/>
          </w:tcPr>
          <w:p w:rsidR="00C619C9" w:rsidRPr="0012089C" w:rsidRDefault="00F9649A" w:rsidP="00F9649A">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A.11.1</w:t>
            </w:r>
            <w:r w:rsidRPr="0012089C">
              <w:rPr>
                <w:rFonts w:asciiTheme="majorHAnsi" w:hAnsiTheme="majorHAnsi" w:cstheme="majorHAnsi"/>
                <w:kern w:val="0"/>
                <w:sz w:val="19"/>
                <w:szCs w:val="19"/>
              </w:rPr>
              <w:tab/>
            </w:r>
            <w:r w:rsidR="001C354F" w:rsidRPr="0012089C">
              <w:rPr>
                <w:rFonts w:asciiTheme="majorHAnsi" w:hAnsiTheme="majorHAnsi" w:cstheme="majorHAnsi"/>
                <w:kern w:val="0"/>
                <w:sz w:val="19"/>
                <w:szCs w:val="19"/>
              </w:rPr>
              <w:t>セキュリティ</w:t>
            </w:r>
            <w:r w:rsidRPr="0012089C">
              <w:rPr>
                <w:rFonts w:asciiTheme="majorHAnsi" w:hAnsiTheme="majorHAnsi" w:cstheme="majorHAnsi"/>
                <w:kern w:val="0"/>
                <w:sz w:val="19"/>
                <w:szCs w:val="19"/>
              </w:rPr>
              <w:t>を保つべき領域</w:t>
            </w:r>
          </w:p>
        </w:tc>
        <w:tc>
          <w:tcPr>
            <w:tcW w:w="2039" w:type="dxa"/>
            <w:shd w:val="clear" w:color="auto" w:fill="CCECFF"/>
          </w:tcPr>
          <w:p w:rsidR="00C619C9" w:rsidRPr="0012089C" w:rsidRDefault="008F7736"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C619C9" w:rsidRPr="0012089C">
              <w:rPr>
                <w:rFonts w:asciiTheme="majorHAnsi" w:hAnsiTheme="majorHAnsi" w:cstheme="majorHAnsi"/>
                <w:kern w:val="0"/>
                <w:sz w:val="19"/>
                <w:szCs w:val="19"/>
              </w:rPr>
              <w:t>の影響：</w:t>
            </w:r>
            <w:r w:rsidR="00E31ACA" w:rsidRPr="0012089C">
              <w:rPr>
                <w:rFonts w:asciiTheme="majorHAnsi" w:hAnsiTheme="majorHAnsi" w:cstheme="majorHAnsi" w:hint="eastAsia"/>
                <w:kern w:val="0"/>
                <w:sz w:val="19"/>
                <w:szCs w:val="19"/>
              </w:rPr>
              <w:t>小</w:t>
            </w:r>
          </w:p>
        </w:tc>
      </w:tr>
      <w:tr w:rsidR="00C619C9" w:rsidRPr="0012089C" w:rsidTr="00C619C9">
        <w:tc>
          <w:tcPr>
            <w:tcW w:w="9944" w:type="dxa"/>
            <w:gridSpan w:val="5"/>
          </w:tcPr>
          <w:p w:rsidR="00C619C9" w:rsidRPr="0012089C" w:rsidRDefault="00C619C9"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組織の情報及び情報処理施設に対する</w:t>
            </w:r>
            <w:r w:rsidR="0081265C">
              <w:rPr>
                <w:rFonts w:asciiTheme="majorHAnsi" w:hAnsiTheme="majorHAnsi" w:cstheme="majorHAnsi"/>
                <w:kern w:val="0"/>
                <w:sz w:val="19"/>
                <w:szCs w:val="19"/>
              </w:rPr>
              <w:t>許可</w:t>
            </w:r>
            <w:r w:rsidR="0056636C" w:rsidRPr="0012089C">
              <w:rPr>
                <w:rFonts w:asciiTheme="majorHAnsi" w:hAnsiTheme="majorHAnsi" w:cstheme="majorHAnsi"/>
                <w:kern w:val="0"/>
                <w:sz w:val="19"/>
                <w:szCs w:val="19"/>
              </w:rPr>
              <w:t>されていない物理的アクセス</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損傷及び妨害を防止するため。</w:t>
            </w:r>
          </w:p>
        </w:tc>
      </w:tr>
      <w:tr w:rsidR="00E31ACA" w:rsidRPr="0012089C" w:rsidTr="003D598A">
        <w:tc>
          <w:tcPr>
            <w:tcW w:w="1242"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t>A.11.1.1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A.9.1.1</w:t>
            </w:r>
          </w:p>
        </w:tc>
        <w:tc>
          <w:tcPr>
            <w:tcW w:w="1843"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t>物理的セキュリティ境界</w:t>
            </w:r>
          </w:p>
        </w:tc>
        <w:tc>
          <w:tcPr>
            <w:tcW w:w="3429" w:type="dxa"/>
          </w:tcPr>
          <w:p w:rsidR="00E31ACA" w:rsidRDefault="00E31ACA" w:rsidP="000D3A1C">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0D3A1C" w:rsidRPr="0012089C">
              <w:rPr>
                <w:rFonts w:asciiTheme="majorHAnsi" w:hAnsiTheme="majorHAnsi" w:cstheme="majorHAnsi"/>
                <w:sz w:val="19"/>
                <w:szCs w:val="19"/>
              </w:rPr>
              <w:t>物理的</w:t>
            </w:r>
            <w:r w:rsidR="000D3A1C" w:rsidRPr="0012089C">
              <w:rPr>
                <w:rFonts w:asciiTheme="majorHAnsi" w:hAnsiTheme="majorHAnsi" w:cstheme="majorHAnsi" w:hint="eastAsia"/>
                <w:sz w:val="19"/>
                <w:szCs w:val="19"/>
              </w:rPr>
              <w:t>な</w:t>
            </w:r>
            <w:r w:rsidR="000D3A1C" w:rsidRPr="0012089C">
              <w:rPr>
                <w:rFonts w:asciiTheme="majorHAnsi" w:hAnsiTheme="majorHAnsi" w:cstheme="majorHAnsi"/>
                <w:sz w:val="19"/>
                <w:szCs w:val="19"/>
              </w:rPr>
              <w:t>セキュリティ</w:t>
            </w:r>
            <w:r w:rsidR="000D3A1C" w:rsidRPr="0012089C">
              <w:rPr>
                <w:rFonts w:asciiTheme="majorHAnsi" w:hAnsiTheme="majorHAnsi" w:cstheme="majorHAnsi" w:hint="eastAsia"/>
                <w:sz w:val="19"/>
                <w:szCs w:val="19"/>
              </w:rPr>
              <w:t>の</w:t>
            </w:r>
            <w:r w:rsidR="000D3A1C" w:rsidRPr="0012089C">
              <w:rPr>
                <w:rFonts w:asciiTheme="majorHAnsi" w:hAnsiTheme="majorHAnsi" w:cstheme="majorHAnsi"/>
                <w:sz w:val="19"/>
                <w:szCs w:val="19"/>
              </w:rPr>
              <w:t>境界を定め</w:t>
            </w:r>
            <w:r w:rsidR="000D3A1C" w:rsidRPr="0012089C">
              <w:rPr>
                <w:rFonts w:asciiTheme="majorHAnsi" w:hAnsiTheme="majorHAnsi" w:cstheme="majorHAnsi" w:hint="eastAsia"/>
                <w:sz w:val="19"/>
                <w:szCs w:val="19"/>
              </w:rPr>
              <w:t>、</w:t>
            </w:r>
            <w:r w:rsidRPr="0012089C">
              <w:rPr>
                <w:rFonts w:asciiTheme="majorHAnsi" w:hAnsiTheme="majorHAnsi" w:cstheme="majorHAnsi"/>
                <w:sz w:val="19"/>
                <w:szCs w:val="19"/>
              </w:rPr>
              <w:t>取扱い</w:t>
            </w:r>
            <w:r w:rsidR="00216026" w:rsidRPr="0012089C">
              <w:rPr>
                <w:rFonts w:asciiTheme="majorHAnsi" w:hAnsiTheme="majorHAnsi" w:cstheme="majorHAnsi" w:hint="eastAsia"/>
                <w:sz w:val="19"/>
                <w:szCs w:val="19"/>
              </w:rPr>
              <w:t>が</w:t>
            </w:r>
            <w:r w:rsidRPr="0012089C">
              <w:rPr>
                <w:rFonts w:asciiTheme="majorHAnsi" w:hAnsiTheme="majorHAnsi" w:cstheme="majorHAnsi"/>
                <w:sz w:val="19"/>
                <w:szCs w:val="19"/>
              </w:rPr>
              <w:t>慎重</w:t>
            </w:r>
            <w:r w:rsidR="00216026" w:rsidRPr="0012089C">
              <w:rPr>
                <w:rFonts w:asciiTheme="majorHAnsi" w:hAnsiTheme="majorHAnsi" w:cstheme="majorHAnsi" w:hint="eastAsia"/>
                <w:sz w:val="19"/>
                <w:szCs w:val="19"/>
              </w:rPr>
              <w:t>な</w:t>
            </w:r>
            <w:r w:rsidR="00BE57EC">
              <w:rPr>
                <w:rFonts w:asciiTheme="majorHAnsi" w:hAnsiTheme="majorHAnsi" w:cstheme="majorHAnsi" w:hint="eastAsia"/>
                <w:sz w:val="19"/>
                <w:szCs w:val="19"/>
              </w:rPr>
              <w:t>、</w:t>
            </w:r>
            <w:r w:rsidRPr="0012089C">
              <w:rPr>
                <w:rFonts w:asciiTheme="majorHAnsi" w:hAnsiTheme="majorHAnsi" w:cstheme="majorHAnsi"/>
                <w:sz w:val="19"/>
                <w:szCs w:val="19"/>
              </w:rPr>
              <w:t>又は重要な情報</w:t>
            </w:r>
            <w:r w:rsidR="00216026" w:rsidRPr="0012089C">
              <w:rPr>
                <w:rFonts w:asciiTheme="majorHAnsi" w:hAnsiTheme="majorHAnsi" w:cstheme="majorHAnsi" w:hint="eastAsia"/>
                <w:sz w:val="19"/>
                <w:szCs w:val="19"/>
              </w:rPr>
              <w:t>や</w:t>
            </w:r>
            <w:r w:rsidRPr="0012089C">
              <w:rPr>
                <w:rFonts w:asciiTheme="majorHAnsi" w:hAnsiTheme="majorHAnsi" w:cstheme="majorHAnsi"/>
                <w:sz w:val="19"/>
                <w:szCs w:val="19"/>
              </w:rPr>
              <w:t>情報処理</w:t>
            </w:r>
            <w:r w:rsidR="00A42E6B" w:rsidRPr="0012089C">
              <w:rPr>
                <w:rFonts w:asciiTheme="majorHAnsi" w:hAnsiTheme="majorHAnsi" w:cstheme="majorHAnsi"/>
                <w:sz w:val="19"/>
                <w:szCs w:val="19"/>
              </w:rPr>
              <w:t>施設</w:t>
            </w:r>
            <w:r w:rsidR="00216026" w:rsidRPr="0012089C">
              <w:rPr>
                <w:rFonts w:asciiTheme="majorHAnsi" w:hAnsiTheme="majorHAnsi" w:cstheme="majorHAnsi" w:hint="eastAsia"/>
                <w:sz w:val="19"/>
                <w:szCs w:val="19"/>
              </w:rPr>
              <w:t>を有する</w:t>
            </w:r>
            <w:r w:rsidR="000D3A1C" w:rsidRPr="0012089C">
              <w:rPr>
                <w:rFonts w:asciiTheme="majorHAnsi" w:hAnsiTheme="majorHAnsi" w:cstheme="majorHAnsi"/>
                <w:sz w:val="19"/>
                <w:szCs w:val="19"/>
              </w:rPr>
              <w:t>領域を保護するために</w:t>
            </w:r>
            <w:r w:rsidRPr="0012089C">
              <w:rPr>
                <w:rFonts w:asciiTheme="majorHAnsi" w:hAnsiTheme="majorHAnsi" w:cstheme="majorHAnsi"/>
                <w:sz w:val="19"/>
                <w:szCs w:val="19"/>
              </w:rPr>
              <w:t>用い</w:t>
            </w:r>
            <w:r w:rsidR="008A1E16" w:rsidRPr="0012089C">
              <w:rPr>
                <w:rFonts w:asciiTheme="majorHAnsi" w:hAnsiTheme="majorHAnsi" w:cstheme="majorHAnsi" w:hint="eastAsia"/>
                <w:sz w:val="19"/>
                <w:szCs w:val="19"/>
              </w:rPr>
              <w:t>ること。</w:t>
            </w:r>
          </w:p>
          <w:p w:rsidR="00C67101" w:rsidRDefault="00C67101" w:rsidP="000D3A1C">
            <w:pPr>
              <w:rPr>
                <w:rFonts w:asciiTheme="majorHAnsi" w:hAnsiTheme="majorHAnsi" w:cstheme="majorHAnsi"/>
                <w:sz w:val="19"/>
                <w:szCs w:val="19"/>
              </w:rPr>
            </w:pPr>
          </w:p>
          <w:p w:rsidR="00C67101" w:rsidRPr="0012089C" w:rsidRDefault="00C67101" w:rsidP="000D3A1C">
            <w:pPr>
              <w:rPr>
                <w:rFonts w:asciiTheme="majorHAnsi" w:hAnsiTheme="majorHAnsi" w:cstheme="majorHAnsi"/>
                <w:sz w:val="19"/>
                <w:szCs w:val="19"/>
              </w:rPr>
            </w:pPr>
          </w:p>
        </w:tc>
        <w:tc>
          <w:tcPr>
            <w:tcW w:w="3430" w:type="dxa"/>
            <w:gridSpan w:val="2"/>
            <w:vMerge w:val="restart"/>
          </w:tcPr>
          <w:p w:rsidR="009A4C8F" w:rsidRPr="0012089C" w:rsidRDefault="009A4C8F" w:rsidP="009A4C8F">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9A4C8F" w:rsidRPr="0012089C" w:rsidRDefault="009A4C8F" w:rsidP="009A4C8F">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9A4C8F" w:rsidRPr="0012089C" w:rsidRDefault="004F0D9D" w:rsidP="009A4C8F">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4F0D9D">
              <w:rPr>
                <w:rFonts w:asciiTheme="majorHAnsi" w:hAnsiTheme="majorHAnsi" w:cstheme="majorHAnsi" w:hint="eastAsia"/>
                <w:kern w:val="0"/>
                <w:sz w:val="19"/>
                <w:szCs w:val="19"/>
              </w:rPr>
              <w:t>旧</w:t>
            </w:r>
            <w:r w:rsidR="009A4C8F" w:rsidRPr="0012089C">
              <w:rPr>
                <w:rFonts w:asciiTheme="majorHAnsi" w:hAnsiTheme="majorHAnsi" w:cstheme="majorHAnsi" w:hint="eastAsia"/>
                <w:kern w:val="0"/>
                <w:sz w:val="19"/>
                <w:szCs w:val="19"/>
              </w:rPr>
              <w:t>A.9</w:t>
            </w:r>
            <w:r w:rsidR="009A4C8F" w:rsidRPr="0012089C">
              <w:rPr>
                <w:rFonts w:asciiTheme="majorHAnsi" w:hAnsiTheme="majorHAnsi" w:cstheme="majorHAnsi" w:hint="eastAsia"/>
                <w:kern w:val="0"/>
                <w:sz w:val="19"/>
                <w:szCs w:val="19"/>
              </w:rPr>
              <w:t>→</w:t>
            </w:r>
            <w:r w:rsidR="009A4C8F" w:rsidRPr="0012089C">
              <w:rPr>
                <w:rFonts w:asciiTheme="majorHAnsi" w:hAnsiTheme="majorHAnsi" w:cstheme="majorHAnsi" w:hint="eastAsia"/>
                <w:b/>
                <w:color w:val="002060"/>
                <w:kern w:val="0"/>
                <w:sz w:val="19"/>
                <w:szCs w:val="19"/>
              </w:rPr>
              <w:t>A.11</w:t>
            </w:r>
            <w:r w:rsidR="00673CE0" w:rsidRPr="0012089C">
              <w:rPr>
                <w:rFonts w:asciiTheme="majorHAnsi" w:hAnsiTheme="majorHAnsi" w:cstheme="majorHAnsi" w:hint="eastAsia"/>
                <w:b/>
                <w:color w:val="002060"/>
                <w:kern w:val="0"/>
                <w:sz w:val="19"/>
                <w:szCs w:val="19"/>
              </w:rPr>
              <w:t>に項番変更</w:t>
            </w:r>
          </w:p>
          <w:p w:rsidR="009A4C8F" w:rsidRPr="0012089C" w:rsidRDefault="009A4C8F" w:rsidP="00C619C9">
            <w:pPr>
              <w:widowControl/>
              <w:jc w:val="left"/>
              <w:rPr>
                <w:rFonts w:asciiTheme="majorHAnsi" w:hAnsiTheme="majorHAnsi" w:cstheme="majorHAnsi"/>
                <w:kern w:val="0"/>
                <w:sz w:val="19"/>
                <w:szCs w:val="19"/>
              </w:rPr>
            </w:pPr>
          </w:p>
          <w:p w:rsidR="00E31ACA" w:rsidRPr="0012089C" w:rsidRDefault="009A4C8F" w:rsidP="00C619C9">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内容については、</w:t>
            </w:r>
            <w:r w:rsidR="00E31ACA" w:rsidRPr="0012089C">
              <w:rPr>
                <w:rFonts w:asciiTheme="majorHAnsi" w:hAnsiTheme="majorHAnsi" w:cstheme="majorHAnsi" w:hint="eastAsia"/>
                <w:kern w:val="0"/>
                <w:sz w:val="19"/>
                <w:szCs w:val="19"/>
              </w:rPr>
              <w:t>2005</w:t>
            </w:r>
            <w:r w:rsidR="00E31ACA" w:rsidRPr="0012089C">
              <w:rPr>
                <w:rFonts w:asciiTheme="majorHAnsi" w:hAnsiTheme="majorHAnsi" w:cstheme="majorHAnsi" w:hint="eastAsia"/>
                <w:kern w:val="0"/>
                <w:sz w:val="19"/>
                <w:szCs w:val="19"/>
              </w:rPr>
              <w:t>年版から大きな変更は</w:t>
            </w:r>
            <w:r w:rsidRPr="0012089C">
              <w:rPr>
                <w:rFonts w:asciiTheme="majorHAnsi" w:hAnsiTheme="majorHAnsi" w:cstheme="majorHAnsi" w:hint="eastAsia"/>
                <w:kern w:val="0"/>
                <w:sz w:val="19"/>
                <w:szCs w:val="19"/>
              </w:rPr>
              <w:t>ありません</w:t>
            </w:r>
            <w:r w:rsidR="00E31ACA" w:rsidRPr="0012089C">
              <w:rPr>
                <w:rFonts w:asciiTheme="majorHAnsi" w:hAnsiTheme="majorHAnsi" w:cstheme="majorHAnsi" w:hint="eastAsia"/>
                <w:kern w:val="0"/>
                <w:sz w:val="19"/>
                <w:szCs w:val="19"/>
              </w:rPr>
              <w:t>。</w:t>
            </w:r>
          </w:p>
        </w:tc>
      </w:tr>
      <w:tr w:rsidR="00E31ACA" w:rsidRPr="0012089C" w:rsidTr="003D598A">
        <w:tc>
          <w:tcPr>
            <w:tcW w:w="1242"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lastRenderedPageBreak/>
              <w:t>A.11.1.2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A.9.1.2</w:t>
            </w:r>
          </w:p>
        </w:tc>
        <w:tc>
          <w:tcPr>
            <w:tcW w:w="1843"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t>物理的入退管理策</w:t>
            </w:r>
          </w:p>
        </w:tc>
        <w:tc>
          <w:tcPr>
            <w:tcW w:w="3429"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セキュリティを保つべき領域は、</w:t>
            </w:r>
            <w:r w:rsidR="0081265C">
              <w:rPr>
                <w:rFonts w:asciiTheme="majorHAnsi" w:hAnsiTheme="majorHAnsi" w:cstheme="majorHAnsi"/>
                <w:sz w:val="19"/>
                <w:szCs w:val="19"/>
              </w:rPr>
              <w:t>許可</w:t>
            </w:r>
            <w:r w:rsidRPr="0012089C">
              <w:rPr>
                <w:rFonts w:asciiTheme="majorHAnsi" w:hAnsiTheme="majorHAnsi" w:cstheme="majorHAnsi"/>
                <w:sz w:val="19"/>
                <w:szCs w:val="19"/>
              </w:rPr>
              <w:t>され</w:t>
            </w:r>
            <w:r w:rsidR="000D3A1C" w:rsidRPr="0012089C">
              <w:rPr>
                <w:rFonts w:asciiTheme="majorHAnsi" w:hAnsiTheme="majorHAnsi" w:cstheme="majorHAnsi"/>
                <w:sz w:val="19"/>
                <w:szCs w:val="19"/>
              </w:rPr>
              <w:t>た者だけにアクセスを許すことを確実にするために、適切な入退管理</w:t>
            </w:r>
            <w:r w:rsidRPr="0012089C">
              <w:rPr>
                <w:rFonts w:asciiTheme="majorHAnsi" w:hAnsiTheme="majorHAnsi" w:cstheme="majorHAnsi"/>
                <w:sz w:val="19"/>
                <w:szCs w:val="19"/>
              </w:rPr>
              <w:t>によって保護</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E31ACA" w:rsidRPr="0012089C" w:rsidRDefault="00E31ACA" w:rsidP="00C619C9">
            <w:pPr>
              <w:widowControl/>
              <w:jc w:val="left"/>
              <w:rPr>
                <w:rFonts w:asciiTheme="majorHAnsi" w:hAnsiTheme="majorHAnsi" w:cstheme="majorHAnsi"/>
                <w:kern w:val="0"/>
                <w:sz w:val="19"/>
                <w:szCs w:val="19"/>
              </w:rPr>
            </w:pPr>
          </w:p>
        </w:tc>
      </w:tr>
      <w:tr w:rsidR="00E31ACA" w:rsidRPr="0012089C" w:rsidTr="003D598A">
        <w:tc>
          <w:tcPr>
            <w:tcW w:w="1242"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t>A.11.1.3</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A.9.1.3</w:t>
            </w:r>
          </w:p>
        </w:tc>
        <w:tc>
          <w:tcPr>
            <w:tcW w:w="1843"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t>オフィス、部屋及び施設のセキュリティ</w:t>
            </w:r>
          </w:p>
        </w:tc>
        <w:tc>
          <w:tcPr>
            <w:tcW w:w="3429"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オフィス、部屋及び施設に対する物理的</w:t>
            </w:r>
            <w:r w:rsidR="000D3A1C" w:rsidRPr="0012089C">
              <w:rPr>
                <w:rFonts w:asciiTheme="majorHAnsi" w:hAnsiTheme="majorHAnsi" w:cstheme="majorHAnsi" w:hint="eastAsia"/>
                <w:sz w:val="19"/>
                <w:szCs w:val="19"/>
              </w:rPr>
              <w:t>な</w:t>
            </w:r>
            <w:r w:rsidRPr="0012089C">
              <w:rPr>
                <w:rFonts w:asciiTheme="majorHAnsi" w:hAnsiTheme="majorHAnsi" w:cstheme="majorHAnsi"/>
                <w:sz w:val="19"/>
                <w:szCs w:val="19"/>
              </w:rPr>
              <w:t>セキュリティを設計し、適用</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E31ACA" w:rsidRPr="0012089C" w:rsidRDefault="00E31ACA" w:rsidP="00C619C9">
            <w:pPr>
              <w:widowControl/>
              <w:jc w:val="left"/>
              <w:rPr>
                <w:rFonts w:asciiTheme="majorHAnsi" w:hAnsiTheme="majorHAnsi" w:cstheme="majorHAnsi"/>
                <w:kern w:val="0"/>
                <w:sz w:val="19"/>
                <w:szCs w:val="19"/>
              </w:rPr>
            </w:pPr>
          </w:p>
        </w:tc>
      </w:tr>
      <w:tr w:rsidR="00E31ACA" w:rsidRPr="0012089C" w:rsidTr="003D598A">
        <w:tc>
          <w:tcPr>
            <w:tcW w:w="1242"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t>A.11.1.4</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A.9.1.4</w:t>
            </w:r>
          </w:p>
        </w:tc>
        <w:tc>
          <w:tcPr>
            <w:tcW w:w="1843"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t>外部及び環境の脅威からの保護</w:t>
            </w:r>
          </w:p>
        </w:tc>
        <w:tc>
          <w:tcPr>
            <w:tcW w:w="3429"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自然災害、悪意のある攻撃又は事故に対する物理的な保護を設計し、適用</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E31ACA" w:rsidRPr="0012089C" w:rsidRDefault="00E31ACA" w:rsidP="00C619C9">
            <w:pPr>
              <w:widowControl/>
              <w:jc w:val="left"/>
              <w:rPr>
                <w:rFonts w:asciiTheme="majorHAnsi" w:hAnsiTheme="majorHAnsi" w:cstheme="majorHAnsi"/>
                <w:kern w:val="0"/>
                <w:sz w:val="19"/>
                <w:szCs w:val="19"/>
              </w:rPr>
            </w:pPr>
          </w:p>
        </w:tc>
      </w:tr>
      <w:tr w:rsidR="00E31ACA" w:rsidRPr="0012089C" w:rsidTr="003D598A">
        <w:tc>
          <w:tcPr>
            <w:tcW w:w="1242"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t>A.11.1.5</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A.9.1.5</w:t>
            </w:r>
          </w:p>
        </w:tc>
        <w:tc>
          <w:tcPr>
            <w:tcW w:w="1843"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t>セキュリティを保つべき領域での作業</w:t>
            </w:r>
          </w:p>
        </w:tc>
        <w:tc>
          <w:tcPr>
            <w:tcW w:w="3429"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セキュリティを保つべき領域での作業に関する手順を設計し、適用</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E31ACA" w:rsidRPr="0012089C" w:rsidRDefault="00E31ACA" w:rsidP="00C619C9">
            <w:pPr>
              <w:widowControl/>
              <w:jc w:val="left"/>
              <w:rPr>
                <w:rFonts w:asciiTheme="majorHAnsi" w:hAnsiTheme="majorHAnsi" w:cstheme="majorHAnsi"/>
                <w:kern w:val="0"/>
                <w:sz w:val="19"/>
                <w:szCs w:val="19"/>
              </w:rPr>
            </w:pPr>
          </w:p>
        </w:tc>
      </w:tr>
      <w:tr w:rsidR="00E31ACA" w:rsidRPr="0012089C" w:rsidTr="003D598A">
        <w:tc>
          <w:tcPr>
            <w:tcW w:w="1242"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t>A.11.1.6</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A.9.1.6</w:t>
            </w:r>
          </w:p>
        </w:tc>
        <w:tc>
          <w:tcPr>
            <w:tcW w:w="1843" w:type="dxa"/>
          </w:tcPr>
          <w:p w:rsidR="00E31ACA" w:rsidRPr="0012089C" w:rsidRDefault="00E31ACA" w:rsidP="003D598A">
            <w:pPr>
              <w:rPr>
                <w:rFonts w:asciiTheme="majorHAnsi" w:hAnsiTheme="majorHAnsi" w:cstheme="majorHAnsi"/>
                <w:sz w:val="19"/>
                <w:szCs w:val="19"/>
              </w:rPr>
            </w:pPr>
            <w:r w:rsidRPr="0012089C">
              <w:rPr>
                <w:rFonts w:asciiTheme="majorHAnsi" w:hAnsiTheme="majorHAnsi" w:cstheme="majorHAnsi"/>
                <w:sz w:val="19"/>
                <w:szCs w:val="19"/>
              </w:rPr>
              <w:t>受渡場所</w:t>
            </w:r>
          </w:p>
        </w:tc>
        <w:tc>
          <w:tcPr>
            <w:tcW w:w="3429" w:type="dxa"/>
          </w:tcPr>
          <w:p w:rsidR="00E31ACA" w:rsidRPr="0012089C" w:rsidRDefault="00E31ACA" w:rsidP="00BE57EC">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0D3A1C" w:rsidRPr="0012089C">
              <w:rPr>
                <w:rFonts w:asciiTheme="majorHAnsi" w:hAnsiTheme="majorHAnsi" w:cstheme="majorHAnsi"/>
                <w:sz w:val="19"/>
                <w:szCs w:val="19"/>
              </w:rPr>
              <w:t>荷物の受渡場所</w:t>
            </w:r>
            <w:r w:rsidR="00BE57EC">
              <w:rPr>
                <w:rFonts w:asciiTheme="majorHAnsi" w:hAnsiTheme="majorHAnsi" w:cstheme="majorHAnsi" w:hint="eastAsia"/>
                <w:sz w:val="19"/>
                <w:szCs w:val="19"/>
              </w:rPr>
              <w:t>のように、</w:t>
            </w:r>
            <w:r w:rsidR="000D3A1C" w:rsidRPr="0012089C">
              <w:rPr>
                <w:rFonts w:asciiTheme="majorHAnsi" w:hAnsiTheme="majorHAnsi" w:cstheme="majorHAnsi"/>
                <w:sz w:val="19"/>
                <w:szCs w:val="19"/>
              </w:rPr>
              <w:t>立寄り場所</w:t>
            </w:r>
            <w:r w:rsidR="000D3A1C" w:rsidRPr="0012089C">
              <w:rPr>
                <w:rFonts w:asciiTheme="majorHAnsi" w:hAnsiTheme="majorHAnsi" w:cstheme="majorHAnsi" w:hint="eastAsia"/>
                <w:sz w:val="19"/>
                <w:szCs w:val="19"/>
              </w:rPr>
              <w:t>や、</w:t>
            </w:r>
            <w:r w:rsidR="0081265C">
              <w:rPr>
                <w:rFonts w:asciiTheme="majorHAnsi" w:hAnsiTheme="majorHAnsi" w:cstheme="majorHAnsi"/>
                <w:sz w:val="19"/>
                <w:szCs w:val="19"/>
              </w:rPr>
              <w:t>許可</w:t>
            </w:r>
            <w:r w:rsidRPr="0012089C">
              <w:rPr>
                <w:rFonts w:asciiTheme="majorHAnsi" w:hAnsiTheme="majorHAnsi" w:cstheme="majorHAnsi"/>
                <w:sz w:val="19"/>
                <w:szCs w:val="19"/>
              </w:rPr>
              <w:t>されていない者が施設に立ち入る場所は、管理</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r w:rsidRPr="0012089C">
              <w:rPr>
                <w:rFonts w:asciiTheme="majorHAnsi" w:hAnsiTheme="majorHAnsi" w:cstheme="majorHAnsi"/>
                <w:sz w:val="19"/>
                <w:szCs w:val="19"/>
              </w:rPr>
              <w:t>また、可能な場合には、</w:t>
            </w:r>
            <w:r w:rsidR="0081265C">
              <w:rPr>
                <w:rFonts w:asciiTheme="majorHAnsi" w:hAnsiTheme="majorHAnsi" w:cstheme="majorHAnsi"/>
                <w:sz w:val="19"/>
                <w:szCs w:val="19"/>
              </w:rPr>
              <w:t>許可</w:t>
            </w:r>
            <w:r w:rsidRPr="0012089C">
              <w:rPr>
                <w:rFonts w:asciiTheme="majorHAnsi" w:hAnsiTheme="majorHAnsi" w:cstheme="majorHAnsi"/>
                <w:sz w:val="19"/>
                <w:szCs w:val="19"/>
              </w:rPr>
              <w:t>されていないアクセスを避けるために、</w:t>
            </w:r>
            <w:r w:rsidR="000D3A1C" w:rsidRPr="0012089C">
              <w:rPr>
                <w:rFonts w:asciiTheme="majorHAnsi" w:hAnsiTheme="majorHAnsi" w:cstheme="majorHAnsi"/>
                <w:sz w:val="19"/>
                <w:szCs w:val="19"/>
              </w:rPr>
              <w:t>情報処理施設</w:t>
            </w:r>
            <w:r w:rsidR="000D3A1C" w:rsidRPr="0012089C">
              <w:rPr>
                <w:rFonts w:asciiTheme="majorHAnsi" w:hAnsiTheme="majorHAnsi" w:cstheme="majorHAnsi" w:hint="eastAsia"/>
                <w:sz w:val="19"/>
                <w:szCs w:val="19"/>
              </w:rPr>
              <w:t>を</w:t>
            </w:r>
            <w:r w:rsidRPr="0012089C">
              <w:rPr>
                <w:rFonts w:asciiTheme="majorHAnsi" w:hAnsiTheme="majorHAnsi" w:cstheme="majorHAnsi"/>
                <w:sz w:val="19"/>
                <w:szCs w:val="19"/>
              </w:rPr>
              <w:t>それらの場所から</w:t>
            </w:r>
            <w:r w:rsidR="00BE57EC">
              <w:rPr>
                <w:rFonts w:asciiTheme="majorHAnsi" w:hAnsiTheme="majorHAnsi" w:cstheme="majorHAnsi" w:hint="eastAsia"/>
                <w:sz w:val="19"/>
                <w:szCs w:val="19"/>
              </w:rPr>
              <w:t>隔離する</w:t>
            </w:r>
            <w:r w:rsidR="008A1E16" w:rsidRPr="0012089C">
              <w:rPr>
                <w:rFonts w:asciiTheme="majorHAnsi" w:hAnsiTheme="majorHAnsi" w:cstheme="majorHAnsi" w:hint="eastAsia"/>
                <w:sz w:val="19"/>
                <w:szCs w:val="19"/>
              </w:rPr>
              <w:t>。</w:t>
            </w:r>
          </w:p>
        </w:tc>
        <w:tc>
          <w:tcPr>
            <w:tcW w:w="3430" w:type="dxa"/>
            <w:gridSpan w:val="2"/>
            <w:vMerge/>
          </w:tcPr>
          <w:p w:rsidR="00E31ACA" w:rsidRPr="0012089C" w:rsidRDefault="00E31ACA" w:rsidP="00C619C9">
            <w:pPr>
              <w:widowControl/>
              <w:jc w:val="left"/>
              <w:rPr>
                <w:rFonts w:asciiTheme="majorHAnsi" w:hAnsiTheme="majorHAnsi" w:cstheme="majorHAnsi"/>
                <w:kern w:val="0"/>
                <w:sz w:val="19"/>
                <w:szCs w:val="19"/>
              </w:rPr>
            </w:pPr>
          </w:p>
        </w:tc>
      </w:tr>
      <w:tr w:rsidR="00F9649A" w:rsidRPr="0012089C" w:rsidTr="00512747">
        <w:tc>
          <w:tcPr>
            <w:tcW w:w="7905" w:type="dxa"/>
            <w:gridSpan w:val="4"/>
            <w:shd w:val="clear" w:color="auto" w:fill="CCECFF"/>
          </w:tcPr>
          <w:p w:rsidR="00F9649A" w:rsidRPr="0012089C" w:rsidRDefault="00F9649A" w:rsidP="00F9649A">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A.11.2</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装置</w:t>
            </w:r>
          </w:p>
        </w:tc>
        <w:tc>
          <w:tcPr>
            <w:tcW w:w="2039" w:type="dxa"/>
            <w:shd w:val="clear" w:color="auto" w:fill="CCECFF"/>
          </w:tcPr>
          <w:p w:rsidR="00F9649A"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F9649A" w:rsidRPr="0012089C">
              <w:rPr>
                <w:rFonts w:asciiTheme="majorHAnsi" w:hAnsiTheme="majorHAnsi" w:cstheme="majorHAnsi"/>
                <w:kern w:val="0"/>
                <w:sz w:val="19"/>
                <w:szCs w:val="19"/>
              </w:rPr>
              <w:t>の影響：</w:t>
            </w:r>
            <w:r w:rsidR="00724EAB" w:rsidRPr="0012089C">
              <w:rPr>
                <w:rFonts w:asciiTheme="majorHAnsi" w:hAnsiTheme="majorHAnsi" w:cstheme="majorHAnsi" w:hint="eastAsia"/>
                <w:kern w:val="0"/>
                <w:sz w:val="19"/>
                <w:szCs w:val="19"/>
              </w:rPr>
              <w:t>小</w:t>
            </w:r>
          </w:p>
        </w:tc>
      </w:tr>
      <w:tr w:rsidR="00F9649A" w:rsidRPr="0012089C" w:rsidTr="00AD26CB">
        <w:tc>
          <w:tcPr>
            <w:tcW w:w="9944" w:type="dxa"/>
            <w:gridSpan w:val="5"/>
          </w:tcPr>
          <w:p w:rsidR="00F9649A" w:rsidRPr="0012089C" w:rsidRDefault="00F9649A"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資産の損失</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損傷</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盗難又は劣化</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及び組織の業務に対する妨害を防止するため。</w:t>
            </w:r>
          </w:p>
        </w:tc>
      </w:tr>
      <w:tr w:rsidR="00724EAB" w:rsidRPr="0012089C" w:rsidTr="003D598A">
        <w:tc>
          <w:tcPr>
            <w:tcW w:w="1242"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A.11.2.1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A.9.2.1</w:t>
            </w:r>
          </w:p>
        </w:tc>
        <w:tc>
          <w:tcPr>
            <w:tcW w:w="1843"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装置の設置及び保護</w:t>
            </w:r>
          </w:p>
        </w:tc>
        <w:tc>
          <w:tcPr>
            <w:tcW w:w="3429" w:type="dxa"/>
          </w:tcPr>
          <w:p w:rsidR="00724EAB" w:rsidRPr="0012089C" w:rsidRDefault="00724EAB" w:rsidP="004821CC">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装置は、環境上の脅威</w:t>
            </w:r>
            <w:r w:rsidR="000D3A1C" w:rsidRPr="0012089C">
              <w:rPr>
                <w:rFonts w:asciiTheme="majorHAnsi" w:hAnsiTheme="majorHAnsi" w:cstheme="majorHAnsi" w:hint="eastAsia"/>
                <w:sz w:val="19"/>
                <w:szCs w:val="19"/>
              </w:rPr>
              <w:t>や、</w:t>
            </w:r>
            <w:r w:rsidRPr="0012089C">
              <w:rPr>
                <w:rFonts w:asciiTheme="majorHAnsi" w:hAnsiTheme="majorHAnsi" w:cstheme="majorHAnsi"/>
                <w:sz w:val="19"/>
                <w:szCs w:val="19"/>
              </w:rPr>
              <w:t>災害のリスク</w:t>
            </w:r>
            <w:r w:rsidR="000D3A1C" w:rsidRPr="0012089C">
              <w:rPr>
                <w:rFonts w:asciiTheme="majorHAnsi" w:hAnsiTheme="majorHAnsi" w:cstheme="majorHAnsi" w:hint="eastAsia"/>
                <w:sz w:val="19"/>
                <w:szCs w:val="19"/>
              </w:rPr>
              <w:t>、</w:t>
            </w:r>
            <w:r w:rsidR="0081265C">
              <w:rPr>
                <w:rFonts w:asciiTheme="majorHAnsi" w:hAnsiTheme="majorHAnsi" w:cstheme="majorHAnsi"/>
                <w:sz w:val="19"/>
                <w:szCs w:val="19"/>
              </w:rPr>
              <w:t>許可</w:t>
            </w:r>
            <w:r w:rsidRPr="0012089C">
              <w:rPr>
                <w:rFonts w:asciiTheme="majorHAnsi" w:hAnsiTheme="majorHAnsi" w:cstheme="majorHAnsi"/>
                <w:sz w:val="19"/>
                <w:szCs w:val="19"/>
              </w:rPr>
              <w:t>されていないアクセスの機会を低減するように設置し、保護</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val="restart"/>
          </w:tcPr>
          <w:p w:rsidR="009A4C8F" w:rsidRPr="0012089C" w:rsidRDefault="009A4C8F" w:rsidP="009A4C8F">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9A4C8F" w:rsidRPr="0012089C" w:rsidRDefault="009A4C8F" w:rsidP="009A4C8F">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9A4C8F" w:rsidRPr="0012089C" w:rsidRDefault="004F0D9D" w:rsidP="009A4C8F">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4F0D9D">
              <w:rPr>
                <w:rFonts w:asciiTheme="majorHAnsi" w:hAnsiTheme="majorHAnsi" w:cstheme="majorHAnsi" w:hint="eastAsia"/>
                <w:kern w:val="0"/>
                <w:sz w:val="19"/>
                <w:szCs w:val="19"/>
              </w:rPr>
              <w:t>旧</w:t>
            </w:r>
            <w:r w:rsidR="009A4C8F" w:rsidRPr="0012089C">
              <w:rPr>
                <w:rFonts w:asciiTheme="majorHAnsi" w:hAnsiTheme="majorHAnsi" w:cstheme="majorHAnsi" w:hint="eastAsia"/>
                <w:kern w:val="0"/>
                <w:sz w:val="19"/>
                <w:szCs w:val="19"/>
              </w:rPr>
              <w:t>A.9</w:t>
            </w:r>
            <w:r w:rsidR="009A4C8F" w:rsidRPr="0012089C">
              <w:rPr>
                <w:rFonts w:asciiTheme="majorHAnsi" w:hAnsiTheme="majorHAnsi" w:cstheme="majorHAnsi" w:hint="eastAsia"/>
                <w:kern w:val="0"/>
                <w:sz w:val="19"/>
                <w:szCs w:val="19"/>
              </w:rPr>
              <w:t>→</w:t>
            </w:r>
            <w:r w:rsidR="009A4C8F" w:rsidRPr="0012089C">
              <w:rPr>
                <w:rFonts w:asciiTheme="majorHAnsi" w:hAnsiTheme="majorHAnsi" w:cstheme="majorHAnsi" w:hint="eastAsia"/>
                <w:b/>
                <w:color w:val="002060"/>
                <w:kern w:val="0"/>
                <w:sz w:val="19"/>
                <w:szCs w:val="19"/>
              </w:rPr>
              <w:t>A.11</w:t>
            </w:r>
            <w:r w:rsidR="00673CE0" w:rsidRPr="0012089C">
              <w:rPr>
                <w:rFonts w:asciiTheme="majorHAnsi" w:hAnsiTheme="majorHAnsi" w:cstheme="majorHAnsi" w:hint="eastAsia"/>
                <w:b/>
                <w:color w:val="002060"/>
                <w:kern w:val="0"/>
                <w:sz w:val="19"/>
                <w:szCs w:val="19"/>
              </w:rPr>
              <w:t>に項番変更</w:t>
            </w:r>
          </w:p>
          <w:p w:rsidR="003A0625" w:rsidRPr="0012089C" w:rsidRDefault="003A0625" w:rsidP="004F0D9D">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sidRPr="0012089C">
              <w:rPr>
                <w:rFonts w:asciiTheme="majorHAnsi" w:hAnsiTheme="majorHAnsi" w:cstheme="majorHAnsi" w:hint="eastAsia"/>
                <w:b/>
                <w:color w:val="002060"/>
                <w:kern w:val="0"/>
                <w:sz w:val="19"/>
                <w:szCs w:val="19"/>
              </w:rPr>
              <w:t>「</w:t>
            </w:r>
            <w:r w:rsidRPr="0012089C">
              <w:rPr>
                <w:rFonts w:asciiTheme="majorHAnsi" w:hAnsiTheme="majorHAnsi" w:cstheme="majorHAnsi" w:hint="eastAsia"/>
                <w:b/>
                <w:color w:val="002060"/>
                <w:kern w:val="0"/>
                <w:sz w:val="19"/>
                <w:szCs w:val="19"/>
              </w:rPr>
              <w:t xml:space="preserve">A.11.2.8 </w:t>
            </w:r>
            <w:r w:rsidRPr="0012089C">
              <w:rPr>
                <w:rFonts w:asciiTheme="majorHAnsi" w:hAnsiTheme="majorHAnsi" w:cstheme="majorHAnsi" w:hint="eastAsia"/>
                <w:b/>
                <w:color w:val="002060"/>
                <w:kern w:val="0"/>
                <w:sz w:val="19"/>
                <w:szCs w:val="19"/>
              </w:rPr>
              <w:t>無人状態にある装置」</w:t>
            </w:r>
            <w:r w:rsidRPr="0012089C">
              <w:rPr>
                <w:rFonts w:asciiTheme="majorHAnsi" w:hAnsiTheme="majorHAnsi" w:cstheme="majorHAnsi" w:hint="eastAsia"/>
                <w:kern w:val="0"/>
                <w:sz w:val="19"/>
                <w:szCs w:val="19"/>
              </w:rPr>
              <w:t>←</w:t>
            </w:r>
            <w:r w:rsidR="004F0D9D" w:rsidRPr="004F0D9D">
              <w:rPr>
                <w:rFonts w:asciiTheme="majorHAnsi" w:hAnsiTheme="majorHAnsi" w:cstheme="majorHAnsi" w:hint="eastAsia"/>
                <w:kern w:val="0"/>
                <w:sz w:val="19"/>
                <w:szCs w:val="19"/>
              </w:rPr>
              <w:t>旧</w:t>
            </w: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 xml:space="preserve">A.11.3.2 </w:t>
            </w:r>
            <w:r w:rsidRPr="0012089C">
              <w:rPr>
                <w:rFonts w:asciiTheme="majorHAnsi" w:hAnsiTheme="majorHAnsi" w:cstheme="majorHAnsi" w:hint="eastAsia"/>
                <w:kern w:val="0"/>
                <w:sz w:val="19"/>
                <w:szCs w:val="19"/>
              </w:rPr>
              <w:t>無人状態にある装置」から移動</w:t>
            </w:r>
          </w:p>
          <w:p w:rsidR="009A4C8F" w:rsidRPr="0012089C" w:rsidRDefault="003A0625" w:rsidP="004F0D9D">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sidRPr="0012089C">
              <w:rPr>
                <w:rFonts w:asciiTheme="majorHAnsi" w:hAnsiTheme="majorHAnsi" w:cstheme="majorHAnsi" w:hint="eastAsia"/>
                <w:b/>
                <w:color w:val="002060"/>
                <w:kern w:val="0"/>
                <w:sz w:val="19"/>
                <w:szCs w:val="19"/>
              </w:rPr>
              <w:t>「</w:t>
            </w:r>
            <w:r w:rsidRPr="0012089C">
              <w:rPr>
                <w:rFonts w:asciiTheme="majorHAnsi" w:hAnsiTheme="majorHAnsi" w:cstheme="majorHAnsi" w:hint="eastAsia"/>
                <w:b/>
                <w:color w:val="002060"/>
                <w:kern w:val="0"/>
                <w:sz w:val="19"/>
                <w:szCs w:val="19"/>
              </w:rPr>
              <w:t xml:space="preserve">A.11.2.9 </w:t>
            </w:r>
            <w:r w:rsidRPr="0012089C">
              <w:rPr>
                <w:rFonts w:asciiTheme="majorHAnsi" w:hAnsiTheme="majorHAnsi" w:cstheme="majorHAnsi" w:hint="eastAsia"/>
                <w:b/>
                <w:color w:val="002060"/>
                <w:kern w:val="0"/>
                <w:sz w:val="19"/>
                <w:szCs w:val="19"/>
              </w:rPr>
              <w:t>クリアデスク・クリアスクリーン方針」</w:t>
            </w:r>
            <w:r w:rsidRPr="0012089C">
              <w:rPr>
                <w:rFonts w:asciiTheme="majorHAnsi" w:hAnsiTheme="majorHAnsi" w:cstheme="majorHAnsi" w:hint="eastAsia"/>
                <w:kern w:val="0"/>
                <w:sz w:val="19"/>
                <w:szCs w:val="19"/>
              </w:rPr>
              <w:t>←</w:t>
            </w:r>
            <w:r w:rsidR="004F0D9D" w:rsidRPr="004F0D9D">
              <w:rPr>
                <w:rFonts w:asciiTheme="majorHAnsi" w:hAnsiTheme="majorHAnsi" w:cstheme="majorHAnsi" w:hint="eastAsia"/>
                <w:kern w:val="0"/>
                <w:sz w:val="19"/>
                <w:szCs w:val="19"/>
              </w:rPr>
              <w:t>旧</w:t>
            </w: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A.11.3.3</w:t>
            </w:r>
            <w:r w:rsidRPr="0012089C">
              <w:rPr>
                <w:rFonts w:asciiTheme="majorHAnsi" w:hAnsiTheme="majorHAnsi" w:cstheme="majorHAnsi" w:hint="eastAsia"/>
                <w:kern w:val="0"/>
                <w:sz w:val="19"/>
                <w:szCs w:val="19"/>
              </w:rPr>
              <w:t xml:space="preserve">　クリアデスク・クリアスクリーン方針」から移動</w:t>
            </w:r>
          </w:p>
          <w:p w:rsidR="009A4C8F" w:rsidRPr="0012089C" w:rsidRDefault="009A4C8F" w:rsidP="00724EAB">
            <w:pPr>
              <w:rPr>
                <w:rFonts w:asciiTheme="majorHAnsi" w:hAnsiTheme="majorHAnsi" w:cstheme="majorHAnsi"/>
                <w:kern w:val="0"/>
                <w:sz w:val="19"/>
                <w:szCs w:val="19"/>
              </w:rPr>
            </w:pPr>
          </w:p>
          <w:p w:rsidR="00724EAB" w:rsidRDefault="00724EAB" w:rsidP="00684B98">
            <w:pPr>
              <w:rPr>
                <w:rFonts w:asciiTheme="majorHAnsi" w:hAnsiTheme="majorHAnsi" w:cstheme="majorHAnsi"/>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w:t>
            </w:r>
            <w:r w:rsidRPr="0012089C">
              <w:rPr>
                <w:rFonts w:asciiTheme="majorHAnsi" w:hAnsiTheme="majorHAnsi" w:cstheme="majorHAnsi" w:hint="eastAsia"/>
                <w:sz w:val="19"/>
                <w:szCs w:val="19"/>
              </w:rPr>
              <w:t>アクセス制御</w:t>
            </w:r>
            <w:r w:rsidR="003A0625" w:rsidRPr="0012089C">
              <w:rPr>
                <w:rFonts w:asciiTheme="majorHAnsi" w:hAnsiTheme="majorHAnsi" w:cstheme="majorHAnsi" w:hint="eastAsia"/>
                <w:sz w:val="19"/>
                <w:szCs w:val="19"/>
              </w:rPr>
              <w:t>の</w:t>
            </w:r>
            <w:r w:rsidRPr="0012089C">
              <w:rPr>
                <w:rFonts w:asciiTheme="majorHAnsi" w:hAnsiTheme="majorHAnsi" w:cstheme="majorHAnsi" w:hint="eastAsia"/>
                <w:sz w:val="19"/>
                <w:szCs w:val="19"/>
              </w:rPr>
              <w:t>利用者の責任に位置付けられていた「</w:t>
            </w:r>
            <w:r w:rsidRPr="0012089C">
              <w:rPr>
                <w:rFonts w:asciiTheme="majorHAnsi" w:hAnsiTheme="majorHAnsi" w:cstheme="majorHAnsi" w:hint="eastAsia"/>
                <w:sz w:val="19"/>
                <w:szCs w:val="19"/>
              </w:rPr>
              <w:t>A.11.3.2</w:t>
            </w:r>
            <w:r w:rsidRPr="0012089C">
              <w:rPr>
                <w:rFonts w:asciiTheme="majorHAnsi" w:hAnsiTheme="majorHAnsi" w:cstheme="majorHAnsi" w:hint="eastAsia"/>
                <w:sz w:val="19"/>
                <w:szCs w:val="19"/>
              </w:rPr>
              <w:t xml:space="preserve">　</w:t>
            </w:r>
            <w:r w:rsidRPr="0012089C">
              <w:rPr>
                <w:rFonts w:asciiTheme="majorHAnsi" w:hAnsiTheme="majorHAnsi" w:cstheme="majorHAnsi" w:hint="eastAsia"/>
                <w:sz w:val="19"/>
                <w:szCs w:val="19"/>
              </w:rPr>
              <w:t xml:space="preserve"> </w:t>
            </w:r>
            <w:r w:rsidRPr="0012089C">
              <w:rPr>
                <w:rFonts w:asciiTheme="majorHAnsi" w:hAnsiTheme="majorHAnsi" w:cstheme="majorHAnsi" w:hint="eastAsia"/>
                <w:sz w:val="19"/>
                <w:szCs w:val="19"/>
              </w:rPr>
              <w:lastRenderedPageBreak/>
              <w:t>無人状態にある装置」と「</w:t>
            </w:r>
            <w:r w:rsidRPr="0012089C">
              <w:rPr>
                <w:rFonts w:asciiTheme="majorHAnsi" w:hAnsiTheme="majorHAnsi" w:cstheme="majorHAnsi"/>
                <w:sz w:val="19"/>
                <w:szCs w:val="19"/>
              </w:rPr>
              <w:t>A.11.3.3</w:t>
            </w:r>
            <w:r w:rsidRPr="0012089C">
              <w:rPr>
                <w:rFonts w:asciiTheme="majorHAnsi" w:hAnsiTheme="majorHAnsi" w:cstheme="majorHAnsi" w:hint="eastAsia"/>
                <w:sz w:val="19"/>
                <w:szCs w:val="19"/>
              </w:rPr>
              <w:t xml:space="preserve">　クリアデスク・クリアスクリーン</w:t>
            </w:r>
            <w:r w:rsidR="003A0625" w:rsidRPr="0012089C">
              <w:rPr>
                <w:rFonts w:asciiTheme="majorHAnsi" w:hAnsiTheme="majorHAnsi" w:cstheme="majorHAnsi" w:hint="eastAsia"/>
                <w:sz w:val="19"/>
                <w:szCs w:val="19"/>
              </w:rPr>
              <w:t>方針</w:t>
            </w:r>
            <w:r w:rsidRPr="0012089C">
              <w:rPr>
                <w:rFonts w:asciiTheme="majorHAnsi" w:hAnsiTheme="majorHAnsi" w:cstheme="majorHAnsi" w:hint="eastAsia"/>
                <w:sz w:val="19"/>
                <w:szCs w:val="19"/>
              </w:rPr>
              <w:t>」は、</w:t>
            </w:r>
            <w:r w:rsidR="003A0625" w:rsidRPr="0012089C">
              <w:rPr>
                <w:rFonts w:asciiTheme="majorHAnsi" w:hAnsiTheme="majorHAnsi" w:cstheme="majorHAnsi" w:hint="eastAsia"/>
                <w:sz w:val="19"/>
                <w:szCs w:val="19"/>
              </w:rPr>
              <w:t>改訂版では物理的管理とされ、</w:t>
            </w:r>
            <w:r w:rsidRPr="0012089C">
              <w:rPr>
                <w:rFonts w:asciiTheme="majorHAnsi" w:hAnsiTheme="majorHAnsi" w:cstheme="majorHAnsi" w:hint="eastAsia"/>
                <w:sz w:val="19"/>
                <w:szCs w:val="19"/>
              </w:rPr>
              <w:t>「</w:t>
            </w:r>
            <w:r w:rsidRPr="0012089C">
              <w:rPr>
                <w:rFonts w:asciiTheme="majorHAnsi" w:hAnsiTheme="majorHAnsi" w:cstheme="majorHAnsi" w:hint="eastAsia"/>
                <w:sz w:val="19"/>
                <w:szCs w:val="19"/>
              </w:rPr>
              <w:t>A.11</w:t>
            </w:r>
            <w:r w:rsidRPr="0012089C">
              <w:rPr>
                <w:rFonts w:asciiTheme="majorHAnsi" w:hAnsiTheme="majorHAnsi" w:cstheme="majorHAnsi" w:hint="eastAsia"/>
                <w:sz w:val="19"/>
                <w:szCs w:val="19"/>
              </w:rPr>
              <w:t xml:space="preserve">　物理的及び環境的セキュリティ」として再構築</w:t>
            </w:r>
            <w:r w:rsidR="003A0625" w:rsidRPr="0012089C">
              <w:rPr>
                <w:rFonts w:asciiTheme="majorHAnsi" w:hAnsiTheme="majorHAnsi" w:cstheme="majorHAnsi" w:hint="eastAsia"/>
                <w:sz w:val="19"/>
                <w:szCs w:val="19"/>
              </w:rPr>
              <w:t>されています。</w:t>
            </w:r>
          </w:p>
          <w:p w:rsidR="004821CC" w:rsidRDefault="004821CC" w:rsidP="00684B98">
            <w:pPr>
              <w:rPr>
                <w:rFonts w:asciiTheme="majorHAnsi" w:hAnsiTheme="majorHAnsi" w:cstheme="majorHAnsi"/>
                <w:sz w:val="19"/>
                <w:szCs w:val="19"/>
              </w:rPr>
            </w:pPr>
          </w:p>
          <w:p w:rsidR="00AC6684" w:rsidRDefault="00AC6684" w:rsidP="00684B98">
            <w:pPr>
              <w:rPr>
                <w:rFonts w:asciiTheme="majorHAnsi" w:hAnsiTheme="majorHAnsi" w:cstheme="majorHAnsi"/>
                <w:sz w:val="19"/>
                <w:szCs w:val="19"/>
              </w:rPr>
            </w:pPr>
            <w:r>
              <w:rPr>
                <w:rFonts w:asciiTheme="majorHAnsi" w:hAnsiTheme="majorHAnsi" w:cstheme="majorHAnsi" w:hint="eastAsia"/>
                <w:sz w:val="19"/>
                <w:szCs w:val="19"/>
              </w:rPr>
              <w:t>【理解のポイント】</w:t>
            </w:r>
          </w:p>
          <w:p w:rsidR="004821CC" w:rsidRPr="0012089C" w:rsidRDefault="004821CC" w:rsidP="004821CC">
            <w:pPr>
              <w:rPr>
                <w:rFonts w:asciiTheme="majorHAnsi" w:hAnsiTheme="majorHAnsi" w:cstheme="majorHAnsi"/>
                <w:sz w:val="19"/>
                <w:szCs w:val="19"/>
              </w:rPr>
            </w:pPr>
            <w:r w:rsidRPr="0012089C">
              <w:rPr>
                <w:rFonts w:asciiTheme="majorHAnsi" w:hAnsiTheme="majorHAnsi" w:cstheme="majorHAnsi"/>
                <w:sz w:val="19"/>
                <w:szCs w:val="19"/>
              </w:rPr>
              <w:t>A.11.2.2</w:t>
            </w:r>
            <w:r>
              <w:rPr>
                <w:rFonts w:asciiTheme="majorHAnsi" w:hAnsiTheme="majorHAnsi" w:cstheme="majorHAnsi" w:hint="eastAsia"/>
                <w:sz w:val="19"/>
                <w:szCs w:val="19"/>
              </w:rPr>
              <w:t>の</w:t>
            </w:r>
            <w:r w:rsidRPr="0012089C">
              <w:rPr>
                <w:rFonts w:asciiTheme="majorHAnsi" w:hAnsiTheme="majorHAnsi" w:cstheme="majorHAnsi"/>
                <w:sz w:val="19"/>
                <w:szCs w:val="19"/>
              </w:rPr>
              <w:t>サポートユーティリティ</w:t>
            </w:r>
            <w:r>
              <w:rPr>
                <w:rFonts w:asciiTheme="majorHAnsi" w:hAnsiTheme="majorHAnsi" w:cstheme="majorHAnsi" w:hint="eastAsia"/>
                <w:sz w:val="19"/>
                <w:szCs w:val="19"/>
              </w:rPr>
              <w:t>とは、</w:t>
            </w:r>
            <w:r w:rsidRPr="004821CC">
              <w:rPr>
                <w:rFonts w:asciiTheme="majorHAnsi" w:hAnsiTheme="majorHAnsi" w:cstheme="majorHAnsi" w:hint="eastAsia"/>
                <w:sz w:val="19"/>
                <w:szCs w:val="19"/>
              </w:rPr>
              <w:t>例えば</w:t>
            </w:r>
            <w:r>
              <w:rPr>
                <w:rFonts w:asciiTheme="majorHAnsi" w:hAnsiTheme="majorHAnsi" w:cstheme="majorHAnsi" w:hint="eastAsia"/>
                <w:sz w:val="19"/>
                <w:szCs w:val="19"/>
              </w:rPr>
              <w:t>、</w:t>
            </w:r>
            <w:r w:rsidRPr="004821CC">
              <w:rPr>
                <w:rFonts w:asciiTheme="majorHAnsi" w:hAnsiTheme="majorHAnsi" w:cstheme="majorHAnsi" w:hint="eastAsia"/>
                <w:sz w:val="19"/>
                <w:szCs w:val="19"/>
              </w:rPr>
              <w:t>電気</w:t>
            </w:r>
            <w:r>
              <w:rPr>
                <w:rFonts w:asciiTheme="majorHAnsi" w:hAnsiTheme="majorHAnsi" w:cstheme="majorHAnsi" w:hint="eastAsia"/>
                <w:sz w:val="19"/>
                <w:szCs w:val="19"/>
              </w:rPr>
              <w:t>、</w:t>
            </w:r>
            <w:r w:rsidRPr="004821CC">
              <w:rPr>
                <w:rFonts w:asciiTheme="majorHAnsi" w:hAnsiTheme="majorHAnsi" w:cstheme="majorHAnsi" w:hint="eastAsia"/>
                <w:sz w:val="19"/>
                <w:szCs w:val="19"/>
              </w:rPr>
              <w:t>給水</w:t>
            </w:r>
            <w:r>
              <w:rPr>
                <w:rFonts w:asciiTheme="majorHAnsi" w:hAnsiTheme="majorHAnsi" w:cstheme="majorHAnsi" w:hint="eastAsia"/>
                <w:sz w:val="19"/>
                <w:szCs w:val="19"/>
              </w:rPr>
              <w:t>、排水、</w:t>
            </w:r>
            <w:r w:rsidRPr="004821CC">
              <w:rPr>
                <w:rFonts w:asciiTheme="majorHAnsi" w:hAnsiTheme="majorHAnsi" w:cstheme="majorHAnsi" w:hint="eastAsia"/>
                <w:sz w:val="19"/>
                <w:szCs w:val="19"/>
              </w:rPr>
              <w:t>換気</w:t>
            </w:r>
            <w:r>
              <w:rPr>
                <w:rFonts w:asciiTheme="majorHAnsi" w:hAnsiTheme="majorHAnsi" w:cstheme="majorHAnsi" w:hint="eastAsia"/>
                <w:sz w:val="19"/>
                <w:szCs w:val="19"/>
              </w:rPr>
              <w:t>、</w:t>
            </w:r>
            <w:r w:rsidRPr="004821CC">
              <w:rPr>
                <w:rFonts w:asciiTheme="majorHAnsi" w:hAnsiTheme="majorHAnsi" w:cstheme="majorHAnsi" w:hint="eastAsia"/>
                <w:sz w:val="19"/>
                <w:szCs w:val="19"/>
              </w:rPr>
              <w:t>空調</w:t>
            </w:r>
            <w:r>
              <w:rPr>
                <w:rFonts w:asciiTheme="majorHAnsi" w:hAnsiTheme="majorHAnsi" w:cstheme="majorHAnsi" w:hint="eastAsia"/>
                <w:sz w:val="19"/>
                <w:szCs w:val="19"/>
              </w:rPr>
              <w:t>などの情報システムや装置、設備の適性稼働を支えるものを指すと考えてよいでしょう。</w:t>
            </w:r>
          </w:p>
        </w:tc>
      </w:tr>
      <w:tr w:rsidR="00724EAB" w:rsidRPr="0012089C" w:rsidTr="003D598A">
        <w:tc>
          <w:tcPr>
            <w:tcW w:w="1242"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A.11.2.2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A.9.2.2</w:t>
            </w:r>
          </w:p>
        </w:tc>
        <w:tc>
          <w:tcPr>
            <w:tcW w:w="1843"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サポートユーティリティ</w:t>
            </w:r>
          </w:p>
        </w:tc>
        <w:tc>
          <w:tcPr>
            <w:tcW w:w="3429"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装置は、サポートユーティリティの不具合による、停電、その他の故障から保護</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724EAB" w:rsidRPr="0012089C" w:rsidRDefault="00724EAB" w:rsidP="003D598A">
            <w:pPr>
              <w:rPr>
                <w:rFonts w:asciiTheme="majorHAnsi" w:hAnsiTheme="majorHAnsi" w:cstheme="majorHAnsi"/>
                <w:sz w:val="19"/>
                <w:szCs w:val="19"/>
              </w:rPr>
            </w:pPr>
          </w:p>
        </w:tc>
      </w:tr>
      <w:tr w:rsidR="00724EAB" w:rsidRPr="0012089C" w:rsidTr="003D598A">
        <w:tc>
          <w:tcPr>
            <w:tcW w:w="1242"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A.11.2.3</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A.9.2.3</w:t>
            </w:r>
          </w:p>
        </w:tc>
        <w:tc>
          <w:tcPr>
            <w:tcW w:w="1843"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ケーブル配線のセキュリティ</w:t>
            </w:r>
          </w:p>
        </w:tc>
        <w:tc>
          <w:tcPr>
            <w:tcW w:w="3429"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データを</w:t>
            </w:r>
            <w:r w:rsidR="00FF6B9F" w:rsidRPr="0012089C">
              <w:rPr>
                <w:rFonts w:asciiTheme="majorHAnsi" w:hAnsiTheme="majorHAnsi" w:cstheme="majorHAnsi"/>
                <w:sz w:val="19"/>
                <w:szCs w:val="19"/>
              </w:rPr>
              <w:t>転送</w:t>
            </w:r>
            <w:r w:rsidRPr="0012089C">
              <w:rPr>
                <w:rFonts w:asciiTheme="majorHAnsi" w:hAnsiTheme="majorHAnsi" w:cstheme="majorHAnsi"/>
                <w:sz w:val="19"/>
                <w:szCs w:val="19"/>
              </w:rPr>
              <w:t>する又は情報サービスをサポートする通信ケーブル</w:t>
            </w:r>
            <w:r w:rsidR="000D3A1C" w:rsidRPr="0012089C">
              <w:rPr>
                <w:rFonts w:asciiTheme="majorHAnsi" w:hAnsiTheme="majorHAnsi" w:cstheme="majorHAnsi" w:hint="eastAsia"/>
                <w:sz w:val="19"/>
                <w:szCs w:val="19"/>
              </w:rPr>
              <w:t>や</w:t>
            </w:r>
            <w:r w:rsidRPr="0012089C">
              <w:rPr>
                <w:rFonts w:asciiTheme="majorHAnsi" w:hAnsiTheme="majorHAnsi" w:cstheme="majorHAnsi"/>
                <w:sz w:val="19"/>
                <w:szCs w:val="19"/>
              </w:rPr>
              <w:t>電源ケーブルの配線は、傍受、妨害又は損傷から保護</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724EAB" w:rsidRPr="0012089C" w:rsidRDefault="00724EAB" w:rsidP="003D598A">
            <w:pPr>
              <w:rPr>
                <w:rFonts w:asciiTheme="majorHAnsi" w:hAnsiTheme="majorHAnsi" w:cstheme="majorHAnsi"/>
                <w:sz w:val="19"/>
                <w:szCs w:val="19"/>
              </w:rPr>
            </w:pPr>
          </w:p>
        </w:tc>
      </w:tr>
      <w:tr w:rsidR="00724EAB" w:rsidRPr="0012089C" w:rsidTr="003D598A">
        <w:tc>
          <w:tcPr>
            <w:tcW w:w="1242"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lastRenderedPageBreak/>
              <w:t>A.11.2.4</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A.9.2.4</w:t>
            </w:r>
          </w:p>
        </w:tc>
        <w:tc>
          <w:tcPr>
            <w:tcW w:w="1843"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装置の保守</w:t>
            </w:r>
          </w:p>
        </w:tc>
        <w:tc>
          <w:tcPr>
            <w:tcW w:w="3429"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装置は、可用性</w:t>
            </w:r>
            <w:r w:rsidR="000D3A1C" w:rsidRPr="0012089C">
              <w:rPr>
                <w:rFonts w:asciiTheme="majorHAnsi" w:hAnsiTheme="majorHAnsi" w:cstheme="majorHAnsi" w:hint="eastAsia"/>
                <w:sz w:val="19"/>
                <w:szCs w:val="19"/>
              </w:rPr>
              <w:t>や</w:t>
            </w:r>
            <w:r w:rsidRPr="0012089C">
              <w:rPr>
                <w:rFonts w:asciiTheme="majorHAnsi" w:hAnsiTheme="majorHAnsi" w:cstheme="majorHAnsi"/>
                <w:sz w:val="19"/>
                <w:szCs w:val="19"/>
              </w:rPr>
              <w:t>完全性を継続的に維持することを確実にするために、正しく保守</w:t>
            </w:r>
            <w:r w:rsidR="004C5988" w:rsidRPr="0012089C">
              <w:rPr>
                <w:rFonts w:asciiTheme="majorHAnsi" w:hAnsiTheme="majorHAnsi" w:cstheme="majorHAnsi"/>
                <w:sz w:val="19"/>
                <w:szCs w:val="19"/>
              </w:rPr>
              <w:t>する。</w:t>
            </w:r>
          </w:p>
        </w:tc>
        <w:tc>
          <w:tcPr>
            <w:tcW w:w="3430" w:type="dxa"/>
            <w:gridSpan w:val="2"/>
            <w:vMerge/>
          </w:tcPr>
          <w:p w:rsidR="00724EAB" w:rsidRPr="0012089C" w:rsidRDefault="00724EAB" w:rsidP="003D598A">
            <w:pPr>
              <w:rPr>
                <w:rFonts w:asciiTheme="majorHAnsi" w:hAnsiTheme="majorHAnsi" w:cstheme="majorHAnsi"/>
                <w:sz w:val="19"/>
                <w:szCs w:val="19"/>
              </w:rPr>
            </w:pPr>
          </w:p>
        </w:tc>
      </w:tr>
      <w:tr w:rsidR="00724EAB" w:rsidRPr="0012089C" w:rsidTr="003D598A">
        <w:tc>
          <w:tcPr>
            <w:tcW w:w="1242"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lastRenderedPageBreak/>
              <w:t>A.11.2.5</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A.9.2.7</w:t>
            </w:r>
          </w:p>
        </w:tc>
        <w:tc>
          <w:tcPr>
            <w:tcW w:w="1843"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資産の移動</w:t>
            </w:r>
          </w:p>
        </w:tc>
        <w:tc>
          <w:tcPr>
            <w:tcW w:w="3429"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装置、情報又はソフトウェア</w:t>
            </w:r>
            <w:r w:rsidR="00C947F9" w:rsidRPr="0012089C">
              <w:rPr>
                <w:rFonts w:asciiTheme="majorHAnsi" w:hAnsiTheme="majorHAnsi" w:cstheme="majorHAnsi" w:hint="eastAsia"/>
                <w:sz w:val="19"/>
                <w:szCs w:val="19"/>
              </w:rPr>
              <w:t>は</w:t>
            </w:r>
            <w:r w:rsidRPr="0012089C">
              <w:rPr>
                <w:rFonts w:asciiTheme="majorHAnsi" w:hAnsiTheme="majorHAnsi" w:cstheme="majorHAnsi"/>
                <w:sz w:val="19"/>
                <w:szCs w:val="19"/>
              </w:rPr>
              <w:t>、事前の</w:t>
            </w:r>
            <w:r w:rsidR="0081265C">
              <w:rPr>
                <w:rFonts w:asciiTheme="majorHAnsi" w:hAnsiTheme="majorHAnsi" w:cstheme="majorHAnsi"/>
                <w:sz w:val="19"/>
                <w:szCs w:val="19"/>
              </w:rPr>
              <w:t>許可</w:t>
            </w:r>
            <w:r w:rsidRPr="0012089C">
              <w:rPr>
                <w:rFonts w:asciiTheme="majorHAnsi" w:hAnsiTheme="majorHAnsi" w:cstheme="majorHAnsi"/>
                <w:sz w:val="19"/>
                <w:szCs w:val="19"/>
              </w:rPr>
              <w:t>なし</w:t>
            </w:r>
            <w:r w:rsidR="000D3A1C" w:rsidRPr="0012089C">
              <w:rPr>
                <w:rFonts w:asciiTheme="majorHAnsi" w:hAnsiTheme="majorHAnsi" w:cstheme="majorHAnsi" w:hint="eastAsia"/>
                <w:sz w:val="19"/>
                <w:szCs w:val="19"/>
              </w:rPr>
              <w:t>に</w:t>
            </w:r>
            <w:r w:rsidRPr="0012089C">
              <w:rPr>
                <w:rFonts w:asciiTheme="majorHAnsi" w:hAnsiTheme="majorHAnsi" w:cstheme="majorHAnsi"/>
                <w:sz w:val="19"/>
                <w:szCs w:val="19"/>
              </w:rPr>
              <w:t>構外</w:t>
            </w:r>
            <w:r w:rsidR="000D3A1C" w:rsidRPr="0012089C">
              <w:rPr>
                <w:rFonts w:asciiTheme="majorHAnsi" w:hAnsiTheme="majorHAnsi" w:cstheme="majorHAnsi" w:hint="eastAsia"/>
                <w:sz w:val="19"/>
                <w:szCs w:val="19"/>
              </w:rPr>
              <w:t>へ</w:t>
            </w:r>
            <w:r w:rsidRPr="0012089C">
              <w:rPr>
                <w:rFonts w:asciiTheme="majorHAnsi" w:hAnsiTheme="majorHAnsi" w:cstheme="majorHAnsi"/>
                <w:sz w:val="19"/>
                <w:szCs w:val="19"/>
              </w:rPr>
              <w:t>持ち出</w:t>
            </w:r>
            <w:r w:rsidR="00B4152A" w:rsidRPr="0012089C">
              <w:rPr>
                <w:rFonts w:asciiTheme="majorHAnsi" w:hAnsiTheme="majorHAnsi" w:cstheme="majorHAnsi" w:hint="eastAsia"/>
                <w:sz w:val="19"/>
                <w:szCs w:val="19"/>
              </w:rPr>
              <w:t>さない</w:t>
            </w:r>
            <w:r w:rsidR="008A1E16" w:rsidRPr="0012089C">
              <w:rPr>
                <w:rFonts w:asciiTheme="majorHAnsi" w:hAnsiTheme="majorHAnsi" w:cstheme="majorHAnsi" w:hint="eastAsia"/>
                <w:sz w:val="19"/>
                <w:szCs w:val="19"/>
              </w:rPr>
              <w:t>こと</w:t>
            </w:r>
            <w:r w:rsidRPr="0012089C">
              <w:rPr>
                <w:rFonts w:asciiTheme="majorHAnsi" w:hAnsiTheme="majorHAnsi" w:cstheme="majorHAnsi"/>
                <w:sz w:val="19"/>
                <w:szCs w:val="19"/>
              </w:rPr>
              <w:t>。</w:t>
            </w:r>
          </w:p>
        </w:tc>
        <w:tc>
          <w:tcPr>
            <w:tcW w:w="3430" w:type="dxa"/>
            <w:gridSpan w:val="2"/>
            <w:vMerge/>
          </w:tcPr>
          <w:p w:rsidR="00724EAB" w:rsidRPr="0012089C" w:rsidRDefault="00724EAB" w:rsidP="003D598A">
            <w:pPr>
              <w:rPr>
                <w:rFonts w:asciiTheme="majorHAnsi" w:hAnsiTheme="majorHAnsi" w:cstheme="majorHAnsi"/>
                <w:sz w:val="19"/>
                <w:szCs w:val="19"/>
              </w:rPr>
            </w:pPr>
          </w:p>
        </w:tc>
      </w:tr>
      <w:tr w:rsidR="00724EAB" w:rsidRPr="0012089C" w:rsidTr="003D598A">
        <w:tc>
          <w:tcPr>
            <w:tcW w:w="1242"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A.11.2.6</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A.9.2.5</w:t>
            </w:r>
          </w:p>
        </w:tc>
        <w:tc>
          <w:tcPr>
            <w:tcW w:w="1843"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構外にある装置及び資産のセキュリティ</w:t>
            </w:r>
          </w:p>
        </w:tc>
        <w:tc>
          <w:tcPr>
            <w:tcW w:w="3429" w:type="dxa"/>
          </w:tcPr>
          <w:p w:rsidR="00724EAB" w:rsidRPr="0012089C" w:rsidRDefault="00724EAB" w:rsidP="00DA5518">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構外にある資産に対しては、構内での作業とは異なる</w:t>
            </w:r>
            <w:r w:rsidR="00DA5518">
              <w:rPr>
                <w:rFonts w:asciiTheme="majorHAnsi" w:hAnsiTheme="majorHAnsi" w:cstheme="majorHAnsi" w:hint="eastAsia"/>
                <w:sz w:val="19"/>
                <w:szCs w:val="19"/>
              </w:rPr>
              <w:t>、</w:t>
            </w:r>
            <w:r w:rsidR="00DA5518" w:rsidRPr="0012089C">
              <w:rPr>
                <w:rFonts w:asciiTheme="majorHAnsi" w:hAnsiTheme="majorHAnsi" w:cstheme="majorHAnsi"/>
                <w:sz w:val="19"/>
                <w:szCs w:val="19"/>
              </w:rPr>
              <w:t>構外での作業に伴</w:t>
            </w:r>
            <w:r w:rsidR="00DA5518">
              <w:rPr>
                <w:rFonts w:asciiTheme="majorHAnsi" w:hAnsiTheme="majorHAnsi" w:cstheme="majorHAnsi" w:hint="eastAsia"/>
                <w:sz w:val="19"/>
                <w:szCs w:val="19"/>
              </w:rPr>
              <w:t>う</w:t>
            </w:r>
            <w:r w:rsidRPr="0012089C">
              <w:rPr>
                <w:rFonts w:asciiTheme="majorHAnsi" w:hAnsiTheme="majorHAnsi" w:cstheme="majorHAnsi"/>
                <w:sz w:val="19"/>
                <w:szCs w:val="19"/>
              </w:rPr>
              <w:t>リスクを考慮に入れて、セキュリティを適用</w:t>
            </w:r>
            <w:r w:rsidR="004C5988" w:rsidRPr="0012089C">
              <w:rPr>
                <w:rFonts w:asciiTheme="majorHAnsi" w:hAnsiTheme="majorHAnsi" w:cstheme="majorHAnsi"/>
                <w:sz w:val="19"/>
                <w:szCs w:val="19"/>
              </w:rPr>
              <w:t>する。</w:t>
            </w:r>
          </w:p>
        </w:tc>
        <w:tc>
          <w:tcPr>
            <w:tcW w:w="3430" w:type="dxa"/>
            <w:gridSpan w:val="2"/>
            <w:vMerge/>
          </w:tcPr>
          <w:p w:rsidR="00724EAB" w:rsidRPr="0012089C" w:rsidRDefault="00724EAB" w:rsidP="003D598A">
            <w:pPr>
              <w:rPr>
                <w:rFonts w:asciiTheme="majorHAnsi" w:hAnsiTheme="majorHAnsi" w:cstheme="majorHAnsi"/>
                <w:sz w:val="19"/>
                <w:szCs w:val="19"/>
              </w:rPr>
            </w:pPr>
          </w:p>
        </w:tc>
      </w:tr>
      <w:tr w:rsidR="00724EAB" w:rsidRPr="0012089C" w:rsidTr="003D598A">
        <w:tc>
          <w:tcPr>
            <w:tcW w:w="1242"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A.11.2.7</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A.9.2.6</w:t>
            </w:r>
          </w:p>
        </w:tc>
        <w:tc>
          <w:tcPr>
            <w:tcW w:w="1843"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装置のセキュリティを保った処分又は再利用</w:t>
            </w:r>
          </w:p>
        </w:tc>
        <w:tc>
          <w:tcPr>
            <w:tcW w:w="3429" w:type="dxa"/>
          </w:tcPr>
          <w:p w:rsidR="00724EAB" w:rsidRPr="0012089C" w:rsidRDefault="00724EAB" w:rsidP="00DA5518">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記憶媒体を内蔵した全ての装置は、処分又は再利用する前に、全ての取扱いに慎重を要するデータ及びライセンス供与されたソフトウェアを消去し、又はセキュリティを保って上書きしていることを確実にするために、検証</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724EAB" w:rsidRPr="0012089C" w:rsidRDefault="00724EAB" w:rsidP="003D598A">
            <w:pPr>
              <w:rPr>
                <w:rFonts w:asciiTheme="majorHAnsi" w:hAnsiTheme="majorHAnsi" w:cstheme="majorHAnsi"/>
                <w:sz w:val="19"/>
                <w:szCs w:val="19"/>
              </w:rPr>
            </w:pPr>
          </w:p>
        </w:tc>
      </w:tr>
      <w:tr w:rsidR="00724EAB" w:rsidRPr="0012089C" w:rsidTr="00724EAB">
        <w:tc>
          <w:tcPr>
            <w:tcW w:w="1242" w:type="dxa"/>
            <w:shd w:val="clear" w:color="auto" w:fill="FDE9D9" w:themeFill="accent6" w:themeFillTint="33"/>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A.11.2.8</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A.11.3.2</w:t>
            </w:r>
          </w:p>
        </w:tc>
        <w:tc>
          <w:tcPr>
            <w:tcW w:w="1843" w:type="dxa"/>
            <w:shd w:val="clear" w:color="auto" w:fill="FDE9D9" w:themeFill="accent6" w:themeFillTint="33"/>
          </w:tcPr>
          <w:p w:rsidR="00724EAB" w:rsidRPr="0012089C" w:rsidRDefault="00724EAB" w:rsidP="00684B98">
            <w:pPr>
              <w:rPr>
                <w:rFonts w:asciiTheme="majorHAnsi" w:hAnsiTheme="majorHAnsi" w:cstheme="majorHAnsi"/>
                <w:sz w:val="19"/>
                <w:szCs w:val="19"/>
              </w:rPr>
            </w:pPr>
            <w:r w:rsidRPr="0012089C">
              <w:rPr>
                <w:rFonts w:asciiTheme="majorHAnsi" w:hAnsiTheme="majorHAnsi" w:cstheme="majorHAnsi"/>
                <w:sz w:val="19"/>
                <w:szCs w:val="19"/>
              </w:rPr>
              <w:t>無人状態にある装置</w:t>
            </w:r>
          </w:p>
        </w:tc>
        <w:tc>
          <w:tcPr>
            <w:tcW w:w="3429" w:type="dxa"/>
            <w:shd w:val="clear" w:color="auto" w:fill="FDE9D9" w:themeFill="accent6" w:themeFillTint="33"/>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利用者は、無人状態にある装置が適切な保護対策を備えていることを確実に</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724EAB" w:rsidRPr="0012089C" w:rsidRDefault="00724EAB" w:rsidP="003D598A">
            <w:pPr>
              <w:rPr>
                <w:rFonts w:asciiTheme="majorHAnsi" w:hAnsiTheme="majorHAnsi" w:cstheme="majorHAnsi"/>
                <w:sz w:val="19"/>
                <w:szCs w:val="19"/>
              </w:rPr>
            </w:pPr>
          </w:p>
        </w:tc>
      </w:tr>
      <w:tr w:rsidR="00724EAB" w:rsidRPr="0012089C" w:rsidTr="00724EAB">
        <w:tc>
          <w:tcPr>
            <w:tcW w:w="1242" w:type="dxa"/>
            <w:shd w:val="clear" w:color="auto" w:fill="FDE9D9" w:themeFill="accent6" w:themeFillTint="33"/>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A.11.2.9</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A.11.3.3</w:t>
            </w:r>
          </w:p>
        </w:tc>
        <w:tc>
          <w:tcPr>
            <w:tcW w:w="1843" w:type="dxa"/>
            <w:shd w:val="clear" w:color="auto" w:fill="FDE9D9" w:themeFill="accent6" w:themeFillTint="33"/>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クリアデスク・クリアスクリーン方針</w:t>
            </w:r>
          </w:p>
        </w:tc>
        <w:tc>
          <w:tcPr>
            <w:tcW w:w="3429" w:type="dxa"/>
            <w:shd w:val="clear" w:color="auto" w:fill="FDE9D9" w:themeFill="accent6" w:themeFillTint="33"/>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書類</w:t>
            </w:r>
            <w:r w:rsidR="00C947F9" w:rsidRPr="0012089C">
              <w:rPr>
                <w:rFonts w:asciiTheme="majorHAnsi" w:hAnsiTheme="majorHAnsi" w:cstheme="majorHAnsi" w:hint="eastAsia"/>
                <w:sz w:val="19"/>
                <w:szCs w:val="19"/>
              </w:rPr>
              <w:t>や</w:t>
            </w:r>
            <w:r w:rsidRPr="0012089C">
              <w:rPr>
                <w:rFonts w:asciiTheme="majorHAnsi" w:hAnsiTheme="majorHAnsi" w:cstheme="majorHAnsi"/>
                <w:sz w:val="19"/>
                <w:szCs w:val="19"/>
              </w:rPr>
              <w:t>取外し可能な記憶媒体に対するク</w:t>
            </w:r>
            <w:r w:rsidR="004C5988" w:rsidRPr="0012089C">
              <w:rPr>
                <w:rFonts w:asciiTheme="majorHAnsi" w:hAnsiTheme="majorHAnsi" w:cstheme="majorHAnsi"/>
                <w:sz w:val="19"/>
                <w:szCs w:val="19"/>
              </w:rPr>
              <w:t>リアデスク方針や</w:t>
            </w:r>
            <w:r w:rsidRPr="0012089C">
              <w:rPr>
                <w:rFonts w:asciiTheme="majorHAnsi" w:hAnsiTheme="majorHAnsi" w:cstheme="majorHAnsi"/>
                <w:sz w:val="19"/>
                <w:szCs w:val="19"/>
              </w:rPr>
              <w:t>情報処理設備に対するクリアスクリーン方針を適用</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724EAB" w:rsidRPr="0012089C" w:rsidRDefault="00724EAB" w:rsidP="003D598A">
            <w:pPr>
              <w:rPr>
                <w:rFonts w:asciiTheme="majorHAnsi" w:hAnsiTheme="majorHAnsi" w:cstheme="majorHAnsi"/>
                <w:sz w:val="19"/>
                <w:szCs w:val="19"/>
              </w:rPr>
            </w:pPr>
          </w:p>
        </w:tc>
      </w:tr>
    </w:tbl>
    <w:p w:rsidR="00F9649A" w:rsidRPr="002712BF" w:rsidRDefault="00F9649A"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1242"/>
        <w:gridCol w:w="1843"/>
        <w:gridCol w:w="3429"/>
        <w:gridCol w:w="1391"/>
        <w:gridCol w:w="2039"/>
      </w:tblGrid>
      <w:tr w:rsidR="00C619C9" w:rsidRPr="0012089C" w:rsidTr="00A7337C">
        <w:tc>
          <w:tcPr>
            <w:tcW w:w="9944" w:type="dxa"/>
            <w:gridSpan w:val="5"/>
            <w:shd w:val="clear" w:color="auto" w:fill="17365D" w:themeFill="text2" w:themeFillShade="BF"/>
          </w:tcPr>
          <w:p w:rsidR="00C619C9" w:rsidRPr="0012089C" w:rsidRDefault="003B1077" w:rsidP="00C619C9">
            <w:pPr>
              <w:widowControl/>
              <w:jc w:val="left"/>
              <w:rPr>
                <w:rFonts w:asciiTheme="majorHAnsi" w:hAnsiTheme="majorHAnsi" w:cstheme="majorHAnsi"/>
                <w:b/>
                <w:color w:val="FFFFFF" w:themeColor="background1"/>
                <w:kern w:val="0"/>
                <w:sz w:val="19"/>
                <w:szCs w:val="19"/>
              </w:rPr>
            </w:pPr>
            <w:r w:rsidRPr="0012089C">
              <w:rPr>
                <w:rFonts w:asciiTheme="majorHAnsi" w:hAnsiTheme="majorHAnsi" w:cstheme="majorHAnsi"/>
                <w:b/>
                <w:color w:val="FFFFFF" w:themeColor="background1"/>
                <w:kern w:val="0"/>
                <w:sz w:val="19"/>
                <w:szCs w:val="19"/>
              </w:rPr>
              <w:t>A.12</w:t>
            </w:r>
            <w:r w:rsidRPr="0012089C">
              <w:rPr>
                <w:rFonts w:asciiTheme="majorHAnsi" w:hAnsiTheme="majorHAnsi" w:cstheme="majorHAnsi"/>
                <w:b/>
                <w:color w:val="FFFFFF" w:themeColor="background1"/>
                <w:kern w:val="0"/>
                <w:sz w:val="19"/>
                <w:szCs w:val="19"/>
              </w:rPr>
              <w:t xml:space="preserve">　</w:t>
            </w:r>
            <w:r w:rsidR="0039195F" w:rsidRPr="0012089C">
              <w:rPr>
                <w:rFonts w:asciiTheme="majorHAnsi" w:hAnsiTheme="majorHAnsi" w:cstheme="majorHAnsi"/>
                <w:b/>
                <w:color w:val="FFFFFF" w:themeColor="background1"/>
                <w:kern w:val="0"/>
                <w:sz w:val="19"/>
                <w:szCs w:val="19"/>
              </w:rPr>
              <w:t>運用の</w:t>
            </w:r>
            <w:r w:rsidR="001C354F" w:rsidRPr="0012089C">
              <w:rPr>
                <w:rFonts w:asciiTheme="majorHAnsi" w:hAnsiTheme="majorHAnsi" w:cstheme="majorHAnsi"/>
                <w:b/>
                <w:color w:val="FFFFFF" w:themeColor="background1"/>
                <w:kern w:val="0"/>
                <w:sz w:val="19"/>
                <w:szCs w:val="19"/>
              </w:rPr>
              <w:t>セキュリティ</w:t>
            </w:r>
          </w:p>
        </w:tc>
      </w:tr>
      <w:tr w:rsidR="00C619C9" w:rsidRPr="0012089C" w:rsidTr="00512747">
        <w:tc>
          <w:tcPr>
            <w:tcW w:w="7905" w:type="dxa"/>
            <w:gridSpan w:val="4"/>
            <w:shd w:val="clear" w:color="auto" w:fill="CCECFF"/>
          </w:tcPr>
          <w:p w:rsidR="00C619C9" w:rsidRPr="0012089C" w:rsidRDefault="00F9649A" w:rsidP="00F9649A">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A.12.1</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運用の手順及び責任</w:t>
            </w:r>
          </w:p>
        </w:tc>
        <w:tc>
          <w:tcPr>
            <w:tcW w:w="2039" w:type="dxa"/>
            <w:shd w:val="clear" w:color="auto" w:fill="CCECFF"/>
          </w:tcPr>
          <w:p w:rsidR="00C619C9" w:rsidRPr="0012089C" w:rsidRDefault="008F7736"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C619C9" w:rsidRPr="0012089C">
              <w:rPr>
                <w:rFonts w:asciiTheme="majorHAnsi" w:hAnsiTheme="majorHAnsi" w:cstheme="majorHAnsi"/>
                <w:kern w:val="0"/>
                <w:sz w:val="19"/>
                <w:szCs w:val="19"/>
              </w:rPr>
              <w:t>の影響：</w:t>
            </w:r>
            <w:r w:rsidR="00371853" w:rsidRPr="0012089C">
              <w:rPr>
                <w:rFonts w:asciiTheme="majorHAnsi" w:hAnsiTheme="majorHAnsi" w:cstheme="majorHAnsi" w:hint="eastAsia"/>
                <w:kern w:val="0"/>
                <w:sz w:val="19"/>
                <w:szCs w:val="19"/>
              </w:rPr>
              <w:t>小</w:t>
            </w:r>
          </w:p>
        </w:tc>
      </w:tr>
      <w:tr w:rsidR="00C619C9" w:rsidRPr="0012089C" w:rsidTr="00C619C9">
        <w:tc>
          <w:tcPr>
            <w:tcW w:w="9944" w:type="dxa"/>
            <w:gridSpan w:val="5"/>
          </w:tcPr>
          <w:p w:rsidR="00C619C9" w:rsidRPr="0012089C" w:rsidRDefault="00C619C9"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情報処理設備の正確</w:t>
            </w:r>
            <w:r w:rsidR="00F96634" w:rsidRPr="0012089C">
              <w:rPr>
                <w:rFonts w:asciiTheme="majorHAnsi" w:hAnsiTheme="majorHAnsi" w:cstheme="majorHAnsi"/>
                <w:kern w:val="0"/>
                <w:sz w:val="19"/>
                <w:szCs w:val="19"/>
              </w:rPr>
              <w:t>且つ</w:t>
            </w:r>
            <w:r w:rsidR="00476164" w:rsidRPr="0012089C">
              <w:rPr>
                <w:rFonts w:asciiTheme="majorHAnsi" w:hAnsiTheme="majorHAnsi" w:cstheme="majorHAnsi"/>
                <w:kern w:val="0"/>
                <w:sz w:val="19"/>
                <w:szCs w:val="19"/>
              </w:rPr>
              <w:t>セキュ</w:t>
            </w:r>
            <w:r w:rsidR="00476164" w:rsidRPr="0012089C">
              <w:rPr>
                <w:rFonts w:asciiTheme="majorHAnsi" w:hAnsiTheme="majorHAnsi" w:cstheme="majorHAnsi" w:hint="eastAsia"/>
                <w:kern w:val="0"/>
                <w:sz w:val="19"/>
                <w:szCs w:val="19"/>
              </w:rPr>
              <w:t>リティ</w:t>
            </w:r>
            <w:r w:rsidR="0056636C" w:rsidRPr="0012089C">
              <w:rPr>
                <w:rFonts w:asciiTheme="majorHAnsi" w:hAnsiTheme="majorHAnsi" w:cstheme="majorHAnsi"/>
                <w:kern w:val="0"/>
                <w:sz w:val="19"/>
                <w:szCs w:val="19"/>
              </w:rPr>
              <w:t>を保った運用を確実にするため。</w:t>
            </w:r>
          </w:p>
        </w:tc>
      </w:tr>
      <w:tr w:rsidR="00724EAB" w:rsidRPr="0012089C" w:rsidTr="003D598A">
        <w:tc>
          <w:tcPr>
            <w:tcW w:w="1242"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A.12.1.1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063D8E" w:rsidRPr="0012089C">
              <w:rPr>
                <w:rFonts w:asciiTheme="majorHAnsi" w:hAnsiTheme="majorHAnsi" w:cstheme="majorHAnsi"/>
                <w:sz w:val="19"/>
                <w:szCs w:val="19"/>
              </w:rPr>
              <w:t>A.10.1.1</w:t>
            </w:r>
          </w:p>
        </w:tc>
        <w:tc>
          <w:tcPr>
            <w:tcW w:w="1843"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操作手順書</w:t>
            </w:r>
          </w:p>
        </w:tc>
        <w:tc>
          <w:tcPr>
            <w:tcW w:w="3429"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C947F9" w:rsidRPr="0012089C">
              <w:rPr>
                <w:rFonts w:asciiTheme="majorHAnsi" w:hAnsiTheme="majorHAnsi" w:cstheme="majorHAnsi" w:hint="eastAsia"/>
                <w:sz w:val="19"/>
                <w:szCs w:val="19"/>
              </w:rPr>
              <w:t>（</w:t>
            </w:r>
            <w:r w:rsidR="00C947F9" w:rsidRPr="0012089C">
              <w:rPr>
                <w:rFonts w:asciiTheme="majorHAnsi" w:hAnsiTheme="majorHAnsi" w:cstheme="majorHAnsi"/>
                <w:kern w:val="0"/>
                <w:sz w:val="19"/>
                <w:szCs w:val="19"/>
              </w:rPr>
              <w:t>情報処理設備の</w:t>
            </w:r>
            <w:r w:rsidR="00C947F9" w:rsidRPr="0012089C">
              <w:rPr>
                <w:rFonts w:asciiTheme="majorHAnsi" w:hAnsiTheme="majorHAnsi" w:cstheme="majorHAnsi" w:hint="eastAsia"/>
                <w:sz w:val="19"/>
                <w:szCs w:val="19"/>
              </w:rPr>
              <w:t>）</w:t>
            </w:r>
            <w:r w:rsidRPr="0012089C">
              <w:rPr>
                <w:rFonts w:asciiTheme="majorHAnsi" w:hAnsiTheme="majorHAnsi" w:cstheme="majorHAnsi"/>
                <w:sz w:val="19"/>
                <w:szCs w:val="19"/>
              </w:rPr>
              <w:t>操作手順は、文書化し、必要とする全ての利用者</w:t>
            </w:r>
            <w:r w:rsidR="002801A2">
              <w:rPr>
                <w:rFonts w:asciiTheme="majorHAnsi" w:hAnsiTheme="majorHAnsi" w:cstheme="majorHAnsi" w:hint="eastAsia"/>
                <w:sz w:val="19"/>
                <w:szCs w:val="19"/>
              </w:rPr>
              <w:t>が</w:t>
            </w:r>
            <w:r w:rsidRPr="0012089C">
              <w:rPr>
                <w:rFonts w:asciiTheme="majorHAnsi" w:hAnsiTheme="majorHAnsi" w:cstheme="majorHAnsi"/>
                <w:sz w:val="19"/>
                <w:szCs w:val="19"/>
              </w:rPr>
              <w:t>利用可能に</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val="restart"/>
          </w:tcPr>
          <w:p w:rsidR="005C0ED4" w:rsidRPr="0012089C" w:rsidRDefault="005C0ED4" w:rsidP="005C0ED4">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5C0ED4" w:rsidRPr="0012089C" w:rsidRDefault="005C0ED4" w:rsidP="005C0ED4">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5C0ED4" w:rsidRPr="004F0D9D" w:rsidRDefault="004F0D9D" w:rsidP="005C0ED4">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4F0D9D">
              <w:rPr>
                <w:rFonts w:asciiTheme="majorHAnsi" w:hAnsiTheme="majorHAnsi" w:cstheme="majorHAnsi" w:hint="eastAsia"/>
                <w:kern w:val="0"/>
                <w:sz w:val="19"/>
                <w:szCs w:val="19"/>
              </w:rPr>
              <w:t>旧</w:t>
            </w:r>
            <w:r w:rsidR="005C0ED4" w:rsidRPr="0012089C">
              <w:rPr>
                <w:rFonts w:asciiTheme="majorHAnsi" w:hAnsiTheme="majorHAnsi" w:cstheme="majorHAnsi" w:hint="eastAsia"/>
                <w:kern w:val="0"/>
                <w:sz w:val="19"/>
                <w:szCs w:val="19"/>
              </w:rPr>
              <w:t>A.10</w:t>
            </w:r>
            <w:r w:rsidR="005C0ED4" w:rsidRPr="0012089C">
              <w:rPr>
                <w:rFonts w:asciiTheme="majorHAnsi" w:hAnsiTheme="majorHAnsi" w:cstheme="majorHAnsi" w:hint="eastAsia"/>
                <w:kern w:val="0"/>
                <w:sz w:val="19"/>
                <w:szCs w:val="19"/>
              </w:rPr>
              <w:t>→</w:t>
            </w:r>
            <w:r w:rsidR="005C0ED4" w:rsidRPr="0012089C">
              <w:rPr>
                <w:rFonts w:asciiTheme="majorHAnsi" w:hAnsiTheme="majorHAnsi" w:cstheme="majorHAnsi" w:hint="eastAsia"/>
                <w:b/>
                <w:color w:val="002060"/>
                <w:kern w:val="0"/>
                <w:sz w:val="19"/>
                <w:szCs w:val="19"/>
              </w:rPr>
              <w:t>A.12</w:t>
            </w:r>
            <w:r w:rsidR="00673CE0" w:rsidRPr="0012089C">
              <w:rPr>
                <w:rFonts w:asciiTheme="majorHAnsi" w:hAnsiTheme="majorHAnsi" w:cstheme="majorHAnsi" w:hint="eastAsia"/>
                <w:b/>
                <w:color w:val="002060"/>
                <w:kern w:val="0"/>
                <w:sz w:val="19"/>
                <w:szCs w:val="19"/>
              </w:rPr>
              <w:t>に項番変更</w:t>
            </w:r>
          </w:p>
          <w:p w:rsidR="004F0D9D" w:rsidRPr="004F0D9D" w:rsidRDefault="004F0D9D" w:rsidP="004F0D9D">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sidRPr="004F0D9D">
              <w:rPr>
                <w:rFonts w:asciiTheme="majorHAnsi" w:hAnsiTheme="majorHAnsi" w:cstheme="majorHAnsi" w:hint="eastAsia"/>
                <w:kern w:val="0"/>
                <w:sz w:val="19"/>
                <w:szCs w:val="19"/>
              </w:rPr>
              <w:t>旧「</w:t>
            </w:r>
            <w:r w:rsidRPr="004F0D9D">
              <w:rPr>
                <w:rFonts w:asciiTheme="majorHAnsi" w:hAnsiTheme="majorHAnsi" w:cstheme="majorHAnsi" w:hint="eastAsia"/>
                <w:kern w:val="0"/>
                <w:sz w:val="19"/>
                <w:szCs w:val="19"/>
              </w:rPr>
              <w:t xml:space="preserve">A.10.2 </w:t>
            </w:r>
            <w:r w:rsidRPr="004F0D9D">
              <w:rPr>
                <w:rFonts w:asciiTheme="majorHAnsi" w:hAnsiTheme="majorHAnsi" w:cstheme="majorHAnsi" w:hint="eastAsia"/>
                <w:kern w:val="0"/>
                <w:sz w:val="19"/>
                <w:szCs w:val="19"/>
              </w:rPr>
              <w:t>第三者が提供するサー</w:t>
            </w:r>
            <w:r w:rsidRPr="004F0D9D">
              <w:rPr>
                <w:rFonts w:asciiTheme="majorHAnsi" w:hAnsiTheme="majorHAnsi" w:cstheme="majorHAnsi" w:hint="eastAsia"/>
                <w:kern w:val="0"/>
                <w:sz w:val="19"/>
                <w:szCs w:val="19"/>
              </w:rPr>
              <w:lastRenderedPageBreak/>
              <w:t>ビスの管理」→「</w:t>
            </w:r>
            <w:r w:rsidRPr="004F0D9D">
              <w:rPr>
                <w:rFonts w:asciiTheme="majorHAnsi" w:hAnsiTheme="majorHAnsi" w:cstheme="majorHAnsi" w:hint="eastAsia"/>
                <w:kern w:val="0"/>
                <w:sz w:val="19"/>
                <w:szCs w:val="19"/>
              </w:rPr>
              <w:t xml:space="preserve">15 </w:t>
            </w:r>
            <w:r w:rsidRPr="004F0D9D">
              <w:rPr>
                <w:rFonts w:asciiTheme="majorHAnsi" w:hAnsiTheme="majorHAnsi" w:cstheme="majorHAnsi" w:hint="eastAsia"/>
                <w:kern w:val="0"/>
                <w:sz w:val="19"/>
                <w:szCs w:val="19"/>
              </w:rPr>
              <w:t>供給者管理」に移動</w:t>
            </w:r>
          </w:p>
          <w:p w:rsidR="005C0ED4" w:rsidRPr="0012089C" w:rsidRDefault="005C0ED4" w:rsidP="00724EAB">
            <w:pPr>
              <w:widowControl/>
              <w:jc w:val="left"/>
              <w:rPr>
                <w:rFonts w:asciiTheme="majorHAnsi" w:hAnsiTheme="majorHAnsi" w:cstheme="majorHAnsi"/>
                <w:kern w:val="0"/>
                <w:sz w:val="19"/>
                <w:szCs w:val="19"/>
              </w:rPr>
            </w:pPr>
          </w:p>
          <w:p w:rsidR="00724EAB" w:rsidRPr="0012089C" w:rsidRDefault="00977076" w:rsidP="00724EAB">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10 </w:t>
            </w:r>
            <w:r w:rsidRPr="0012089C">
              <w:rPr>
                <w:rFonts w:asciiTheme="majorHAnsi" w:hAnsiTheme="majorHAnsi" w:cstheme="majorHAnsi" w:hint="eastAsia"/>
                <w:kern w:val="0"/>
                <w:sz w:val="19"/>
                <w:szCs w:val="19"/>
              </w:rPr>
              <w:t>通信及び運用管理」から、運用に関する管理策を取り出し、「</w:t>
            </w:r>
            <w:r w:rsidRPr="0012089C">
              <w:rPr>
                <w:rFonts w:asciiTheme="majorHAnsi" w:hAnsiTheme="majorHAnsi" w:cstheme="majorHAnsi" w:hint="eastAsia"/>
                <w:kern w:val="0"/>
                <w:sz w:val="19"/>
                <w:szCs w:val="19"/>
              </w:rPr>
              <w:t>A.12</w:t>
            </w:r>
            <w:r w:rsidRPr="0012089C">
              <w:rPr>
                <w:rFonts w:asciiTheme="majorHAnsi" w:hAnsiTheme="majorHAnsi" w:cstheme="majorHAnsi" w:hint="eastAsia"/>
                <w:kern w:val="0"/>
                <w:sz w:val="19"/>
                <w:szCs w:val="19"/>
              </w:rPr>
              <w:t xml:space="preserve">　運用のセキュリティ」として一つの箇条に再構築されています。</w:t>
            </w:r>
          </w:p>
          <w:p w:rsidR="00977076" w:rsidRPr="0012089C" w:rsidRDefault="00977076" w:rsidP="00724EAB">
            <w:pPr>
              <w:widowControl/>
              <w:jc w:val="left"/>
              <w:rPr>
                <w:rFonts w:asciiTheme="majorHAnsi" w:hAnsiTheme="majorHAnsi" w:cstheme="majorHAnsi"/>
                <w:kern w:val="0"/>
                <w:sz w:val="19"/>
                <w:szCs w:val="19"/>
              </w:rPr>
            </w:pPr>
          </w:p>
          <w:p w:rsidR="00724EAB" w:rsidRPr="0012089C" w:rsidRDefault="00724EAB" w:rsidP="00977076">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w:t>
            </w:r>
            <w:r w:rsidR="00063D8E"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10.2 </w:t>
            </w:r>
            <w:r w:rsidRPr="0012089C">
              <w:rPr>
                <w:rFonts w:asciiTheme="majorHAnsi" w:hAnsiTheme="majorHAnsi" w:cstheme="majorHAnsi" w:hint="eastAsia"/>
                <w:kern w:val="0"/>
                <w:sz w:val="19"/>
                <w:szCs w:val="19"/>
              </w:rPr>
              <w:t>第三者が提供するサービスの管理」は、委託</w:t>
            </w:r>
            <w:r w:rsidR="00977076" w:rsidRPr="0012089C">
              <w:rPr>
                <w:rFonts w:asciiTheme="majorHAnsi" w:hAnsiTheme="majorHAnsi" w:cstheme="majorHAnsi" w:hint="eastAsia"/>
                <w:kern w:val="0"/>
                <w:sz w:val="19"/>
                <w:szCs w:val="19"/>
              </w:rPr>
              <w:t>の管理策として</w:t>
            </w: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 xml:space="preserve">15 </w:t>
            </w:r>
            <w:r w:rsidRPr="0012089C">
              <w:rPr>
                <w:rFonts w:asciiTheme="majorHAnsi" w:hAnsiTheme="majorHAnsi" w:cstheme="majorHAnsi" w:hint="eastAsia"/>
                <w:kern w:val="0"/>
                <w:sz w:val="19"/>
                <w:szCs w:val="19"/>
              </w:rPr>
              <w:t>供給者管理」</w:t>
            </w:r>
            <w:r w:rsidR="00684B98" w:rsidRPr="0012089C">
              <w:rPr>
                <w:rFonts w:asciiTheme="majorHAnsi" w:hAnsiTheme="majorHAnsi" w:cstheme="majorHAnsi" w:hint="eastAsia"/>
                <w:kern w:val="0"/>
                <w:sz w:val="19"/>
                <w:szCs w:val="19"/>
              </w:rPr>
              <w:t>に</w:t>
            </w:r>
            <w:r w:rsidR="00977076" w:rsidRPr="0012089C">
              <w:rPr>
                <w:rFonts w:asciiTheme="majorHAnsi" w:hAnsiTheme="majorHAnsi" w:cstheme="majorHAnsi" w:hint="eastAsia"/>
                <w:kern w:val="0"/>
                <w:sz w:val="19"/>
                <w:szCs w:val="19"/>
              </w:rPr>
              <w:t>まとめられ、再構築されています</w:t>
            </w:r>
            <w:r w:rsidRPr="0012089C">
              <w:rPr>
                <w:rFonts w:asciiTheme="majorHAnsi" w:hAnsiTheme="majorHAnsi" w:cstheme="majorHAnsi" w:hint="eastAsia"/>
                <w:kern w:val="0"/>
                <w:sz w:val="19"/>
                <w:szCs w:val="19"/>
              </w:rPr>
              <w:t>。</w:t>
            </w:r>
          </w:p>
        </w:tc>
      </w:tr>
      <w:tr w:rsidR="00724EAB" w:rsidRPr="0012089C" w:rsidTr="003D598A">
        <w:tc>
          <w:tcPr>
            <w:tcW w:w="1242"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lastRenderedPageBreak/>
              <w:t>A.12.1.2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063D8E" w:rsidRPr="0012089C">
              <w:rPr>
                <w:rFonts w:asciiTheme="majorHAnsi" w:hAnsiTheme="majorHAnsi" w:cstheme="majorHAnsi"/>
                <w:sz w:val="19"/>
                <w:szCs w:val="19"/>
              </w:rPr>
              <w:t>A.10.1.2</w:t>
            </w:r>
          </w:p>
        </w:tc>
        <w:tc>
          <w:tcPr>
            <w:tcW w:w="1843"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変更管理</w:t>
            </w:r>
          </w:p>
        </w:tc>
        <w:tc>
          <w:tcPr>
            <w:tcW w:w="3429"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情報セキュリティに影響を与える、組織、業務プロセス、情報処理設備及びシステムの変更</w:t>
            </w:r>
            <w:r w:rsidR="00C947F9" w:rsidRPr="0012089C">
              <w:rPr>
                <w:rFonts w:asciiTheme="majorHAnsi" w:hAnsiTheme="majorHAnsi" w:cstheme="majorHAnsi" w:hint="eastAsia"/>
                <w:sz w:val="19"/>
                <w:szCs w:val="19"/>
              </w:rPr>
              <w:t>を</w:t>
            </w:r>
            <w:r w:rsidRPr="0012089C">
              <w:rPr>
                <w:rFonts w:asciiTheme="majorHAnsi" w:hAnsiTheme="majorHAnsi" w:cstheme="majorHAnsi"/>
                <w:sz w:val="19"/>
                <w:szCs w:val="19"/>
              </w:rPr>
              <w:t>、管理</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724EAB" w:rsidRPr="0012089C" w:rsidRDefault="00724EAB" w:rsidP="00C619C9">
            <w:pPr>
              <w:widowControl/>
              <w:jc w:val="left"/>
              <w:rPr>
                <w:rFonts w:asciiTheme="majorHAnsi" w:hAnsiTheme="majorHAnsi" w:cstheme="majorHAnsi"/>
                <w:kern w:val="0"/>
                <w:sz w:val="19"/>
                <w:szCs w:val="19"/>
              </w:rPr>
            </w:pPr>
          </w:p>
        </w:tc>
      </w:tr>
      <w:tr w:rsidR="00724EAB" w:rsidRPr="0012089C" w:rsidTr="003D598A">
        <w:tc>
          <w:tcPr>
            <w:tcW w:w="1242"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lastRenderedPageBreak/>
              <w:t>A12.1.3</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063D8E" w:rsidRPr="0012089C">
              <w:rPr>
                <w:rFonts w:asciiTheme="majorHAnsi" w:hAnsiTheme="majorHAnsi" w:cstheme="majorHAnsi"/>
                <w:sz w:val="19"/>
                <w:szCs w:val="19"/>
              </w:rPr>
              <w:t>A.10.3.1</w:t>
            </w:r>
          </w:p>
        </w:tc>
        <w:tc>
          <w:tcPr>
            <w:tcW w:w="1843"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容量・能力の管理</w:t>
            </w:r>
          </w:p>
        </w:tc>
        <w:tc>
          <w:tcPr>
            <w:tcW w:w="3429" w:type="dxa"/>
          </w:tcPr>
          <w:p w:rsidR="00063D8E" w:rsidRPr="0012089C" w:rsidRDefault="00724EAB" w:rsidP="00C947F9">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要求されたシステム性能を満たすことを確実にするために、資源の利用を監視・調整し、また、将来必要と</w:t>
            </w:r>
            <w:r w:rsidR="00C947F9" w:rsidRPr="0012089C">
              <w:rPr>
                <w:rFonts w:asciiTheme="majorHAnsi" w:hAnsiTheme="majorHAnsi" w:cstheme="majorHAnsi" w:hint="eastAsia"/>
                <w:sz w:val="19"/>
                <w:szCs w:val="19"/>
              </w:rPr>
              <w:t>なる</w:t>
            </w:r>
            <w:r w:rsidRPr="0012089C">
              <w:rPr>
                <w:rFonts w:asciiTheme="majorHAnsi" w:hAnsiTheme="majorHAnsi" w:cstheme="majorHAnsi"/>
                <w:sz w:val="19"/>
                <w:szCs w:val="19"/>
              </w:rPr>
              <w:t>容量・能力を予測</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724EAB" w:rsidRPr="0012089C" w:rsidRDefault="00724EAB" w:rsidP="00C619C9">
            <w:pPr>
              <w:widowControl/>
              <w:jc w:val="left"/>
              <w:rPr>
                <w:rFonts w:asciiTheme="majorHAnsi" w:hAnsiTheme="majorHAnsi" w:cstheme="majorHAnsi"/>
                <w:kern w:val="0"/>
                <w:sz w:val="19"/>
                <w:szCs w:val="19"/>
              </w:rPr>
            </w:pPr>
          </w:p>
        </w:tc>
      </w:tr>
      <w:tr w:rsidR="00724EAB" w:rsidRPr="0012089C" w:rsidTr="003D598A">
        <w:tc>
          <w:tcPr>
            <w:tcW w:w="1242"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A.12.1.4</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063D8E" w:rsidRPr="0012089C">
              <w:rPr>
                <w:rFonts w:asciiTheme="majorHAnsi" w:hAnsiTheme="majorHAnsi" w:cstheme="majorHAnsi"/>
                <w:sz w:val="19"/>
                <w:szCs w:val="19"/>
              </w:rPr>
              <w:t>A.10.1.4</w:t>
            </w:r>
          </w:p>
        </w:tc>
        <w:tc>
          <w:tcPr>
            <w:tcW w:w="1843"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開発環境、試験環境及び運用環境の分離</w:t>
            </w:r>
          </w:p>
        </w:tc>
        <w:tc>
          <w:tcPr>
            <w:tcW w:w="3429" w:type="dxa"/>
          </w:tcPr>
          <w:p w:rsidR="00724EAB" w:rsidRPr="0012089C" w:rsidRDefault="00724EAB"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開発環境、試験環境及び運用環境は、運用環境への</w:t>
            </w:r>
            <w:r w:rsidR="0081265C">
              <w:rPr>
                <w:rFonts w:asciiTheme="majorHAnsi" w:hAnsiTheme="majorHAnsi" w:cstheme="majorHAnsi"/>
                <w:sz w:val="19"/>
                <w:szCs w:val="19"/>
              </w:rPr>
              <w:t>許可</w:t>
            </w:r>
            <w:r w:rsidRPr="0012089C">
              <w:rPr>
                <w:rFonts w:asciiTheme="majorHAnsi" w:hAnsiTheme="majorHAnsi" w:cstheme="majorHAnsi"/>
                <w:sz w:val="19"/>
                <w:szCs w:val="19"/>
              </w:rPr>
              <w:t>されていないアクセス</w:t>
            </w:r>
            <w:r w:rsidR="00C947F9" w:rsidRPr="0012089C">
              <w:rPr>
                <w:rFonts w:asciiTheme="majorHAnsi" w:hAnsiTheme="majorHAnsi" w:cstheme="majorHAnsi" w:hint="eastAsia"/>
                <w:sz w:val="19"/>
                <w:szCs w:val="19"/>
              </w:rPr>
              <w:t>や</w:t>
            </w:r>
            <w:r w:rsidRPr="0012089C">
              <w:rPr>
                <w:rFonts w:asciiTheme="majorHAnsi" w:hAnsiTheme="majorHAnsi" w:cstheme="majorHAnsi"/>
                <w:sz w:val="19"/>
                <w:szCs w:val="19"/>
              </w:rPr>
              <w:t>変更によるリスクを低減するために、分離</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724EAB" w:rsidRPr="0012089C" w:rsidRDefault="00724EAB" w:rsidP="00C619C9">
            <w:pPr>
              <w:widowControl/>
              <w:jc w:val="left"/>
              <w:rPr>
                <w:rFonts w:asciiTheme="majorHAnsi" w:hAnsiTheme="majorHAnsi" w:cstheme="majorHAnsi"/>
                <w:kern w:val="0"/>
                <w:sz w:val="19"/>
                <w:szCs w:val="19"/>
              </w:rPr>
            </w:pPr>
          </w:p>
        </w:tc>
      </w:tr>
      <w:tr w:rsidR="00F9649A" w:rsidRPr="0012089C" w:rsidTr="00512747">
        <w:tc>
          <w:tcPr>
            <w:tcW w:w="7905" w:type="dxa"/>
            <w:gridSpan w:val="4"/>
            <w:shd w:val="clear" w:color="auto" w:fill="CCECFF"/>
          </w:tcPr>
          <w:p w:rsidR="00F9649A" w:rsidRPr="0012089C" w:rsidRDefault="00F9649A" w:rsidP="00F9649A">
            <w:pPr>
              <w:widowControl/>
              <w:jc w:val="left"/>
              <w:rPr>
                <w:rFonts w:asciiTheme="majorHAnsi" w:hAnsiTheme="majorHAnsi" w:cstheme="majorHAnsi"/>
                <w:sz w:val="19"/>
                <w:szCs w:val="19"/>
              </w:rPr>
            </w:pPr>
            <w:r w:rsidRPr="0012089C">
              <w:rPr>
                <w:rFonts w:asciiTheme="majorHAnsi" w:hAnsiTheme="majorHAnsi" w:cstheme="majorHAnsi"/>
                <w:sz w:val="19"/>
                <w:szCs w:val="19"/>
              </w:rPr>
              <w:t>A.12.2</w:t>
            </w:r>
            <w:r w:rsidRPr="0012089C">
              <w:rPr>
                <w:rFonts w:asciiTheme="majorHAnsi" w:hAnsiTheme="majorHAnsi" w:cstheme="majorHAnsi"/>
                <w:sz w:val="19"/>
                <w:szCs w:val="19"/>
              </w:rPr>
              <w:tab/>
            </w:r>
            <w:r w:rsidRPr="0012089C">
              <w:rPr>
                <w:rFonts w:asciiTheme="majorHAnsi" w:hAnsiTheme="majorHAnsi" w:cstheme="majorHAnsi"/>
                <w:sz w:val="19"/>
                <w:szCs w:val="19"/>
              </w:rPr>
              <w:t>悪意のあるソフトウェア</w:t>
            </w:r>
            <w:r w:rsidR="00651C9D" w:rsidRPr="0012089C">
              <w:rPr>
                <w:rFonts w:asciiTheme="majorHAnsi" w:hAnsiTheme="majorHAnsi" w:cstheme="majorHAnsi"/>
                <w:sz w:val="19"/>
                <w:szCs w:val="19"/>
              </w:rPr>
              <w:t>（</w:t>
            </w:r>
            <w:r w:rsidRPr="0012089C">
              <w:rPr>
                <w:rFonts w:asciiTheme="majorHAnsi" w:hAnsiTheme="majorHAnsi" w:cstheme="majorHAnsi"/>
                <w:sz w:val="19"/>
                <w:szCs w:val="19"/>
              </w:rPr>
              <w:t>malware</w:t>
            </w:r>
            <w:r w:rsidR="00651C9D" w:rsidRPr="0012089C">
              <w:rPr>
                <w:rFonts w:asciiTheme="majorHAnsi" w:hAnsiTheme="majorHAnsi" w:cstheme="majorHAnsi"/>
                <w:sz w:val="19"/>
                <w:szCs w:val="19"/>
              </w:rPr>
              <w:t>）</w:t>
            </w:r>
            <w:r w:rsidRPr="0012089C">
              <w:rPr>
                <w:rFonts w:asciiTheme="majorHAnsi" w:hAnsiTheme="majorHAnsi" w:cstheme="majorHAnsi"/>
                <w:sz w:val="19"/>
                <w:szCs w:val="19"/>
              </w:rPr>
              <w:t>からの保護</w:t>
            </w:r>
          </w:p>
        </w:tc>
        <w:tc>
          <w:tcPr>
            <w:tcW w:w="2039" w:type="dxa"/>
            <w:shd w:val="clear" w:color="auto" w:fill="CCECFF"/>
          </w:tcPr>
          <w:p w:rsidR="00F9649A"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F9649A" w:rsidRPr="0012089C">
              <w:rPr>
                <w:rFonts w:asciiTheme="majorHAnsi" w:hAnsiTheme="majorHAnsi" w:cstheme="majorHAnsi"/>
                <w:kern w:val="0"/>
                <w:sz w:val="19"/>
                <w:szCs w:val="19"/>
              </w:rPr>
              <w:t>の影響：</w:t>
            </w:r>
            <w:r w:rsidR="00E73B2D" w:rsidRPr="0012089C">
              <w:rPr>
                <w:rFonts w:asciiTheme="majorHAnsi" w:hAnsiTheme="majorHAnsi" w:cstheme="majorHAnsi" w:hint="eastAsia"/>
                <w:kern w:val="0"/>
                <w:sz w:val="19"/>
                <w:szCs w:val="19"/>
              </w:rPr>
              <w:t>小</w:t>
            </w:r>
          </w:p>
        </w:tc>
      </w:tr>
      <w:tr w:rsidR="00F9649A" w:rsidRPr="0012089C" w:rsidTr="00AD26CB">
        <w:tc>
          <w:tcPr>
            <w:tcW w:w="9944" w:type="dxa"/>
            <w:gridSpan w:val="5"/>
          </w:tcPr>
          <w:p w:rsidR="00F9649A" w:rsidRPr="0012089C" w:rsidRDefault="00F9649A" w:rsidP="00AD26CB">
            <w:pPr>
              <w:widowControl/>
              <w:jc w:val="left"/>
              <w:rPr>
                <w:rFonts w:asciiTheme="majorHAnsi" w:hAnsiTheme="majorHAnsi" w:cstheme="majorHAnsi"/>
                <w:sz w:val="19"/>
                <w:szCs w:val="19"/>
              </w:rPr>
            </w:pPr>
            <w:r w:rsidRPr="0012089C">
              <w:rPr>
                <w:rFonts w:asciiTheme="majorHAnsi" w:hAnsiTheme="majorHAnsi" w:cstheme="majorHAnsi"/>
                <w:sz w:val="19"/>
                <w:szCs w:val="19"/>
              </w:rPr>
              <w:t>目的：</w:t>
            </w:r>
            <w:r w:rsidR="0056636C" w:rsidRPr="0012089C">
              <w:rPr>
                <w:rFonts w:asciiTheme="majorHAnsi" w:hAnsiTheme="majorHAnsi" w:cstheme="majorHAnsi"/>
                <w:sz w:val="19"/>
                <w:szCs w:val="19"/>
              </w:rPr>
              <w:t>情報及び情報処理施設がマルウェアから保護されることを確実にするため。</w:t>
            </w:r>
          </w:p>
        </w:tc>
      </w:tr>
      <w:tr w:rsidR="003D598A" w:rsidRPr="0012089C" w:rsidTr="003D598A">
        <w:tc>
          <w:tcPr>
            <w:tcW w:w="1242" w:type="dxa"/>
          </w:tcPr>
          <w:p w:rsidR="003D598A" w:rsidRPr="0012089C" w:rsidRDefault="003D598A" w:rsidP="003D598A">
            <w:pPr>
              <w:rPr>
                <w:rFonts w:asciiTheme="majorHAnsi" w:hAnsiTheme="majorHAnsi" w:cstheme="majorHAnsi"/>
                <w:sz w:val="19"/>
                <w:szCs w:val="19"/>
              </w:rPr>
            </w:pPr>
            <w:r w:rsidRPr="0012089C">
              <w:rPr>
                <w:rFonts w:asciiTheme="majorHAnsi" w:hAnsiTheme="majorHAnsi" w:cstheme="majorHAnsi"/>
                <w:sz w:val="19"/>
                <w:szCs w:val="19"/>
              </w:rPr>
              <w:t>A.12.2.1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063D8E" w:rsidRPr="0012089C">
              <w:rPr>
                <w:rFonts w:asciiTheme="majorHAnsi" w:hAnsiTheme="majorHAnsi" w:cstheme="majorHAnsi"/>
                <w:sz w:val="19"/>
                <w:szCs w:val="19"/>
              </w:rPr>
              <w:t>A.10.4.1</w:t>
            </w:r>
          </w:p>
        </w:tc>
        <w:tc>
          <w:tcPr>
            <w:tcW w:w="1843" w:type="dxa"/>
          </w:tcPr>
          <w:p w:rsidR="003D598A" w:rsidRPr="0012089C" w:rsidRDefault="003D598A" w:rsidP="003D598A">
            <w:pPr>
              <w:rPr>
                <w:rFonts w:asciiTheme="majorHAnsi" w:hAnsiTheme="majorHAnsi" w:cstheme="majorHAnsi"/>
                <w:sz w:val="19"/>
                <w:szCs w:val="19"/>
              </w:rPr>
            </w:pPr>
            <w:r w:rsidRPr="0012089C">
              <w:rPr>
                <w:rFonts w:asciiTheme="majorHAnsi" w:hAnsiTheme="majorHAnsi" w:cstheme="majorHAnsi"/>
                <w:sz w:val="19"/>
                <w:szCs w:val="19"/>
              </w:rPr>
              <w:t>マルウェアに対する管理策</w:t>
            </w:r>
          </w:p>
        </w:tc>
        <w:tc>
          <w:tcPr>
            <w:tcW w:w="3429" w:type="dxa"/>
          </w:tcPr>
          <w:p w:rsidR="003D598A" w:rsidRPr="0012089C" w:rsidRDefault="003D598A"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マルウェアから保護するために</w:t>
            </w:r>
            <w:r w:rsidR="008574A1" w:rsidRPr="0012089C">
              <w:rPr>
                <w:rFonts w:asciiTheme="majorHAnsi" w:hAnsiTheme="majorHAnsi" w:cstheme="majorHAnsi"/>
                <w:sz w:val="19"/>
                <w:szCs w:val="19"/>
              </w:rPr>
              <w:t>、</w:t>
            </w:r>
            <w:r w:rsidRPr="0012089C">
              <w:rPr>
                <w:rFonts w:asciiTheme="majorHAnsi" w:hAnsiTheme="majorHAnsi" w:cstheme="majorHAnsi"/>
                <w:sz w:val="19"/>
                <w:szCs w:val="19"/>
              </w:rPr>
              <w:t>利用者に</w:t>
            </w:r>
            <w:r w:rsidR="0093258C" w:rsidRPr="0012089C">
              <w:rPr>
                <w:rFonts w:asciiTheme="majorHAnsi" w:hAnsiTheme="majorHAnsi" w:cstheme="majorHAnsi" w:hint="eastAsia"/>
                <w:sz w:val="19"/>
                <w:szCs w:val="19"/>
              </w:rPr>
              <w:t>自覚</w:t>
            </w:r>
            <w:r w:rsidRPr="0012089C">
              <w:rPr>
                <w:rFonts w:asciiTheme="majorHAnsi" w:hAnsiTheme="majorHAnsi" w:cstheme="majorHAnsi"/>
                <w:sz w:val="19"/>
                <w:szCs w:val="19"/>
              </w:rPr>
              <w:t>させることと併せて</w:t>
            </w:r>
            <w:r w:rsidR="008574A1" w:rsidRPr="0012089C">
              <w:rPr>
                <w:rFonts w:asciiTheme="majorHAnsi" w:hAnsiTheme="majorHAnsi" w:cstheme="majorHAnsi"/>
                <w:sz w:val="19"/>
                <w:szCs w:val="19"/>
              </w:rPr>
              <w:t>、</w:t>
            </w:r>
            <w:r w:rsidRPr="0012089C">
              <w:rPr>
                <w:rFonts w:asciiTheme="majorHAnsi" w:hAnsiTheme="majorHAnsi" w:cstheme="majorHAnsi"/>
                <w:sz w:val="19"/>
                <w:szCs w:val="19"/>
              </w:rPr>
              <w:t>検出</w:t>
            </w:r>
            <w:r w:rsidR="008574A1" w:rsidRPr="0012089C">
              <w:rPr>
                <w:rFonts w:asciiTheme="majorHAnsi" w:hAnsiTheme="majorHAnsi" w:cstheme="majorHAnsi"/>
                <w:sz w:val="19"/>
                <w:szCs w:val="19"/>
              </w:rPr>
              <w:t>、</w:t>
            </w:r>
            <w:r w:rsidRPr="0012089C">
              <w:rPr>
                <w:rFonts w:asciiTheme="majorHAnsi" w:hAnsiTheme="majorHAnsi" w:cstheme="majorHAnsi"/>
                <w:sz w:val="19"/>
                <w:szCs w:val="19"/>
              </w:rPr>
              <w:t>予防</w:t>
            </w:r>
            <w:r w:rsidR="0093258C" w:rsidRPr="0012089C">
              <w:rPr>
                <w:rFonts w:asciiTheme="majorHAnsi" w:hAnsiTheme="majorHAnsi" w:cstheme="majorHAnsi" w:hint="eastAsia"/>
                <w:sz w:val="19"/>
                <w:szCs w:val="19"/>
              </w:rPr>
              <w:t>、</w:t>
            </w:r>
            <w:r w:rsidR="0093258C" w:rsidRPr="0012089C">
              <w:rPr>
                <w:rFonts w:asciiTheme="majorHAnsi" w:hAnsiTheme="majorHAnsi" w:cstheme="majorHAnsi"/>
                <w:sz w:val="19"/>
                <w:szCs w:val="19"/>
              </w:rPr>
              <w:t>回復のための管理</w:t>
            </w:r>
            <w:r w:rsidRPr="0012089C">
              <w:rPr>
                <w:rFonts w:asciiTheme="majorHAnsi" w:hAnsiTheme="majorHAnsi" w:cstheme="majorHAnsi"/>
                <w:sz w:val="19"/>
                <w:szCs w:val="19"/>
              </w:rPr>
              <w:t>を実施</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tcPr>
          <w:p w:rsidR="00684B98" w:rsidRPr="0012089C" w:rsidRDefault="00684B98" w:rsidP="00684B98">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684B98" w:rsidRPr="0012089C" w:rsidRDefault="00684B98" w:rsidP="00684B98">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240402" w:rsidRPr="0012089C" w:rsidRDefault="004F0D9D" w:rsidP="00240402">
            <w:pPr>
              <w:pStyle w:val="a6"/>
              <w:widowControl/>
              <w:numPr>
                <w:ilvl w:val="0"/>
                <w:numId w:val="20"/>
              </w:numPr>
              <w:tabs>
                <w:tab w:val="center" w:pos="1607"/>
              </w:tabs>
              <w:ind w:leftChars="0" w:left="290" w:hanging="290"/>
              <w:jc w:val="left"/>
              <w:rPr>
                <w:rFonts w:asciiTheme="majorHAnsi" w:hAnsiTheme="majorHAnsi" w:cstheme="majorHAnsi"/>
                <w:b/>
                <w:color w:val="002060"/>
                <w:kern w:val="0"/>
                <w:sz w:val="19"/>
                <w:szCs w:val="19"/>
              </w:rPr>
            </w:pPr>
            <w:r w:rsidRPr="004F0D9D">
              <w:rPr>
                <w:rFonts w:asciiTheme="majorHAnsi" w:hAnsiTheme="majorHAnsi" w:cstheme="majorHAnsi" w:hint="eastAsia"/>
                <w:kern w:val="0"/>
                <w:sz w:val="19"/>
                <w:szCs w:val="19"/>
              </w:rPr>
              <w:t>旧</w:t>
            </w:r>
            <w:r w:rsidR="00684B98" w:rsidRPr="0012089C">
              <w:rPr>
                <w:rFonts w:asciiTheme="majorHAnsi" w:hAnsiTheme="majorHAnsi" w:cstheme="majorHAnsi" w:hint="eastAsia"/>
                <w:kern w:val="0"/>
                <w:sz w:val="19"/>
                <w:szCs w:val="19"/>
              </w:rPr>
              <w:t>A.10</w:t>
            </w:r>
            <w:r w:rsidR="00684B98" w:rsidRPr="0012089C">
              <w:rPr>
                <w:rFonts w:asciiTheme="majorHAnsi" w:hAnsiTheme="majorHAnsi" w:cstheme="majorHAnsi" w:hint="eastAsia"/>
                <w:kern w:val="0"/>
                <w:sz w:val="19"/>
                <w:szCs w:val="19"/>
              </w:rPr>
              <w:t>→</w:t>
            </w:r>
            <w:r w:rsidR="00684B98" w:rsidRPr="0012089C">
              <w:rPr>
                <w:rFonts w:asciiTheme="majorHAnsi" w:hAnsiTheme="majorHAnsi" w:cstheme="majorHAnsi" w:hint="eastAsia"/>
                <w:b/>
                <w:color w:val="002060"/>
                <w:kern w:val="0"/>
                <w:sz w:val="19"/>
                <w:szCs w:val="19"/>
              </w:rPr>
              <w:t>A.12</w:t>
            </w:r>
            <w:r w:rsidR="00673CE0" w:rsidRPr="0012089C">
              <w:rPr>
                <w:rFonts w:asciiTheme="majorHAnsi" w:hAnsiTheme="majorHAnsi" w:cstheme="majorHAnsi" w:hint="eastAsia"/>
                <w:b/>
                <w:color w:val="002060"/>
                <w:kern w:val="0"/>
                <w:sz w:val="19"/>
                <w:szCs w:val="19"/>
              </w:rPr>
              <w:t>に項番変更</w:t>
            </w:r>
          </w:p>
          <w:p w:rsidR="00240402" w:rsidRPr="0012089C" w:rsidRDefault="00240402" w:rsidP="004F0D9D">
            <w:pPr>
              <w:pStyle w:val="a6"/>
              <w:widowControl/>
              <w:numPr>
                <w:ilvl w:val="0"/>
                <w:numId w:val="20"/>
              </w:numPr>
              <w:tabs>
                <w:tab w:val="center" w:pos="1607"/>
              </w:tabs>
              <w:ind w:leftChars="0" w:left="290" w:hanging="290"/>
              <w:jc w:val="left"/>
              <w:rPr>
                <w:rFonts w:asciiTheme="majorHAnsi" w:hAnsiTheme="majorHAnsi" w:cstheme="majorHAnsi"/>
                <w:b/>
                <w:color w:val="002060"/>
                <w:kern w:val="0"/>
                <w:sz w:val="19"/>
                <w:szCs w:val="19"/>
              </w:rPr>
            </w:pPr>
            <w:r w:rsidRPr="0012089C">
              <w:rPr>
                <w:rFonts w:asciiTheme="majorHAnsi" w:hAnsiTheme="majorHAnsi" w:cstheme="majorHAnsi" w:hint="eastAsia"/>
                <w:b/>
                <w:color w:val="002060"/>
                <w:kern w:val="0"/>
                <w:sz w:val="19"/>
                <w:szCs w:val="19"/>
              </w:rPr>
              <w:t>「</w:t>
            </w:r>
            <w:r w:rsidRPr="0012089C">
              <w:rPr>
                <w:rFonts w:asciiTheme="majorHAnsi" w:hAnsiTheme="majorHAnsi" w:cstheme="majorHAnsi"/>
                <w:b/>
                <w:color w:val="002060"/>
                <w:sz w:val="19"/>
                <w:szCs w:val="19"/>
              </w:rPr>
              <w:t>マルウェア</w:t>
            </w:r>
            <w:r w:rsidRPr="0012089C">
              <w:rPr>
                <w:rFonts w:asciiTheme="majorHAnsi" w:hAnsiTheme="majorHAnsi" w:cstheme="majorHAnsi" w:hint="eastAsia"/>
                <w:b/>
                <w:color w:val="002060"/>
                <w:sz w:val="19"/>
                <w:szCs w:val="19"/>
              </w:rPr>
              <w:t>（</w:t>
            </w:r>
            <w:r w:rsidRPr="0012089C">
              <w:rPr>
                <w:rFonts w:asciiTheme="majorHAnsi" w:hAnsiTheme="majorHAnsi" w:cstheme="majorHAnsi"/>
                <w:b/>
                <w:color w:val="002060"/>
                <w:sz w:val="19"/>
                <w:szCs w:val="19"/>
              </w:rPr>
              <w:t>malware</w:t>
            </w:r>
            <w:r w:rsidRPr="0012089C">
              <w:rPr>
                <w:rFonts w:asciiTheme="majorHAnsi" w:hAnsiTheme="majorHAnsi" w:cstheme="majorHAnsi" w:hint="eastAsia"/>
                <w:b/>
                <w:color w:val="002060"/>
                <w:sz w:val="19"/>
                <w:szCs w:val="19"/>
              </w:rPr>
              <w:t>）</w:t>
            </w:r>
            <w:r w:rsidRPr="0012089C">
              <w:rPr>
                <w:rFonts w:asciiTheme="majorHAnsi" w:hAnsiTheme="majorHAnsi" w:cstheme="majorHAnsi" w:hint="eastAsia"/>
                <w:b/>
                <w:color w:val="002060"/>
                <w:kern w:val="0"/>
                <w:sz w:val="19"/>
                <w:szCs w:val="19"/>
              </w:rPr>
              <w:t>」</w:t>
            </w:r>
            <w:r w:rsidR="004F0D9D">
              <w:rPr>
                <w:rFonts w:asciiTheme="majorHAnsi" w:hAnsiTheme="majorHAnsi" w:cstheme="majorHAnsi" w:hint="eastAsia"/>
                <w:b/>
                <w:color w:val="002060"/>
                <w:kern w:val="0"/>
                <w:sz w:val="19"/>
                <w:szCs w:val="19"/>
              </w:rPr>
              <w:t>（</w:t>
            </w:r>
            <w:r w:rsidR="004F0D9D" w:rsidRPr="004F0D9D">
              <w:rPr>
                <w:rFonts w:asciiTheme="majorHAnsi" w:hAnsiTheme="majorHAnsi" w:cstheme="majorHAnsi"/>
                <w:b/>
                <w:color w:val="002060"/>
                <w:kern w:val="0"/>
                <w:sz w:val="19"/>
                <w:szCs w:val="19"/>
              </w:rPr>
              <w:t>A.12.2.1</w:t>
            </w:r>
            <w:r w:rsidR="004F0D9D">
              <w:rPr>
                <w:rFonts w:asciiTheme="majorHAnsi" w:hAnsiTheme="majorHAnsi" w:cstheme="majorHAnsi" w:hint="eastAsia"/>
                <w:b/>
                <w:color w:val="002060"/>
                <w:kern w:val="0"/>
                <w:sz w:val="19"/>
                <w:szCs w:val="19"/>
              </w:rPr>
              <w:t>）</w:t>
            </w:r>
            <w:r w:rsidR="004F0D9D" w:rsidRPr="004F0D9D">
              <w:rPr>
                <w:rFonts w:asciiTheme="majorHAnsi" w:hAnsiTheme="majorHAnsi" w:cstheme="majorHAnsi" w:hint="eastAsia"/>
                <w:kern w:val="0"/>
                <w:sz w:val="19"/>
                <w:szCs w:val="19"/>
              </w:rPr>
              <w:t>←旧</w:t>
            </w:r>
            <w:r w:rsidR="004F0D9D" w:rsidRPr="0012089C">
              <w:rPr>
                <w:rFonts w:asciiTheme="majorHAnsi" w:hAnsiTheme="majorHAnsi" w:cstheme="majorHAnsi" w:hint="eastAsia"/>
                <w:kern w:val="0"/>
                <w:sz w:val="19"/>
                <w:szCs w:val="19"/>
              </w:rPr>
              <w:t>「</w:t>
            </w:r>
            <w:r w:rsidR="004F0D9D" w:rsidRPr="0012089C">
              <w:rPr>
                <w:rFonts w:asciiTheme="majorHAnsi" w:hAnsiTheme="majorHAnsi" w:cstheme="majorHAnsi"/>
                <w:kern w:val="0"/>
                <w:sz w:val="19"/>
                <w:szCs w:val="19"/>
              </w:rPr>
              <w:t>malicious</w:t>
            </w:r>
            <w:r w:rsidR="004F0D9D" w:rsidRPr="0012089C">
              <w:rPr>
                <w:rFonts w:asciiTheme="majorHAnsi" w:hAnsiTheme="majorHAnsi" w:cstheme="majorHAnsi" w:hint="eastAsia"/>
                <w:kern w:val="0"/>
                <w:sz w:val="19"/>
                <w:szCs w:val="19"/>
              </w:rPr>
              <w:t xml:space="preserve"> code</w:t>
            </w:r>
            <w:r w:rsidR="004F0D9D" w:rsidRPr="0012089C">
              <w:rPr>
                <w:rFonts w:asciiTheme="majorHAnsi" w:hAnsiTheme="majorHAnsi" w:cstheme="majorHAnsi" w:hint="eastAsia"/>
                <w:kern w:val="0"/>
                <w:sz w:val="19"/>
                <w:szCs w:val="19"/>
              </w:rPr>
              <w:t>」</w:t>
            </w:r>
            <w:r w:rsidR="004F0D9D">
              <w:rPr>
                <w:rFonts w:asciiTheme="majorHAnsi" w:hAnsiTheme="majorHAnsi" w:cstheme="majorHAnsi" w:hint="eastAsia"/>
                <w:kern w:val="0"/>
                <w:sz w:val="19"/>
                <w:szCs w:val="19"/>
              </w:rPr>
              <w:t>から</w:t>
            </w:r>
            <w:r w:rsidR="004F0D9D" w:rsidRPr="004F0D9D">
              <w:rPr>
                <w:rFonts w:asciiTheme="majorHAnsi" w:hAnsiTheme="majorHAnsi" w:cstheme="majorHAnsi" w:hint="eastAsia"/>
                <w:kern w:val="0"/>
                <w:sz w:val="19"/>
                <w:szCs w:val="19"/>
              </w:rPr>
              <w:t>用語変更</w:t>
            </w:r>
          </w:p>
          <w:p w:rsidR="00240402" w:rsidRPr="0012089C" w:rsidRDefault="00240402" w:rsidP="00240402">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 xml:space="preserve">A.10.4.2 </w:t>
            </w:r>
            <w:r w:rsidRPr="0012089C">
              <w:rPr>
                <w:rFonts w:asciiTheme="majorHAnsi" w:hAnsiTheme="majorHAnsi" w:cstheme="majorHAnsi" w:hint="eastAsia"/>
                <w:kern w:val="0"/>
                <w:sz w:val="19"/>
                <w:szCs w:val="19"/>
              </w:rPr>
              <w:t>モバイルコードに対する管理策」→</w:t>
            </w:r>
            <w:r w:rsidRPr="0012089C">
              <w:rPr>
                <w:rFonts w:asciiTheme="majorHAnsi" w:hAnsiTheme="majorHAnsi" w:cstheme="majorHAnsi" w:hint="eastAsia"/>
                <w:b/>
                <w:color w:val="002060"/>
                <w:kern w:val="0"/>
                <w:sz w:val="19"/>
                <w:szCs w:val="19"/>
              </w:rPr>
              <w:t>削除</w:t>
            </w:r>
          </w:p>
          <w:p w:rsidR="00240402" w:rsidRPr="0012089C" w:rsidRDefault="00240402" w:rsidP="00240402">
            <w:pPr>
              <w:widowControl/>
              <w:tabs>
                <w:tab w:val="center" w:pos="1607"/>
              </w:tabs>
              <w:jc w:val="left"/>
              <w:rPr>
                <w:rFonts w:asciiTheme="majorHAnsi" w:hAnsiTheme="majorHAnsi" w:cstheme="majorHAnsi"/>
                <w:kern w:val="0"/>
                <w:sz w:val="19"/>
                <w:szCs w:val="19"/>
              </w:rPr>
            </w:pPr>
          </w:p>
          <w:p w:rsidR="00E73B2D" w:rsidRPr="0012089C" w:rsidRDefault="0026655A" w:rsidP="0026655A">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w:t>
            </w:r>
            <w:r w:rsidRPr="0012089C">
              <w:rPr>
                <w:rFonts w:asciiTheme="majorHAnsi" w:hAnsiTheme="majorHAnsi" w:cstheme="majorHAnsi" w:hint="eastAsia"/>
                <w:kern w:val="0"/>
                <w:sz w:val="19"/>
                <w:szCs w:val="19"/>
              </w:rPr>
              <w:t xml:space="preserve">A.10.4.2 </w:t>
            </w:r>
            <w:r w:rsidRPr="0012089C">
              <w:rPr>
                <w:rFonts w:asciiTheme="majorHAnsi" w:hAnsiTheme="majorHAnsi" w:cstheme="majorHAnsi" w:hint="eastAsia"/>
                <w:kern w:val="0"/>
                <w:sz w:val="19"/>
                <w:szCs w:val="19"/>
              </w:rPr>
              <w:t>モバイルコードに対する管理策」が削除され</w:t>
            </w:r>
            <w:r w:rsidR="00240402" w:rsidRPr="0012089C">
              <w:rPr>
                <w:rFonts w:asciiTheme="majorHAnsi" w:hAnsiTheme="majorHAnsi" w:cstheme="majorHAnsi" w:hint="eastAsia"/>
                <w:kern w:val="0"/>
                <w:sz w:val="19"/>
                <w:szCs w:val="19"/>
              </w:rPr>
              <w:t>「</w:t>
            </w:r>
            <w:r w:rsidR="00240402" w:rsidRPr="0012089C">
              <w:rPr>
                <w:rFonts w:asciiTheme="majorHAnsi" w:hAnsiTheme="majorHAnsi" w:cstheme="majorHAnsi" w:hint="eastAsia"/>
                <w:kern w:val="0"/>
                <w:sz w:val="19"/>
                <w:szCs w:val="19"/>
              </w:rPr>
              <w:t>A.12.2.1</w:t>
            </w:r>
            <w:r w:rsidR="00240402" w:rsidRPr="0012089C">
              <w:rPr>
                <w:rFonts w:asciiTheme="majorHAnsi" w:hAnsiTheme="majorHAnsi" w:cstheme="majorHAnsi" w:hint="eastAsia"/>
                <w:kern w:val="0"/>
                <w:sz w:val="19"/>
                <w:szCs w:val="19"/>
              </w:rPr>
              <w:t xml:space="preserve">　</w:t>
            </w:r>
            <w:r w:rsidR="00240402" w:rsidRPr="0012089C">
              <w:rPr>
                <w:rFonts w:asciiTheme="majorHAnsi" w:hAnsiTheme="majorHAnsi" w:cstheme="majorHAnsi"/>
                <w:sz w:val="19"/>
                <w:szCs w:val="19"/>
              </w:rPr>
              <w:t>マルウェアに対する管理策</w:t>
            </w:r>
            <w:r w:rsidR="00240402" w:rsidRPr="0012089C">
              <w:rPr>
                <w:rFonts w:asciiTheme="majorHAnsi" w:hAnsiTheme="majorHAnsi" w:cstheme="majorHAnsi" w:hint="eastAsia"/>
                <w:kern w:val="0"/>
                <w:sz w:val="19"/>
                <w:szCs w:val="19"/>
              </w:rPr>
              <w:t>」として</w:t>
            </w:r>
            <w:r w:rsidRPr="0012089C">
              <w:rPr>
                <w:rFonts w:asciiTheme="majorHAnsi" w:hAnsiTheme="majorHAnsi" w:cstheme="majorHAnsi" w:hint="eastAsia"/>
                <w:kern w:val="0"/>
                <w:sz w:val="19"/>
                <w:szCs w:val="19"/>
              </w:rPr>
              <w:t>再構築</w:t>
            </w:r>
            <w:r w:rsidR="0093258C" w:rsidRPr="0012089C">
              <w:rPr>
                <w:rFonts w:asciiTheme="majorHAnsi" w:hAnsiTheme="majorHAnsi" w:cstheme="majorHAnsi" w:hint="eastAsia"/>
                <w:kern w:val="0"/>
                <w:sz w:val="19"/>
                <w:szCs w:val="19"/>
              </w:rPr>
              <w:t>され</w:t>
            </w:r>
            <w:r w:rsidR="00240402" w:rsidRPr="0012089C">
              <w:rPr>
                <w:rFonts w:asciiTheme="majorHAnsi" w:hAnsiTheme="majorHAnsi" w:cstheme="majorHAnsi" w:hint="eastAsia"/>
                <w:kern w:val="0"/>
                <w:sz w:val="19"/>
                <w:szCs w:val="19"/>
              </w:rPr>
              <w:t>ています</w:t>
            </w:r>
            <w:r w:rsidR="0093258C" w:rsidRPr="0012089C">
              <w:rPr>
                <w:rFonts w:asciiTheme="majorHAnsi" w:hAnsiTheme="majorHAnsi" w:cstheme="majorHAnsi" w:hint="eastAsia"/>
                <w:kern w:val="0"/>
                <w:sz w:val="19"/>
                <w:szCs w:val="19"/>
              </w:rPr>
              <w:t>。</w:t>
            </w:r>
          </w:p>
          <w:p w:rsidR="0093258C" w:rsidRDefault="0093258C" w:rsidP="0093258C">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マルウェア：コンピューターの動作をおかしくしたり、データを破壊したりといった不正な目的のために作成されたプログラム。</w:t>
            </w:r>
          </w:p>
          <w:p w:rsidR="00C67101" w:rsidRDefault="00C67101" w:rsidP="0093258C">
            <w:pPr>
              <w:widowControl/>
              <w:jc w:val="left"/>
              <w:rPr>
                <w:rFonts w:asciiTheme="majorHAnsi" w:hAnsiTheme="majorHAnsi" w:cstheme="majorHAnsi"/>
                <w:kern w:val="0"/>
                <w:sz w:val="19"/>
                <w:szCs w:val="19"/>
              </w:rPr>
            </w:pPr>
          </w:p>
          <w:p w:rsidR="00C67101" w:rsidRDefault="00C67101" w:rsidP="0093258C">
            <w:pPr>
              <w:widowControl/>
              <w:jc w:val="left"/>
              <w:rPr>
                <w:rFonts w:asciiTheme="majorHAnsi" w:hAnsiTheme="majorHAnsi" w:cstheme="majorHAnsi"/>
                <w:kern w:val="0"/>
                <w:sz w:val="19"/>
                <w:szCs w:val="19"/>
              </w:rPr>
            </w:pPr>
          </w:p>
          <w:p w:rsidR="00C67101" w:rsidRDefault="00C67101" w:rsidP="0093258C">
            <w:pPr>
              <w:widowControl/>
              <w:jc w:val="left"/>
              <w:rPr>
                <w:rFonts w:asciiTheme="majorHAnsi" w:hAnsiTheme="majorHAnsi" w:cstheme="majorHAnsi"/>
                <w:kern w:val="0"/>
                <w:sz w:val="19"/>
                <w:szCs w:val="19"/>
              </w:rPr>
            </w:pPr>
          </w:p>
          <w:p w:rsidR="00C67101" w:rsidRDefault="00C67101" w:rsidP="0093258C">
            <w:pPr>
              <w:widowControl/>
              <w:jc w:val="left"/>
              <w:rPr>
                <w:rFonts w:asciiTheme="majorHAnsi" w:hAnsiTheme="majorHAnsi" w:cstheme="majorHAnsi"/>
                <w:kern w:val="0"/>
                <w:sz w:val="19"/>
                <w:szCs w:val="19"/>
              </w:rPr>
            </w:pPr>
          </w:p>
          <w:p w:rsidR="00C67101" w:rsidRPr="0012089C" w:rsidRDefault="00C67101" w:rsidP="0093258C">
            <w:pPr>
              <w:widowControl/>
              <w:jc w:val="left"/>
              <w:rPr>
                <w:rFonts w:asciiTheme="majorHAnsi" w:hAnsiTheme="majorHAnsi" w:cstheme="majorHAnsi"/>
                <w:kern w:val="0"/>
                <w:sz w:val="19"/>
                <w:szCs w:val="19"/>
              </w:rPr>
            </w:pPr>
          </w:p>
        </w:tc>
      </w:tr>
      <w:tr w:rsidR="00F9649A" w:rsidRPr="0012089C" w:rsidTr="00512747">
        <w:tc>
          <w:tcPr>
            <w:tcW w:w="7905" w:type="dxa"/>
            <w:gridSpan w:val="4"/>
            <w:shd w:val="clear" w:color="auto" w:fill="CCECFF"/>
          </w:tcPr>
          <w:p w:rsidR="00F9649A" w:rsidRPr="0012089C" w:rsidRDefault="00F9649A" w:rsidP="00F9649A">
            <w:pPr>
              <w:widowControl/>
              <w:jc w:val="left"/>
              <w:rPr>
                <w:rFonts w:asciiTheme="majorHAnsi" w:hAnsiTheme="majorHAnsi" w:cstheme="majorHAnsi"/>
                <w:sz w:val="19"/>
                <w:szCs w:val="19"/>
              </w:rPr>
            </w:pPr>
            <w:r w:rsidRPr="0012089C">
              <w:rPr>
                <w:rFonts w:asciiTheme="majorHAnsi" w:hAnsiTheme="majorHAnsi" w:cstheme="majorHAnsi"/>
                <w:sz w:val="19"/>
                <w:szCs w:val="19"/>
              </w:rPr>
              <w:lastRenderedPageBreak/>
              <w:t>A.12.3</w:t>
            </w:r>
            <w:r w:rsidRPr="0012089C">
              <w:rPr>
                <w:rFonts w:asciiTheme="majorHAnsi" w:hAnsiTheme="majorHAnsi" w:cstheme="majorHAnsi"/>
                <w:sz w:val="19"/>
                <w:szCs w:val="19"/>
              </w:rPr>
              <w:tab/>
            </w:r>
            <w:r w:rsidRPr="0012089C">
              <w:rPr>
                <w:rFonts w:asciiTheme="majorHAnsi" w:hAnsiTheme="majorHAnsi" w:cstheme="majorHAnsi"/>
                <w:sz w:val="19"/>
                <w:szCs w:val="19"/>
              </w:rPr>
              <w:t>バックアップ</w:t>
            </w:r>
          </w:p>
        </w:tc>
        <w:tc>
          <w:tcPr>
            <w:tcW w:w="2039" w:type="dxa"/>
            <w:shd w:val="clear" w:color="auto" w:fill="CCECFF"/>
          </w:tcPr>
          <w:p w:rsidR="00F9649A"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F9649A" w:rsidRPr="0012089C">
              <w:rPr>
                <w:rFonts w:asciiTheme="majorHAnsi" w:hAnsiTheme="majorHAnsi" w:cstheme="majorHAnsi"/>
                <w:kern w:val="0"/>
                <w:sz w:val="19"/>
                <w:szCs w:val="19"/>
              </w:rPr>
              <w:t>の影響：</w:t>
            </w:r>
            <w:r w:rsidR="00E73B2D" w:rsidRPr="0012089C">
              <w:rPr>
                <w:rFonts w:asciiTheme="majorHAnsi" w:hAnsiTheme="majorHAnsi" w:cstheme="majorHAnsi" w:hint="eastAsia"/>
                <w:kern w:val="0"/>
                <w:sz w:val="19"/>
                <w:szCs w:val="19"/>
              </w:rPr>
              <w:t>小</w:t>
            </w:r>
          </w:p>
        </w:tc>
      </w:tr>
      <w:tr w:rsidR="00F9649A" w:rsidRPr="0012089C" w:rsidTr="00AD26CB">
        <w:tc>
          <w:tcPr>
            <w:tcW w:w="9944" w:type="dxa"/>
            <w:gridSpan w:val="5"/>
          </w:tcPr>
          <w:p w:rsidR="00F9649A" w:rsidRPr="0012089C" w:rsidRDefault="00F9649A" w:rsidP="00AD26CB">
            <w:pPr>
              <w:widowControl/>
              <w:jc w:val="left"/>
              <w:rPr>
                <w:rFonts w:asciiTheme="majorHAnsi" w:hAnsiTheme="majorHAnsi" w:cstheme="majorHAnsi"/>
                <w:sz w:val="19"/>
                <w:szCs w:val="19"/>
              </w:rPr>
            </w:pPr>
            <w:r w:rsidRPr="0012089C">
              <w:rPr>
                <w:rFonts w:asciiTheme="majorHAnsi" w:hAnsiTheme="majorHAnsi" w:cstheme="majorHAnsi"/>
                <w:sz w:val="19"/>
                <w:szCs w:val="19"/>
              </w:rPr>
              <w:t>目的：</w:t>
            </w:r>
            <w:r w:rsidR="0056636C" w:rsidRPr="0012089C">
              <w:rPr>
                <w:rFonts w:asciiTheme="majorHAnsi" w:hAnsiTheme="majorHAnsi" w:cstheme="majorHAnsi"/>
                <w:sz w:val="19"/>
                <w:szCs w:val="19"/>
              </w:rPr>
              <w:t>データの消失から保護するため。</w:t>
            </w:r>
          </w:p>
        </w:tc>
      </w:tr>
      <w:tr w:rsidR="003D598A" w:rsidRPr="0012089C" w:rsidTr="003D598A">
        <w:tc>
          <w:tcPr>
            <w:tcW w:w="1242" w:type="dxa"/>
          </w:tcPr>
          <w:p w:rsidR="003D598A" w:rsidRPr="0012089C" w:rsidRDefault="003D598A" w:rsidP="003D598A">
            <w:pPr>
              <w:rPr>
                <w:rFonts w:asciiTheme="majorHAnsi" w:hAnsiTheme="majorHAnsi" w:cstheme="majorHAnsi"/>
                <w:sz w:val="19"/>
                <w:szCs w:val="19"/>
              </w:rPr>
            </w:pPr>
            <w:r w:rsidRPr="0012089C">
              <w:rPr>
                <w:rFonts w:asciiTheme="majorHAnsi" w:hAnsiTheme="majorHAnsi" w:cstheme="majorHAnsi"/>
                <w:sz w:val="19"/>
                <w:szCs w:val="19"/>
              </w:rPr>
              <w:t>A.12.3.1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E73B2D" w:rsidRPr="0012089C">
              <w:rPr>
                <w:rFonts w:asciiTheme="majorHAnsi" w:hAnsiTheme="majorHAnsi" w:cstheme="majorHAnsi"/>
                <w:sz w:val="19"/>
                <w:szCs w:val="19"/>
              </w:rPr>
              <w:t>A.10.5.1</w:t>
            </w:r>
          </w:p>
        </w:tc>
        <w:tc>
          <w:tcPr>
            <w:tcW w:w="1843" w:type="dxa"/>
          </w:tcPr>
          <w:p w:rsidR="003D598A" w:rsidRPr="0012089C" w:rsidRDefault="003D598A" w:rsidP="003D598A">
            <w:pPr>
              <w:rPr>
                <w:rFonts w:asciiTheme="majorHAnsi" w:hAnsiTheme="majorHAnsi" w:cstheme="majorHAnsi"/>
                <w:sz w:val="19"/>
                <w:szCs w:val="19"/>
              </w:rPr>
            </w:pPr>
            <w:r w:rsidRPr="0012089C">
              <w:rPr>
                <w:rFonts w:asciiTheme="majorHAnsi" w:hAnsiTheme="majorHAnsi" w:cstheme="majorHAnsi"/>
                <w:sz w:val="19"/>
                <w:szCs w:val="19"/>
              </w:rPr>
              <w:t>情報のバックアップ</w:t>
            </w:r>
          </w:p>
        </w:tc>
        <w:tc>
          <w:tcPr>
            <w:tcW w:w="3429" w:type="dxa"/>
          </w:tcPr>
          <w:p w:rsidR="003D598A" w:rsidRPr="0012089C" w:rsidRDefault="003D598A"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情報</w:t>
            </w:r>
            <w:r w:rsidR="008574A1" w:rsidRPr="0012089C">
              <w:rPr>
                <w:rFonts w:asciiTheme="majorHAnsi" w:hAnsiTheme="majorHAnsi" w:cstheme="majorHAnsi"/>
                <w:sz w:val="19"/>
                <w:szCs w:val="19"/>
              </w:rPr>
              <w:t>、</w:t>
            </w:r>
            <w:r w:rsidRPr="0012089C">
              <w:rPr>
                <w:rFonts w:asciiTheme="majorHAnsi" w:hAnsiTheme="majorHAnsi" w:cstheme="majorHAnsi"/>
                <w:sz w:val="19"/>
                <w:szCs w:val="19"/>
              </w:rPr>
              <w:t>ソフトウェア及びシステムイメージの</w:t>
            </w:r>
            <w:r w:rsidR="0093258C" w:rsidRPr="0012089C">
              <w:rPr>
                <w:rFonts w:asciiTheme="majorHAnsi" w:hAnsiTheme="majorHAnsi" w:cstheme="majorHAnsi"/>
                <w:sz w:val="19"/>
                <w:szCs w:val="19"/>
              </w:rPr>
              <w:t>バックアップ</w:t>
            </w:r>
            <w:r w:rsidRPr="0012089C">
              <w:rPr>
                <w:rFonts w:asciiTheme="majorHAnsi" w:hAnsiTheme="majorHAnsi" w:cstheme="majorHAnsi"/>
                <w:sz w:val="19"/>
                <w:szCs w:val="19"/>
              </w:rPr>
              <w:t>は</w:t>
            </w:r>
            <w:r w:rsidR="008574A1" w:rsidRPr="0012089C">
              <w:rPr>
                <w:rFonts w:asciiTheme="majorHAnsi" w:hAnsiTheme="majorHAnsi" w:cstheme="majorHAnsi"/>
                <w:sz w:val="19"/>
                <w:szCs w:val="19"/>
              </w:rPr>
              <w:t>、</w:t>
            </w:r>
            <w:r w:rsidRPr="0012089C">
              <w:rPr>
                <w:rFonts w:asciiTheme="majorHAnsi" w:hAnsiTheme="majorHAnsi" w:cstheme="majorHAnsi"/>
                <w:sz w:val="19"/>
                <w:szCs w:val="19"/>
              </w:rPr>
              <w:t>合意された</w:t>
            </w:r>
            <w:r w:rsidR="0093258C" w:rsidRPr="0012089C">
              <w:rPr>
                <w:rFonts w:asciiTheme="majorHAnsi" w:hAnsiTheme="majorHAnsi" w:cstheme="majorHAnsi"/>
                <w:sz w:val="19"/>
                <w:szCs w:val="19"/>
              </w:rPr>
              <w:t>バックアップ</w:t>
            </w:r>
            <w:r w:rsidRPr="0012089C">
              <w:rPr>
                <w:rFonts w:asciiTheme="majorHAnsi" w:hAnsiTheme="majorHAnsi" w:cstheme="majorHAnsi"/>
                <w:sz w:val="19"/>
                <w:szCs w:val="19"/>
              </w:rPr>
              <w:t>方針に従って定期的に取得し</w:t>
            </w:r>
            <w:r w:rsidR="008574A1" w:rsidRPr="0012089C">
              <w:rPr>
                <w:rFonts w:asciiTheme="majorHAnsi" w:hAnsiTheme="majorHAnsi" w:cstheme="majorHAnsi"/>
                <w:sz w:val="19"/>
                <w:szCs w:val="19"/>
              </w:rPr>
              <w:t>、</w:t>
            </w:r>
            <w:r w:rsidRPr="0012089C">
              <w:rPr>
                <w:rFonts w:asciiTheme="majorHAnsi" w:hAnsiTheme="majorHAnsi" w:cstheme="majorHAnsi"/>
                <w:sz w:val="19"/>
                <w:szCs w:val="19"/>
              </w:rPr>
              <w:t>検査</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tcPr>
          <w:p w:rsidR="00684B98" w:rsidRPr="0012089C" w:rsidRDefault="00684B98" w:rsidP="00684B98">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684B98" w:rsidRPr="0012089C" w:rsidRDefault="00684B98" w:rsidP="00684B98">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684B98" w:rsidRPr="0012089C" w:rsidRDefault="002A2D59" w:rsidP="00684B98">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4F0D9D">
              <w:rPr>
                <w:rFonts w:asciiTheme="majorHAnsi" w:hAnsiTheme="majorHAnsi" w:cstheme="majorHAnsi" w:hint="eastAsia"/>
                <w:kern w:val="0"/>
                <w:sz w:val="19"/>
                <w:szCs w:val="19"/>
              </w:rPr>
              <w:t>旧</w:t>
            </w:r>
            <w:r w:rsidR="00684B98" w:rsidRPr="0012089C">
              <w:rPr>
                <w:rFonts w:asciiTheme="majorHAnsi" w:hAnsiTheme="majorHAnsi" w:cstheme="majorHAnsi" w:hint="eastAsia"/>
                <w:kern w:val="0"/>
                <w:sz w:val="19"/>
                <w:szCs w:val="19"/>
              </w:rPr>
              <w:t>A.10</w:t>
            </w:r>
            <w:r w:rsidR="00684B98" w:rsidRPr="0012089C">
              <w:rPr>
                <w:rFonts w:asciiTheme="majorHAnsi" w:hAnsiTheme="majorHAnsi" w:cstheme="majorHAnsi" w:hint="eastAsia"/>
                <w:kern w:val="0"/>
                <w:sz w:val="19"/>
                <w:szCs w:val="19"/>
              </w:rPr>
              <w:t>→</w:t>
            </w:r>
            <w:r w:rsidR="00684B98" w:rsidRPr="0012089C">
              <w:rPr>
                <w:rFonts w:asciiTheme="majorHAnsi" w:hAnsiTheme="majorHAnsi" w:cstheme="majorHAnsi" w:hint="eastAsia"/>
                <w:b/>
                <w:color w:val="002060"/>
                <w:kern w:val="0"/>
                <w:sz w:val="19"/>
                <w:szCs w:val="19"/>
              </w:rPr>
              <w:t>A.12</w:t>
            </w:r>
            <w:r w:rsidR="00673CE0" w:rsidRPr="0012089C">
              <w:rPr>
                <w:rFonts w:asciiTheme="majorHAnsi" w:hAnsiTheme="majorHAnsi" w:cstheme="majorHAnsi" w:hint="eastAsia"/>
                <w:b/>
                <w:color w:val="002060"/>
                <w:kern w:val="0"/>
                <w:sz w:val="19"/>
                <w:szCs w:val="19"/>
              </w:rPr>
              <w:t>に項番変更</w:t>
            </w:r>
          </w:p>
          <w:p w:rsidR="00684B98" w:rsidRPr="0012089C" w:rsidRDefault="00684B98" w:rsidP="00AD26CB">
            <w:pPr>
              <w:widowControl/>
              <w:jc w:val="left"/>
              <w:rPr>
                <w:rFonts w:asciiTheme="majorHAnsi" w:hAnsiTheme="majorHAnsi" w:cstheme="majorHAnsi"/>
                <w:kern w:val="0"/>
                <w:sz w:val="19"/>
                <w:szCs w:val="19"/>
              </w:rPr>
            </w:pPr>
          </w:p>
          <w:p w:rsidR="00E73B2D" w:rsidRPr="0012089C" w:rsidRDefault="00240402" w:rsidP="00AD26CB">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内容については、</w:t>
            </w: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年版から大きな変更はありません。</w:t>
            </w:r>
          </w:p>
        </w:tc>
      </w:tr>
      <w:tr w:rsidR="00F9649A" w:rsidRPr="0012089C" w:rsidTr="001079B2">
        <w:tc>
          <w:tcPr>
            <w:tcW w:w="7905" w:type="dxa"/>
            <w:gridSpan w:val="4"/>
            <w:shd w:val="clear" w:color="auto" w:fill="CCECFF"/>
          </w:tcPr>
          <w:p w:rsidR="00F9649A" w:rsidRPr="0012089C" w:rsidRDefault="00F9649A" w:rsidP="00F9649A">
            <w:pPr>
              <w:widowControl/>
              <w:jc w:val="left"/>
              <w:rPr>
                <w:rFonts w:asciiTheme="majorHAnsi" w:hAnsiTheme="majorHAnsi" w:cstheme="majorHAnsi"/>
                <w:sz w:val="19"/>
                <w:szCs w:val="19"/>
              </w:rPr>
            </w:pPr>
            <w:r w:rsidRPr="0012089C">
              <w:rPr>
                <w:rFonts w:asciiTheme="majorHAnsi" w:hAnsiTheme="majorHAnsi" w:cstheme="majorHAnsi"/>
                <w:sz w:val="19"/>
                <w:szCs w:val="19"/>
              </w:rPr>
              <w:t>A.12.4</w:t>
            </w:r>
            <w:r w:rsidRPr="0012089C">
              <w:rPr>
                <w:rFonts w:asciiTheme="majorHAnsi" w:hAnsiTheme="majorHAnsi" w:cstheme="majorHAnsi"/>
                <w:sz w:val="19"/>
                <w:szCs w:val="19"/>
              </w:rPr>
              <w:tab/>
            </w:r>
            <w:r w:rsidRPr="0012089C">
              <w:rPr>
                <w:rFonts w:asciiTheme="majorHAnsi" w:hAnsiTheme="majorHAnsi" w:cstheme="majorHAnsi"/>
                <w:sz w:val="19"/>
                <w:szCs w:val="19"/>
              </w:rPr>
              <w:t>ログ取得及び監視</w:t>
            </w:r>
          </w:p>
        </w:tc>
        <w:tc>
          <w:tcPr>
            <w:tcW w:w="2039" w:type="dxa"/>
            <w:shd w:val="clear" w:color="auto" w:fill="CCECFF"/>
          </w:tcPr>
          <w:p w:rsidR="00F9649A"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F9649A" w:rsidRPr="0012089C">
              <w:rPr>
                <w:rFonts w:asciiTheme="majorHAnsi" w:hAnsiTheme="majorHAnsi" w:cstheme="majorHAnsi"/>
                <w:kern w:val="0"/>
                <w:sz w:val="19"/>
                <w:szCs w:val="19"/>
              </w:rPr>
              <w:t>の影響：</w:t>
            </w:r>
            <w:r w:rsidR="007B0D6F" w:rsidRPr="0012089C">
              <w:rPr>
                <w:rFonts w:asciiTheme="majorHAnsi" w:hAnsiTheme="majorHAnsi" w:cstheme="majorHAnsi" w:hint="eastAsia"/>
                <w:kern w:val="0"/>
                <w:sz w:val="19"/>
                <w:szCs w:val="19"/>
              </w:rPr>
              <w:t>小</w:t>
            </w:r>
          </w:p>
        </w:tc>
      </w:tr>
      <w:tr w:rsidR="00F9649A" w:rsidRPr="0012089C" w:rsidTr="00AD26CB">
        <w:tc>
          <w:tcPr>
            <w:tcW w:w="9944" w:type="dxa"/>
            <w:gridSpan w:val="5"/>
          </w:tcPr>
          <w:p w:rsidR="00F9649A" w:rsidRPr="0012089C" w:rsidRDefault="00F9649A" w:rsidP="00AD26CB">
            <w:pPr>
              <w:widowControl/>
              <w:jc w:val="left"/>
              <w:rPr>
                <w:rFonts w:asciiTheme="majorHAnsi" w:hAnsiTheme="majorHAnsi" w:cstheme="majorHAnsi"/>
                <w:sz w:val="19"/>
                <w:szCs w:val="19"/>
              </w:rPr>
            </w:pPr>
            <w:r w:rsidRPr="0012089C">
              <w:rPr>
                <w:rFonts w:asciiTheme="majorHAnsi" w:hAnsiTheme="majorHAnsi" w:cstheme="majorHAnsi"/>
                <w:sz w:val="19"/>
                <w:szCs w:val="19"/>
              </w:rPr>
              <w:t>目的：</w:t>
            </w:r>
            <w:r w:rsidR="0056636C" w:rsidRPr="0012089C">
              <w:rPr>
                <w:rFonts w:asciiTheme="majorHAnsi" w:hAnsiTheme="majorHAnsi" w:cstheme="majorHAnsi"/>
                <w:sz w:val="19"/>
                <w:szCs w:val="19"/>
              </w:rPr>
              <w:t>イベントを記録し</w:t>
            </w:r>
            <w:r w:rsidR="008574A1" w:rsidRPr="0012089C">
              <w:rPr>
                <w:rFonts w:asciiTheme="majorHAnsi" w:hAnsiTheme="majorHAnsi" w:cstheme="majorHAnsi"/>
                <w:sz w:val="19"/>
                <w:szCs w:val="19"/>
              </w:rPr>
              <w:t>、</w:t>
            </w:r>
            <w:r w:rsidR="0056636C" w:rsidRPr="0012089C">
              <w:rPr>
                <w:rFonts w:asciiTheme="majorHAnsi" w:hAnsiTheme="majorHAnsi" w:cstheme="majorHAnsi"/>
                <w:sz w:val="19"/>
                <w:szCs w:val="19"/>
              </w:rPr>
              <w:t>証拠を作成するため。</w:t>
            </w:r>
          </w:p>
        </w:tc>
      </w:tr>
      <w:tr w:rsidR="007B0D6F" w:rsidRPr="0012089C" w:rsidTr="003D598A">
        <w:tc>
          <w:tcPr>
            <w:tcW w:w="1242" w:type="dxa"/>
          </w:tcPr>
          <w:p w:rsidR="007B0D6F" w:rsidRPr="0012089C" w:rsidRDefault="007B0D6F" w:rsidP="007B0D6F">
            <w:pPr>
              <w:jc w:val="left"/>
              <w:rPr>
                <w:rFonts w:asciiTheme="majorHAnsi" w:hAnsiTheme="majorHAnsi" w:cstheme="majorHAnsi"/>
                <w:sz w:val="19"/>
                <w:szCs w:val="19"/>
              </w:rPr>
            </w:pPr>
            <w:r w:rsidRPr="0012089C">
              <w:rPr>
                <w:rFonts w:asciiTheme="majorHAnsi" w:hAnsiTheme="majorHAnsi" w:cstheme="majorHAnsi"/>
                <w:sz w:val="19"/>
                <w:szCs w:val="19"/>
              </w:rPr>
              <w:t>A.12.4.1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hint="eastAsia"/>
                <w:sz w:val="19"/>
                <w:szCs w:val="19"/>
              </w:rPr>
              <w:t>：</w:t>
            </w:r>
            <w:r w:rsidRPr="0012089C">
              <w:rPr>
                <w:rFonts w:asciiTheme="majorHAnsi" w:hAnsiTheme="majorHAnsi" w:cstheme="majorHAnsi"/>
                <w:sz w:val="19"/>
                <w:szCs w:val="19"/>
              </w:rPr>
              <w:t>A.10.10.1</w:t>
            </w:r>
          </w:p>
        </w:tc>
        <w:tc>
          <w:tcPr>
            <w:tcW w:w="1843" w:type="dxa"/>
          </w:tcPr>
          <w:p w:rsidR="007B0D6F" w:rsidRPr="0012089C" w:rsidRDefault="007B0D6F" w:rsidP="003D598A">
            <w:pPr>
              <w:rPr>
                <w:rFonts w:asciiTheme="majorHAnsi" w:hAnsiTheme="majorHAnsi" w:cstheme="majorHAnsi"/>
                <w:sz w:val="19"/>
                <w:szCs w:val="19"/>
              </w:rPr>
            </w:pPr>
            <w:r w:rsidRPr="0012089C">
              <w:rPr>
                <w:rFonts w:asciiTheme="majorHAnsi" w:hAnsiTheme="majorHAnsi" w:cstheme="majorHAnsi"/>
                <w:sz w:val="19"/>
                <w:szCs w:val="19"/>
              </w:rPr>
              <w:t>イベントログ取得</w:t>
            </w:r>
          </w:p>
        </w:tc>
        <w:tc>
          <w:tcPr>
            <w:tcW w:w="3429" w:type="dxa"/>
          </w:tcPr>
          <w:p w:rsidR="007B0D6F" w:rsidRPr="0012089C" w:rsidRDefault="007B0D6F"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利用者の活動、例外処理、過失及び情報セキュリティ事象を記録したイベントログを取得し、保持し、定期的に</w:t>
            </w:r>
            <w:r w:rsidR="0093258C" w:rsidRPr="0012089C">
              <w:rPr>
                <w:rFonts w:asciiTheme="majorHAnsi" w:hAnsiTheme="majorHAnsi" w:cstheme="majorHAnsi"/>
                <w:sz w:val="19"/>
                <w:szCs w:val="19"/>
              </w:rPr>
              <w:t>レビュー</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val="restart"/>
          </w:tcPr>
          <w:p w:rsidR="00684B98" w:rsidRPr="0012089C" w:rsidRDefault="00684B98" w:rsidP="00684B98">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684B98" w:rsidRPr="0012089C" w:rsidRDefault="00684B98" w:rsidP="00684B98">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684B98" w:rsidRPr="0012089C" w:rsidRDefault="002A2D59" w:rsidP="00684B98">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4F0D9D">
              <w:rPr>
                <w:rFonts w:asciiTheme="majorHAnsi" w:hAnsiTheme="majorHAnsi" w:cstheme="majorHAnsi" w:hint="eastAsia"/>
                <w:kern w:val="0"/>
                <w:sz w:val="19"/>
                <w:szCs w:val="19"/>
              </w:rPr>
              <w:t>旧</w:t>
            </w:r>
            <w:r w:rsidR="00684B98" w:rsidRPr="0012089C">
              <w:rPr>
                <w:rFonts w:asciiTheme="majorHAnsi" w:hAnsiTheme="majorHAnsi" w:cstheme="majorHAnsi" w:hint="eastAsia"/>
                <w:kern w:val="0"/>
                <w:sz w:val="19"/>
                <w:szCs w:val="19"/>
              </w:rPr>
              <w:t>A.10</w:t>
            </w:r>
            <w:r w:rsidR="00684B98" w:rsidRPr="0012089C">
              <w:rPr>
                <w:rFonts w:asciiTheme="majorHAnsi" w:hAnsiTheme="majorHAnsi" w:cstheme="majorHAnsi" w:hint="eastAsia"/>
                <w:kern w:val="0"/>
                <w:sz w:val="19"/>
                <w:szCs w:val="19"/>
              </w:rPr>
              <w:t>→</w:t>
            </w:r>
            <w:r w:rsidR="00684B98" w:rsidRPr="0012089C">
              <w:rPr>
                <w:rFonts w:asciiTheme="majorHAnsi" w:hAnsiTheme="majorHAnsi" w:cstheme="majorHAnsi" w:hint="eastAsia"/>
                <w:b/>
                <w:color w:val="002060"/>
                <w:kern w:val="0"/>
                <w:sz w:val="19"/>
                <w:szCs w:val="19"/>
              </w:rPr>
              <w:t>A.12</w:t>
            </w:r>
            <w:r w:rsidR="00673CE0" w:rsidRPr="0012089C">
              <w:rPr>
                <w:rFonts w:asciiTheme="majorHAnsi" w:hAnsiTheme="majorHAnsi" w:cstheme="majorHAnsi" w:hint="eastAsia"/>
                <w:b/>
                <w:color w:val="002060"/>
                <w:kern w:val="0"/>
                <w:sz w:val="19"/>
                <w:szCs w:val="19"/>
              </w:rPr>
              <w:t>に項番変更</w:t>
            </w:r>
          </w:p>
          <w:p w:rsidR="00CF7C85" w:rsidRPr="0012089C" w:rsidRDefault="002A2D59" w:rsidP="00684B98">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4F0D9D">
              <w:rPr>
                <w:rFonts w:asciiTheme="majorHAnsi" w:hAnsiTheme="majorHAnsi" w:cstheme="majorHAnsi" w:hint="eastAsia"/>
                <w:kern w:val="0"/>
                <w:sz w:val="19"/>
                <w:szCs w:val="19"/>
              </w:rPr>
              <w:t>旧</w:t>
            </w:r>
            <w:r w:rsidR="00CF7C85" w:rsidRPr="0012089C">
              <w:rPr>
                <w:rFonts w:asciiTheme="majorHAnsi" w:hAnsiTheme="majorHAnsi" w:cstheme="majorHAnsi" w:hint="eastAsia"/>
                <w:kern w:val="0"/>
                <w:sz w:val="19"/>
                <w:szCs w:val="19"/>
              </w:rPr>
              <w:t>「</w:t>
            </w:r>
            <w:r w:rsidR="00CF7C85" w:rsidRPr="0012089C">
              <w:rPr>
                <w:rFonts w:asciiTheme="majorHAnsi" w:hAnsiTheme="majorHAnsi" w:cstheme="majorHAnsi" w:hint="eastAsia"/>
                <w:kern w:val="0"/>
                <w:sz w:val="19"/>
                <w:szCs w:val="19"/>
              </w:rPr>
              <w:t xml:space="preserve">A.10.10.2 </w:t>
            </w:r>
            <w:r w:rsidR="00CF7C85" w:rsidRPr="0012089C">
              <w:rPr>
                <w:rFonts w:asciiTheme="majorHAnsi" w:hAnsiTheme="majorHAnsi" w:cstheme="majorHAnsi" w:hint="eastAsia"/>
                <w:kern w:val="0"/>
                <w:sz w:val="19"/>
                <w:szCs w:val="19"/>
              </w:rPr>
              <w:t>システム使用状況の監視」→</w:t>
            </w:r>
            <w:r w:rsidR="00CF7C85" w:rsidRPr="0012089C">
              <w:rPr>
                <w:rFonts w:asciiTheme="majorHAnsi" w:hAnsiTheme="majorHAnsi" w:cstheme="majorHAnsi" w:hint="eastAsia"/>
                <w:b/>
                <w:color w:val="002060"/>
                <w:kern w:val="0"/>
                <w:sz w:val="19"/>
                <w:szCs w:val="19"/>
              </w:rPr>
              <w:t>削除</w:t>
            </w:r>
          </w:p>
          <w:p w:rsidR="00CF7C85" w:rsidRPr="0012089C" w:rsidRDefault="002A2D59" w:rsidP="00684B98">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4F0D9D">
              <w:rPr>
                <w:rFonts w:asciiTheme="majorHAnsi" w:hAnsiTheme="majorHAnsi" w:cstheme="majorHAnsi" w:hint="eastAsia"/>
                <w:kern w:val="0"/>
                <w:sz w:val="19"/>
                <w:szCs w:val="19"/>
              </w:rPr>
              <w:t>旧</w:t>
            </w:r>
            <w:r w:rsidR="00CF7C85" w:rsidRPr="0012089C">
              <w:rPr>
                <w:rFonts w:asciiTheme="majorHAnsi" w:hAnsiTheme="majorHAnsi" w:cstheme="majorHAnsi" w:hint="eastAsia"/>
                <w:kern w:val="0"/>
                <w:sz w:val="19"/>
                <w:szCs w:val="19"/>
              </w:rPr>
              <w:t>「</w:t>
            </w:r>
            <w:r w:rsidR="00CF7C85" w:rsidRPr="0012089C">
              <w:rPr>
                <w:rFonts w:asciiTheme="majorHAnsi" w:hAnsiTheme="majorHAnsi" w:cstheme="majorHAnsi" w:hint="eastAsia"/>
                <w:kern w:val="0"/>
                <w:sz w:val="19"/>
                <w:szCs w:val="19"/>
              </w:rPr>
              <w:t xml:space="preserve">A.10.10.5 </w:t>
            </w:r>
            <w:r w:rsidR="00CF7C85" w:rsidRPr="0012089C">
              <w:rPr>
                <w:rFonts w:asciiTheme="majorHAnsi" w:hAnsiTheme="majorHAnsi" w:cstheme="majorHAnsi" w:hint="eastAsia"/>
                <w:kern w:val="0"/>
                <w:sz w:val="19"/>
                <w:szCs w:val="19"/>
              </w:rPr>
              <w:t>障害のログ取得」→</w:t>
            </w:r>
            <w:r w:rsidR="00CF7C85" w:rsidRPr="0012089C">
              <w:rPr>
                <w:rFonts w:asciiTheme="majorHAnsi" w:hAnsiTheme="majorHAnsi" w:cstheme="majorHAnsi" w:hint="eastAsia"/>
                <w:b/>
                <w:color w:val="002060"/>
                <w:kern w:val="0"/>
                <w:sz w:val="19"/>
                <w:szCs w:val="19"/>
              </w:rPr>
              <w:t>削除</w:t>
            </w:r>
          </w:p>
          <w:p w:rsidR="007B0D6F" w:rsidRPr="0012089C" w:rsidRDefault="007B0D6F" w:rsidP="00AD26CB">
            <w:pPr>
              <w:widowControl/>
              <w:jc w:val="left"/>
              <w:rPr>
                <w:rFonts w:asciiTheme="majorHAnsi" w:hAnsiTheme="majorHAnsi" w:cstheme="majorHAnsi"/>
                <w:kern w:val="0"/>
                <w:sz w:val="19"/>
                <w:szCs w:val="19"/>
              </w:rPr>
            </w:pPr>
          </w:p>
          <w:p w:rsidR="007B0D6F" w:rsidRPr="0012089C" w:rsidRDefault="007B0D6F" w:rsidP="00735074">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w:t>
            </w:r>
            <w:r w:rsidRPr="0012089C">
              <w:rPr>
                <w:rFonts w:asciiTheme="majorHAnsi" w:hAnsiTheme="majorHAnsi" w:cstheme="majorHAnsi" w:hint="eastAsia"/>
                <w:kern w:val="0"/>
                <w:sz w:val="19"/>
                <w:szCs w:val="19"/>
              </w:rPr>
              <w:t xml:space="preserve">A.10.10.2 </w:t>
            </w:r>
            <w:r w:rsidRPr="0012089C">
              <w:rPr>
                <w:rFonts w:asciiTheme="majorHAnsi" w:hAnsiTheme="majorHAnsi" w:cstheme="majorHAnsi" w:hint="eastAsia"/>
                <w:kern w:val="0"/>
                <w:sz w:val="19"/>
                <w:szCs w:val="19"/>
              </w:rPr>
              <w:t>システム使用状況の監視」と「</w:t>
            </w:r>
            <w:r w:rsidRPr="0012089C">
              <w:rPr>
                <w:rFonts w:asciiTheme="majorHAnsi" w:hAnsiTheme="majorHAnsi" w:cstheme="majorHAnsi" w:hint="eastAsia"/>
                <w:kern w:val="0"/>
                <w:sz w:val="19"/>
                <w:szCs w:val="19"/>
              </w:rPr>
              <w:t xml:space="preserve">A.10.10.5 </w:t>
            </w:r>
            <w:r w:rsidRPr="0012089C">
              <w:rPr>
                <w:rFonts w:asciiTheme="majorHAnsi" w:hAnsiTheme="majorHAnsi" w:cstheme="majorHAnsi" w:hint="eastAsia"/>
                <w:kern w:val="0"/>
                <w:sz w:val="19"/>
                <w:szCs w:val="19"/>
              </w:rPr>
              <w:t>障害のログ取得」</w:t>
            </w:r>
            <w:r w:rsidR="00CF7C85" w:rsidRPr="0012089C">
              <w:rPr>
                <w:rFonts w:asciiTheme="majorHAnsi" w:hAnsiTheme="majorHAnsi" w:cstheme="majorHAnsi" w:hint="eastAsia"/>
                <w:kern w:val="0"/>
                <w:sz w:val="19"/>
                <w:szCs w:val="19"/>
              </w:rPr>
              <w:t>は</w:t>
            </w:r>
            <w:r w:rsidRPr="0012089C">
              <w:rPr>
                <w:rFonts w:asciiTheme="majorHAnsi" w:hAnsiTheme="majorHAnsi" w:cstheme="majorHAnsi" w:hint="eastAsia"/>
                <w:kern w:val="0"/>
                <w:sz w:val="19"/>
                <w:szCs w:val="19"/>
              </w:rPr>
              <w:t>削除され</w:t>
            </w:r>
            <w:r w:rsidR="00CF7C85" w:rsidRPr="0012089C">
              <w:rPr>
                <w:rFonts w:asciiTheme="majorHAnsi" w:hAnsiTheme="majorHAnsi" w:cstheme="majorHAnsi" w:hint="eastAsia"/>
                <w:kern w:val="0"/>
                <w:sz w:val="19"/>
                <w:szCs w:val="19"/>
              </w:rPr>
              <w:t>、改訂版</w:t>
            </w:r>
            <w:r w:rsidR="00735074" w:rsidRPr="0012089C">
              <w:rPr>
                <w:rFonts w:asciiTheme="majorHAnsi" w:hAnsiTheme="majorHAnsi" w:cstheme="majorHAnsi" w:hint="eastAsia"/>
                <w:kern w:val="0"/>
                <w:sz w:val="19"/>
                <w:szCs w:val="19"/>
              </w:rPr>
              <w:t>では</w:t>
            </w:r>
            <w:r w:rsidR="00CF7C85" w:rsidRPr="0012089C">
              <w:rPr>
                <w:rFonts w:asciiTheme="majorHAnsi" w:hAnsiTheme="majorHAnsi" w:cstheme="majorHAnsi" w:hint="eastAsia"/>
                <w:kern w:val="0"/>
                <w:sz w:val="19"/>
                <w:szCs w:val="19"/>
              </w:rPr>
              <w:t>「</w:t>
            </w:r>
            <w:r w:rsidR="00CF7C85" w:rsidRPr="0012089C">
              <w:rPr>
                <w:rFonts w:asciiTheme="majorHAnsi" w:hAnsiTheme="majorHAnsi" w:cstheme="majorHAnsi"/>
                <w:sz w:val="19"/>
                <w:szCs w:val="19"/>
              </w:rPr>
              <w:t>A.12.4.1</w:t>
            </w:r>
            <w:r w:rsidR="00CF7C85" w:rsidRPr="0012089C">
              <w:rPr>
                <w:rFonts w:asciiTheme="majorHAnsi" w:hAnsiTheme="majorHAnsi" w:cstheme="majorHAnsi" w:hint="eastAsia"/>
                <w:sz w:val="19"/>
                <w:szCs w:val="19"/>
              </w:rPr>
              <w:t xml:space="preserve">　</w:t>
            </w:r>
            <w:r w:rsidR="00CF7C85" w:rsidRPr="0012089C">
              <w:rPr>
                <w:rFonts w:asciiTheme="majorHAnsi" w:hAnsiTheme="majorHAnsi" w:cstheme="majorHAnsi"/>
                <w:sz w:val="19"/>
                <w:szCs w:val="19"/>
              </w:rPr>
              <w:t>イベントログ取得</w:t>
            </w:r>
            <w:r w:rsidR="00CF7C85" w:rsidRPr="0012089C">
              <w:rPr>
                <w:rFonts w:asciiTheme="majorHAnsi" w:hAnsiTheme="majorHAnsi" w:cstheme="majorHAnsi" w:hint="eastAsia"/>
                <w:kern w:val="0"/>
                <w:sz w:val="19"/>
                <w:szCs w:val="19"/>
              </w:rPr>
              <w:t>」に含</w:t>
            </w:r>
            <w:r w:rsidR="00735074" w:rsidRPr="0012089C">
              <w:rPr>
                <w:rFonts w:asciiTheme="majorHAnsi" w:hAnsiTheme="majorHAnsi" w:cstheme="majorHAnsi" w:hint="eastAsia"/>
                <w:kern w:val="0"/>
                <w:sz w:val="19"/>
                <w:szCs w:val="19"/>
              </w:rPr>
              <w:t>めて</w:t>
            </w:r>
            <w:r w:rsidRPr="0012089C">
              <w:rPr>
                <w:rFonts w:asciiTheme="majorHAnsi" w:hAnsiTheme="majorHAnsi" w:cstheme="majorHAnsi" w:hint="eastAsia"/>
                <w:kern w:val="0"/>
                <w:sz w:val="19"/>
                <w:szCs w:val="19"/>
              </w:rPr>
              <w:t>再構築</w:t>
            </w:r>
            <w:r w:rsidR="00CF7C85" w:rsidRPr="0012089C">
              <w:rPr>
                <w:rFonts w:asciiTheme="majorHAnsi" w:hAnsiTheme="majorHAnsi" w:cstheme="majorHAnsi" w:hint="eastAsia"/>
                <w:kern w:val="0"/>
                <w:sz w:val="19"/>
                <w:szCs w:val="19"/>
              </w:rPr>
              <w:t>されています。</w:t>
            </w:r>
          </w:p>
        </w:tc>
      </w:tr>
      <w:tr w:rsidR="007B0D6F" w:rsidRPr="0012089C" w:rsidTr="003D598A">
        <w:tc>
          <w:tcPr>
            <w:tcW w:w="1242" w:type="dxa"/>
          </w:tcPr>
          <w:p w:rsidR="007B0D6F" w:rsidRPr="0012089C" w:rsidRDefault="007B0D6F" w:rsidP="007B0D6F">
            <w:pPr>
              <w:jc w:val="left"/>
              <w:rPr>
                <w:rFonts w:asciiTheme="majorHAnsi" w:hAnsiTheme="majorHAnsi" w:cstheme="majorHAnsi"/>
                <w:sz w:val="19"/>
                <w:szCs w:val="19"/>
              </w:rPr>
            </w:pPr>
            <w:r w:rsidRPr="0012089C">
              <w:rPr>
                <w:rFonts w:asciiTheme="majorHAnsi" w:hAnsiTheme="majorHAnsi" w:cstheme="majorHAnsi"/>
                <w:sz w:val="19"/>
                <w:szCs w:val="19"/>
              </w:rPr>
              <w:t>A.12.4.2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hint="eastAsia"/>
                <w:sz w:val="19"/>
                <w:szCs w:val="19"/>
              </w:rPr>
              <w:t>：</w:t>
            </w:r>
            <w:r w:rsidRPr="0012089C">
              <w:rPr>
                <w:rFonts w:asciiTheme="majorHAnsi" w:hAnsiTheme="majorHAnsi" w:cstheme="majorHAnsi"/>
                <w:sz w:val="19"/>
                <w:szCs w:val="19"/>
              </w:rPr>
              <w:t>A.10.10.3</w:t>
            </w:r>
          </w:p>
        </w:tc>
        <w:tc>
          <w:tcPr>
            <w:tcW w:w="1843" w:type="dxa"/>
          </w:tcPr>
          <w:p w:rsidR="007B0D6F" w:rsidRPr="0012089C" w:rsidRDefault="007B0D6F" w:rsidP="003D598A">
            <w:pPr>
              <w:rPr>
                <w:rFonts w:asciiTheme="majorHAnsi" w:hAnsiTheme="majorHAnsi" w:cstheme="majorHAnsi"/>
                <w:color w:val="000000"/>
                <w:sz w:val="19"/>
                <w:szCs w:val="19"/>
              </w:rPr>
            </w:pPr>
            <w:r w:rsidRPr="0012089C">
              <w:rPr>
                <w:rFonts w:asciiTheme="majorHAnsi" w:hAnsiTheme="majorHAnsi" w:cstheme="majorHAnsi"/>
                <w:color w:val="000000"/>
                <w:sz w:val="19"/>
                <w:szCs w:val="19"/>
              </w:rPr>
              <w:t>ログ情報の保護</w:t>
            </w:r>
          </w:p>
        </w:tc>
        <w:tc>
          <w:tcPr>
            <w:tcW w:w="3429" w:type="dxa"/>
          </w:tcPr>
          <w:p w:rsidR="007B0D6F" w:rsidRPr="0012089C" w:rsidRDefault="007B0D6F"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ログ機能及びログ情報は、改ざん及び</w:t>
            </w:r>
            <w:r w:rsidR="0081265C">
              <w:rPr>
                <w:rFonts w:asciiTheme="majorHAnsi" w:hAnsiTheme="majorHAnsi" w:cstheme="majorHAnsi"/>
                <w:sz w:val="19"/>
                <w:szCs w:val="19"/>
              </w:rPr>
              <w:t>許可</w:t>
            </w:r>
            <w:r w:rsidRPr="0012089C">
              <w:rPr>
                <w:rFonts w:asciiTheme="majorHAnsi" w:hAnsiTheme="majorHAnsi" w:cstheme="majorHAnsi"/>
                <w:sz w:val="19"/>
                <w:szCs w:val="19"/>
              </w:rPr>
              <w:t>されていないアクセスから保護</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7B0D6F" w:rsidRPr="0012089C" w:rsidRDefault="007B0D6F" w:rsidP="00AD26CB">
            <w:pPr>
              <w:widowControl/>
              <w:jc w:val="left"/>
              <w:rPr>
                <w:rFonts w:asciiTheme="majorHAnsi" w:hAnsiTheme="majorHAnsi" w:cstheme="majorHAnsi"/>
                <w:kern w:val="0"/>
                <w:sz w:val="19"/>
                <w:szCs w:val="19"/>
              </w:rPr>
            </w:pPr>
          </w:p>
        </w:tc>
      </w:tr>
      <w:tr w:rsidR="007B0D6F" w:rsidRPr="0012089C" w:rsidTr="003D598A">
        <w:tc>
          <w:tcPr>
            <w:tcW w:w="1242" w:type="dxa"/>
          </w:tcPr>
          <w:p w:rsidR="007B0D6F" w:rsidRPr="0012089C" w:rsidRDefault="007B0D6F" w:rsidP="007B0D6F">
            <w:pPr>
              <w:jc w:val="left"/>
              <w:rPr>
                <w:rFonts w:asciiTheme="majorHAnsi" w:hAnsiTheme="majorHAnsi" w:cstheme="majorHAnsi"/>
                <w:sz w:val="19"/>
                <w:szCs w:val="19"/>
              </w:rPr>
            </w:pPr>
            <w:r w:rsidRPr="0012089C">
              <w:rPr>
                <w:rFonts w:asciiTheme="majorHAnsi" w:hAnsiTheme="majorHAnsi" w:cstheme="majorHAnsi"/>
                <w:sz w:val="19"/>
                <w:szCs w:val="19"/>
              </w:rPr>
              <w:t>A.12.4.3</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hint="eastAsia"/>
                <w:sz w:val="19"/>
                <w:szCs w:val="19"/>
              </w:rPr>
              <w:t>：</w:t>
            </w:r>
            <w:r w:rsidRPr="0012089C">
              <w:rPr>
                <w:rFonts w:asciiTheme="majorHAnsi" w:hAnsiTheme="majorHAnsi" w:cstheme="majorHAnsi"/>
                <w:sz w:val="19"/>
                <w:szCs w:val="19"/>
              </w:rPr>
              <w:t>A.10.10.4</w:t>
            </w:r>
          </w:p>
        </w:tc>
        <w:tc>
          <w:tcPr>
            <w:tcW w:w="1843" w:type="dxa"/>
          </w:tcPr>
          <w:p w:rsidR="007B0D6F" w:rsidRPr="0012089C" w:rsidRDefault="007B0D6F" w:rsidP="003D598A">
            <w:pPr>
              <w:rPr>
                <w:rFonts w:asciiTheme="majorHAnsi" w:hAnsiTheme="majorHAnsi" w:cstheme="majorHAnsi"/>
                <w:sz w:val="19"/>
                <w:szCs w:val="19"/>
              </w:rPr>
            </w:pPr>
            <w:r w:rsidRPr="0012089C">
              <w:rPr>
                <w:rFonts w:asciiTheme="majorHAnsi" w:hAnsiTheme="majorHAnsi" w:cstheme="majorHAnsi"/>
                <w:sz w:val="19"/>
                <w:szCs w:val="19"/>
              </w:rPr>
              <w:t>実務管理者及び運用担当者の作業ログ</w:t>
            </w:r>
          </w:p>
        </w:tc>
        <w:tc>
          <w:tcPr>
            <w:tcW w:w="3429" w:type="dxa"/>
          </w:tcPr>
          <w:p w:rsidR="007B0D6F" w:rsidRPr="0012089C" w:rsidRDefault="007B0D6F"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システムの実務管理者及び運用担当者の作業は、記録し、そのログを保護し、定期的に</w:t>
            </w:r>
            <w:r w:rsidR="0093258C" w:rsidRPr="0012089C">
              <w:rPr>
                <w:rFonts w:asciiTheme="majorHAnsi" w:hAnsiTheme="majorHAnsi" w:cstheme="majorHAnsi"/>
                <w:sz w:val="19"/>
                <w:szCs w:val="19"/>
              </w:rPr>
              <w:t>レビュー</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7B0D6F" w:rsidRPr="0012089C" w:rsidRDefault="007B0D6F" w:rsidP="00AD26CB">
            <w:pPr>
              <w:widowControl/>
              <w:jc w:val="left"/>
              <w:rPr>
                <w:rFonts w:asciiTheme="majorHAnsi" w:hAnsiTheme="majorHAnsi" w:cstheme="majorHAnsi"/>
                <w:kern w:val="0"/>
                <w:sz w:val="19"/>
                <w:szCs w:val="19"/>
              </w:rPr>
            </w:pPr>
          </w:p>
        </w:tc>
      </w:tr>
      <w:tr w:rsidR="007B0D6F" w:rsidRPr="0012089C" w:rsidTr="003D598A">
        <w:tc>
          <w:tcPr>
            <w:tcW w:w="1242" w:type="dxa"/>
          </w:tcPr>
          <w:p w:rsidR="007B0D6F" w:rsidRPr="0012089C" w:rsidRDefault="007B0D6F" w:rsidP="007B0D6F">
            <w:pPr>
              <w:jc w:val="left"/>
              <w:rPr>
                <w:rFonts w:asciiTheme="majorHAnsi" w:hAnsiTheme="majorHAnsi" w:cstheme="majorHAnsi"/>
                <w:sz w:val="19"/>
                <w:szCs w:val="19"/>
              </w:rPr>
            </w:pPr>
            <w:r w:rsidRPr="0012089C">
              <w:rPr>
                <w:rFonts w:asciiTheme="majorHAnsi" w:hAnsiTheme="majorHAnsi" w:cstheme="majorHAnsi"/>
                <w:sz w:val="19"/>
                <w:szCs w:val="19"/>
              </w:rPr>
              <w:t>A.12.4.4</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hint="eastAsia"/>
                <w:sz w:val="19"/>
                <w:szCs w:val="19"/>
              </w:rPr>
              <w:t>：</w:t>
            </w:r>
            <w:r w:rsidRPr="0012089C">
              <w:rPr>
                <w:rFonts w:asciiTheme="majorHAnsi" w:hAnsiTheme="majorHAnsi" w:cstheme="majorHAnsi"/>
                <w:sz w:val="19"/>
                <w:szCs w:val="19"/>
              </w:rPr>
              <w:t>A.10.10.6</w:t>
            </w:r>
          </w:p>
        </w:tc>
        <w:tc>
          <w:tcPr>
            <w:tcW w:w="1843" w:type="dxa"/>
          </w:tcPr>
          <w:p w:rsidR="007B0D6F" w:rsidRPr="0012089C" w:rsidRDefault="007B0D6F" w:rsidP="003D598A">
            <w:pPr>
              <w:rPr>
                <w:rFonts w:asciiTheme="majorHAnsi" w:hAnsiTheme="majorHAnsi" w:cstheme="majorHAnsi"/>
                <w:sz w:val="19"/>
                <w:szCs w:val="19"/>
              </w:rPr>
            </w:pPr>
            <w:r w:rsidRPr="0012089C">
              <w:rPr>
                <w:rFonts w:asciiTheme="majorHAnsi" w:hAnsiTheme="majorHAnsi" w:cstheme="majorHAnsi"/>
                <w:sz w:val="19"/>
                <w:szCs w:val="19"/>
              </w:rPr>
              <w:t>クロックの同期</w:t>
            </w:r>
          </w:p>
        </w:tc>
        <w:tc>
          <w:tcPr>
            <w:tcW w:w="3429" w:type="dxa"/>
          </w:tcPr>
          <w:p w:rsidR="007B0D6F" w:rsidRPr="0012089C" w:rsidRDefault="007B0D6F" w:rsidP="00B4152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組織又はセキュリティ領域内の関連する全ての情報処理システムのクロックは、</w:t>
            </w:r>
            <w:r w:rsidR="00B4152A" w:rsidRPr="0012089C">
              <w:rPr>
                <w:rFonts w:asciiTheme="majorHAnsi" w:hAnsiTheme="majorHAnsi" w:cstheme="majorHAnsi" w:hint="eastAsia"/>
                <w:sz w:val="19"/>
                <w:szCs w:val="19"/>
              </w:rPr>
              <w:t>基となる</w:t>
            </w:r>
            <w:r w:rsidRPr="0012089C">
              <w:rPr>
                <w:rFonts w:asciiTheme="majorHAnsi" w:hAnsiTheme="majorHAnsi" w:cstheme="majorHAnsi"/>
                <w:sz w:val="19"/>
                <w:szCs w:val="19"/>
              </w:rPr>
              <w:t>単一の時刻</w:t>
            </w:r>
            <w:r w:rsidR="00B4152A" w:rsidRPr="0012089C">
              <w:rPr>
                <w:rFonts w:asciiTheme="majorHAnsi" w:hAnsiTheme="majorHAnsi" w:cstheme="majorHAnsi" w:hint="eastAsia"/>
                <w:sz w:val="19"/>
                <w:szCs w:val="19"/>
              </w:rPr>
              <w:t>に</w:t>
            </w:r>
            <w:r w:rsidRPr="0012089C">
              <w:rPr>
                <w:rFonts w:asciiTheme="majorHAnsi" w:hAnsiTheme="majorHAnsi" w:cstheme="majorHAnsi"/>
                <w:sz w:val="19"/>
                <w:szCs w:val="19"/>
              </w:rPr>
              <w:t>同期させ</w:t>
            </w:r>
            <w:r w:rsidR="002801A2">
              <w:rPr>
                <w:rFonts w:asciiTheme="majorHAnsi" w:hAnsiTheme="majorHAnsi" w:cstheme="majorHAnsi" w:hint="eastAsia"/>
                <w:sz w:val="19"/>
                <w:szCs w:val="19"/>
              </w:rPr>
              <w:t>る</w:t>
            </w:r>
            <w:r w:rsidR="008A1E16" w:rsidRPr="0012089C">
              <w:rPr>
                <w:rFonts w:asciiTheme="majorHAnsi" w:hAnsiTheme="majorHAnsi" w:cstheme="majorHAnsi" w:hint="eastAsia"/>
                <w:sz w:val="19"/>
                <w:szCs w:val="19"/>
              </w:rPr>
              <w:t>。</w:t>
            </w:r>
          </w:p>
        </w:tc>
        <w:tc>
          <w:tcPr>
            <w:tcW w:w="3430" w:type="dxa"/>
            <w:gridSpan w:val="2"/>
            <w:vMerge/>
          </w:tcPr>
          <w:p w:rsidR="007B0D6F" w:rsidRPr="0012089C" w:rsidRDefault="007B0D6F" w:rsidP="00AD26CB">
            <w:pPr>
              <w:widowControl/>
              <w:jc w:val="left"/>
              <w:rPr>
                <w:rFonts w:asciiTheme="majorHAnsi" w:hAnsiTheme="majorHAnsi" w:cstheme="majorHAnsi"/>
                <w:kern w:val="0"/>
                <w:sz w:val="19"/>
                <w:szCs w:val="19"/>
              </w:rPr>
            </w:pPr>
          </w:p>
        </w:tc>
      </w:tr>
      <w:tr w:rsidR="00F9649A" w:rsidRPr="0012089C" w:rsidTr="001079B2">
        <w:tc>
          <w:tcPr>
            <w:tcW w:w="7905" w:type="dxa"/>
            <w:gridSpan w:val="4"/>
            <w:shd w:val="clear" w:color="auto" w:fill="CCECFF"/>
          </w:tcPr>
          <w:p w:rsidR="00F9649A" w:rsidRPr="0012089C" w:rsidRDefault="00F9649A" w:rsidP="00F9649A">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A.12.5</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運用ソフトウェアの管理</w:t>
            </w:r>
          </w:p>
        </w:tc>
        <w:tc>
          <w:tcPr>
            <w:tcW w:w="2039" w:type="dxa"/>
            <w:shd w:val="clear" w:color="auto" w:fill="CCECFF"/>
          </w:tcPr>
          <w:p w:rsidR="00F9649A"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F9649A" w:rsidRPr="0012089C">
              <w:rPr>
                <w:rFonts w:asciiTheme="majorHAnsi" w:hAnsiTheme="majorHAnsi" w:cstheme="majorHAnsi"/>
                <w:kern w:val="0"/>
                <w:sz w:val="19"/>
                <w:szCs w:val="19"/>
              </w:rPr>
              <w:t>の影響：</w:t>
            </w:r>
            <w:r w:rsidR="00371853" w:rsidRPr="0012089C">
              <w:rPr>
                <w:rFonts w:asciiTheme="majorHAnsi" w:hAnsiTheme="majorHAnsi" w:cstheme="majorHAnsi" w:hint="eastAsia"/>
                <w:kern w:val="0"/>
                <w:sz w:val="19"/>
                <w:szCs w:val="19"/>
              </w:rPr>
              <w:t>小</w:t>
            </w:r>
          </w:p>
        </w:tc>
      </w:tr>
      <w:tr w:rsidR="00F9649A" w:rsidRPr="0012089C" w:rsidTr="00AD26CB">
        <w:tc>
          <w:tcPr>
            <w:tcW w:w="9944" w:type="dxa"/>
            <w:gridSpan w:val="5"/>
          </w:tcPr>
          <w:p w:rsidR="00F9649A" w:rsidRPr="0012089C" w:rsidRDefault="00F9649A"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運用システムの完全性を確実にするため。</w:t>
            </w:r>
          </w:p>
        </w:tc>
      </w:tr>
      <w:tr w:rsidR="003D598A" w:rsidRPr="0012089C" w:rsidTr="003D598A">
        <w:tc>
          <w:tcPr>
            <w:tcW w:w="1242" w:type="dxa"/>
          </w:tcPr>
          <w:p w:rsidR="003D598A" w:rsidRPr="0012089C" w:rsidRDefault="003D598A" w:rsidP="003D598A">
            <w:pPr>
              <w:rPr>
                <w:rFonts w:asciiTheme="majorHAnsi" w:hAnsiTheme="majorHAnsi" w:cstheme="majorHAnsi"/>
                <w:sz w:val="19"/>
                <w:szCs w:val="19"/>
              </w:rPr>
            </w:pPr>
            <w:r w:rsidRPr="0012089C">
              <w:rPr>
                <w:rFonts w:asciiTheme="majorHAnsi" w:hAnsiTheme="majorHAnsi" w:cstheme="majorHAnsi"/>
                <w:sz w:val="19"/>
                <w:szCs w:val="19"/>
              </w:rPr>
              <w:t>A.12.5.1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F671CA" w:rsidRPr="0012089C">
              <w:rPr>
                <w:rFonts w:asciiTheme="majorHAnsi" w:hAnsiTheme="majorHAnsi" w:cstheme="majorHAnsi"/>
                <w:sz w:val="19"/>
                <w:szCs w:val="19"/>
              </w:rPr>
              <w:t>A.12.4.1</w:t>
            </w:r>
          </w:p>
        </w:tc>
        <w:tc>
          <w:tcPr>
            <w:tcW w:w="1843" w:type="dxa"/>
          </w:tcPr>
          <w:p w:rsidR="003D598A" w:rsidRPr="0012089C" w:rsidRDefault="003D598A" w:rsidP="003D598A">
            <w:pPr>
              <w:rPr>
                <w:rFonts w:asciiTheme="majorHAnsi" w:hAnsiTheme="majorHAnsi" w:cstheme="majorHAnsi"/>
                <w:sz w:val="19"/>
                <w:szCs w:val="19"/>
              </w:rPr>
            </w:pPr>
            <w:r w:rsidRPr="0012089C">
              <w:rPr>
                <w:rFonts w:asciiTheme="majorHAnsi" w:hAnsiTheme="majorHAnsi" w:cstheme="majorHAnsi"/>
                <w:sz w:val="19"/>
                <w:szCs w:val="19"/>
              </w:rPr>
              <w:t>運用システムに関わるソフトウェアの導入</w:t>
            </w:r>
          </w:p>
        </w:tc>
        <w:tc>
          <w:tcPr>
            <w:tcW w:w="3429" w:type="dxa"/>
          </w:tcPr>
          <w:p w:rsidR="003D598A" w:rsidRPr="0012089C" w:rsidRDefault="003D598A"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運用システムに関わるソフトウェアの導入を管理するための手順を実施</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tcPr>
          <w:p w:rsidR="00684B98" w:rsidRPr="0012089C" w:rsidRDefault="00684B98" w:rsidP="00684B98">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684B98" w:rsidRPr="0012089C" w:rsidRDefault="00684B98" w:rsidP="00684B98">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684B98" w:rsidRPr="0012089C" w:rsidRDefault="00735074" w:rsidP="00684B98">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sidRPr="0012089C">
              <w:rPr>
                <w:rFonts w:asciiTheme="majorHAnsi" w:hAnsiTheme="majorHAnsi" w:cstheme="majorHAnsi" w:hint="eastAsia"/>
                <w:b/>
                <w:color w:val="002060"/>
                <w:kern w:val="0"/>
                <w:sz w:val="19"/>
                <w:szCs w:val="19"/>
              </w:rPr>
              <w:t>「</w:t>
            </w:r>
            <w:r w:rsidRPr="0012089C">
              <w:rPr>
                <w:rFonts w:asciiTheme="majorHAnsi" w:hAnsiTheme="majorHAnsi" w:cstheme="majorHAnsi"/>
                <w:b/>
                <w:color w:val="002060"/>
                <w:sz w:val="19"/>
                <w:szCs w:val="19"/>
              </w:rPr>
              <w:t>A.12.5.1</w:t>
            </w:r>
            <w:r w:rsidRPr="0012089C">
              <w:rPr>
                <w:rFonts w:asciiTheme="majorHAnsi" w:hAnsiTheme="majorHAnsi" w:cstheme="majorHAnsi" w:hint="eastAsia"/>
                <w:b/>
                <w:color w:val="002060"/>
                <w:sz w:val="19"/>
                <w:szCs w:val="19"/>
              </w:rPr>
              <w:t xml:space="preserve">　</w:t>
            </w:r>
            <w:r w:rsidRPr="0012089C">
              <w:rPr>
                <w:rFonts w:asciiTheme="majorHAnsi" w:hAnsiTheme="majorHAnsi" w:cstheme="majorHAnsi"/>
                <w:b/>
                <w:color w:val="002060"/>
                <w:sz w:val="19"/>
                <w:szCs w:val="19"/>
              </w:rPr>
              <w:t>運用システムに関わるソフトウェアの導入</w:t>
            </w:r>
            <w:r w:rsidRPr="0012089C">
              <w:rPr>
                <w:rFonts w:asciiTheme="majorHAnsi" w:hAnsiTheme="majorHAnsi" w:cstheme="majorHAnsi" w:hint="eastAsia"/>
                <w:b/>
                <w:color w:val="002060"/>
                <w:kern w:val="0"/>
                <w:sz w:val="19"/>
                <w:szCs w:val="19"/>
              </w:rPr>
              <w:t>」</w:t>
            </w:r>
            <w:r w:rsidR="002A2D59">
              <w:rPr>
                <w:rFonts w:asciiTheme="majorHAnsi" w:hAnsiTheme="majorHAnsi" w:cstheme="majorHAnsi" w:hint="eastAsia"/>
                <w:kern w:val="0"/>
                <w:sz w:val="19"/>
                <w:szCs w:val="19"/>
              </w:rPr>
              <w:t>←</w:t>
            </w:r>
            <w:r w:rsidR="002A2D59" w:rsidRPr="004F0D9D">
              <w:rPr>
                <w:rFonts w:asciiTheme="majorHAnsi" w:hAnsiTheme="majorHAnsi" w:cstheme="majorHAnsi" w:hint="eastAsia"/>
                <w:kern w:val="0"/>
                <w:sz w:val="19"/>
                <w:szCs w:val="19"/>
              </w:rPr>
              <w:t>旧</w:t>
            </w:r>
            <w:r w:rsidR="00A85DC6" w:rsidRPr="0012089C">
              <w:rPr>
                <w:rFonts w:asciiTheme="majorHAnsi" w:hAnsiTheme="majorHAnsi" w:cstheme="majorHAnsi" w:hint="eastAsia"/>
                <w:kern w:val="0"/>
                <w:sz w:val="19"/>
                <w:szCs w:val="19"/>
              </w:rPr>
              <w:t>「</w:t>
            </w:r>
            <w:r w:rsidR="00A85DC6" w:rsidRPr="0012089C">
              <w:rPr>
                <w:rFonts w:asciiTheme="majorHAnsi" w:hAnsiTheme="majorHAnsi" w:cstheme="majorHAnsi" w:hint="eastAsia"/>
                <w:kern w:val="0"/>
                <w:sz w:val="19"/>
                <w:szCs w:val="19"/>
              </w:rPr>
              <w:t xml:space="preserve">A.12.4.1 </w:t>
            </w:r>
            <w:r w:rsidR="00A85DC6" w:rsidRPr="0012089C">
              <w:rPr>
                <w:rFonts w:asciiTheme="majorHAnsi" w:hAnsiTheme="majorHAnsi" w:cstheme="majorHAnsi" w:hint="eastAsia"/>
                <w:kern w:val="0"/>
                <w:sz w:val="19"/>
                <w:szCs w:val="19"/>
              </w:rPr>
              <w:t>運用ソフトウェアの管理」</w:t>
            </w:r>
            <w:r w:rsidRPr="0012089C">
              <w:rPr>
                <w:rFonts w:asciiTheme="majorHAnsi" w:hAnsiTheme="majorHAnsi" w:cstheme="majorHAnsi" w:hint="eastAsia"/>
                <w:kern w:val="0"/>
                <w:sz w:val="19"/>
                <w:szCs w:val="19"/>
              </w:rPr>
              <w:t>から移動</w:t>
            </w:r>
          </w:p>
          <w:p w:rsidR="00A85DC6" w:rsidRDefault="00A85DC6" w:rsidP="00AD26CB">
            <w:pPr>
              <w:widowControl/>
              <w:jc w:val="left"/>
              <w:rPr>
                <w:rFonts w:asciiTheme="majorHAnsi" w:hAnsiTheme="majorHAnsi" w:cstheme="majorHAnsi"/>
                <w:kern w:val="0"/>
                <w:sz w:val="19"/>
                <w:szCs w:val="19"/>
              </w:rPr>
            </w:pPr>
          </w:p>
          <w:p w:rsidR="00C67101" w:rsidRPr="0012089C" w:rsidRDefault="00C67101" w:rsidP="00AD26CB">
            <w:pPr>
              <w:widowControl/>
              <w:jc w:val="left"/>
              <w:rPr>
                <w:rFonts w:asciiTheme="majorHAnsi" w:hAnsiTheme="majorHAnsi" w:cstheme="majorHAnsi"/>
                <w:kern w:val="0"/>
                <w:sz w:val="19"/>
                <w:szCs w:val="19"/>
              </w:rPr>
            </w:pPr>
          </w:p>
          <w:p w:rsidR="00F671CA" w:rsidRDefault="00F671CA" w:rsidP="00F671CA">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lastRenderedPageBreak/>
              <w:t>2005</w:t>
            </w:r>
            <w:r w:rsidRPr="0012089C">
              <w:rPr>
                <w:rFonts w:asciiTheme="majorHAnsi" w:hAnsiTheme="majorHAnsi" w:cstheme="majorHAnsi" w:hint="eastAsia"/>
                <w:kern w:val="0"/>
                <w:sz w:val="19"/>
                <w:szCs w:val="19"/>
              </w:rPr>
              <w:t>年版の</w:t>
            </w:r>
            <w:r w:rsidR="00A85DC6" w:rsidRPr="0012089C">
              <w:rPr>
                <w:rFonts w:asciiTheme="majorHAnsi" w:hAnsiTheme="majorHAnsi" w:cstheme="majorHAnsi" w:hint="eastAsia"/>
                <w:kern w:val="0"/>
                <w:sz w:val="19"/>
                <w:szCs w:val="19"/>
              </w:rPr>
              <w:t>「</w:t>
            </w:r>
            <w:r w:rsidR="00A85DC6" w:rsidRPr="0012089C">
              <w:rPr>
                <w:rFonts w:asciiTheme="majorHAnsi" w:hAnsiTheme="majorHAnsi" w:cstheme="majorHAnsi"/>
                <w:kern w:val="0"/>
                <w:sz w:val="19"/>
                <w:szCs w:val="19"/>
              </w:rPr>
              <w:t>A.</w:t>
            </w:r>
            <w:r w:rsidR="00A85DC6" w:rsidRPr="0012089C">
              <w:rPr>
                <w:rFonts w:asciiTheme="majorHAnsi" w:hAnsiTheme="majorHAnsi" w:cstheme="majorHAnsi" w:hint="eastAsia"/>
                <w:kern w:val="0"/>
                <w:sz w:val="19"/>
                <w:szCs w:val="19"/>
              </w:rPr>
              <w:t>12</w:t>
            </w:r>
            <w:r w:rsidR="00A85DC6" w:rsidRPr="0012089C">
              <w:rPr>
                <w:rFonts w:asciiTheme="majorHAnsi" w:hAnsiTheme="majorHAnsi" w:cstheme="majorHAnsi" w:hint="eastAsia"/>
                <w:kern w:val="0"/>
                <w:sz w:val="19"/>
                <w:szCs w:val="19"/>
              </w:rPr>
              <w:t xml:space="preserve">　情報システムの取得，開発及び保守」に有った</w:t>
            </w: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 xml:space="preserve">A.12.4.1 </w:t>
            </w:r>
            <w:r w:rsidRPr="0012089C">
              <w:rPr>
                <w:rFonts w:asciiTheme="majorHAnsi" w:hAnsiTheme="majorHAnsi" w:cstheme="majorHAnsi" w:hint="eastAsia"/>
                <w:kern w:val="0"/>
                <w:sz w:val="19"/>
                <w:szCs w:val="19"/>
              </w:rPr>
              <w:t>運用ソフトウェアの管理」は、目的を</w:t>
            </w:r>
            <w:r w:rsidR="00A85DC6" w:rsidRPr="0012089C">
              <w:rPr>
                <w:rFonts w:asciiTheme="majorHAnsi" w:hAnsiTheme="majorHAnsi" w:cstheme="majorHAnsi" w:hint="eastAsia"/>
                <w:kern w:val="0"/>
                <w:sz w:val="19"/>
                <w:szCs w:val="19"/>
              </w:rPr>
              <w:t>“</w:t>
            </w:r>
            <w:r w:rsidRPr="0012089C">
              <w:rPr>
                <w:rFonts w:asciiTheme="majorHAnsi" w:hAnsiTheme="majorHAnsi" w:cstheme="majorHAnsi"/>
                <w:kern w:val="0"/>
                <w:sz w:val="19"/>
                <w:szCs w:val="19"/>
              </w:rPr>
              <w:t>運用システムの完全性</w:t>
            </w:r>
            <w:r w:rsidRPr="0012089C">
              <w:rPr>
                <w:rFonts w:asciiTheme="majorHAnsi" w:hAnsiTheme="majorHAnsi" w:cstheme="majorHAnsi" w:hint="eastAsia"/>
                <w:kern w:val="0"/>
                <w:sz w:val="19"/>
                <w:szCs w:val="19"/>
              </w:rPr>
              <w:t>”に変え、</w:t>
            </w:r>
            <w:r w:rsidR="00A85DC6" w:rsidRPr="0012089C">
              <w:rPr>
                <w:rFonts w:asciiTheme="majorHAnsi" w:hAnsiTheme="majorHAnsi" w:cstheme="majorHAnsi" w:hint="eastAsia"/>
                <w:kern w:val="0"/>
                <w:sz w:val="19"/>
                <w:szCs w:val="19"/>
              </w:rPr>
              <w:t>改訂版では</w:t>
            </w:r>
            <w:r w:rsidRPr="0012089C">
              <w:rPr>
                <w:rFonts w:asciiTheme="majorHAnsi" w:hAnsiTheme="majorHAnsi" w:cstheme="majorHAnsi" w:hint="eastAsia"/>
                <w:kern w:val="0"/>
                <w:sz w:val="19"/>
                <w:szCs w:val="19"/>
              </w:rPr>
              <w:t>「</w:t>
            </w:r>
            <w:r w:rsidR="00A85DC6" w:rsidRPr="0012089C">
              <w:rPr>
                <w:rFonts w:asciiTheme="majorHAnsi" w:hAnsiTheme="majorHAnsi" w:cstheme="majorHAnsi" w:hint="eastAsia"/>
                <w:kern w:val="0"/>
                <w:sz w:val="19"/>
                <w:szCs w:val="19"/>
              </w:rPr>
              <w:t>A.12.5</w:t>
            </w:r>
            <w:r w:rsidR="00A85DC6" w:rsidRPr="0012089C">
              <w:rPr>
                <w:rFonts w:asciiTheme="majorHAnsi" w:hAnsiTheme="majorHAnsi" w:cstheme="majorHAnsi" w:hint="eastAsia"/>
                <w:kern w:val="0"/>
                <w:sz w:val="19"/>
                <w:szCs w:val="19"/>
              </w:rPr>
              <w:tab/>
            </w:r>
            <w:r w:rsidR="00A85DC6" w:rsidRPr="0012089C">
              <w:rPr>
                <w:rFonts w:asciiTheme="majorHAnsi" w:hAnsiTheme="majorHAnsi" w:cstheme="majorHAnsi" w:hint="eastAsia"/>
                <w:kern w:val="0"/>
                <w:sz w:val="19"/>
                <w:szCs w:val="19"/>
              </w:rPr>
              <w:t>運用ソフトウェアの管理</w:t>
            </w:r>
            <w:r w:rsidRPr="0012089C">
              <w:rPr>
                <w:rFonts w:asciiTheme="majorHAnsi" w:hAnsiTheme="majorHAnsi" w:cstheme="majorHAnsi" w:hint="eastAsia"/>
                <w:kern w:val="0"/>
                <w:sz w:val="19"/>
                <w:szCs w:val="19"/>
              </w:rPr>
              <w:t>」</w:t>
            </w:r>
            <w:r w:rsidR="00A85DC6" w:rsidRPr="0012089C">
              <w:rPr>
                <w:rFonts w:asciiTheme="majorHAnsi" w:hAnsiTheme="majorHAnsi" w:cstheme="majorHAnsi" w:hint="eastAsia"/>
                <w:kern w:val="0"/>
                <w:sz w:val="19"/>
                <w:szCs w:val="19"/>
              </w:rPr>
              <w:t>に移動され、再構築されています。</w:t>
            </w:r>
          </w:p>
          <w:p w:rsidR="00DA5518" w:rsidRPr="0012089C" w:rsidRDefault="00DA5518" w:rsidP="00F671CA">
            <w:pPr>
              <w:widowControl/>
              <w:jc w:val="left"/>
              <w:rPr>
                <w:rFonts w:asciiTheme="majorHAnsi" w:hAnsiTheme="majorHAnsi" w:cstheme="majorHAnsi"/>
                <w:kern w:val="0"/>
                <w:sz w:val="19"/>
                <w:szCs w:val="19"/>
              </w:rPr>
            </w:pPr>
          </w:p>
          <w:p w:rsidR="00DA5518" w:rsidRDefault="00DA5518" w:rsidP="00DA5518">
            <w:pPr>
              <w:rPr>
                <w:rFonts w:asciiTheme="majorHAnsi" w:hAnsiTheme="majorHAnsi" w:cstheme="majorHAnsi"/>
                <w:sz w:val="19"/>
                <w:szCs w:val="19"/>
              </w:rPr>
            </w:pPr>
            <w:r>
              <w:rPr>
                <w:rFonts w:asciiTheme="majorHAnsi" w:hAnsiTheme="majorHAnsi" w:cstheme="majorHAnsi" w:hint="eastAsia"/>
                <w:sz w:val="19"/>
                <w:szCs w:val="19"/>
              </w:rPr>
              <w:t>【理解のポイント】</w:t>
            </w:r>
          </w:p>
          <w:p w:rsidR="002507F7" w:rsidRPr="0012089C" w:rsidRDefault="00DA5518" w:rsidP="00DA5518">
            <w:pPr>
              <w:widowControl/>
              <w:jc w:val="left"/>
              <w:rPr>
                <w:rFonts w:asciiTheme="majorHAnsi" w:hAnsiTheme="majorHAnsi" w:cstheme="majorHAnsi"/>
                <w:kern w:val="0"/>
                <w:sz w:val="19"/>
                <w:szCs w:val="19"/>
              </w:rPr>
            </w:pPr>
            <w:r w:rsidRPr="0012089C">
              <w:rPr>
                <w:rFonts w:asciiTheme="majorHAnsi" w:hAnsiTheme="majorHAnsi" w:cstheme="majorHAnsi"/>
                <w:sz w:val="19"/>
                <w:szCs w:val="19"/>
              </w:rPr>
              <w:t>A.12.5.1</w:t>
            </w:r>
            <w:r>
              <w:rPr>
                <w:rFonts w:asciiTheme="majorHAnsi" w:hAnsiTheme="majorHAnsi" w:cstheme="majorHAnsi" w:hint="eastAsia"/>
                <w:sz w:val="19"/>
                <w:szCs w:val="19"/>
              </w:rPr>
              <w:t>の“</w:t>
            </w:r>
            <w:r w:rsidR="002507F7" w:rsidRPr="0012089C">
              <w:rPr>
                <w:rFonts w:asciiTheme="majorHAnsi" w:hAnsiTheme="majorHAnsi" w:cstheme="majorHAnsi"/>
                <w:sz w:val="19"/>
                <w:szCs w:val="19"/>
              </w:rPr>
              <w:t>運用システムに関わるソフトウェアの導入を管理するための手順</w:t>
            </w:r>
            <w:r>
              <w:rPr>
                <w:rFonts w:asciiTheme="majorHAnsi" w:hAnsiTheme="majorHAnsi" w:cstheme="majorHAnsi" w:hint="eastAsia"/>
                <w:sz w:val="19"/>
                <w:szCs w:val="19"/>
              </w:rPr>
              <w:t>”</w:t>
            </w:r>
            <w:r w:rsidR="002507F7" w:rsidRPr="0012089C">
              <w:rPr>
                <w:rFonts w:asciiTheme="majorHAnsi" w:hAnsiTheme="majorHAnsi" w:cstheme="majorHAnsi" w:hint="eastAsia"/>
                <w:sz w:val="19"/>
                <w:szCs w:val="19"/>
              </w:rPr>
              <w:t>に</w:t>
            </w:r>
            <w:r>
              <w:rPr>
                <w:rFonts w:asciiTheme="majorHAnsi" w:hAnsiTheme="majorHAnsi" w:cstheme="majorHAnsi" w:hint="eastAsia"/>
                <w:sz w:val="19"/>
                <w:szCs w:val="19"/>
              </w:rPr>
              <w:t>ついては</w:t>
            </w:r>
            <w:r w:rsidR="002507F7" w:rsidRPr="0012089C">
              <w:rPr>
                <w:rFonts w:asciiTheme="majorHAnsi" w:hAnsiTheme="majorHAnsi" w:cstheme="majorHAnsi" w:hint="eastAsia"/>
                <w:sz w:val="19"/>
                <w:szCs w:val="19"/>
              </w:rPr>
              <w:t>、</w:t>
            </w:r>
            <w:r w:rsidR="00BF614D" w:rsidRPr="0012089C">
              <w:rPr>
                <w:rFonts w:asciiTheme="majorHAnsi" w:hAnsiTheme="majorHAnsi" w:cstheme="majorHAnsi" w:hint="eastAsia"/>
                <w:sz w:val="19"/>
                <w:szCs w:val="19"/>
              </w:rPr>
              <w:t>漠然としていて</w:t>
            </w:r>
            <w:r>
              <w:rPr>
                <w:rFonts w:asciiTheme="majorHAnsi" w:hAnsiTheme="majorHAnsi" w:cstheme="majorHAnsi" w:hint="eastAsia"/>
                <w:sz w:val="19"/>
                <w:szCs w:val="19"/>
              </w:rPr>
              <w:t>、ピンとこない内容ですが</w:t>
            </w:r>
            <w:r w:rsidR="00BF614D" w:rsidRPr="0012089C">
              <w:rPr>
                <w:rFonts w:asciiTheme="majorHAnsi" w:hAnsiTheme="majorHAnsi" w:cstheme="majorHAnsi" w:hint="eastAsia"/>
                <w:sz w:val="19"/>
                <w:szCs w:val="19"/>
              </w:rPr>
              <w:t>、変更管理やリリース管理、構成管理をイメージ</w:t>
            </w:r>
            <w:r w:rsidR="00A83F93" w:rsidRPr="0012089C">
              <w:rPr>
                <w:rFonts w:asciiTheme="majorHAnsi" w:hAnsiTheme="majorHAnsi" w:cstheme="majorHAnsi" w:hint="eastAsia"/>
                <w:sz w:val="19"/>
                <w:szCs w:val="19"/>
              </w:rPr>
              <w:t>すると</w:t>
            </w:r>
            <w:r>
              <w:rPr>
                <w:rFonts w:asciiTheme="majorHAnsi" w:hAnsiTheme="majorHAnsi" w:cstheme="majorHAnsi" w:hint="eastAsia"/>
                <w:sz w:val="19"/>
                <w:szCs w:val="19"/>
              </w:rPr>
              <w:t>解りやすいでしょう</w:t>
            </w:r>
            <w:r w:rsidR="00BF614D" w:rsidRPr="0012089C">
              <w:rPr>
                <w:rFonts w:asciiTheme="majorHAnsi" w:hAnsiTheme="majorHAnsi" w:cstheme="majorHAnsi" w:hint="eastAsia"/>
                <w:sz w:val="19"/>
                <w:szCs w:val="19"/>
              </w:rPr>
              <w:t>。</w:t>
            </w:r>
          </w:p>
        </w:tc>
      </w:tr>
      <w:tr w:rsidR="00F9649A" w:rsidRPr="0012089C" w:rsidTr="001079B2">
        <w:tc>
          <w:tcPr>
            <w:tcW w:w="7905" w:type="dxa"/>
            <w:gridSpan w:val="4"/>
            <w:shd w:val="clear" w:color="auto" w:fill="CCECFF"/>
          </w:tcPr>
          <w:p w:rsidR="00F9649A" w:rsidRPr="0012089C" w:rsidRDefault="00F9649A" w:rsidP="00F9649A">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lastRenderedPageBreak/>
              <w:t>A.12.6</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技術的</w:t>
            </w:r>
            <w:r w:rsidR="002801A2">
              <w:rPr>
                <w:rFonts w:asciiTheme="majorHAnsi" w:hAnsiTheme="majorHAnsi" w:cstheme="majorHAnsi" w:hint="eastAsia"/>
                <w:kern w:val="0"/>
                <w:sz w:val="19"/>
                <w:szCs w:val="19"/>
              </w:rPr>
              <w:t>な</w:t>
            </w:r>
            <w:r w:rsidR="002801A2">
              <w:rPr>
                <w:rFonts w:asciiTheme="majorHAnsi" w:hAnsiTheme="majorHAnsi" w:cstheme="majorHAnsi" w:hint="eastAsia"/>
                <w:sz w:val="19"/>
                <w:szCs w:val="19"/>
              </w:rPr>
              <w:t>脆弱</w:t>
            </w:r>
            <w:r w:rsidRPr="0012089C">
              <w:rPr>
                <w:rFonts w:asciiTheme="majorHAnsi" w:hAnsiTheme="majorHAnsi" w:cstheme="majorHAnsi"/>
                <w:kern w:val="0"/>
                <w:sz w:val="19"/>
                <w:szCs w:val="19"/>
              </w:rPr>
              <w:t>性</w:t>
            </w:r>
            <w:r w:rsidR="002801A2">
              <w:rPr>
                <w:rFonts w:asciiTheme="majorHAnsi" w:hAnsiTheme="majorHAnsi" w:cstheme="majorHAnsi" w:hint="eastAsia"/>
                <w:kern w:val="0"/>
                <w:sz w:val="19"/>
                <w:szCs w:val="19"/>
              </w:rPr>
              <w:t>の</w:t>
            </w:r>
            <w:r w:rsidRPr="0012089C">
              <w:rPr>
                <w:rFonts w:asciiTheme="majorHAnsi" w:hAnsiTheme="majorHAnsi" w:cstheme="majorHAnsi"/>
                <w:kern w:val="0"/>
                <w:sz w:val="19"/>
                <w:szCs w:val="19"/>
              </w:rPr>
              <w:t>管理</w:t>
            </w:r>
          </w:p>
        </w:tc>
        <w:tc>
          <w:tcPr>
            <w:tcW w:w="2039" w:type="dxa"/>
            <w:shd w:val="clear" w:color="auto" w:fill="CCECFF"/>
          </w:tcPr>
          <w:p w:rsidR="00F9649A"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F9649A" w:rsidRPr="0012089C">
              <w:rPr>
                <w:rFonts w:asciiTheme="majorHAnsi" w:hAnsiTheme="majorHAnsi" w:cstheme="majorHAnsi"/>
                <w:kern w:val="0"/>
                <w:sz w:val="19"/>
                <w:szCs w:val="19"/>
              </w:rPr>
              <w:t>の影響：</w:t>
            </w:r>
            <w:r w:rsidR="0014716C" w:rsidRPr="0012089C">
              <w:rPr>
                <w:rFonts w:asciiTheme="majorHAnsi" w:hAnsiTheme="majorHAnsi" w:cstheme="majorHAnsi" w:hint="eastAsia"/>
                <w:kern w:val="0"/>
                <w:sz w:val="19"/>
                <w:szCs w:val="19"/>
              </w:rPr>
              <w:t>中</w:t>
            </w:r>
          </w:p>
        </w:tc>
      </w:tr>
      <w:tr w:rsidR="00F9649A" w:rsidRPr="0012089C" w:rsidTr="00AD26CB">
        <w:tc>
          <w:tcPr>
            <w:tcW w:w="9944" w:type="dxa"/>
            <w:gridSpan w:val="5"/>
          </w:tcPr>
          <w:p w:rsidR="00F9649A" w:rsidRPr="0012089C" w:rsidRDefault="00F9649A"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技術的</w:t>
            </w:r>
            <w:r w:rsidR="002801A2">
              <w:rPr>
                <w:rFonts w:asciiTheme="majorHAnsi" w:hAnsiTheme="majorHAnsi" w:cstheme="majorHAnsi" w:hint="eastAsia"/>
                <w:kern w:val="0"/>
                <w:sz w:val="19"/>
                <w:szCs w:val="19"/>
              </w:rPr>
              <w:t>な</w:t>
            </w:r>
            <w:r w:rsidR="002801A2">
              <w:rPr>
                <w:rFonts w:asciiTheme="majorHAnsi" w:hAnsiTheme="majorHAnsi" w:cstheme="majorHAnsi" w:hint="eastAsia"/>
                <w:sz w:val="19"/>
                <w:szCs w:val="19"/>
              </w:rPr>
              <w:t>脆弱性</w:t>
            </w:r>
            <w:r w:rsidR="0056636C" w:rsidRPr="0012089C">
              <w:rPr>
                <w:rFonts w:asciiTheme="majorHAnsi" w:hAnsiTheme="majorHAnsi" w:cstheme="majorHAnsi"/>
                <w:kern w:val="0"/>
                <w:sz w:val="19"/>
                <w:szCs w:val="19"/>
              </w:rPr>
              <w:t>の悪用を防止するため。</w:t>
            </w:r>
          </w:p>
        </w:tc>
      </w:tr>
      <w:tr w:rsidR="0014716C" w:rsidRPr="0012089C" w:rsidTr="003D598A">
        <w:tc>
          <w:tcPr>
            <w:tcW w:w="1242" w:type="dxa"/>
          </w:tcPr>
          <w:p w:rsidR="0014716C" w:rsidRPr="0012089C" w:rsidRDefault="0014716C" w:rsidP="003D598A">
            <w:pPr>
              <w:rPr>
                <w:rFonts w:asciiTheme="majorHAnsi" w:hAnsiTheme="majorHAnsi" w:cstheme="majorHAnsi"/>
                <w:sz w:val="19"/>
                <w:szCs w:val="19"/>
              </w:rPr>
            </w:pPr>
            <w:r w:rsidRPr="0012089C">
              <w:rPr>
                <w:rFonts w:asciiTheme="majorHAnsi" w:hAnsiTheme="majorHAnsi" w:cstheme="majorHAnsi"/>
                <w:sz w:val="19"/>
                <w:szCs w:val="19"/>
              </w:rPr>
              <w:t>A.12.6.1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hint="eastAsia"/>
                <w:kern w:val="0"/>
                <w:sz w:val="19"/>
                <w:szCs w:val="19"/>
              </w:rPr>
              <w:t>A.12.6.1</w:t>
            </w:r>
          </w:p>
        </w:tc>
        <w:tc>
          <w:tcPr>
            <w:tcW w:w="1843" w:type="dxa"/>
          </w:tcPr>
          <w:p w:rsidR="0014716C" w:rsidRPr="0012089C" w:rsidRDefault="0014716C" w:rsidP="003D598A">
            <w:pPr>
              <w:rPr>
                <w:rFonts w:asciiTheme="majorHAnsi" w:hAnsiTheme="majorHAnsi" w:cstheme="majorHAnsi"/>
                <w:sz w:val="19"/>
                <w:szCs w:val="19"/>
              </w:rPr>
            </w:pPr>
            <w:r w:rsidRPr="0012089C">
              <w:rPr>
                <w:rFonts w:asciiTheme="majorHAnsi" w:hAnsiTheme="majorHAnsi" w:cstheme="majorHAnsi"/>
                <w:sz w:val="19"/>
                <w:szCs w:val="19"/>
              </w:rPr>
              <w:t>技術的</w:t>
            </w:r>
            <w:r w:rsidR="002801A2">
              <w:rPr>
                <w:rFonts w:asciiTheme="majorHAnsi" w:hAnsiTheme="majorHAnsi" w:cstheme="majorHAnsi" w:hint="eastAsia"/>
                <w:sz w:val="19"/>
                <w:szCs w:val="19"/>
              </w:rPr>
              <w:t>な脆弱性</w:t>
            </w:r>
            <w:r w:rsidRPr="0012089C">
              <w:rPr>
                <w:rFonts w:asciiTheme="majorHAnsi" w:hAnsiTheme="majorHAnsi" w:cstheme="majorHAnsi"/>
                <w:sz w:val="19"/>
                <w:szCs w:val="19"/>
              </w:rPr>
              <w:t>の管理</w:t>
            </w:r>
          </w:p>
        </w:tc>
        <w:tc>
          <w:tcPr>
            <w:tcW w:w="3429" w:type="dxa"/>
          </w:tcPr>
          <w:p w:rsidR="002801A2" w:rsidRDefault="0014716C" w:rsidP="002801A2">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利用中の情報システムの技術的</w:t>
            </w:r>
            <w:r w:rsidR="002801A2">
              <w:rPr>
                <w:rFonts w:asciiTheme="majorHAnsi" w:hAnsiTheme="majorHAnsi" w:cstheme="majorHAnsi" w:hint="eastAsia"/>
                <w:sz w:val="19"/>
                <w:szCs w:val="19"/>
              </w:rPr>
              <w:t>な脆弱性</w:t>
            </w:r>
            <w:r w:rsidRPr="0012089C">
              <w:rPr>
                <w:rFonts w:asciiTheme="majorHAnsi" w:hAnsiTheme="majorHAnsi" w:cstheme="majorHAnsi"/>
                <w:sz w:val="19"/>
                <w:szCs w:val="19"/>
              </w:rPr>
              <w:t>に関する情報は、時機を失せずに獲得</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p w:rsidR="002801A2" w:rsidRDefault="0014716C" w:rsidP="002801A2">
            <w:pPr>
              <w:rPr>
                <w:rFonts w:asciiTheme="majorHAnsi" w:hAnsiTheme="majorHAnsi" w:cstheme="majorHAnsi"/>
                <w:sz w:val="19"/>
                <w:szCs w:val="19"/>
              </w:rPr>
            </w:pPr>
            <w:r w:rsidRPr="0012089C">
              <w:rPr>
                <w:rFonts w:asciiTheme="majorHAnsi" w:hAnsiTheme="majorHAnsi" w:cstheme="majorHAnsi"/>
                <w:sz w:val="19"/>
                <w:szCs w:val="19"/>
              </w:rPr>
              <w:t>また、そのような</w:t>
            </w:r>
            <w:r w:rsidR="002801A2">
              <w:rPr>
                <w:rFonts w:asciiTheme="majorHAnsi" w:hAnsiTheme="majorHAnsi" w:cstheme="majorHAnsi" w:hint="eastAsia"/>
                <w:sz w:val="19"/>
                <w:szCs w:val="19"/>
              </w:rPr>
              <w:t>脆弱性</w:t>
            </w:r>
            <w:r w:rsidRPr="0012089C">
              <w:rPr>
                <w:rFonts w:asciiTheme="majorHAnsi" w:hAnsiTheme="majorHAnsi" w:cstheme="majorHAnsi"/>
                <w:sz w:val="19"/>
                <w:szCs w:val="19"/>
              </w:rPr>
              <w:t>に組織がさらされている状況を評価</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p w:rsidR="0014716C" w:rsidRPr="0012089C" w:rsidRDefault="0014716C" w:rsidP="002801A2">
            <w:pPr>
              <w:rPr>
                <w:rFonts w:asciiTheme="majorHAnsi" w:hAnsiTheme="majorHAnsi" w:cstheme="majorHAnsi"/>
                <w:sz w:val="19"/>
                <w:szCs w:val="19"/>
              </w:rPr>
            </w:pPr>
            <w:r w:rsidRPr="0012089C">
              <w:rPr>
                <w:rFonts w:asciiTheme="majorHAnsi" w:hAnsiTheme="majorHAnsi" w:cstheme="majorHAnsi"/>
                <w:sz w:val="19"/>
                <w:szCs w:val="19"/>
              </w:rPr>
              <w:t>さらに、それらと関連するリスクに対処するために、適切な手段をと</w:t>
            </w:r>
            <w:r w:rsidR="00B4152A" w:rsidRPr="0012089C">
              <w:rPr>
                <w:rFonts w:asciiTheme="majorHAnsi" w:hAnsiTheme="majorHAnsi" w:cstheme="majorHAnsi" w:hint="eastAsia"/>
                <w:sz w:val="19"/>
                <w:szCs w:val="19"/>
              </w:rPr>
              <w:t>る</w:t>
            </w:r>
            <w:r w:rsidRPr="0012089C">
              <w:rPr>
                <w:rFonts w:asciiTheme="majorHAnsi" w:hAnsiTheme="majorHAnsi" w:cstheme="majorHAnsi"/>
                <w:sz w:val="19"/>
                <w:szCs w:val="19"/>
              </w:rPr>
              <w:t>。</w:t>
            </w:r>
          </w:p>
        </w:tc>
        <w:tc>
          <w:tcPr>
            <w:tcW w:w="3430" w:type="dxa"/>
            <w:gridSpan w:val="2"/>
            <w:vMerge w:val="restart"/>
          </w:tcPr>
          <w:p w:rsidR="00684B98" w:rsidRPr="0012089C" w:rsidRDefault="00684B98" w:rsidP="00684B98">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684B98" w:rsidRPr="0012089C" w:rsidRDefault="00684B98" w:rsidP="00684B98">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94627C" w:rsidRPr="0012089C" w:rsidRDefault="0094627C" w:rsidP="002A2D59">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12089C">
              <w:rPr>
                <w:rFonts w:asciiTheme="majorHAnsi" w:hAnsiTheme="majorHAnsi" w:cstheme="majorHAnsi" w:hint="eastAsia"/>
                <w:b/>
                <w:color w:val="002060"/>
                <w:kern w:val="0"/>
                <w:sz w:val="19"/>
                <w:szCs w:val="19"/>
              </w:rPr>
              <w:t>「</w:t>
            </w:r>
            <w:r w:rsidRPr="0012089C">
              <w:rPr>
                <w:rFonts w:asciiTheme="majorHAnsi" w:hAnsiTheme="majorHAnsi" w:cstheme="majorHAnsi" w:hint="eastAsia"/>
                <w:b/>
                <w:color w:val="002060"/>
                <w:kern w:val="0"/>
                <w:sz w:val="19"/>
                <w:szCs w:val="19"/>
              </w:rPr>
              <w:t xml:space="preserve">A.12.6.1 </w:t>
            </w:r>
            <w:r w:rsidRPr="0012089C">
              <w:rPr>
                <w:rFonts w:asciiTheme="majorHAnsi" w:hAnsiTheme="majorHAnsi" w:cstheme="majorHAnsi" w:hint="eastAsia"/>
                <w:b/>
                <w:color w:val="002060"/>
                <w:kern w:val="0"/>
                <w:sz w:val="19"/>
                <w:szCs w:val="19"/>
              </w:rPr>
              <w:t>技術的</w:t>
            </w:r>
            <w:r w:rsidR="002801A2">
              <w:rPr>
                <w:rFonts w:asciiTheme="majorHAnsi" w:hAnsiTheme="majorHAnsi" w:cstheme="majorHAnsi" w:hint="eastAsia"/>
                <w:b/>
                <w:color w:val="002060"/>
                <w:kern w:val="0"/>
                <w:sz w:val="19"/>
                <w:szCs w:val="19"/>
              </w:rPr>
              <w:t>脆弱性</w:t>
            </w:r>
            <w:r w:rsidRPr="0012089C">
              <w:rPr>
                <w:rFonts w:asciiTheme="majorHAnsi" w:hAnsiTheme="majorHAnsi" w:cstheme="majorHAnsi" w:hint="eastAsia"/>
                <w:b/>
                <w:color w:val="002060"/>
                <w:kern w:val="0"/>
                <w:sz w:val="19"/>
                <w:szCs w:val="19"/>
              </w:rPr>
              <w:t>の管理」</w:t>
            </w:r>
            <w:r w:rsidR="002A2D59">
              <w:rPr>
                <w:rFonts w:asciiTheme="majorHAnsi" w:hAnsiTheme="majorHAnsi" w:cstheme="majorHAnsi" w:hint="eastAsia"/>
                <w:kern w:val="0"/>
                <w:sz w:val="19"/>
                <w:szCs w:val="19"/>
              </w:rPr>
              <w:t>←</w:t>
            </w:r>
            <w:r w:rsidR="0020421E" w:rsidRPr="004F0D9D">
              <w:rPr>
                <w:rFonts w:asciiTheme="majorHAnsi" w:hAnsiTheme="majorHAnsi" w:cstheme="majorHAnsi" w:hint="eastAsia"/>
                <w:kern w:val="0"/>
                <w:sz w:val="19"/>
                <w:szCs w:val="19"/>
              </w:rPr>
              <w:t>旧</w:t>
            </w: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 xml:space="preserve">A.12.6.1 </w:t>
            </w:r>
            <w:r w:rsidRPr="0012089C">
              <w:rPr>
                <w:rFonts w:asciiTheme="majorHAnsi" w:hAnsiTheme="majorHAnsi" w:cstheme="majorHAnsi" w:hint="eastAsia"/>
                <w:kern w:val="0"/>
                <w:sz w:val="19"/>
                <w:szCs w:val="19"/>
              </w:rPr>
              <w:t>技術的</w:t>
            </w:r>
            <w:r w:rsidR="002801A2">
              <w:rPr>
                <w:rFonts w:asciiTheme="majorHAnsi" w:hAnsiTheme="majorHAnsi" w:cstheme="majorHAnsi" w:hint="eastAsia"/>
                <w:kern w:val="0"/>
                <w:sz w:val="19"/>
                <w:szCs w:val="19"/>
              </w:rPr>
              <w:t>脆弱性</w:t>
            </w:r>
            <w:r w:rsidRPr="0012089C">
              <w:rPr>
                <w:rFonts w:asciiTheme="majorHAnsi" w:hAnsiTheme="majorHAnsi" w:cstheme="majorHAnsi" w:hint="eastAsia"/>
                <w:kern w:val="0"/>
                <w:sz w:val="19"/>
                <w:szCs w:val="19"/>
              </w:rPr>
              <w:t>の管理」から移動</w:t>
            </w:r>
          </w:p>
          <w:p w:rsidR="00673CE0" w:rsidRPr="0012089C" w:rsidRDefault="00673CE0" w:rsidP="002A2D59">
            <w:pPr>
              <w:pStyle w:val="a6"/>
              <w:widowControl/>
              <w:numPr>
                <w:ilvl w:val="0"/>
                <w:numId w:val="20"/>
              </w:numPr>
              <w:tabs>
                <w:tab w:val="center" w:pos="1607"/>
              </w:tabs>
              <w:ind w:leftChars="0" w:left="290" w:hanging="290"/>
              <w:jc w:val="left"/>
              <w:rPr>
                <w:rFonts w:asciiTheme="majorHAnsi" w:hAnsiTheme="majorHAnsi" w:cstheme="majorHAnsi"/>
                <w:b/>
                <w:color w:val="002060"/>
                <w:kern w:val="0"/>
                <w:sz w:val="19"/>
                <w:szCs w:val="19"/>
              </w:rPr>
            </w:pPr>
            <w:r w:rsidRPr="0012089C">
              <w:rPr>
                <w:rFonts w:asciiTheme="majorHAnsi" w:hAnsiTheme="majorHAnsi" w:cstheme="majorHAnsi" w:hint="eastAsia"/>
                <w:b/>
                <w:color w:val="002060"/>
                <w:kern w:val="0"/>
                <w:sz w:val="19"/>
                <w:szCs w:val="19"/>
              </w:rPr>
              <w:t>「</w:t>
            </w:r>
            <w:r w:rsidRPr="0012089C">
              <w:rPr>
                <w:rFonts w:asciiTheme="majorHAnsi" w:hAnsiTheme="majorHAnsi" w:cstheme="majorHAnsi"/>
                <w:b/>
                <w:color w:val="002060"/>
                <w:sz w:val="19"/>
                <w:szCs w:val="19"/>
              </w:rPr>
              <w:t>A.12.6.2</w:t>
            </w:r>
            <w:r w:rsidRPr="0012089C">
              <w:rPr>
                <w:rFonts w:asciiTheme="majorHAnsi" w:hAnsiTheme="majorHAnsi" w:cstheme="majorHAnsi" w:hint="eastAsia"/>
                <w:b/>
                <w:color w:val="002060"/>
                <w:sz w:val="19"/>
                <w:szCs w:val="19"/>
              </w:rPr>
              <w:t xml:space="preserve">　</w:t>
            </w:r>
            <w:r w:rsidRPr="0012089C">
              <w:rPr>
                <w:rFonts w:asciiTheme="majorHAnsi" w:hAnsiTheme="majorHAnsi" w:cstheme="majorHAnsi"/>
                <w:b/>
                <w:color w:val="002060"/>
                <w:sz w:val="19"/>
                <w:szCs w:val="19"/>
              </w:rPr>
              <w:t>ソフトウェアのインストールの制限</w:t>
            </w:r>
            <w:r w:rsidRPr="0012089C">
              <w:rPr>
                <w:rFonts w:asciiTheme="majorHAnsi" w:hAnsiTheme="majorHAnsi" w:cstheme="majorHAnsi" w:hint="eastAsia"/>
                <w:b/>
                <w:color w:val="002060"/>
                <w:kern w:val="0"/>
                <w:sz w:val="19"/>
                <w:szCs w:val="19"/>
              </w:rPr>
              <w:t>」</w:t>
            </w:r>
            <w:r w:rsidR="00916AE9" w:rsidRPr="0012089C">
              <w:rPr>
                <w:rFonts w:asciiTheme="majorHAnsi" w:hAnsiTheme="majorHAnsi" w:cstheme="majorHAnsi" w:hint="eastAsia"/>
                <w:b/>
                <w:color w:val="002060"/>
                <w:kern w:val="0"/>
                <w:sz w:val="19"/>
                <w:szCs w:val="19"/>
              </w:rPr>
              <w:t>新規追加</w:t>
            </w:r>
          </w:p>
          <w:p w:rsidR="0014716C" w:rsidRPr="0012089C" w:rsidRDefault="0014716C" w:rsidP="00AD26CB">
            <w:pPr>
              <w:widowControl/>
              <w:jc w:val="left"/>
              <w:rPr>
                <w:rFonts w:asciiTheme="majorHAnsi" w:hAnsiTheme="majorHAnsi" w:cstheme="majorHAnsi"/>
                <w:kern w:val="0"/>
                <w:sz w:val="19"/>
                <w:szCs w:val="19"/>
              </w:rPr>
            </w:pPr>
          </w:p>
          <w:p w:rsidR="00DD1396" w:rsidRPr="0012089C" w:rsidRDefault="0014716C" w:rsidP="0014716C">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w:t>
            </w:r>
            <w:r w:rsidRPr="0012089C">
              <w:rPr>
                <w:rFonts w:asciiTheme="majorHAnsi" w:hAnsiTheme="majorHAnsi" w:cstheme="majorHAnsi" w:hint="eastAsia"/>
                <w:kern w:val="0"/>
                <w:sz w:val="19"/>
                <w:szCs w:val="19"/>
              </w:rPr>
              <w:t xml:space="preserve">A.12.6.1 </w:t>
            </w:r>
            <w:r w:rsidRPr="0012089C">
              <w:rPr>
                <w:rFonts w:asciiTheme="majorHAnsi" w:hAnsiTheme="majorHAnsi" w:cstheme="majorHAnsi" w:hint="eastAsia"/>
                <w:kern w:val="0"/>
                <w:sz w:val="19"/>
                <w:szCs w:val="19"/>
              </w:rPr>
              <w:t>技術的</w:t>
            </w:r>
            <w:r w:rsidR="002801A2">
              <w:rPr>
                <w:rFonts w:asciiTheme="majorHAnsi" w:hAnsiTheme="majorHAnsi" w:cstheme="majorHAnsi" w:hint="eastAsia"/>
                <w:kern w:val="0"/>
                <w:sz w:val="19"/>
                <w:szCs w:val="19"/>
              </w:rPr>
              <w:t>脆弱性</w:t>
            </w:r>
            <w:r w:rsidRPr="0012089C">
              <w:rPr>
                <w:rFonts w:asciiTheme="majorHAnsi" w:hAnsiTheme="majorHAnsi" w:cstheme="majorHAnsi" w:hint="eastAsia"/>
                <w:kern w:val="0"/>
                <w:sz w:val="19"/>
                <w:szCs w:val="19"/>
              </w:rPr>
              <w:t>の管理」は、</w:t>
            </w:r>
            <w:r w:rsidR="00A85DC6" w:rsidRPr="0012089C">
              <w:rPr>
                <w:rFonts w:asciiTheme="majorHAnsi" w:hAnsiTheme="majorHAnsi" w:cstheme="majorHAnsi" w:hint="eastAsia"/>
                <w:kern w:val="0"/>
                <w:sz w:val="19"/>
                <w:szCs w:val="19"/>
              </w:rPr>
              <w:t>目的</w:t>
            </w:r>
            <w:r w:rsidRPr="0012089C">
              <w:rPr>
                <w:rFonts w:asciiTheme="majorHAnsi" w:hAnsiTheme="majorHAnsi" w:cstheme="majorHAnsi" w:hint="eastAsia"/>
                <w:kern w:val="0"/>
                <w:sz w:val="19"/>
                <w:szCs w:val="19"/>
              </w:rPr>
              <w:t>を運用</w:t>
            </w:r>
            <w:r w:rsidR="00DD1396" w:rsidRPr="0012089C">
              <w:rPr>
                <w:rFonts w:asciiTheme="majorHAnsi" w:hAnsiTheme="majorHAnsi" w:cstheme="majorHAnsi" w:hint="eastAsia"/>
                <w:kern w:val="0"/>
                <w:sz w:val="19"/>
                <w:szCs w:val="19"/>
              </w:rPr>
              <w:t>時の</w:t>
            </w:r>
            <w:r w:rsidRPr="0012089C">
              <w:rPr>
                <w:rFonts w:asciiTheme="majorHAnsi" w:hAnsiTheme="majorHAnsi" w:cstheme="majorHAnsi" w:hint="eastAsia"/>
                <w:kern w:val="0"/>
                <w:sz w:val="19"/>
                <w:szCs w:val="19"/>
              </w:rPr>
              <w:t>リスク</w:t>
            </w:r>
            <w:r w:rsidR="00DD1396" w:rsidRPr="0012089C">
              <w:rPr>
                <w:rFonts w:asciiTheme="majorHAnsi" w:hAnsiTheme="majorHAnsi" w:cstheme="majorHAnsi" w:hint="eastAsia"/>
                <w:kern w:val="0"/>
                <w:sz w:val="19"/>
                <w:szCs w:val="19"/>
              </w:rPr>
              <w:t>として</w:t>
            </w:r>
            <w:r w:rsidR="00DD1396" w:rsidRPr="0012089C">
              <w:rPr>
                <w:rFonts w:asciiTheme="majorHAnsi" w:hAnsiTheme="majorHAnsi" w:cstheme="majorHAnsi"/>
                <w:kern w:val="0"/>
                <w:sz w:val="19"/>
                <w:szCs w:val="19"/>
              </w:rPr>
              <w:t>技術的</w:t>
            </w:r>
            <w:r w:rsidR="002801A2">
              <w:rPr>
                <w:rFonts w:asciiTheme="majorHAnsi" w:hAnsiTheme="majorHAnsi" w:cstheme="majorHAnsi"/>
                <w:kern w:val="0"/>
                <w:sz w:val="19"/>
                <w:szCs w:val="19"/>
              </w:rPr>
              <w:t>脆弱性</w:t>
            </w:r>
            <w:r w:rsidR="00DD1396" w:rsidRPr="0012089C">
              <w:rPr>
                <w:rFonts w:asciiTheme="majorHAnsi" w:hAnsiTheme="majorHAnsi" w:cstheme="majorHAnsi"/>
                <w:kern w:val="0"/>
                <w:sz w:val="19"/>
                <w:szCs w:val="19"/>
              </w:rPr>
              <w:t>の悪用</w:t>
            </w:r>
            <w:r w:rsidR="00DD1396" w:rsidRPr="0012089C">
              <w:rPr>
                <w:rFonts w:asciiTheme="majorHAnsi" w:hAnsiTheme="majorHAnsi" w:cstheme="majorHAnsi" w:hint="eastAsia"/>
                <w:kern w:val="0"/>
                <w:sz w:val="19"/>
                <w:szCs w:val="19"/>
              </w:rPr>
              <w:t>をとらえ、「</w:t>
            </w:r>
            <w:r w:rsidR="00DD1396" w:rsidRPr="0012089C">
              <w:rPr>
                <w:rFonts w:asciiTheme="majorHAnsi" w:hAnsiTheme="majorHAnsi" w:cstheme="majorHAnsi" w:hint="eastAsia"/>
                <w:kern w:val="0"/>
                <w:sz w:val="19"/>
                <w:szCs w:val="19"/>
              </w:rPr>
              <w:t>A.12</w:t>
            </w:r>
            <w:r w:rsidR="00DD1396" w:rsidRPr="0012089C">
              <w:rPr>
                <w:rFonts w:asciiTheme="majorHAnsi" w:hAnsiTheme="majorHAnsi" w:cstheme="majorHAnsi" w:hint="eastAsia"/>
                <w:kern w:val="0"/>
                <w:sz w:val="19"/>
                <w:szCs w:val="19"/>
              </w:rPr>
              <w:t xml:space="preserve">　運用のセキュリティ」の「</w:t>
            </w:r>
            <w:r w:rsidR="00DD1396" w:rsidRPr="0012089C">
              <w:rPr>
                <w:rFonts w:asciiTheme="majorHAnsi" w:hAnsiTheme="majorHAnsi" w:cstheme="majorHAnsi" w:hint="eastAsia"/>
                <w:kern w:val="0"/>
                <w:sz w:val="19"/>
                <w:szCs w:val="19"/>
              </w:rPr>
              <w:t>A.12.6</w:t>
            </w:r>
            <w:r w:rsidR="00DD1396" w:rsidRPr="0012089C">
              <w:rPr>
                <w:rFonts w:asciiTheme="majorHAnsi" w:hAnsiTheme="majorHAnsi" w:cstheme="majorHAnsi" w:hint="eastAsia"/>
                <w:kern w:val="0"/>
                <w:sz w:val="19"/>
                <w:szCs w:val="19"/>
              </w:rPr>
              <w:tab/>
            </w:r>
            <w:r w:rsidR="00DD1396" w:rsidRPr="0012089C">
              <w:rPr>
                <w:rFonts w:asciiTheme="majorHAnsi" w:hAnsiTheme="majorHAnsi" w:cstheme="majorHAnsi" w:hint="eastAsia"/>
                <w:kern w:val="0"/>
                <w:sz w:val="19"/>
                <w:szCs w:val="19"/>
              </w:rPr>
              <w:t>技術的</w:t>
            </w:r>
            <w:r w:rsidR="002801A2">
              <w:rPr>
                <w:rFonts w:asciiTheme="majorHAnsi" w:hAnsiTheme="majorHAnsi" w:cstheme="majorHAnsi" w:hint="eastAsia"/>
                <w:kern w:val="0"/>
                <w:sz w:val="19"/>
                <w:szCs w:val="19"/>
              </w:rPr>
              <w:t>脆弱性</w:t>
            </w:r>
            <w:r w:rsidR="00DD1396" w:rsidRPr="0012089C">
              <w:rPr>
                <w:rFonts w:asciiTheme="majorHAnsi" w:hAnsiTheme="majorHAnsi" w:cstheme="majorHAnsi" w:hint="eastAsia"/>
                <w:kern w:val="0"/>
                <w:sz w:val="19"/>
                <w:szCs w:val="19"/>
              </w:rPr>
              <w:t>管理」の項目として再構築されています。</w:t>
            </w:r>
          </w:p>
          <w:p w:rsidR="002507F7" w:rsidRPr="0012089C" w:rsidRDefault="002507F7" w:rsidP="0014716C">
            <w:pPr>
              <w:widowControl/>
              <w:jc w:val="left"/>
              <w:rPr>
                <w:rFonts w:asciiTheme="majorHAnsi" w:hAnsiTheme="majorHAnsi" w:cstheme="majorHAnsi"/>
                <w:sz w:val="19"/>
                <w:szCs w:val="19"/>
              </w:rPr>
            </w:pPr>
            <w:r w:rsidRPr="0012089C">
              <w:rPr>
                <w:rFonts w:asciiTheme="majorHAnsi" w:hAnsiTheme="majorHAnsi" w:cstheme="majorHAnsi" w:hint="eastAsia"/>
                <w:kern w:val="0"/>
                <w:sz w:val="19"/>
                <w:szCs w:val="19"/>
              </w:rPr>
              <w:t>また、「</w:t>
            </w:r>
            <w:r w:rsidRPr="0012089C">
              <w:rPr>
                <w:rFonts w:asciiTheme="majorHAnsi" w:hAnsiTheme="majorHAnsi" w:cstheme="majorHAnsi"/>
                <w:kern w:val="0"/>
                <w:sz w:val="19"/>
                <w:szCs w:val="19"/>
              </w:rPr>
              <w:t>A.12.6.2</w:t>
            </w:r>
            <w:r w:rsidRPr="0012089C">
              <w:rPr>
                <w:rFonts w:asciiTheme="majorHAnsi" w:hAnsiTheme="majorHAnsi" w:cstheme="majorHAnsi" w:hint="eastAsia"/>
                <w:kern w:val="0"/>
                <w:sz w:val="19"/>
                <w:szCs w:val="19"/>
              </w:rPr>
              <w:t xml:space="preserve">　ソフトウェアのインストールの制限」</w:t>
            </w:r>
            <w:r w:rsidRPr="0012089C">
              <w:rPr>
                <w:rFonts w:asciiTheme="majorHAnsi" w:hAnsiTheme="majorHAnsi" w:cstheme="majorHAnsi" w:hint="eastAsia"/>
                <w:sz w:val="19"/>
                <w:szCs w:val="19"/>
              </w:rPr>
              <w:t>を新たに加え、</w:t>
            </w:r>
            <w:r w:rsidRPr="0012089C">
              <w:rPr>
                <w:rFonts w:asciiTheme="majorHAnsi" w:hAnsiTheme="majorHAnsi" w:cstheme="majorHAnsi" w:hint="eastAsia"/>
                <w:kern w:val="0"/>
                <w:sz w:val="19"/>
                <w:szCs w:val="19"/>
              </w:rPr>
              <w:t>再構築されています。</w:t>
            </w:r>
          </w:p>
          <w:p w:rsidR="0014716C" w:rsidRDefault="00D476FB" w:rsidP="00A37D32">
            <w:pPr>
              <w:widowControl/>
              <w:jc w:val="left"/>
              <w:rPr>
                <w:rFonts w:asciiTheme="majorHAnsi" w:hAnsiTheme="majorHAnsi" w:cstheme="majorHAnsi"/>
                <w:kern w:val="0"/>
                <w:sz w:val="19"/>
                <w:szCs w:val="19"/>
              </w:rPr>
            </w:pPr>
            <w:r w:rsidRPr="0012089C">
              <w:rPr>
                <w:rFonts w:asciiTheme="majorHAnsi" w:hAnsiTheme="majorHAnsi" w:cstheme="majorHAnsi"/>
                <w:sz w:val="19"/>
                <w:szCs w:val="19"/>
              </w:rPr>
              <w:t>ソフトウェア</w:t>
            </w:r>
            <w:r w:rsidRPr="0012089C">
              <w:rPr>
                <w:rFonts w:asciiTheme="majorHAnsi" w:hAnsiTheme="majorHAnsi" w:cstheme="majorHAnsi" w:hint="eastAsia"/>
                <w:sz w:val="19"/>
                <w:szCs w:val="19"/>
              </w:rPr>
              <w:t>を制限なしに</w:t>
            </w:r>
            <w:r w:rsidRPr="0012089C">
              <w:rPr>
                <w:rFonts w:asciiTheme="majorHAnsi" w:hAnsiTheme="majorHAnsi" w:cstheme="majorHAnsi"/>
                <w:sz w:val="19"/>
                <w:szCs w:val="19"/>
              </w:rPr>
              <w:t>インストール</w:t>
            </w:r>
            <w:r w:rsidRPr="0012089C">
              <w:rPr>
                <w:rFonts w:asciiTheme="majorHAnsi" w:hAnsiTheme="majorHAnsi" w:cstheme="majorHAnsi" w:hint="eastAsia"/>
                <w:sz w:val="19"/>
                <w:szCs w:val="19"/>
              </w:rPr>
              <w:t>されるリスクは、これまで、</w:t>
            </w:r>
            <w:r w:rsidR="002507F7" w:rsidRPr="0012089C">
              <w:rPr>
                <w:rFonts w:asciiTheme="majorHAnsi" w:hAnsiTheme="majorHAnsi" w:cstheme="majorHAnsi" w:hint="eastAsia"/>
                <w:sz w:val="19"/>
                <w:szCs w:val="19"/>
              </w:rPr>
              <w:t>ピッタリでは無いにしても、比較的近い管理策として</w:t>
            </w:r>
            <w:r w:rsidR="002507F7" w:rsidRPr="0012089C">
              <w:rPr>
                <w:rFonts w:asciiTheme="majorHAnsi" w:hAnsiTheme="majorHAnsi" w:cstheme="majorHAnsi" w:hint="eastAsia"/>
                <w:kern w:val="0"/>
                <w:sz w:val="19"/>
                <w:szCs w:val="19"/>
              </w:rPr>
              <w:t>「</w:t>
            </w:r>
            <w:r w:rsidR="002507F7" w:rsidRPr="0012089C">
              <w:rPr>
                <w:rFonts w:asciiTheme="majorHAnsi" w:hAnsiTheme="majorHAnsi" w:cstheme="majorHAnsi" w:hint="eastAsia"/>
                <w:kern w:val="0"/>
                <w:sz w:val="19"/>
                <w:szCs w:val="19"/>
              </w:rPr>
              <w:t xml:space="preserve">A.12.4.1 </w:t>
            </w:r>
            <w:r w:rsidR="002507F7" w:rsidRPr="0012089C">
              <w:rPr>
                <w:rFonts w:asciiTheme="majorHAnsi" w:hAnsiTheme="majorHAnsi" w:cstheme="majorHAnsi" w:hint="eastAsia"/>
                <w:kern w:val="0"/>
                <w:sz w:val="19"/>
                <w:szCs w:val="19"/>
              </w:rPr>
              <w:t>運用ソフトウェ</w:t>
            </w:r>
            <w:r w:rsidR="002507F7" w:rsidRPr="0012089C">
              <w:rPr>
                <w:rFonts w:asciiTheme="majorHAnsi" w:hAnsiTheme="majorHAnsi" w:cstheme="majorHAnsi" w:hint="eastAsia"/>
                <w:kern w:val="0"/>
                <w:sz w:val="19"/>
                <w:szCs w:val="19"/>
              </w:rPr>
              <w:lastRenderedPageBreak/>
              <w:t>アの管理」に含めていた組織は多いと思います。</w:t>
            </w:r>
            <w:r w:rsidR="002507F7" w:rsidRPr="0012089C">
              <w:rPr>
                <w:rFonts w:asciiTheme="majorHAnsi" w:hAnsiTheme="majorHAnsi" w:cstheme="majorHAnsi" w:hint="eastAsia"/>
                <w:sz w:val="19"/>
                <w:szCs w:val="19"/>
              </w:rPr>
              <w:t>改訂版では、</w:t>
            </w:r>
            <w:r w:rsidR="002507F7" w:rsidRPr="0012089C">
              <w:rPr>
                <w:rFonts w:asciiTheme="majorHAnsi" w:hAnsiTheme="majorHAnsi" w:cstheme="majorHAnsi" w:hint="eastAsia"/>
                <w:kern w:val="0"/>
                <w:sz w:val="19"/>
                <w:szCs w:val="19"/>
              </w:rPr>
              <w:t>「</w:t>
            </w:r>
            <w:r w:rsidR="002A2D59">
              <w:rPr>
                <w:rFonts w:asciiTheme="majorHAnsi" w:hAnsiTheme="majorHAnsi" w:cstheme="majorHAnsi" w:hint="eastAsia"/>
                <w:kern w:val="0"/>
                <w:sz w:val="19"/>
                <w:szCs w:val="19"/>
              </w:rPr>
              <w:t>A.12.6</w:t>
            </w:r>
            <w:r w:rsidR="002A2D59">
              <w:rPr>
                <w:rFonts w:asciiTheme="majorHAnsi" w:hAnsiTheme="majorHAnsi" w:cstheme="majorHAnsi" w:hint="eastAsia"/>
                <w:kern w:val="0"/>
                <w:sz w:val="19"/>
                <w:szCs w:val="19"/>
              </w:rPr>
              <w:t xml:space="preserve">　</w:t>
            </w:r>
            <w:r w:rsidR="002507F7" w:rsidRPr="0012089C">
              <w:rPr>
                <w:rFonts w:asciiTheme="majorHAnsi" w:hAnsiTheme="majorHAnsi" w:cstheme="majorHAnsi" w:hint="eastAsia"/>
                <w:kern w:val="0"/>
                <w:sz w:val="19"/>
                <w:szCs w:val="19"/>
              </w:rPr>
              <w:t>技術的</w:t>
            </w:r>
            <w:r w:rsidR="002801A2">
              <w:rPr>
                <w:rFonts w:asciiTheme="majorHAnsi" w:hAnsiTheme="majorHAnsi" w:cstheme="majorHAnsi" w:hint="eastAsia"/>
                <w:kern w:val="0"/>
                <w:sz w:val="19"/>
                <w:szCs w:val="19"/>
              </w:rPr>
              <w:t>脆弱性</w:t>
            </w:r>
            <w:r w:rsidR="002507F7" w:rsidRPr="0012089C">
              <w:rPr>
                <w:rFonts w:asciiTheme="majorHAnsi" w:hAnsiTheme="majorHAnsi" w:cstheme="majorHAnsi" w:hint="eastAsia"/>
                <w:kern w:val="0"/>
                <w:sz w:val="19"/>
                <w:szCs w:val="19"/>
              </w:rPr>
              <w:t>管理」</w:t>
            </w:r>
            <w:r w:rsidR="00A83F93" w:rsidRPr="0012089C">
              <w:rPr>
                <w:rFonts w:asciiTheme="majorHAnsi" w:hAnsiTheme="majorHAnsi" w:cstheme="majorHAnsi" w:hint="eastAsia"/>
                <w:kern w:val="0"/>
                <w:sz w:val="19"/>
                <w:szCs w:val="19"/>
              </w:rPr>
              <w:t>の目的の中で、安全なソフトウェアのみインストール</w:t>
            </w:r>
            <w:r w:rsidR="00A37D32" w:rsidRPr="0012089C">
              <w:rPr>
                <w:rFonts w:asciiTheme="majorHAnsi" w:hAnsiTheme="majorHAnsi" w:cstheme="majorHAnsi" w:hint="eastAsia"/>
                <w:kern w:val="0"/>
                <w:sz w:val="19"/>
                <w:szCs w:val="19"/>
              </w:rPr>
              <w:t>す</w:t>
            </w:r>
            <w:r w:rsidR="00A83F93" w:rsidRPr="0012089C">
              <w:rPr>
                <w:rFonts w:asciiTheme="majorHAnsi" w:hAnsiTheme="majorHAnsi" w:cstheme="majorHAnsi" w:hint="eastAsia"/>
                <w:kern w:val="0"/>
                <w:sz w:val="19"/>
                <w:szCs w:val="19"/>
              </w:rPr>
              <w:t>る管理策として</w:t>
            </w:r>
            <w:r w:rsidR="00A37D32" w:rsidRPr="0012089C">
              <w:rPr>
                <w:rFonts w:asciiTheme="majorHAnsi" w:hAnsiTheme="majorHAnsi" w:cstheme="majorHAnsi" w:hint="eastAsia"/>
                <w:kern w:val="0"/>
                <w:sz w:val="19"/>
                <w:szCs w:val="19"/>
              </w:rPr>
              <w:t>「</w:t>
            </w:r>
            <w:r w:rsidR="00A37D32" w:rsidRPr="0012089C">
              <w:rPr>
                <w:rFonts w:asciiTheme="majorHAnsi" w:hAnsiTheme="majorHAnsi" w:cstheme="majorHAnsi"/>
                <w:kern w:val="0"/>
                <w:sz w:val="19"/>
                <w:szCs w:val="19"/>
              </w:rPr>
              <w:t>A.12.6.2</w:t>
            </w:r>
            <w:r w:rsidR="00A37D32" w:rsidRPr="0012089C">
              <w:rPr>
                <w:rFonts w:asciiTheme="majorHAnsi" w:hAnsiTheme="majorHAnsi" w:cstheme="majorHAnsi" w:hint="eastAsia"/>
                <w:kern w:val="0"/>
                <w:sz w:val="19"/>
                <w:szCs w:val="19"/>
              </w:rPr>
              <w:t xml:space="preserve">　ソフトウェアのインストールの制限」を</w:t>
            </w:r>
            <w:r w:rsidR="002507F7" w:rsidRPr="0012089C">
              <w:rPr>
                <w:rFonts w:asciiTheme="majorHAnsi" w:hAnsiTheme="majorHAnsi" w:cstheme="majorHAnsi" w:hint="eastAsia"/>
                <w:kern w:val="0"/>
                <w:sz w:val="19"/>
                <w:szCs w:val="19"/>
              </w:rPr>
              <w:t>運用</w:t>
            </w:r>
            <w:r w:rsidR="00A37D32" w:rsidRPr="0012089C">
              <w:rPr>
                <w:rFonts w:asciiTheme="majorHAnsi" w:hAnsiTheme="majorHAnsi" w:cstheme="majorHAnsi" w:hint="eastAsia"/>
                <w:kern w:val="0"/>
                <w:sz w:val="19"/>
                <w:szCs w:val="19"/>
              </w:rPr>
              <w:t>の管理策</w:t>
            </w:r>
            <w:r w:rsidR="002507F7" w:rsidRPr="0012089C">
              <w:rPr>
                <w:rFonts w:asciiTheme="majorHAnsi" w:hAnsiTheme="majorHAnsi" w:cstheme="majorHAnsi" w:hint="eastAsia"/>
                <w:kern w:val="0"/>
                <w:sz w:val="19"/>
                <w:szCs w:val="19"/>
              </w:rPr>
              <w:t>に</w:t>
            </w:r>
            <w:r w:rsidR="000E0A5E" w:rsidRPr="0012089C">
              <w:rPr>
                <w:rFonts w:asciiTheme="majorHAnsi" w:hAnsiTheme="majorHAnsi" w:cstheme="majorHAnsi" w:hint="eastAsia"/>
                <w:kern w:val="0"/>
                <w:sz w:val="19"/>
                <w:szCs w:val="19"/>
              </w:rPr>
              <w:t>加え</w:t>
            </w:r>
            <w:r w:rsidR="002507F7" w:rsidRPr="0012089C">
              <w:rPr>
                <w:rFonts w:asciiTheme="majorHAnsi" w:hAnsiTheme="majorHAnsi" w:cstheme="majorHAnsi" w:hint="eastAsia"/>
                <w:kern w:val="0"/>
                <w:sz w:val="19"/>
                <w:szCs w:val="19"/>
              </w:rPr>
              <w:t>ました。</w:t>
            </w:r>
          </w:p>
          <w:p w:rsidR="00C67101" w:rsidRPr="0012089C" w:rsidRDefault="00C67101" w:rsidP="00A37D32">
            <w:pPr>
              <w:widowControl/>
              <w:jc w:val="left"/>
              <w:rPr>
                <w:rFonts w:asciiTheme="majorHAnsi" w:hAnsiTheme="majorHAnsi" w:cstheme="majorHAnsi"/>
                <w:kern w:val="0"/>
                <w:sz w:val="19"/>
                <w:szCs w:val="19"/>
              </w:rPr>
            </w:pPr>
          </w:p>
        </w:tc>
      </w:tr>
      <w:tr w:rsidR="0014716C" w:rsidRPr="0012089C" w:rsidTr="0014716C">
        <w:tc>
          <w:tcPr>
            <w:tcW w:w="1242" w:type="dxa"/>
            <w:shd w:val="clear" w:color="auto" w:fill="FABF8F" w:themeFill="accent6" w:themeFillTint="99"/>
          </w:tcPr>
          <w:p w:rsidR="0014716C" w:rsidRPr="0012089C" w:rsidRDefault="0014716C" w:rsidP="003D598A">
            <w:pPr>
              <w:rPr>
                <w:rFonts w:asciiTheme="majorHAnsi" w:hAnsiTheme="majorHAnsi" w:cstheme="majorHAnsi"/>
                <w:sz w:val="19"/>
                <w:szCs w:val="19"/>
              </w:rPr>
            </w:pPr>
            <w:r w:rsidRPr="0012089C">
              <w:rPr>
                <w:rFonts w:asciiTheme="majorHAnsi" w:hAnsiTheme="majorHAnsi" w:cstheme="majorHAnsi"/>
                <w:sz w:val="19"/>
                <w:szCs w:val="19"/>
              </w:rPr>
              <w:t>A.12.6.2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hint="eastAsia"/>
                <w:sz w:val="19"/>
                <w:szCs w:val="19"/>
              </w:rPr>
              <w:t>N/A</w:t>
            </w:r>
          </w:p>
        </w:tc>
        <w:tc>
          <w:tcPr>
            <w:tcW w:w="1843" w:type="dxa"/>
            <w:shd w:val="clear" w:color="auto" w:fill="FABF8F" w:themeFill="accent6" w:themeFillTint="99"/>
          </w:tcPr>
          <w:p w:rsidR="0014716C" w:rsidRPr="0012089C" w:rsidRDefault="0014716C" w:rsidP="003D598A">
            <w:pPr>
              <w:rPr>
                <w:rFonts w:asciiTheme="majorHAnsi" w:hAnsiTheme="majorHAnsi" w:cstheme="majorHAnsi"/>
                <w:sz w:val="19"/>
                <w:szCs w:val="19"/>
              </w:rPr>
            </w:pPr>
            <w:r w:rsidRPr="0012089C">
              <w:rPr>
                <w:rFonts w:asciiTheme="majorHAnsi" w:hAnsiTheme="majorHAnsi" w:cstheme="majorHAnsi"/>
                <w:sz w:val="19"/>
                <w:szCs w:val="19"/>
              </w:rPr>
              <w:t>ソフトウェアのインストールの制限</w:t>
            </w:r>
          </w:p>
        </w:tc>
        <w:tc>
          <w:tcPr>
            <w:tcW w:w="3429" w:type="dxa"/>
            <w:shd w:val="clear" w:color="auto" w:fill="FABF8F" w:themeFill="accent6" w:themeFillTint="99"/>
          </w:tcPr>
          <w:p w:rsidR="0014716C" w:rsidRPr="0012089C" w:rsidRDefault="0014716C"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利用者によるソフトウェアのインストールを管理する規則を確立し、実施</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14716C" w:rsidRPr="0012089C" w:rsidRDefault="0014716C" w:rsidP="00AD26CB">
            <w:pPr>
              <w:widowControl/>
              <w:jc w:val="left"/>
              <w:rPr>
                <w:rFonts w:asciiTheme="majorHAnsi" w:hAnsiTheme="majorHAnsi" w:cstheme="majorHAnsi"/>
                <w:kern w:val="0"/>
                <w:sz w:val="19"/>
                <w:szCs w:val="19"/>
              </w:rPr>
            </w:pPr>
          </w:p>
        </w:tc>
      </w:tr>
      <w:tr w:rsidR="00F9649A" w:rsidRPr="0012089C" w:rsidTr="001079B2">
        <w:tc>
          <w:tcPr>
            <w:tcW w:w="7905" w:type="dxa"/>
            <w:gridSpan w:val="4"/>
            <w:shd w:val="clear" w:color="auto" w:fill="CCECFF"/>
          </w:tcPr>
          <w:p w:rsidR="00F9649A" w:rsidRPr="0012089C" w:rsidRDefault="00F9649A" w:rsidP="00F9649A">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lastRenderedPageBreak/>
              <w:t>A.12.7</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情報システムの監査に対する管理策</w:t>
            </w:r>
          </w:p>
        </w:tc>
        <w:tc>
          <w:tcPr>
            <w:tcW w:w="2039" w:type="dxa"/>
            <w:shd w:val="clear" w:color="auto" w:fill="CCECFF"/>
          </w:tcPr>
          <w:p w:rsidR="00F9649A"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F9649A" w:rsidRPr="0012089C">
              <w:rPr>
                <w:rFonts w:asciiTheme="majorHAnsi" w:hAnsiTheme="majorHAnsi" w:cstheme="majorHAnsi"/>
                <w:kern w:val="0"/>
                <w:sz w:val="19"/>
                <w:szCs w:val="19"/>
              </w:rPr>
              <w:t>の影響：</w:t>
            </w:r>
            <w:r w:rsidR="0014716C" w:rsidRPr="0012089C">
              <w:rPr>
                <w:rFonts w:asciiTheme="majorHAnsi" w:hAnsiTheme="majorHAnsi" w:cstheme="majorHAnsi" w:hint="eastAsia"/>
                <w:kern w:val="0"/>
                <w:sz w:val="19"/>
                <w:szCs w:val="19"/>
              </w:rPr>
              <w:t>小</w:t>
            </w:r>
          </w:p>
        </w:tc>
      </w:tr>
      <w:tr w:rsidR="00F9649A" w:rsidRPr="0012089C" w:rsidTr="00AD26CB">
        <w:tc>
          <w:tcPr>
            <w:tcW w:w="9944" w:type="dxa"/>
            <w:gridSpan w:val="5"/>
          </w:tcPr>
          <w:p w:rsidR="00F9649A" w:rsidRPr="0012089C" w:rsidRDefault="00F9649A"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運用システムに対する監査活動の影響を最小限にするため。</w:t>
            </w:r>
          </w:p>
        </w:tc>
      </w:tr>
      <w:tr w:rsidR="003D598A" w:rsidRPr="0012089C" w:rsidTr="003D598A">
        <w:tc>
          <w:tcPr>
            <w:tcW w:w="1242" w:type="dxa"/>
          </w:tcPr>
          <w:p w:rsidR="003D598A" w:rsidRPr="0012089C" w:rsidRDefault="003D598A" w:rsidP="003D598A">
            <w:pPr>
              <w:rPr>
                <w:rFonts w:asciiTheme="majorHAnsi" w:hAnsiTheme="majorHAnsi" w:cstheme="majorHAnsi"/>
                <w:sz w:val="19"/>
                <w:szCs w:val="19"/>
              </w:rPr>
            </w:pPr>
            <w:r w:rsidRPr="0012089C">
              <w:rPr>
                <w:rFonts w:asciiTheme="majorHAnsi" w:hAnsiTheme="majorHAnsi" w:cstheme="majorHAnsi"/>
                <w:sz w:val="19"/>
                <w:szCs w:val="19"/>
              </w:rPr>
              <w:t>A.12.7.1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14716C" w:rsidRPr="0012089C">
              <w:rPr>
                <w:rFonts w:asciiTheme="majorHAnsi" w:hAnsiTheme="majorHAnsi" w:cstheme="majorHAnsi"/>
                <w:sz w:val="19"/>
                <w:szCs w:val="19"/>
              </w:rPr>
              <w:t>A.15.3.1</w:t>
            </w:r>
          </w:p>
        </w:tc>
        <w:tc>
          <w:tcPr>
            <w:tcW w:w="1843" w:type="dxa"/>
          </w:tcPr>
          <w:p w:rsidR="003D598A" w:rsidRPr="0012089C" w:rsidRDefault="003D598A" w:rsidP="003D598A">
            <w:pPr>
              <w:rPr>
                <w:rFonts w:asciiTheme="majorHAnsi" w:hAnsiTheme="majorHAnsi" w:cstheme="majorHAnsi"/>
                <w:sz w:val="19"/>
                <w:szCs w:val="19"/>
              </w:rPr>
            </w:pPr>
            <w:r w:rsidRPr="0012089C">
              <w:rPr>
                <w:rFonts w:asciiTheme="majorHAnsi" w:hAnsiTheme="majorHAnsi" w:cstheme="majorHAnsi"/>
                <w:sz w:val="19"/>
                <w:szCs w:val="19"/>
              </w:rPr>
              <w:t>情報システムの監査に対する管理策</w:t>
            </w:r>
          </w:p>
        </w:tc>
        <w:tc>
          <w:tcPr>
            <w:tcW w:w="3429" w:type="dxa"/>
          </w:tcPr>
          <w:p w:rsidR="003D598A" w:rsidRPr="0012089C" w:rsidRDefault="003D598A" w:rsidP="00F579FC">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運用システム</w:t>
            </w:r>
            <w:r w:rsidR="00F579FC">
              <w:rPr>
                <w:rFonts w:asciiTheme="majorHAnsi" w:hAnsiTheme="majorHAnsi" w:cstheme="majorHAnsi" w:hint="eastAsia"/>
                <w:sz w:val="19"/>
                <w:szCs w:val="19"/>
              </w:rPr>
              <w:t>の</w:t>
            </w:r>
            <w:r w:rsidRPr="0012089C">
              <w:rPr>
                <w:rFonts w:asciiTheme="majorHAnsi" w:hAnsiTheme="majorHAnsi" w:cstheme="majorHAnsi"/>
                <w:sz w:val="19"/>
                <w:szCs w:val="19"/>
              </w:rPr>
              <w:t>検証</w:t>
            </w:r>
            <w:r w:rsidR="001B75B7">
              <w:rPr>
                <w:rFonts w:asciiTheme="majorHAnsi" w:hAnsiTheme="majorHAnsi" w:cstheme="majorHAnsi" w:hint="eastAsia"/>
                <w:sz w:val="19"/>
                <w:szCs w:val="19"/>
              </w:rPr>
              <w:t>に必要な</w:t>
            </w:r>
            <w:r w:rsidRPr="0012089C">
              <w:rPr>
                <w:rFonts w:asciiTheme="majorHAnsi" w:hAnsiTheme="majorHAnsi" w:cstheme="majorHAnsi"/>
                <w:sz w:val="19"/>
                <w:szCs w:val="19"/>
              </w:rPr>
              <w:t>監査</w:t>
            </w:r>
            <w:r w:rsidR="00F579FC">
              <w:rPr>
                <w:rFonts w:asciiTheme="majorHAnsi" w:hAnsiTheme="majorHAnsi" w:cstheme="majorHAnsi" w:hint="eastAsia"/>
                <w:sz w:val="19"/>
                <w:szCs w:val="19"/>
              </w:rPr>
              <w:t>は、その</w:t>
            </w:r>
            <w:r w:rsidRPr="0012089C">
              <w:rPr>
                <w:rFonts w:asciiTheme="majorHAnsi" w:hAnsiTheme="majorHAnsi" w:cstheme="majorHAnsi"/>
                <w:sz w:val="19"/>
                <w:szCs w:val="19"/>
              </w:rPr>
              <w:t>要求事項及び監査活動</w:t>
            </w:r>
            <w:r w:rsidR="00F579FC">
              <w:rPr>
                <w:rFonts w:asciiTheme="majorHAnsi" w:hAnsiTheme="majorHAnsi" w:cstheme="majorHAnsi" w:hint="eastAsia"/>
                <w:sz w:val="19"/>
                <w:szCs w:val="19"/>
              </w:rPr>
              <w:t>が</w:t>
            </w:r>
            <w:r w:rsidRPr="0012089C">
              <w:rPr>
                <w:rFonts w:asciiTheme="majorHAnsi" w:hAnsiTheme="majorHAnsi" w:cstheme="majorHAnsi"/>
                <w:sz w:val="19"/>
                <w:szCs w:val="19"/>
              </w:rPr>
              <w:t>業務プロセスの中断を最小限に抑える</w:t>
            </w:r>
            <w:r w:rsidR="00F579FC">
              <w:rPr>
                <w:rFonts w:asciiTheme="majorHAnsi" w:hAnsiTheme="majorHAnsi" w:cstheme="majorHAnsi" w:hint="eastAsia"/>
                <w:sz w:val="19"/>
                <w:szCs w:val="19"/>
              </w:rPr>
              <w:t>ように</w:t>
            </w:r>
            <w:r w:rsidRPr="0012089C">
              <w:rPr>
                <w:rFonts w:asciiTheme="majorHAnsi" w:hAnsiTheme="majorHAnsi" w:cstheme="majorHAnsi"/>
                <w:sz w:val="19"/>
                <w:szCs w:val="19"/>
              </w:rPr>
              <w:t>慎重に計画し</w:t>
            </w:r>
            <w:r w:rsidR="008574A1" w:rsidRPr="0012089C">
              <w:rPr>
                <w:rFonts w:asciiTheme="majorHAnsi" w:hAnsiTheme="majorHAnsi" w:cstheme="majorHAnsi"/>
                <w:sz w:val="19"/>
                <w:szCs w:val="19"/>
              </w:rPr>
              <w:t>、</w:t>
            </w:r>
            <w:r w:rsidRPr="0012089C">
              <w:rPr>
                <w:rFonts w:asciiTheme="majorHAnsi" w:hAnsiTheme="majorHAnsi" w:cstheme="majorHAnsi"/>
                <w:sz w:val="19"/>
                <w:szCs w:val="19"/>
              </w:rPr>
              <w:t>合意</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tcPr>
          <w:p w:rsidR="00684B98" w:rsidRPr="0012089C" w:rsidRDefault="00684B98" w:rsidP="00684B98">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684B98" w:rsidRPr="0012089C" w:rsidRDefault="00684B98" w:rsidP="00684B98">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6061FE" w:rsidRPr="0012089C" w:rsidRDefault="0094627C" w:rsidP="002A2D59">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12089C">
              <w:rPr>
                <w:rFonts w:asciiTheme="majorHAnsi" w:hAnsiTheme="majorHAnsi" w:cstheme="majorHAnsi" w:hint="eastAsia"/>
                <w:b/>
                <w:color w:val="002060"/>
                <w:kern w:val="0"/>
                <w:sz w:val="19"/>
                <w:szCs w:val="19"/>
              </w:rPr>
              <w:t>「</w:t>
            </w:r>
            <w:r w:rsidRPr="0012089C">
              <w:rPr>
                <w:rFonts w:asciiTheme="majorHAnsi" w:hAnsiTheme="majorHAnsi" w:cstheme="majorHAnsi"/>
                <w:b/>
                <w:color w:val="002060"/>
                <w:sz w:val="19"/>
                <w:szCs w:val="19"/>
              </w:rPr>
              <w:t>A.12.7.1</w:t>
            </w:r>
            <w:r w:rsidRPr="0012089C">
              <w:rPr>
                <w:rFonts w:asciiTheme="majorHAnsi" w:hAnsiTheme="majorHAnsi" w:cstheme="majorHAnsi" w:hint="eastAsia"/>
                <w:b/>
                <w:color w:val="002060"/>
                <w:kern w:val="0"/>
                <w:sz w:val="19"/>
                <w:szCs w:val="19"/>
              </w:rPr>
              <w:t xml:space="preserve"> </w:t>
            </w:r>
            <w:r w:rsidRPr="0012089C">
              <w:rPr>
                <w:rFonts w:asciiTheme="majorHAnsi" w:hAnsiTheme="majorHAnsi" w:cstheme="majorHAnsi" w:hint="eastAsia"/>
                <w:b/>
                <w:color w:val="002060"/>
                <w:kern w:val="0"/>
                <w:sz w:val="19"/>
                <w:szCs w:val="19"/>
              </w:rPr>
              <w:t>情報システムの監査に対する管理策」</w:t>
            </w:r>
            <w:r w:rsidR="002A2D59">
              <w:rPr>
                <w:rFonts w:asciiTheme="majorHAnsi" w:hAnsiTheme="majorHAnsi" w:cstheme="majorHAnsi" w:hint="eastAsia"/>
                <w:kern w:val="0"/>
                <w:sz w:val="19"/>
                <w:szCs w:val="19"/>
              </w:rPr>
              <w:t>←</w:t>
            </w:r>
            <w:r w:rsidR="0020421E" w:rsidRPr="004F0D9D">
              <w:rPr>
                <w:rFonts w:asciiTheme="majorHAnsi" w:hAnsiTheme="majorHAnsi" w:cstheme="majorHAnsi" w:hint="eastAsia"/>
                <w:kern w:val="0"/>
                <w:sz w:val="19"/>
                <w:szCs w:val="19"/>
              </w:rPr>
              <w:t>旧</w:t>
            </w: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 xml:space="preserve">A.15.3.1 </w:t>
            </w:r>
            <w:r w:rsidRPr="0012089C">
              <w:rPr>
                <w:rFonts w:asciiTheme="majorHAnsi" w:hAnsiTheme="majorHAnsi" w:cstheme="majorHAnsi" w:hint="eastAsia"/>
                <w:kern w:val="0"/>
                <w:sz w:val="19"/>
                <w:szCs w:val="19"/>
              </w:rPr>
              <w:t>情報システムの監査に対する管理策」から移動</w:t>
            </w:r>
          </w:p>
          <w:p w:rsidR="003D598A" w:rsidRPr="0012089C" w:rsidRDefault="003D598A" w:rsidP="00AD26CB">
            <w:pPr>
              <w:widowControl/>
              <w:jc w:val="left"/>
              <w:rPr>
                <w:rFonts w:asciiTheme="majorHAnsi" w:hAnsiTheme="majorHAnsi" w:cstheme="majorHAnsi"/>
                <w:kern w:val="0"/>
                <w:sz w:val="19"/>
                <w:szCs w:val="19"/>
              </w:rPr>
            </w:pPr>
          </w:p>
          <w:p w:rsidR="0014716C" w:rsidRPr="0012089C" w:rsidRDefault="0014716C" w:rsidP="003F11E4">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w:t>
            </w:r>
            <w:r w:rsidR="006061FE" w:rsidRPr="0012089C">
              <w:rPr>
                <w:rFonts w:asciiTheme="majorHAnsi" w:hAnsiTheme="majorHAnsi" w:cstheme="majorHAnsi" w:hint="eastAsia"/>
                <w:kern w:val="0"/>
                <w:sz w:val="19"/>
                <w:szCs w:val="19"/>
              </w:rPr>
              <w:t>順守の中で扱われていた</w:t>
            </w: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 xml:space="preserve">A.15.3.1 </w:t>
            </w:r>
            <w:r w:rsidRPr="0012089C">
              <w:rPr>
                <w:rFonts w:asciiTheme="majorHAnsi" w:hAnsiTheme="majorHAnsi" w:cstheme="majorHAnsi" w:hint="eastAsia"/>
                <w:kern w:val="0"/>
                <w:sz w:val="19"/>
                <w:szCs w:val="19"/>
              </w:rPr>
              <w:t>情報システムの監査に対する管理策」は、</w:t>
            </w:r>
            <w:r w:rsidR="003F11E4" w:rsidRPr="0012089C">
              <w:rPr>
                <w:rFonts w:asciiTheme="majorHAnsi" w:hAnsiTheme="majorHAnsi" w:cstheme="majorHAnsi"/>
                <w:kern w:val="0"/>
                <w:sz w:val="19"/>
                <w:szCs w:val="19"/>
              </w:rPr>
              <w:t>監査活動の影響</w:t>
            </w:r>
            <w:r w:rsidR="003F11E4" w:rsidRPr="0012089C">
              <w:rPr>
                <w:rFonts w:asciiTheme="majorHAnsi" w:hAnsiTheme="majorHAnsi" w:cstheme="majorHAnsi" w:hint="eastAsia"/>
                <w:kern w:val="0"/>
                <w:sz w:val="19"/>
                <w:szCs w:val="19"/>
              </w:rPr>
              <w:t>が</w:t>
            </w:r>
            <w:r w:rsidRPr="0012089C">
              <w:rPr>
                <w:rFonts w:asciiTheme="majorHAnsi" w:hAnsiTheme="majorHAnsi" w:cstheme="majorHAnsi"/>
                <w:kern w:val="0"/>
                <w:sz w:val="19"/>
                <w:szCs w:val="19"/>
              </w:rPr>
              <w:t>運用システム</w:t>
            </w:r>
            <w:r w:rsidR="003F11E4" w:rsidRPr="0012089C">
              <w:rPr>
                <w:rFonts w:asciiTheme="majorHAnsi" w:hAnsiTheme="majorHAnsi" w:cstheme="majorHAnsi" w:hint="eastAsia"/>
                <w:kern w:val="0"/>
                <w:sz w:val="19"/>
                <w:szCs w:val="19"/>
              </w:rPr>
              <w:t>の停止を招くなど、</w:t>
            </w:r>
            <w:r w:rsidR="003F11E4" w:rsidRPr="0012089C">
              <w:rPr>
                <w:rFonts w:asciiTheme="majorHAnsi" w:hAnsiTheme="majorHAnsi" w:cstheme="majorHAnsi"/>
                <w:sz w:val="19"/>
                <w:szCs w:val="19"/>
              </w:rPr>
              <w:t>業務プロセスの</w:t>
            </w:r>
            <w:r w:rsidR="003F11E4" w:rsidRPr="0012089C">
              <w:rPr>
                <w:rFonts w:asciiTheme="majorHAnsi" w:hAnsiTheme="majorHAnsi" w:cstheme="majorHAnsi" w:hint="eastAsia"/>
                <w:sz w:val="19"/>
                <w:szCs w:val="19"/>
              </w:rPr>
              <w:t>可用性リスクを取り扱うものとして</w:t>
            </w: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 xml:space="preserve">A.15 </w:t>
            </w:r>
            <w:r w:rsidRPr="0012089C">
              <w:rPr>
                <w:rFonts w:asciiTheme="majorHAnsi" w:hAnsiTheme="majorHAnsi" w:cstheme="majorHAnsi" w:hint="eastAsia"/>
                <w:kern w:val="0"/>
                <w:sz w:val="19"/>
                <w:szCs w:val="19"/>
              </w:rPr>
              <w:t>順守」から</w:t>
            </w:r>
            <w:r w:rsidR="003F11E4" w:rsidRPr="0012089C">
              <w:rPr>
                <w:rFonts w:asciiTheme="majorHAnsi" w:hAnsiTheme="majorHAnsi" w:cstheme="majorHAnsi" w:hint="eastAsia"/>
                <w:kern w:val="0"/>
                <w:sz w:val="19"/>
                <w:szCs w:val="19"/>
              </w:rPr>
              <w:t>「</w:t>
            </w:r>
            <w:r w:rsidR="003F11E4" w:rsidRPr="0012089C">
              <w:rPr>
                <w:rFonts w:asciiTheme="majorHAnsi" w:hAnsiTheme="majorHAnsi" w:cstheme="majorHAnsi" w:hint="eastAsia"/>
                <w:kern w:val="0"/>
                <w:sz w:val="19"/>
                <w:szCs w:val="19"/>
              </w:rPr>
              <w:t>A.12</w:t>
            </w:r>
            <w:r w:rsidR="003F11E4" w:rsidRPr="0012089C">
              <w:rPr>
                <w:rFonts w:asciiTheme="majorHAnsi" w:hAnsiTheme="majorHAnsi" w:cstheme="majorHAnsi" w:hint="eastAsia"/>
                <w:kern w:val="0"/>
                <w:sz w:val="19"/>
                <w:szCs w:val="19"/>
              </w:rPr>
              <w:t xml:space="preserve">　運用のセキュリティ」に移動されています。</w:t>
            </w:r>
          </w:p>
        </w:tc>
      </w:tr>
    </w:tbl>
    <w:p w:rsidR="00F9649A" w:rsidRPr="002712BF" w:rsidRDefault="00F9649A"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1242"/>
        <w:gridCol w:w="1843"/>
        <w:gridCol w:w="3429"/>
        <w:gridCol w:w="1391"/>
        <w:gridCol w:w="2039"/>
      </w:tblGrid>
      <w:tr w:rsidR="00C619C9" w:rsidRPr="0012089C" w:rsidTr="00A7337C">
        <w:tc>
          <w:tcPr>
            <w:tcW w:w="9944" w:type="dxa"/>
            <w:gridSpan w:val="5"/>
            <w:shd w:val="clear" w:color="auto" w:fill="17365D" w:themeFill="text2" w:themeFillShade="BF"/>
          </w:tcPr>
          <w:p w:rsidR="00C619C9" w:rsidRPr="0012089C" w:rsidRDefault="003B1077" w:rsidP="00C619C9">
            <w:pPr>
              <w:widowControl/>
              <w:jc w:val="left"/>
              <w:rPr>
                <w:rFonts w:asciiTheme="majorHAnsi" w:hAnsiTheme="majorHAnsi" w:cstheme="majorHAnsi"/>
                <w:b/>
                <w:color w:val="FFFFFF" w:themeColor="background1"/>
                <w:kern w:val="0"/>
                <w:sz w:val="19"/>
                <w:szCs w:val="19"/>
              </w:rPr>
            </w:pPr>
            <w:r w:rsidRPr="0012089C">
              <w:rPr>
                <w:rFonts w:asciiTheme="majorHAnsi" w:hAnsiTheme="majorHAnsi" w:cstheme="majorHAnsi"/>
                <w:b/>
                <w:color w:val="FFFFFF" w:themeColor="background1"/>
                <w:kern w:val="0"/>
                <w:sz w:val="19"/>
                <w:szCs w:val="19"/>
              </w:rPr>
              <w:t>A.13</w:t>
            </w:r>
            <w:r w:rsidRPr="0012089C">
              <w:rPr>
                <w:rFonts w:asciiTheme="majorHAnsi" w:hAnsiTheme="majorHAnsi" w:cstheme="majorHAnsi"/>
                <w:b/>
                <w:color w:val="FFFFFF" w:themeColor="background1"/>
                <w:kern w:val="0"/>
                <w:sz w:val="19"/>
                <w:szCs w:val="19"/>
              </w:rPr>
              <w:t xml:space="preserve">　通信の</w:t>
            </w:r>
            <w:r w:rsidR="001C354F" w:rsidRPr="0012089C">
              <w:rPr>
                <w:rFonts w:asciiTheme="majorHAnsi" w:hAnsiTheme="majorHAnsi" w:cstheme="majorHAnsi"/>
                <w:b/>
                <w:color w:val="FFFFFF" w:themeColor="background1"/>
                <w:kern w:val="0"/>
                <w:sz w:val="19"/>
                <w:szCs w:val="19"/>
              </w:rPr>
              <w:t>セキュリティ</w:t>
            </w:r>
          </w:p>
        </w:tc>
      </w:tr>
      <w:tr w:rsidR="00C619C9" w:rsidRPr="0012089C" w:rsidTr="001079B2">
        <w:tc>
          <w:tcPr>
            <w:tcW w:w="7905" w:type="dxa"/>
            <w:gridSpan w:val="4"/>
            <w:shd w:val="clear" w:color="auto" w:fill="CCECFF"/>
          </w:tcPr>
          <w:p w:rsidR="00C619C9" w:rsidRPr="0012089C" w:rsidRDefault="00F9649A" w:rsidP="00F9649A">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A.13.1</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ネットワーク</w:t>
            </w:r>
            <w:r w:rsidR="001C354F" w:rsidRPr="0012089C">
              <w:rPr>
                <w:rFonts w:asciiTheme="majorHAnsi" w:hAnsiTheme="majorHAnsi" w:cstheme="majorHAnsi"/>
                <w:kern w:val="0"/>
                <w:sz w:val="19"/>
                <w:szCs w:val="19"/>
              </w:rPr>
              <w:t>セキュリティ</w:t>
            </w:r>
            <w:r w:rsidRPr="0012089C">
              <w:rPr>
                <w:rFonts w:asciiTheme="majorHAnsi" w:hAnsiTheme="majorHAnsi" w:cstheme="majorHAnsi"/>
                <w:kern w:val="0"/>
                <w:sz w:val="19"/>
                <w:szCs w:val="19"/>
              </w:rPr>
              <w:t>管理</w:t>
            </w:r>
          </w:p>
        </w:tc>
        <w:tc>
          <w:tcPr>
            <w:tcW w:w="2039" w:type="dxa"/>
            <w:shd w:val="clear" w:color="auto" w:fill="CCECFF"/>
          </w:tcPr>
          <w:p w:rsidR="00C619C9" w:rsidRPr="0012089C" w:rsidRDefault="008F7736"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C619C9" w:rsidRPr="0012089C">
              <w:rPr>
                <w:rFonts w:asciiTheme="majorHAnsi" w:hAnsiTheme="majorHAnsi" w:cstheme="majorHAnsi"/>
                <w:kern w:val="0"/>
                <w:sz w:val="19"/>
                <w:szCs w:val="19"/>
              </w:rPr>
              <w:t>の影響：</w:t>
            </w:r>
            <w:r w:rsidR="00064305" w:rsidRPr="0012089C">
              <w:rPr>
                <w:rFonts w:asciiTheme="majorHAnsi" w:hAnsiTheme="majorHAnsi" w:cstheme="majorHAnsi" w:hint="eastAsia"/>
                <w:kern w:val="0"/>
                <w:sz w:val="19"/>
                <w:szCs w:val="19"/>
              </w:rPr>
              <w:t>小</w:t>
            </w:r>
          </w:p>
        </w:tc>
      </w:tr>
      <w:tr w:rsidR="00C619C9" w:rsidRPr="0012089C" w:rsidTr="00C619C9">
        <w:tc>
          <w:tcPr>
            <w:tcW w:w="9944" w:type="dxa"/>
            <w:gridSpan w:val="5"/>
          </w:tcPr>
          <w:p w:rsidR="00C619C9" w:rsidRPr="0012089C" w:rsidRDefault="00C619C9"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ネットワークにおける情報の保護</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及びネットワークを支える情報処理施設の保護を確実にするため。</w:t>
            </w:r>
          </w:p>
        </w:tc>
      </w:tr>
      <w:tr w:rsidR="00064305" w:rsidRPr="0012089C" w:rsidTr="003D598A">
        <w:tc>
          <w:tcPr>
            <w:tcW w:w="1242" w:type="dxa"/>
          </w:tcPr>
          <w:p w:rsidR="00064305" w:rsidRPr="0012089C" w:rsidRDefault="00064305" w:rsidP="003D598A">
            <w:pPr>
              <w:rPr>
                <w:rFonts w:asciiTheme="majorHAnsi" w:hAnsiTheme="majorHAnsi" w:cstheme="majorHAnsi"/>
                <w:sz w:val="19"/>
                <w:szCs w:val="19"/>
              </w:rPr>
            </w:pPr>
            <w:r w:rsidRPr="0012089C">
              <w:rPr>
                <w:rFonts w:asciiTheme="majorHAnsi" w:hAnsiTheme="majorHAnsi" w:cstheme="majorHAnsi"/>
                <w:sz w:val="19"/>
                <w:szCs w:val="19"/>
              </w:rPr>
              <w:t>A.13.1.1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A.10.6.1</w:t>
            </w:r>
          </w:p>
        </w:tc>
        <w:tc>
          <w:tcPr>
            <w:tcW w:w="1843" w:type="dxa"/>
          </w:tcPr>
          <w:p w:rsidR="00064305" w:rsidRPr="0012089C" w:rsidRDefault="00064305" w:rsidP="003D598A">
            <w:pPr>
              <w:rPr>
                <w:rFonts w:asciiTheme="majorHAnsi" w:hAnsiTheme="majorHAnsi" w:cstheme="majorHAnsi"/>
                <w:sz w:val="19"/>
                <w:szCs w:val="19"/>
              </w:rPr>
            </w:pPr>
            <w:r w:rsidRPr="0012089C">
              <w:rPr>
                <w:rFonts w:asciiTheme="majorHAnsi" w:hAnsiTheme="majorHAnsi" w:cstheme="majorHAnsi"/>
                <w:sz w:val="19"/>
                <w:szCs w:val="19"/>
              </w:rPr>
              <w:t>ネットワーク管理策</w:t>
            </w:r>
          </w:p>
        </w:tc>
        <w:tc>
          <w:tcPr>
            <w:tcW w:w="3429" w:type="dxa"/>
          </w:tcPr>
          <w:p w:rsidR="00064305" w:rsidRPr="0012089C" w:rsidRDefault="00064305"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システム及びアプリケーション内の情報を保護するために、ネットワークを管理し、制御</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val="restart"/>
          </w:tcPr>
          <w:p w:rsidR="00064305" w:rsidRPr="0012089C" w:rsidRDefault="00064305"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3F11E4" w:rsidRPr="0012089C" w:rsidRDefault="003F11E4" w:rsidP="003F11E4">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3F11E4" w:rsidRPr="0012089C" w:rsidRDefault="0020421E" w:rsidP="003F11E4">
            <w:pPr>
              <w:pStyle w:val="a6"/>
              <w:widowControl/>
              <w:numPr>
                <w:ilvl w:val="0"/>
                <w:numId w:val="20"/>
              </w:numPr>
              <w:tabs>
                <w:tab w:val="center" w:pos="1607"/>
              </w:tabs>
              <w:ind w:leftChars="0"/>
              <w:jc w:val="left"/>
              <w:rPr>
                <w:rFonts w:asciiTheme="majorHAnsi" w:hAnsiTheme="majorHAnsi" w:cstheme="majorHAnsi"/>
                <w:color w:val="002060"/>
                <w:kern w:val="0"/>
                <w:sz w:val="19"/>
                <w:szCs w:val="19"/>
              </w:rPr>
            </w:pPr>
            <w:r w:rsidRPr="004F0D9D">
              <w:rPr>
                <w:rFonts w:asciiTheme="majorHAnsi" w:hAnsiTheme="majorHAnsi" w:cstheme="majorHAnsi" w:hint="eastAsia"/>
                <w:kern w:val="0"/>
                <w:sz w:val="19"/>
                <w:szCs w:val="19"/>
              </w:rPr>
              <w:t>旧</w:t>
            </w:r>
            <w:r w:rsidR="003F11E4" w:rsidRPr="0012089C">
              <w:rPr>
                <w:rFonts w:asciiTheme="majorHAnsi" w:hAnsiTheme="majorHAnsi" w:cstheme="majorHAnsi" w:hint="eastAsia"/>
                <w:kern w:val="0"/>
                <w:sz w:val="19"/>
                <w:szCs w:val="19"/>
              </w:rPr>
              <w:t>A.10</w:t>
            </w:r>
            <w:r w:rsidR="003F11E4" w:rsidRPr="0012089C">
              <w:rPr>
                <w:rFonts w:asciiTheme="majorHAnsi" w:hAnsiTheme="majorHAnsi" w:cstheme="majorHAnsi" w:hint="eastAsia"/>
                <w:kern w:val="0"/>
                <w:sz w:val="19"/>
                <w:szCs w:val="19"/>
              </w:rPr>
              <w:t>→</w:t>
            </w:r>
            <w:r w:rsidR="003F11E4" w:rsidRPr="0012089C">
              <w:rPr>
                <w:rFonts w:asciiTheme="majorHAnsi" w:hAnsiTheme="majorHAnsi" w:cstheme="majorHAnsi" w:hint="eastAsia"/>
                <w:b/>
                <w:color w:val="002060"/>
                <w:kern w:val="0"/>
                <w:sz w:val="19"/>
                <w:szCs w:val="19"/>
              </w:rPr>
              <w:t>A.13</w:t>
            </w:r>
            <w:r w:rsidR="00673CE0" w:rsidRPr="0012089C">
              <w:rPr>
                <w:rFonts w:asciiTheme="majorHAnsi" w:hAnsiTheme="majorHAnsi" w:cstheme="majorHAnsi" w:hint="eastAsia"/>
                <w:b/>
                <w:color w:val="002060"/>
                <w:kern w:val="0"/>
                <w:sz w:val="19"/>
                <w:szCs w:val="19"/>
              </w:rPr>
              <w:t>に項番変更</w:t>
            </w:r>
          </w:p>
          <w:p w:rsidR="003F11E4" w:rsidRPr="0012089C" w:rsidRDefault="003F11E4" w:rsidP="003F11E4">
            <w:pPr>
              <w:widowControl/>
              <w:jc w:val="left"/>
              <w:rPr>
                <w:rFonts w:asciiTheme="majorHAnsi" w:hAnsiTheme="majorHAnsi" w:cstheme="majorHAnsi"/>
                <w:kern w:val="0"/>
                <w:sz w:val="19"/>
                <w:szCs w:val="19"/>
              </w:rPr>
            </w:pPr>
          </w:p>
          <w:p w:rsidR="00064305" w:rsidRPr="0012089C" w:rsidRDefault="00064305" w:rsidP="00064305">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10 </w:t>
            </w:r>
            <w:r w:rsidRPr="0012089C">
              <w:rPr>
                <w:rFonts w:asciiTheme="majorHAnsi" w:hAnsiTheme="majorHAnsi" w:cstheme="majorHAnsi" w:hint="eastAsia"/>
                <w:kern w:val="0"/>
                <w:sz w:val="19"/>
                <w:szCs w:val="19"/>
              </w:rPr>
              <w:t>通信及び運用管理」から、通信に関する管理策を取り出し</w:t>
            </w:r>
            <w:r w:rsidR="00977076" w:rsidRPr="0012089C">
              <w:rPr>
                <w:rFonts w:asciiTheme="majorHAnsi" w:hAnsiTheme="majorHAnsi" w:cstheme="majorHAnsi" w:hint="eastAsia"/>
                <w:kern w:val="0"/>
                <w:sz w:val="19"/>
                <w:szCs w:val="19"/>
              </w:rPr>
              <w:t>、「</w:t>
            </w:r>
            <w:r w:rsidR="00977076" w:rsidRPr="0012089C">
              <w:rPr>
                <w:rFonts w:asciiTheme="majorHAnsi" w:hAnsiTheme="majorHAnsi" w:cstheme="majorHAnsi" w:hint="eastAsia"/>
                <w:kern w:val="0"/>
                <w:sz w:val="19"/>
                <w:szCs w:val="19"/>
              </w:rPr>
              <w:t>A.13</w:t>
            </w:r>
            <w:r w:rsidR="00977076" w:rsidRPr="0012089C">
              <w:rPr>
                <w:rFonts w:asciiTheme="majorHAnsi" w:hAnsiTheme="majorHAnsi" w:cstheme="majorHAnsi" w:hint="eastAsia"/>
                <w:kern w:val="0"/>
                <w:sz w:val="19"/>
                <w:szCs w:val="19"/>
              </w:rPr>
              <w:t xml:space="preserve">　通信のセキュリティ」とし</w:t>
            </w:r>
            <w:r w:rsidRPr="0012089C">
              <w:rPr>
                <w:rFonts w:asciiTheme="majorHAnsi" w:hAnsiTheme="majorHAnsi" w:cstheme="majorHAnsi" w:hint="eastAsia"/>
                <w:kern w:val="0"/>
                <w:sz w:val="19"/>
                <w:szCs w:val="19"/>
              </w:rPr>
              <w:t>て一つの箇条に</w:t>
            </w:r>
            <w:r w:rsidR="00977076" w:rsidRPr="0012089C">
              <w:rPr>
                <w:rFonts w:asciiTheme="majorHAnsi" w:hAnsiTheme="majorHAnsi" w:cstheme="majorHAnsi" w:hint="eastAsia"/>
                <w:kern w:val="0"/>
                <w:sz w:val="19"/>
                <w:szCs w:val="19"/>
              </w:rPr>
              <w:t>再構築されています。</w:t>
            </w:r>
          </w:p>
        </w:tc>
      </w:tr>
      <w:tr w:rsidR="00064305" w:rsidRPr="0012089C" w:rsidTr="003D598A">
        <w:tc>
          <w:tcPr>
            <w:tcW w:w="1242" w:type="dxa"/>
          </w:tcPr>
          <w:p w:rsidR="00064305" w:rsidRPr="0012089C" w:rsidRDefault="00064305" w:rsidP="003D598A">
            <w:pPr>
              <w:rPr>
                <w:rFonts w:asciiTheme="majorHAnsi" w:hAnsiTheme="majorHAnsi" w:cstheme="majorHAnsi"/>
                <w:sz w:val="19"/>
                <w:szCs w:val="19"/>
              </w:rPr>
            </w:pPr>
            <w:r w:rsidRPr="0012089C">
              <w:rPr>
                <w:rFonts w:asciiTheme="majorHAnsi" w:hAnsiTheme="majorHAnsi" w:cstheme="majorHAnsi"/>
                <w:sz w:val="19"/>
                <w:szCs w:val="19"/>
              </w:rPr>
              <w:t>A.13.1.2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A.10.6.2</w:t>
            </w:r>
          </w:p>
        </w:tc>
        <w:tc>
          <w:tcPr>
            <w:tcW w:w="1843" w:type="dxa"/>
          </w:tcPr>
          <w:p w:rsidR="00064305" w:rsidRPr="0012089C" w:rsidRDefault="00064305" w:rsidP="003D598A">
            <w:pPr>
              <w:rPr>
                <w:rFonts w:asciiTheme="majorHAnsi" w:hAnsiTheme="majorHAnsi" w:cstheme="majorHAnsi"/>
                <w:sz w:val="19"/>
                <w:szCs w:val="19"/>
              </w:rPr>
            </w:pPr>
            <w:r w:rsidRPr="0012089C">
              <w:rPr>
                <w:rFonts w:asciiTheme="majorHAnsi" w:hAnsiTheme="majorHAnsi" w:cstheme="majorHAnsi"/>
                <w:sz w:val="19"/>
                <w:szCs w:val="19"/>
              </w:rPr>
              <w:t>ネットワークサービスのセキュリティ</w:t>
            </w:r>
          </w:p>
        </w:tc>
        <w:tc>
          <w:tcPr>
            <w:tcW w:w="3429" w:type="dxa"/>
          </w:tcPr>
          <w:p w:rsidR="00064305" w:rsidRPr="0012089C" w:rsidRDefault="00064305" w:rsidP="00196BBF">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全てのネットワークサービスについて</w:t>
            </w:r>
            <w:r w:rsidR="00196BBF">
              <w:rPr>
                <w:rFonts w:asciiTheme="majorHAnsi" w:hAnsiTheme="majorHAnsi" w:cstheme="majorHAnsi" w:hint="eastAsia"/>
                <w:sz w:val="19"/>
                <w:szCs w:val="19"/>
              </w:rPr>
              <w:t>、</w:t>
            </w:r>
            <w:r w:rsidR="00F579FC" w:rsidRPr="0012089C">
              <w:rPr>
                <w:rFonts w:asciiTheme="majorHAnsi" w:hAnsiTheme="majorHAnsi" w:cstheme="majorHAnsi"/>
                <w:sz w:val="19"/>
                <w:szCs w:val="19"/>
              </w:rPr>
              <w:t>組織が提供</w:t>
            </w:r>
            <w:r w:rsidR="00F579FC">
              <w:rPr>
                <w:rFonts w:asciiTheme="majorHAnsi" w:hAnsiTheme="majorHAnsi" w:cstheme="majorHAnsi" w:hint="eastAsia"/>
                <w:sz w:val="19"/>
                <w:szCs w:val="19"/>
              </w:rPr>
              <w:t>している</w:t>
            </w:r>
            <w:r w:rsidR="00F579FC" w:rsidRPr="0012089C">
              <w:rPr>
                <w:rFonts w:asciiTheme="majorHAnsi" w:hAnsiTheme="majorHAnsi" w:cstheme="majorHAnsi"/>
                <w:sz w:val="19"/>
                <w:szCs w:val="19"/>
              </w:rPr>
              <w:t>か</w:t>
            </w:r>
            <w:r w:rsidR="00F579FC" w:rsidRPr="0012089C">
              <w:rPr>
                <w:rFonts w:asciiTheme="majorHAnsi" w:hAnsiTheme="majorHAnsi" w:cstheme="majorHAnsi" w:hint="eastAsia"/>
                <w:sz w:val="19"/>
                <w:szCs w:val="19"/>
              </w:rPr>
              <w:t>、</w:t>
            </w:r>
            <w:r w:rsidR="00F579FC" w:rsidRPr="0012089C">
              <w:rPr>
                <w:rFonts w:asciiTheme="majorHAnsi" w:hAnsiTheme="majorHAnsi" w:cstheme="majorHAnsi"/>
                <w:sz w:val="19"/>
                <w:szCs w:val="19"/>
              </w:rPr>
              <w:t>外部委託しているか</w:t>
            </w:r>
            <w:r w:rsidR="00F579FC" w:rsidRPr="0012089C">
              <w:rPr>
                <w:rFonts w:asciiTheme="majorHAnsi" w:hAnsiTheme="majorHAnsi" w:cstheme="majorHAnsi" w:hint="eastAsia"/>
                <w:sz w:val="19"/>
                <w:szCs w:val="19"/>
              </w:rPr>
              <w:t>に関わらず</w:t>
            </w:r>
            <w:r w:rsidR="00F579FC" w:rsidRPr="0012089C">
              <w:rPr>
                <w:rFonts w:asciiTheme="majorHAnsi" w:hAnsiTheme="majorHAnsi" w:cstheme="majorHAnsi"/>
                <w:sz w:val="19"/>
                <w:szCs w:val="19"/>
              </w:rPr>
              <w:t>、</w:t>
            </w:r>
            <w:r w:rsidRPr="0012089C">
              <w:rPr>
                <w:rFonts w:asciiTheme="majorHAnsi" w:hAnsiTheme="majorHAnsi" w:cstheme="majorHAnsi"/>
                <w:sz w:val="19"/>
                <w:szCs w:val="19"/>
              </w:rPr>
              <w:t>セキュリティ機能、サービスレベル及び管理上の要</w:t>
            </w:r>
            <w:r w:rsidRPr="0012089C">
              <w:rPr>
                <w:rFonts w:asciiTheme="majorHAnsi" w:hAnsiTheme="majorHAnsi" w:cstheme="majorHAnsi"/>
                <w:sz w:val="19"/>
                <w:szCs w:val="19"/>
              </w:rPr>
              <w:lastRenderedPageBreak/>
              <w:t>求事項を</w:t>
            </w:r>
            <w:r w:rsidR="00196BBF">
              <w:rPr>
                <w:rFonts w:asciiTheme="majorHAnsi" w:hAnsiTheme="majorHAnsi" w:cstheme="majorHAnsi" w:hint="eastAsia"/>
                <w:sz w:val="19"/>
                <w:szCs w:val="19"/>
              </w:rPr>
              <w:t>決定し</w:t>
            </w:r>
            <w:r w:rsidRPr="0012089C">
              <w:rPr>
                <w:rFonts w:asciiTheme="majorHAnsi" w:hAnsiTheme="majorHAnsi" w:cstheme="majorHAnsi"/>
                <w:sz w:val="19"/>
                <w:szCs w:val="19"/>
              </w:rPr>
              <w:t>、ネットワークサービス</w:t>
            </w:r>
            <w:r w:rsidR="00196BBF">
              <w:rPr>
                <w:rFonts w:asciiTheme="majorHAnsi" w:hAnsiTheme="majorHAnsi" w:cstheme="majorHAnsi" w:hint="eastAsia"/>
                <w:sz w:val="19"/>
                <w:szCs w:val="19"/>
              </w:rPr>
              <w:t>・アグリメント（</w:t>
            </w:r>
            <w:r w:rsidRPr="0012089C">
              <w:rPr>
                <w:rFonts w:asciiTheme="majorHAnsi" w:hAnsiTheme="majorHAnsi" w:cstheme="majorHAnsi"/>
                <w:sz w:val="19"/>
                <w:szCs w:val="19"/>
              </w:rPr>
              <w:t>合意書</w:t>
            </w:r>
            <w:r w:rsidR="00196BBF">
              <w:rPr>
                <w:rFonts w:asciiTheme="majorHAnsi" w:hAnsiTheme="majorHAnsi" w:cstheme="majorHAnsi" w:hint="eastAsia"/>
                <w:sz w:val="19"/>
                <w:szCs w:val="19"/>
              </w:rPr>
              <w:t>）</w:t>
            </w:r>
            <w:r w:rsidRPr="0012089C">
              <w:rPr>
                <w:rFonts w:asciiTheme="majorHAnsi" w:hAnsiTheme="majorHAnsi" w:cstheme="majorHAnsi"/>
                <w:sz w:val="19"/>
                <w:szCs w:val="19"/>
              </w:rPr>
              <w:t>に盛り込</w:t>
            </w:r>
            <w:r w:rsidR="00B4152A" w:rsidRPr="0012089C">
              <w:rPr>
                <w:rFonts w:asciiTheme="majorHAnsi" w:hAnsiTheme="majorHAnsi" w:cstheme="majorHAnsi" w:hint="eastAsia"/>
                <w:sz w:val="19"/>
                <w:szCs w:val="19"/>
              </w:rPr>
              <w:t>む</w:t>
            </w:r>
            <w:r w:rsidRPr="0012089C">
              <w:rPr>
                <w:rFonts w:asciiTheme="majorHAnsi" w:hAnsiTheme="majorHAnsi" w:cstheme="majorHAnsi"/>
                <w:sz w:val="19"/>
                <w:szCs w:val="19"/>
              </w:rPr>
              <w:t>。</w:t>
            </w:r>
          </w:p>
        </w:tc>
        <w:tc>
          <w:tcPr>
            <w:tcW w:w="3430" w:type="dxa"/>
            <w:gridSpan w:val="2"/>
            <w:vMerge/>
          </w:tcPr>
          <w:p w:rsidR="00064305" w:rsidRPr="0012089C" w:rsidRDefault="00064305" w:rsidP="00C619C9">
            <w:pPr>
              <w:widowControl/>
              <w:jc w:val="left"/>
              <w:rPr>
                <w:rFonts w:asciiTheme="majorHAnsi" w:hAnsiTheme="majorHAnsi" w:cstheme="majorHAnsi"/>
                <w:kern w:val="0"/>
                <w:sz w:val="19"/>
                <w:szCs w:val="19"/>
              </w:rPr>
            </w:pPr>
          </w:p>
        </w:tc>
      </w:tr>
      <w:tr w:rsidR="00064305" w:rsidRPr="0012089C" w:rsidTr="003D598A">
        <w:tc>
          <w:tcPr>
            <w:tcW w:w="1242" w:type="dxa"/>
          </w:tcPr>
          <w:p w:rsidR="00064305" w:rsidRPr="0012089C" w:rsidRDefault="00064305" w:rsidP="003D598A">
            <w:pPr>
              <w:rPr>
                <w:rFonts w:asciiTheme="majorHAnsi" w:hAnsiTheme="majorHAnsi" w:cstheme="majorHAnsi"/>
                <w:sz w:val="19"/>
                <w:szCs w:val="19"/>
              </w:rPr>
            </w:pPr>
            <w:r w:rsidRPr="0012089C">
              <w:rPr>
                <w:rFonts w:asciiTheme="majorHAnsi" w:hAnsiTheme="majorHAnsi" w:cstheme="majorHAnsi"/>
                <w:sz w:val="19"/>
                <w:szCs w:val="19"/>
              </w:rPr>
              <w:lastRenderedPageBreak/>
              <w:t>A.13.1.3</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A.11.4.5</w:t>
            </w:r>
          </w:p>
        </w:tc>
        <w:tc>
          <w:tcPr>
            <w:tcW w:w="1843" w:type="dxa"/>
          </w:tcPr>
          <w:p w:rsidR="001C4597" w:rsidRPr="001C4597" w:rsidRDefault="001C4597" w:rsidP="001C4597">
            <w:pPr>
              <w:rPr>
                <w:rFonts w:asciiTheme="majorHAnsi" w:hAnsiTheme="majorHAnsi" w:cstheme="majorHAnsi"/>
                <w:sz w:val="19"/>
                <w:szCs w:val="19"/>
              </w:rPr>
            </w:pPr>
            <w:r w:rsidRPr="001C4597">
              <w:rPr>
                <w:rFonts w:asciiTheme="majorHAnsi" w:hAnsiTheme="majorHAnsi" w:cstheme="majorHAnsi" w:hint="eastAsia"/>
                <w:sz w:val="19"/>
                <w:szCs w:val="19"/>
              </w:rPr>
              <w:t>ネットワークの領</w:t>
            </w:r>
          </w:p>
          <w:p w:rsidR="00064305" w:rsidRPr="0012089C" w:rsidRDefault="001C4597" w:rsidP="001C4597">
            <w:pPr>
              <w:rPr>
                <w:rFonts w:asciiTheme="majorHAnsi" w:hAnsiTheme="majorHAnsi" w:cstheme="majorHAnsi"/>
                <w:sz w:val="19"/>
                <w:szCs w:val="19"/>
              </w:rPr>
            </w:pPr>
            <w:r w:rsidRPr="001C4597">
              <w:rPr>
                <w:rFonts w:asciiTheme="majorHAnsi" w:hAnsiTheme="majorHAnsi" w:cstheme="majorHAnsi" w:hint="eastAsia"/>
                <w:sz w:val="19"/>
                <w:szCs w:val="19"/>
              </w:rPr>
              <w:t>域分割</w:t>
            </w:r>
          </w:p>
        </w:tc>
        <w:tc>
          <w:tcPr>
            <w:tcW w:w="3429" w:type="dxa"/>
          </w:tcPr>
          <w:p w:rsidR="001C4597" w:rsidRPr="0012089C" w:rsidRDefault="00064305" w:rsidP="001C4597">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057425" w:rsidRPr="0012089C">
              <w:rPr>
                <w:rFonts w:asciiTheme="majorHAnsi" w:hAnsiTheme="majorHAnsi" w:cstheme="majorHAnsi"/>
                <w:sz w:val="19"/>
                <w:szCs w:val="19"/>
              </w:rPr>
              <w:t>情報サービス、利用者</w:t>
            </w:r>
            <w:r w:rsidR="00057425" w:rsidRPr="0012089C">
              <w:rPr>
                <w:rFonts w:asciiTheme="majorHAnsi" w:hAnsiTheme="majorHAnsi" w:cstheme="majorHAnsi" w:hint="eastAsia"/>
                <w:sz w:val="19"/>
                <w:szCs w:val="19"/>
              </w:rPr>
              <w:t>、</w:t>
            </w:r>
            <w:r w:rsidRPr="0012089C">
              <w:rPr>
                <w:rFonts w:asciiTheme="majorHAnsi" w:hAnsiTheme="majorHAnsi" w:cstheme="majorHAnsi"/>
                <w:sz w:val="19"/>
                <w:szCs w:val="19"/>
              </w:rPr>
              <w:t>情報システムは、ネットワーク上で</w:t>
            </w:r>
            <w:r w:rsidR="001C4597" w:rsidRPr="0012089C">
              <w:rPr>
                <w:rFonts w:asciiTheme="majorHAnsi" w:hAnsiTheme="majorHAnsi" w:cstheme="majorHAnsi"/>
                <w:sz w:val="19"/>
                <w:szCs w:val="19"/>
              </w:rPr>
              <w:t>グループ</w:t>
            </w:r>
            <w:r w:rsidR="001C4597">
              <w:rPr>
                <w:rFonts w:asciiTheme="majorHAnsi" w:hAnsiTheme="majorHAnsi" w:cstheme="majorHAnsi" w:hint="eastAsia"/>
                <w:sz w:val="19"/>
                <w:szCs w:val="19"/>
              </w:rPr>
              <w:t>毎に分割</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064305" w:rsidRPr="0012089C" w:rsidRDefault="00064305" w:rsidP="00C619C9">
            <w:pPr>
              <w:widowControl/>
              <w:jc w:val="left"/>
              <w:rPr>
                <w:rFonts w:asciiTheme="majorHAnsi" w:hAnsiTheme="majorHAnsi" w:cstheme="majorHAnsi"/>
                <w:kern w:val="0"/>
                <w:sz w:val="19"/>
                <w:szCs w:val="19"/>
              </w:rPr>
            </w:pPr>
          </w:p>
        </w:tc>
      </w:tr>
      <w:tr w:rsidR="00F9649A" w:rsidRPr="0012089C" w:rsidTr="001079B2">
        <w:tc>
          <w:tcPr>
            <w:tcW w:w="7905" w:type="dxa"/>
            <w:gridSpan w:val="4"/>
            <w:shd w:val="clear" w:color="auto" w:fill="CCECFF"/>
          </w:tcPr>
          <w:p w:rsidR="00F9649A" w:rsidRPr="0012089C" w:rsidRDefault="00F9649A"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A.13.2</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情報の</w:t>
            </w:r>
            <w:r w:rsidR="00FF6B9F" w:rsidRPr="0012089C">
              <w:rPr>
                <w:rFonts w:asciiTheme="majorHAnsi" w:hAnsiTheme="majorHAnsi" w:cstheme="majorHAnsi"/>
                <w:kern w:val="0"/>
                <w:sz w:val="19"/>
                <w:szCs w:val="19"/>
              </w:rPr>
              <w:t>転送</w:t>
            </w:r>
          </w:p>
        </w:tc>
        <w:tc>
          <w:tcPr>
            <w:tcW w:w="2039" w:type="dxa"/>
            <w:shd w:val="clear" w:color="auto" w:fill="CCECFF"/>
          </w:tcPr>
          <w:p w:rsidR="00F9649A"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F9649A" w:rsidRPr="0012089C">
              <w:rPr>
                <w:rFonts w:asciiTheme="majorHAnsi" w:hAnsiTheme="majorHAnsi" w:cstheme="majorHAnsi"/>
                <w:kern w:val="0"/>
                <w:sz w:val="19"/>
                <w:szCs w:val="19"/>
              </w:rPr>
              <w:t>の影響：</w:t>
            </w:r>
            <w:r w:rsidR="00970402" w:rsidRPr="0012089C">
              <w:rPr>
                <w:rFonts w:asciiTheme="majorHAnsi" w:hAnsiTheme="majorHAnsi" w:cstheme="majorHAnsi" w:hint="eastAsia"/>
                <w:kern w:val="0"/>
                <w:sz w:val="19"/>
                <w:szCs w:val="19"/>
              </w:rPr>
              <w:t>小</w:t>
            </w:r>
          </w:p>
        </w:tc>
      </w:tr>
      <w:tr w:rsidR="00F9649A" w:rsidRPr="0012089C" w:rsidTr="00AD26CB">
        <w:tc>
          <w:tcPr>
            <w:tcW w:w="9944" w:type="dxa"/>
            <w:gridSpan w:val="5"/>
          </w:tcPr>
          <w:p w:rsidR="00085E0A" w:rsidRPr="0012089C" w:rsidRDefault="00F9649A" w:rsidP="009127F6">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組織</w:t>
            </w:r>
            <w:r w:rsidR="00A70AA1" w:rsidRPr="0012089C">
              <w:rPr>
                <w:rFonts w:asciiTheme="majorHAnsi" w:hAnsiTheme="majorHAnsi" w:cstheme="majorHAnsi" w:hint="eastAsia"/>
                <w:kern w:val="0"/>
                <w:sz w:val="19"/>
                <w:szCs w:val="19"/>
              </w:rPr>
              <w:t>の</w:t>
            </w:r>
            <w:r w:rsidR="0056636C" w:rsidRPr="0012089C">
              <w:rPr>
                <w:rFonts w:asciiTheme="majorHAnsi" w:hAnsiTheme="majorHAnsi" w:cstheme="majorHAnsi"/>
                <w:kern w:val="0"/>
                <w:sz w:val="19"/>
                <w:szCs w:val="19"/>
              </w:rPr>
              <w:t>内部</w:t>
            </w:r>
            <w:r w:rsidR="00085E0A" w:rsidRPr="0012089C">
              <w:rPr>
                <w:rFonts w:asciiTheme="majorHAnsi" w:hAnsiTheme="majorHAnsi" w:cstheme="majorHAnsi" w:hint="eastAsia"/>
                <w:kern w:val="0"/>
                <w:sz w:val="19"/>
                <w:szCs w:val="19"/>
              </w:rPr>
              <w:t>で、或いは</w:t>
            </w:r>
            <w:r w:rsidR="0056636C" w:rsidRPr="0012089C">
              <w:rPr>
                <w:rFonts w:asciiTheme="majorHAnsi" w:hAnsiTheme="majorHAnsi" w:cstheme="majorHAnsi"/>
                <w:kern w:val="0"/>
                <w:sz w:val="19"/>
                <w:szCs w:val="19"/>
              </w:rPr>
              <w:t>外部</w:t>
            </w:r>
            <w:r w:rsidR="00A70AA1" w:rsidRPr="0012089C">
              <w:rPr>
                <w:rFonts w:asciiTheme="majorHAnsi" w:hAnsiTheme="majorHAnsi" w:cstheme="majorHAnsi" w:hint="eastAsia"/>
                <w:kern w:val="0"/>
                <w:sz w:val="19"/>
                <w:szCs w:val="19"/>
              </w:rPr>
              <w:t>との間で</w:t>
            </w:r>
            <w:r w:rsidR="00FF6B9F" w:rsidRPr="0012089C">
              <w:rPr>
                <w:rFonts w:asciiTheme="majorHAnsi" w:hAnsiTheme="majorHAnsi" w:cstheme="majorHAnsi"/>
                <w:kern w:val="0"/>
                <w:sz w:val="19"/>
                <w:szCs w:val="19"/>
              </w:rPr>
              <w:t>転送</w:t>
            </w:r>
            <w:r w:rsidR="00A70AA1" w:rsidRPr="0012089C">
              <w:rPr>
                <w:rFonts w:asciiTheme="majorHAnsi" w:hAnsiTheme="majorHAnsi" w:cstheme="majorHAnsi" w:hint="eastAsia"/>
                <w:kern w:val="0"/>
                <w:sz w:val="19"/>
                <w:szCs w:val="19"/>
              </w:rPr>
              <w:t>された</w:t>
            </w:r>
            <w:r w:rsidR="0056636C" w:rsidRPr="0012089C">
              <w:rPr>
                <w:rFonts w:asciiTheme="majorHAnsi" w:hAnsiTheme="majorHAnsi" w:cstheme="majorHAnsi"/>
                <w:kern w:val="0"/>
                <w:sz w:val="19"/>
                <w:szCs w:val="19"/>
              </w:rPr>
              <w:t>情報の</w:t>
            </w:r>
            <w:r w:rsidR="001C354F" w:rsidRPr="0012089C">
              <w:rPr>
                <w:rFonts w:asciiTheme="majorHAnsi" w:hAnsiTheme="majorHAnsi" w:cstheme="majorHAnsi"/>
                <w:kern w:val="0"/>
                <w:sz w:val="19"/>
                <w:szCs w:val="19"/>
              </w:rPr>
              <w:t>セキュリティ</w:t>
            </w:r>
            <w:r w:rsidR="0056636C" w:rsidRPr="0012089C">
              <w:rPr>
                <w:rFonts w:asciiTheme="majorHAnsi" w:hAnsiTheme="majorHAnsi" w:cstheme="majorHAnsi"/>
                <w:kern w:val="0"/>
                <w:sz w:val="19"/>
                <w:szCs w:val="19"/>
              </w:rPr>
              <w:t>を維持するため。</w:t>
            </w:r>
          </w:p>
        </w:tc>
      </w:tr>
      <w:tr w:rsidR="00064305" w:rsidRPr="0012089C" w:rsidTr="003D598A">
        <w:tc>
          <w:tcPr>
            <w:tcW w:w="1242" w:type="dxa"/>
          </w:tcPr>
          <w:p w:rsidR="00064305" w:rsidRPr="0012089C" w:rsidRDefault="00064305" w:rsidP="003D598A">
            <w:pPr>
              <w:rPr>
                <w:rFonts w:asciiTheme="majorHAnsi" w:hAnsiTheme="majorHAnsi" w:cstheme="majorHAnsi"/>
                <w:sz w:val="19"/>
                <w:szCs w:val="19"/>
              </w:rPr>
            </w:pPr>
            <w:r w:rsidRPr="0012089C">
              <w:rPr>
                <w:rFonts w:asciiTheme="majorHAnsi" w:hAnsiTheme="majorHAnsi" w:cstheme="majorHAnsi"/>
                <w:sz w:val="19"/>
                <w:szCs w:val="19"/>
              </w:rPr>
              <w:t>A.13.2.1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970402" w:rsidRPr="0012089C">
              <w:rPr>
                <w:rFonts w:asciiTheme="majorHAnsi" w:hAnsiTheme="majorHAnsi" w:cstheme="majorHAnsi"/>
                <w:sz w:val="19"/>
                <w:szCs w:val="19"/>
              </w:rPr>
              <w:t>A.10.8.1</w:t>
            </w:r>
          </w:p>
        </w:tc>
        <w:tc>
          <w:tcPr>
            <w:tcW w:w="1843" w:type="dxa"/>
          </w:tcPr>
          <w:p w:rsidR="00064305" w:rsidRPr="0012089C" w:rsidRDefault="00064305" w:rsidP="003D598A">
            <w:pPr>
              <w:rPr>
                <w:rFonts w:asciiTheme="majorHAnsi" w:hAnsiTheme="majorHAnsi" w:cstheme="majorHAnsi"/>
                <w:sz w:val="19"/>
                <w:szCs w:val="19"/>
              </w:rPr>
            </w:pPr>
            <w:r w:rsidRPr="0012089C">
              <w:rPr>
                <w:rFonts w:asciiTheme="majorHAnsi" w:hAnsiTheme="majorHAnsi" w:cstheme="majorHAnsi"/>
                <w:sz w:val="19"/>
                <w:szCs w:val="19"/>
              </w:rPr>
              <w:t>情報</w:t>
            </w:r>
            <w:r w:rsidR="00FF6B9F" w:rsidRPr="0012089C">
              <w:rPr>
                <w:rFonts w:asciiTheme="majorHAnsi" w:hAnsiTheme="majorHAnsi" w:cstheme="majorHAnsi"/>
                <w:sz w:val="19"/>
                <w:szCs w:val="19"/>
              </w:rPr>
              <w:t>転送</w:t>
            </w:r>
            <w:r w:rsidRPr="0012089C">
              <w:rPr>
                <w:rFonts w:asciiTheme="majorHAnsi" w:hAnsiTheme="majorHAnsi" w:cstheme="majorHAnsi"/>
                <w:sz w:val="19"/>
                <w:szCs w:val="19"/>
              </w:rPr>
              <w:t>の方針及び手順</w:t>
            </w:r>
          </w:p>
        </w:tc>
        <w:tc>
          <w:tcPr>
            <w:tcW w:w="3429" w:type="dxa"/>
          </w:tcPr>
          <w:p w:rsidR="00064305" w:rsidRPr="0012089C" w:rsidRDefault="00064305" w:rsidP="00A855D5">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通信設備</w:t>
            </w:r>
            <w:r w:rsidR="00A855D5">
              <w:rPr>
                <w:rFonts w:asciiTheme="majorHAnsi" w:hAnsiTheme="majorHAnsi" w:cstheme="majorHAnsi" w:hint="eastAsia"/>
                <w:sz w:val="19"/>
                <w:szCs w:val="19"/>
              </w:rPr>
              <w:t>のタイプに関わらず、</w:t>
            </w:r>
            <w:r w:rsidR="00FF6B9F" w:rsidRPr="0012089C">
              <w:rPr>
                <w:rFonts w:asciiTheme="majorHAnsi" w:hAnsiTheme="majorHAnsi" w:cstheme="majorHAnsi"/>
                <w:sz w:val="19"/>
                <w:szCs w:val="19"/>
              </w:rPr>
              <w:t>転送</w:t>
            </w:r>
            <w:r w:rsidR="00A855D5">
              <w:rPr>
                <w:rFonts w:asciiTheme="majorHAnsi" w:hAnsiTheme="majorHAnsi" w:cstheme="majorHAnsi" w:hint="eastAsia"/>
                <w:sz w:val="19"/>
                <w:szCs w:val="19"/>
              </w:rPr>
              <w:t>した</w:t>
            </w:r>
            <w:r w:rsidR="00A855D5" w:rsidRPr="0012089C">
              <w:rPr>
                <w:rFonts w:asciiTheme="majorHAnsi" w:hAnsiTheme="majorHAnsi" w:cstheme="majorHAnsi"/>
                <w:sz w:val="19"/>
                <w:szCs w:val="19"/>
              </w:rPr>
              <w:t>情報</w:t>
            </w:r>
            <w:r w:rsidR="00A855D5">
              <w:rPr>
                <w:rFonts w:asciiTheme="majorHAnsi" w:hAnsiTheme="majorHAnsi" w:cstheme="majorHAnsi" w:hint="eastAsia"/>
                <w:sz w:val="19"/>
                <w:szCs w:val="19"/>
              </w:rPr>
              <w:t>を</w:t>
            </w:r>
            <w:r w:rsidRPr="0012089C">
              <w:rPr>
                <w:rFonts w:asciiTheme="majorHAnsi" w:hAnsiTheme="majorHAnsi" w:cstheme="majorHAnsi"/>
                <w:sz w:val="19"/>
                <w:szCs w:val="19"/>
              </w:rPr>
              <w:t>保護するために、正式な</w:t>
            </w:r>
            <w:r w:rsidR="00FF6B9F" w:rsidRPr="0012089C">
              <w:rPr>
                <w:rFonts w:asciiTheme="majorHAnsi" w:hAnsiTheme="majorHAnsi" w:cstheme="majorHAnsi"/>
                <w:sz w:val="19"/>
                <w:szCs w:val="19"/>
              </w:rPr>
              <w:t>転送</w:t>
            </w:r>
            <w:r w:rsidRPr="0012089C">
              <w:rPr>
                <w:rFonts w:asciiTheme="majorHAnsi" w:hAnsiTheme="majorHAnsi" w:cstheme="majorHAnsi"/>
                <w:sz w:val="19"/>
                <w:szCs w:val="19"/>
              </w:rPr>
              <w:t>方針、手順及び管理を備</w:t>
            </w:r>
            <w:r w:rsidR="00DF1767" w:rsidRPr="0012089C">
              <w:rPr>
                <w:rFonts w:asciiTheme="majorHAnsi" w:hAnsiTheme="majorHAnsi" w:cstheme="majorHAnsi"/>
                <w:sz w:val="19"/>
                <w:szCs w:val="19"/>
              </w:rPr>
              <w:t>える</w:t>
            </w:r>
            <w:r w:rsidR="008A1E16" w:rsidRPr="0012089C">
              <w:rPr>
                <w:rFonts w:asciiTheme="majorHAnsi" w:hAnsiTheme="majorHAnsi" w:cstheme="majorHAnsi"/>
                <w:sz w:val="19"/>
                <w:szCs w:val="19"/>
              </w:rPr>
              <w:t>。</w:t>
            </w:r>
          </w:p>
        </w:tc>
        <w:tc>
          <w:tcPr>
            <w:tcW w:w="3430" w:type="dxa"/>
            <w:gridSpan w:val="2"/>
            <w:vMerge w:val="restart"/>
          </w:tcPr>
          <w:p w:rsidR="003F11E4" w:rsidRPr="0012089C" w:rsidRDefault="003F11E4" w:rsidP="003F11E4">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3F11E4" w:rsidRPr="0012089C" w:rsidRDefault="003F11E4" w:rsidP="003F11E4">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3F11E4" w:rsidRPr="0012089C" w:rsidRDefault="0020421E" w:rsidP="003F11E4">
            <w:pPr>
              <w:pStyle w:val="a6"/>
              <w:widowControl/>
              <w:numPr>
                <w:ilvl w:val="0"/>
                <w:numId w:val="20"/>
              </w:numPr>
              <w:tabs>
                <w:tab w:val="center" w:pos="1607"/>
              </w:tabs>
              <w:ind w:leftChars="0"/>
              <w:jc w:val="left"/>
              <w:rPr>
                <w:rFonts w:asciiTheme="majorHAnsi" w:hAnsiTheme="majorHAnsi" w:cstheme="majorHAnsi"/>
                <w:color w:val="002060"/>
                <w:kern w:val="0"/>
                <w:sz w:val="19"/>
                <w:szCs w:val="19"/>
              </w:rPr>
            </w:pPr>
            <w:r w:rsidRPr="004F0D9D">
              <w:rPr>
                <w:rFonts w:asciiTheme="majorHAnsi" w:hAnsiTheme="majorHAnsi" w:cstheme="majorHAnsi" w:hint="eastAsia"/>
                <w:kern w:val="0"/>
                <w:sz w:val="19"/>
                <w:szCs w:val="19"/>
              </w:rPr>
              <w:t>旧</w:t>
            </w:r>
            <w:r w:rsidR="003F11E4" w:rsidRPr="0012089C">
              <w:rPr>
                <w:rFonts w:asciiTheme="majorHAnsi" w:hAnsiTheme="majorHAnsi" w:cstheme="majorHAnsi" w:hint="eastAsia"/>
                <w:kern w:val="0"/>
                <w:sz w:val="19"/>
                <w:szCs w:val="19"/>
              </w:rPr>
              <w:t>A.10</w:t>
            </w:r>
            <w:r w:rsidR="003F11E4" w:rsidRPr="0012089C">
              <w:rPr>
                <w:rFonts w:asciiTheme="majorHAnsi" w:hAnsiTheme="majorHAnsi" w:cstheme="majorHAnsi" w:hint="eastAsia"/>
                <w:kern w:val="0"/>
                <w:sz w:val="19"/>
                <w:szCs w:val="19"/>
              </w:rPr>
              <w:t>→</w:t>
            </w:r>
            <w:r w:rsidR="003F11E4" w:rsidRPr="0012089C">
              <w:rPr>
                <w:rFonts w:asciiTheme="majorHAnsi" w:hAnsiTheme="majorHAnsi" w:cstheme="majorHAnsi" w:hint="eastAsia"/>
                <w:b/>
                <w:color w:val="002060"/>
                <w:kern w:val="0"/>
                <w:sz w:val="19"/>
                <w:szCs w:val="19"/>
              </w:rPr>
              <w:t>A.13</w:t>
            </w:r>
            <w:r w:rsidR="00673CE0" w:rsidRPr="0012089C">
              <w:rPr>
                <w:rFonts w:asciiTheme="majorHAnsi" w:hAnsiTheme="majorHAnsi" w:cstheme="majorHAnsi" w:hint="eastAsia"/>
                <w:b/>
                <w:color w:val="002060"/>
                <w:kern w:val="0"/>
                <w:sz w:val="19"/>
                <w:szCs w:val="19"/>
              </w:rPr>
              <w:t>に項番変更</w:t>
            </w:r>
          </w:p>
          <w:p w:rsidR="00673CE0" w:rsidRPr="0012089C" w:rsidRDefault="00735074" w:rsidP="00735074">
            <w:pPr>
              <w:pStyle w:val="a6"/>
              <w:widowControl/>
              <w:numPr>
                <w:ilvl w:val="0"/>
                <w:numId w:val="20"/>
              </w:numPr>
              <w:tabs>
                <w:tab w:val="center" w:pos="1607"/>
              </w:tabs>
              <w:ind w:leftChars="0"/>
              <w:jc w:val="left"/>
              <w:rPr>
                <w:rFonts w:asciiTheme="majorHAnsi" w:hAnsiTheme="majorHAnsi" w:cstheme="majorHAnsi"/>
                <w:color w:val="002060"/>
                <w:kern w:val="0"/>
                <w:sz w:val="19"/>
                <w:szCs w:val="19"/>
              </w:rPr>
            </w:pPr>
            <w:r w:rsidRPr="0012089C">
              <w:rPr>
                <w:rFonts w:asciiTheme="majorHAnsi" w:hAnsiTheme="majorHAnsi" w:cstheme="majorHAnsi" w:hint="eastAsia"/>
                <w:b/>
                <w:color w:val="002060"/>
                <w:kern w:val="0"/>
                <w:sz w:val="19"/>
                <w:szCs w:val="19"/>
              </w:rPr>
              <w:t>「</w:t>
            </w:r>
            <w:r w:rsidR="00673CE0" w:rsidRPr="0012089C">
              <w:rPr>
                <w:rFonts w:asciiTheme="majorHAnsi" w:hAnsiTheme="majorHAnsi" w:cstheme="majorHAnsi"/>
                <w:b/>
                <w:color w:val="002060"/>
                <w:kern w:val="0"/>
                <w:sz w:val="19"/>
                <w:szCs w:val="19"/>
              </w:rPr>
              <w:t>A.13.2.4</w:t>
            </w:r>
            <w:r w:rsidRPr="0012089C">
              <w:rPr>
                <w:rFonts w:asciiTheme="majorHAnsi" w:hAnsiTheme="majorHAnsi" w:cstheme="majorHAnsi" w:hint="eastAsia"/>
                <w:b/>
                <w:color w:val="002060"/>
                <w:kern w:val="0"/>
                <w:sz w:val="19"/>
                <w:szCs w:val="19"/>
              </w:rPr>
              <w:t xml:space="preserve">　秘密保持契約又は守秘義務契約」</w:t>
            </w:r>
            <w:r w:rsidR="0020421E">
              <w:rPr>
                <w:rFonts w:asciiTheme="majorHAnsi" w:hAnsiTheme="majorHAnsi" w:cstheme="majorHAnsi" w:hint="eastAsia"/>
                <w:kern w:val="0"/>
                <w:sz w:val="19"/>
                <w:szCs w:val="19"/>
              </w:rPr>
              <w:t>←</w:t>
            </w:r>
            <w:r w:rsidR="0020421E" w:rsidRPr="004F0D9D">
              <w:rPr>
                <w:rFonts w:asciiTheme="majorHAnsi" w:hAnsiTheme="majorHAnsi" w:cstheme="majorHAnsi" w:hint="eastAsia"/>
                <w:kern w:val="0"/>
                <w:sz w:val="19"/>
                <w:szCs w:val="19"/>
              </w:rPr>
              <w:t>旧</w:t>
            </w: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 xml:space="preserve">A.6.1.5 </w:t>
            </w:r>
            <w:r w:rsidRPr="0012089C">
              <w:rPr>
                <w:rFonts w:asciiTheme="majorHAnsi" w:hAnsiTheme="majorHAnsi" w:cstheme="majorHAnsi" w:hint="eastAsia"/>
                <w:kern w:val="0"/>
                <w:sz w:val="19"/>
                <w:szCs w:val="19"/>
              </w:rPr>
              <w:t>秘密保持契約」から移動</w:t>
            </w:r>
          </w:p>
          <w:p w:rsidR="003F11E4" w:rsidRPr="0012089C" w:rsidRDefault="003F11E4" w:rsidP="003F11E4">
            <w:pPr>
              <w:widowControl/>
              <w:jc w:val="left"/>
              <w:rPr>
                <w:rFonts w:asciiTheme="majorHAnsi" w:hAnsiTheme="majorHAnsi" w:cstheme="majorHAnsi"/>
                <w:kern w:val="0"/>
                <w:sz w:val="19"/>
                <w:szCs w:val="19"/>
              </w:rPr>
            </w:pPr>
          </w:p>
          <w:p w:rsidR="0046457D" w:rsidRPr="0012089C" w:rsidRDefault="0046457D" w:rsidP="00FF6B9F">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w:t>
            </w:r>
            <w:r w:rsidR="00064305" w:rsidRPr="0012089C">
              <w:rPr>
                <w:rFonts w:asciiTheme="majorHAnsi" w:hAnsiTheme="majorHAnsi" w:cstheme="majorHAnsi" w:hint="eastAsia"/>
                <w:kern w:val="0"/>
                <w:sz w:val="19"/>
                <w:szCs w:val="19"/>
              </w:rPr>
              <w:t>「</w:t>
            </w:r>
            <w:r w:rsidR="00064305" w:rsidRPr="0012089C">
              <w:rPr>
                <w:rFonts w:asciiTheme="majorHAnsi" w:hAnsiTheme="majorHAnsi" w:cstheme="majorHAnsi"/>
                <w:kern w:val="0"/>
                <w:sz w:val="19"/>
                <w:szCs w:val="19"/>
              </w:rPr>
              <w:t>A.</w:t>
            </w:r>
            <w:r w:rsidR="00064305" w:rsidRPr="0012089C">
              <w:rPr>
                <w:rFonts w:asciiTheme="majorHAnsi" w:hAnsiTheme="majorHAnsi" w:cstheme="majorHAnsi" w:hint="eastAsia"/>
                <w:kern w:val="0"/>
                <w:sz w:val="19"/>
                <w:szCs w:val="19"/>
              </w:rPr>
              <w:t xml:space="preserve">10.8 </w:t>
            </w:r>
            <w:r w:rsidR="00064305" w:rsidRPr="0012089C">
              <w:rPr>
                <w:rFonts w:asciiTheme="majorHAnsi" w:hAnsiTheme="majorHAnsi" w:cstheme="majorHAnsi" w:hint="eastAsia"/>
                <w:kern w:val="0"/>
                <w:sz w:val="19"/>
                <w:szCs w:val="19"/>
              </w:rPr>
              <w:t>情報の交換」は、「情報の交換（</w:t>
            </w:r>
            <w:r w:rsidR="00064305" w:rsidRPr="0012089C">
              <w:rPr>
                <w:rFonts w:asciiTheme="majorHAnsi" w:hAnsiTheme="majorHAnsi" w:cstheme="majorHAnsi" w:hint="eastAsia"/>
                <w:kern w:val="0"/>
                <w:sz w:val="19"/>
                <w:szCs w:val="19"/>
              </w:rPr>
              <w:t>exchange</w:t>
            </w:r>
            <w:r w:rsidR="00064305" w:rsidRPr="0012089C">
              <w:rPr>
                <w:rFonts w:asciiTheme="majorHAnsi" w:hAnsiTheme="majorHAnsi" w:cstheme="majorHAnsi" w:hint="eastAsia"/>
                <w:kern w:val="0"/>
                <w:sz w:val="19"/>
                <w:szCs w:val="19"/>
              </w:rPr>
              <w:t>）」を、</w:t>
            </w:r>
            <w:r w:rsidRPr="0012089C">
              <w:rPr>
                <w:rFonts w:asciiTheme="majorHAnsi" w:hAnsiTheme="majorHAnsi" w:cstheme="majorHAnsi" w:hint="eastAsia"/>
                <w:kern w:val="0"/>
                <w:sz w:val="19"/>
                <w:szCs w:val="19"/>
              </w:rPr>
              <w:t>改訂版で</w:t>
            </w:r>
            <w:r w:rsidR="00064305" w:rsidRPr="0012089C">
              <w:rPr>
                <w:rFonts w:asciiTheme="majorHAnsi" w:hAnsiTheme="majorHAnsi" w:cstheme="majorHAnsi" w:hint="eastAsia"/>
                <w:kern w:val="0"/>
                <w:sz w:val="19"/>
                <w:szCs w:val="19"/>
              </w:rPr>
              <w:t>「情報の</w:t>
            </w:r>
            <w:r w:rsidR="00FF6B9F" w:rsidRPr="0012089C">
              <w:rPr>
                <w:rFonts w:asciiTheme="majorHAnsi" w:hAnsiTheme="majorHAnsi" w:cstheme="majorHAnsi" w:hint="eastAsia"/>
                <w:kern w:val="0"/>
                <w:sz w:val="19"/>
                <w:szCs w:val="19"/>
              </w:rPr>
              <w:t>転送</w:t>
            </w:r>
            <w:r w:rsidR="00064305" w:rsidRPr="0012089C">
              <w:rPr>
                <w:rFonts w:asciiTheme="majorHAnsi" w:hAnsiTheme="majorHAnsi" w:cstheme="majorHAnsi" w:hint="eastAsia"/>
                <w:kern w:val="0"/>
                <w:sz w:val="19"/>
                <w:szCs w:val="19"/>
              </w:rPr>
              <w:t>（</w:t>
            </w:r>
            <w:r w:rsidR="00064305" w:rsidRPr="0012089C">
              <w:rPr>
                <w:rFonts w:asciiTheme="majorHAnsi" w:hAnsiTheme="majorHAnsi" w:cstheme="majorHAnsi" w:hint="eastAsia"/>
                <w:kern w:val="0"/>
                <w:sz w:val="19"/>
                <w:szCs w:val="19"/>
              </w:rPr>
              <w:t>transfer</w:t>
            </w:r>
            <w:r w:rsidR="00064305"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に変え</w:t>
            </w:r>
            <w:r w:rsidR="00064305" w:rsidRPr="0012089C">
              <w:rPr>
                <w:rFonts w:asciiTheme="majorHAnsi" w:hAnsiTheme="majorHAnsi" w:cstheme="majorHAnsi" w:hint="eastAsia"/>
                <w:kern w:val="0"/>
                <w:sz w:val="19"/>
                <w:szCs w:val="19"/>
              </w:rPr>
              <w:t>、</w:t>
            </w:r>
            <w:r w:rsidR="00FF6B9F" w:rsidRPr="0012089C">
              <w:rPr>
                <w:rFonts w:asciiTheme="majorHAnsi" w:hAnsiTheme="majorHAnsi" w:cstheme="majorHAnsi" w:hint="eastAsia"/>
                <w:kern w:val="0"/>
                <w:sz w:val="19"/>
                <w:szCs w:val="19"/>
              </w:rPr>
              <w:t>通信上の管理策の色を濃くする意図が伺え</w:t>
            </w:r>
            <w:r w:rsidR="00E82B18" w:rsidRPr="0012089C">
              <w:rPr>
                <w:rFonts w:asciiTheme="majorHAnsi" w:hAnsiTheme="majorHAnsi" w:cstheme="majorHAnsi" w:hint="eastAsia"/>
                <w:kern w:val="0"/>
                <w:sz w:val="19"/>
                <w:szCs w:val="19"/>
              </w:rPr>
              <w:t>ます</w:t>
            </w:r>
            <w:r w:rsidR="00FF6B9F" w:rsidRPr="0012089C">
              <w:rPr>
                <w:rFonts w:asciiTheme="majorHAnsi" w:hAnsiTheme="majorHAnsi" w:cstheme="majorHAnsi" w:hint="eastAsia"/>
                <w:kern w:val="0"/>
                <w:sz w:val="19"/>
                <w:szCs w:val="19"/>
              </w:rPr>
              <w:t>。</w:t>
            </w:r>
          </w:p>
          <w:p w:rsidR="00E82B18" w:rsidRPr="0012089C" w:rsidRDefault="00E82B18" w:rsidP="00FF6B9F">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ここで使</w:t>
            </w:r>
            <w:r w:rsidR="001C6A08" w:rsidRPr="0012089C">
              <w:rPr>
                <w:rFonts w:asciiTheme="majorHAnsi" w:hAnsiTheme="majorHAnsi" w:cstheme="majorHAnsi" w:hint="eastAsia"/>
                <w:kern w:val="0"/>
                <w:sz w:val="19"/>
                <w:szCs w:val="19"/>
              </w:rPr>
              <w:t>われている</w:t>
            </w:r>
            <w:r w:rsidRPr="0012089C">
              <w:rPr>
                <w:rFonts w:asciiTheme="majorHAnsi" w:hAnsiTheme="majorHAnsi" w:cstheme="majorHAnsi" w:hint="eastAsia"/>
                <w:kern w:val="0"/>
                <w:sz w:val="19"/>
                <w:szCs w:val="19"/>
              </w:rPr>
              <w:t>転送（</w:t>
            </w:r>
            <w:r w:rsidRPr="0012089C">
              <w:rPr>
                <w:rFonts w:asciiTheme="majorHAnsi" w:hAnsiTheme="majorHAnsi" w:cstheme="majorHAnsi" w:hint="eastAsia"/>
                <w:kern w:val="0"/>
                <w:sz w:val="19"/>
                <w:szCs w:val="19"/>
              </w:rPr>
              <w:t>transfer</w:t>
            </w:r>
            <w:r w:rsidRPr="0012089C">
              <w:rPr>
                <w:rFonts w:asciiTheme="majorHAnsi" w:hAnsiTheme="majorHAnsi" w:cstheme="majorHAnsi" w:hint="eastAsia"/>
                <w:kern w:val="0"/>
                <w:sz w:val="19"/>
                <w:szCs w:val="19"/>
              </w:rPr>
              <w:t>）の意味は、情報を信号として一方の装置から他の装置へ移動させることを意味し、組織内で</w:t>
            </w:r>
            <w:r w:rsidR="00AB6A92" w:rsidRPr="0012089C">
              <w:rPr>
                <w:rFonts w:asciiTheme="majorHAnsi" w:hAnsiTheme="majorHAnsi" w:cstheme="majorHAnsi" w:hint="eastAsia"/>
                <w:kern w:val="0"/>
                <w:sz w:val="19"/>
                <w:szCs w:val="19"/>
              </w:rPr>
              <w:t>の</w:t>
            </w:r>
            <w:r w:rsidRPr="0012089C">
              <w:rPr>
                <w:rFonts w:asciiTheme="majorHAnsi" w:hAnsiTheme="majorHAnsi" w:cstheme="majorHAnsi" w:hint="eastAsia"/>
                <w:kern w:val="0"/>
                <w:sz w:val="19"/>
                <w:szCs w:val="19"/>
              </w:rPr>
              <w:t>情報</w:t>
            </w:r>
            <w:r w:rsidR="00AB6A92" w:rsidRPr="0012089C">
              <w:rPr>
                <w:rFonts w:asciiTheme="majorHAnsi" w:hAnsiTheme="majorHAnsi" w:cstheme="majorHAnsi" w:hint="eastAsia"/>
                <w:kern w:val="0"/>
                <w:sz w:val="19"/>
                <w:szCs w:val="19"/>
              </w:rPr>
              <w:t>の</w:t>
            </w:r>
            <w:r w:rsidRPr="0012089C">
              <w:rPr>
                <w:rFonts w:asciiTheme="majorHAnsi" w:hAnsiTheme="majorHAnsi" w:cstheme="majorHAnsi" w:hint="eastAsia"/>
                <w:kern w:val="0"/>
                <w:sz w:val="19"/>
                <w:szCs w:val="19"/>
              </w:rPr>
              <w:t>移動や、組織外との情報</w:t>
            </w:r>
            <w:r w:rsidR="00AB6A92" w:rsidRPr="0012089C">
              <w:rPr>
                <w:rFonts w:asciiTheme="majorHAnsi" w:hAnsiTheme="majorHAnsi" w:cstheme="majorHAnsi" w:hint="eastAsia"/>
                <w:kern w:val="0"/>
                <w:sz w:val="19"/>
                <w:szCs w:val="19"/>
              </w:rPr>
              <w:t>の</w:t>
            </w:r>
            <w:r w:rsidRPr="0012089C">
              <w:rPr>
                <w:rFonts w:asciiTheme="majorHAnsi" w:hAnsiTheme="majorHAnsi" w:cstheme="majorHAnsi" w:hint="eastAsia"/>
                <w:kern w:val="0"/>
                <w:sz w:val="19"/>
                <w:szCs w:val="19"/>
              </w:rPr>
              <w:t>移動を</w:t>
            </w:r>
            <w:r w:rsidR="00AB6A92" w:rsidRPr="0012089C">
              <w:rPr>
                <w:rFonts w:asciiTheme="majorHAnsi" w:hAnsiTheme="majorHAnsi" w:cstheme="majorHAnsi" w:hint="eastAsia"/>
                <w:kern w:val="0"/>
                <w:sz w:val="19"/>
                <w:szCs w:val="19"/>
              </w:rPr>
              <w:t>考慮し</w:t>
            </w:r>
            <w:r w:rsidR="00AB6A92" w:rsidRPr="0012089C">
              <w:rPr>
                <w:rFonts w:asciiTheme="majorHAnsi" w:hAnsiTheme="majorHAnsi" w:cstheme="majorHAnsi"/>
                <w:kern w:val="0"/>
                <w:sz w:val="19"/>
                <w:szCs w:val="19"/>
              </w:rPr>
              <w:t>セキュリティを維持</w:t>
            </w:r>
            <w:r w:rsidR="00AB6A92" w:rsidRPr="0012089C">
              <w:rPr>
                <w:rFonts w:asciiTheme="majorHAnsi" w:hAnsiTheme="majorHAnsi" w:cstheme="majorHAnsi" w:hint="eastAsia"/>
                <w:kern w:val="0"/>
                <w:sz w:val="19"/>
                <w:szCs w:val="19"/>
              </w:rPr>
              <w:t>する</w:t>
            </w:r>
            <w:r w:rsidR="00717347">
              <w:rPr>
                <w:rFonts w:asciiTheme="majorHAnsi" w:hAnsiTheme="majorHAnsi" w:cstheme="majorHAnsi" w:hint="eastAsia"/>
                <w:kern w:val="0"/>
                <w:sz w:val="19"/>
                <w:szCs w:val="19"/>
              </w:rPr>
              <w:t>ことが意図されています</w:t>
            </w:r>
            <w:r w:rsidRPr="0012089C">
              <w:rPr>
                <w:rFonts w:asciiTheme="majorHAnsi" w:hAnsiTheme="majorHAnsi" w:cstheme="majorHAnsi" w:hint="eastAsia"/>
                <w:kern w:val="0"/>
                <w:sz w:val="19"/>
                <w:szCs w:val="19"/>
              </w:rPr>
              <w:t>。</w:t>
            </w:r>
          </w:p>
          <w:p w:rsidR="00DD5033" w:rsidRPr="0012089C" w:rsidRDefault="00DD5033" w:rsidP="00064305">
            <w:pPr>
              <w:widowControl/>
              <w:jc w:val="left"/>
              <w:rPr>
                <w:rFonts w:asciiTheme="majorHAnsi" w:hAnsiTheme="majorHAnsi" w:cstheme="majorHAnsi"/>
                <w:kern w:val="0"/>
                <w:sz w:val="19"/>
                <w:szCs w:val="19"/>
              </w:rPr>
            </w:pPr>
          </w:p>
          <w:p w:rsidR="001C6A08" w:rsidRPr="0012089C" w:rsidRDefault="00970402" w:rsidP="001C6A08">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年版の内部組織</w:t>
            </w:r>
            <w:r w:rsidR="001C6A08" w:rsidRPr="0012089C">
              <w:rPr>
                <w:rFonts w:asciiTheme="majorHAnsi" w:hAnsiTheme="majorHAnsi" w:cstheme="majorHAnsi" w:hint="eastAsia"/>
                <w:kern w:val="0"/>
                <w:sz w:val="19"/>
                <w:szCs w:val="19"/>
              </w:rPr>
              <w:t>の中で扱われていた</w:t>
            </w: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 xml:space="preserve">A.6.1.5 </w:t>
            </w:r>
            <w:r w:rsidRPr="0012089C">
              <w:rPr>
                <w:rFonts w:asciiTheme="majorHAnsi" w:hAnsiTheme="majorHAnsi" w:cstheme="majorHAnsi" w:hint="eastAsia"/>
                <w:kern w:val="0"/>
                <w:sz w:val="19"/>
                <w:szCs w:val="19"/>
              </w:rPr>
              <w:t>秘密保持契約」は、</w:t>
            </w:r>
            <w:r w:rsidR="001C6A08" w:rsidRPr="0012089C">
              <w:rPr>
                <w:rFonts w:asciiTheme="majorHAnsi" w:hAnsiTheme="majorHAnsi" w:cstheme="majorHAnsi" w:hint="eastAsia"/>
                <w:kern w:val="0"/>
                <w:sz w:val="19"/>
                <w:szCs w:val="19"/>
              </w:rPr>
              <w:t>通信を保護するための規約として</w:t>
            </w:r>
            <w:r w:rsidR="001C6A08" w:rsidRPr="0012089C">
              <w:rPr>
                <w:rFonts w:asciiTheme="majorHAnsi" w:hAnsiTheme="majorHAnsi" w:cstheme="majorHAnsi" w:hint="eastAsia"/>
                <w:sz w:val="19"/>
                <w:szCs w:val="19"/>
              </w:rPr>
              <w:t>取り扱うものとして</w:t>
            </w:r>
            <w:r w:rsidR="001C6A08" w:rsidRPr="0012089C">
              <w:rPr>
                <w:rFonts w:asciiTheme="majorHAnsi" w:hAnsiTheme="majorHAnsi" w:cstheme="majorHAnsi" w:hint="eastAsia"/>
                <w:kern w:val="0"/>
                <w:sz w:val="19"/>
                <w:szCs w:val="19"/>
              </w:rPr>
              <w:t>「</w:t>
            </w:r>
            <w:r w:rsidR="001C6A08" w:rsidRPr="0012089C">
              <w:rPr>
                <w:rFonts w:asciiTheme="majorHAnsi" w:hAnsiTheme="majorHAnsi" w:cstheme="majorHAnsi" w:hint="eastAsia"/>
                <w:kern w:val="0"/>
                <w:sz w:val="19"/>
                <w:szCs w:val="19"/>
              </w:rPr>
              <w:t xml:space="preserve">A.6.1 </w:t>
            </w:r>
            <w:r w:rsidR="001C6A08" w:rsidRPr="0012089C">
              <w:rPr>
                <w:rFonts w:asciiTheme="majorHAnsi" w:hAnsiTheme="majorHAnsi" w:cstheme="majorHAnsi" w:hint="eastAsia"/>
                <w:kern w:val="0"/>
                <w:sz w:val="19"/>
                <w:szCs w:val="19"/>
              </w:rPr>
              <w:t>内部組織」から「</w:t>
            </w:r>
            <w:r w:rsidR="001C6A08" w:rsidRPr="0012089C">
              <w:rPr>
                <w:rFonts w:asciiTheme="majorHAnsi" w:hAnsiTheme="majorHAnsi" w:cstheme="majorHAnsi" w:hint="eastAsia"/>
                <w:sz w:val="19"/>
                <w:szCs w:val="19"/>
              </w:rPr>
              <w:t>A.13</w:t>
            </w:r>
            <w:r w:rsidR="001C6A08" w:rsidRPr="0012089C">
              <w:rPr>
                <w:rFonts w:asciiTheme="majorHAnsi" w:hAnsiTheme="majorHAnsi" w:cstheme="majorHAnsi" w:hint="eastAsia"/>
                <w:sz w:val="19"/>
                <w:szCs w:val="19"/>
              </w:rPr>
              <w:t xml:space="preserve">　通信のセキュリティ」</w:t>
            </w:r>
            <w:r w:rsidRPr="0012089C">
              <w:rPr>
                <w:rFonts w:asciiTheme="majorHAnsi" w:hAnsiTheme="majorHAnsi" w:cstheme="majorHAnsi" w:hint="eastAsia"/>
                <w:kern w:val="0"/>
                <w:sz w:val="19"/>
                <w:szCs w:val="19"/>
              </w:rPr>
              <w:t>に目的を変え再構築</w:t>
            </w:r>
            <w:r w:rsidR="001C6A08" w:rsidRPr="0012089C">
              <w:rPr>
                <w:rFonts w:asciiTheme="majorHAnsi" w:hAnsiTheme="majorHAnsi" w:cstheme="majorHAnsi" w:hint="eastAsia"/>
                <w:kern w:val="0"/>
                <w:sz w:val="19"/>
                <w:szCs w:val="19"/>
              </w:rPr>
              <w:t>されています。</w:t>
            </w:r>
          </w:p>
        </w:tc>
      </w:tr>
      <w:tr w:rsidR="00064305" w:rsidRPr="0012089C" w:rsidTr="003D598A">
        <w:tc>
          <w:tcPr>
            <w:tcW w:w="1242" w:type="dxa"/>
          </w:tcPr>
          <w:p w:rsidR="00064305" w:rsidRPr="0012089C" w:rsidRDefault="00064305" w:rsidP="003D598A">
            <w:pPr>
              <w:rPr>
                <w:rFonts w:asciiTheme="majorHAnsi" w:hAnsiTheme="majorHAnsi" w:cstheme="majorHAnsi"/>
                <w:sz w:val="19"/>
                <w:szCs w:val="19"/>
              </w:rPr>
            </w:pPr>
            <w:r w:rsidRPr="0012089C">
              <w:rPr>
                <w:rFonts w:asciiTheme="majorHAnsi" w:hAnsiTheme="majorHAnsi" w:cstheme="majorHAnsi"/>
                <w:sz w:val="19"/>
                <w:szCs w:val="19"/>
              </w:rPr>
              <w:t>A.13.2.2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970402" w:rsidRPr="0012089C">
              <w:rPr>
                <w:rFonts w:asciiTheme="majorHAnsi" w:hAnsiTheme="majorHAnsi" w:cstheme="majorHAnsi"/>
                <w:sz w:val="19"/>
                <w:szCs w:val="19"/>
              </w:rPr>
              <w:t>A.10.8.</w:t>
            </w:r>
            <w:r w:rsidR="00970402" w:rsidRPr="0012089C">
              <w:rPr>
                <w:rFonts w:asciiTheme="majorHAnsi" w:hAnsiTheme="majorHAnsi" w:cstheme="majorHAnsi" w:hint="eastAsia"/>
                <w:sz w:val="19"/>
                <w:szCs w:val="19"/>
              </w:rPr>
              <w:t>2</w:t>
            </w:r>
          </w:p>
        </w:tc>
        <w:tc>
          <w:tcPr>
            <w:tcW w:w="1843" w:type="dxa"/>
          </w:tcPr>
          <w:p w:rsidR="00064305" w:rsidRPr="0012089C" w:rsidRDefault="00064305" w:rsidP="003D598A">
            <w:pPr>
              <w:rPr>
                <w:rFonts w:asciiTheme="majorHAnsi" w:hAnsiTheme="majorHAnsi" w:cstheme="majorHAnsi"/>
                <w:sz w:val="19"/>
                <w:szCs w:val="19"/>
              </w:rPr>
            </w:pPr>
            <w:r w:rsidRPr="0012089C">
              <w:rPr>
                <w:rFonts w:asciiTheme="majorHAnsi" w:hAnsiTheme="majorHAnsi" w:cstheme="majorHAnsi"/>
                <w:sz w:val="19"/>
                <w:szCs w:val="19"/>
              </w:rPr>
              <w:t>情報</w:t>
            </w:r>
            <w:r w:rsidR="00FF6B9F" w:rsidRPr="0012089C">
              <w:rPr>
                <w:rFonts w:asciiTheme="majorHAnsi" w:hAnsiTheme="majorHAnsi" w:cstheme="majorHAnsi"/>
                <w:sz w:val="19"/>
                <w:szCs w:val="19"/>
              </w:rPr>
              <w:t>転送</w:t>
            </w:r>
            <w:r w:rsidRPr="0012089C">
              <w:rPr>
                <w:rFonts w:asciiTheme="majorHAnsi" w:hAnsiTheme="majorHAnsi" w:cstheme="majorHAnsi"/>
                <w:sz w:val="19"/>
                <w:szCs w:val="19"/>
              </w:rPr>
              <w:t>に関する合意</w:t>
            </w:r>
          </w:p>
        </w:tc>
        <w:tc>
          <w:tcPr>
            <w:tcW w:w="3429" w:type="dxa"/>
          </w:tcPr>
          <w:p w:rsidR="00064305" w:rsidRPr="0012089C" w:rsidRDefault="00064305" w:rsidP="00A855D5">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057425" w:rsidRPr="0012089C">
              <w:rPr>
                <w:rFonts w:asciiTheme="majorHAnsi" w:hAnsiTheme="majorHAnsi" w:cstheme="majorHAnsi" w:hint="eastAsia"/>
                <w:sz w:val="19"/>
                <w:szCs w:val="19"/>
              </w:rPr>
              <w:t>（</w:t>
            </w:r>
            <w:r w:rsidR="00057425" w:rsidRPr="0012089C">
              <w:rPr>
                <w:rFonts w:asciiTheme="majorHAnsi" w:hAnsiTheme="majorHAnsi" w:cstheme="majorHAnsi"/>
                <w:sz w:val="19"/>
                <w:szCs w:val="19"/>
              </w:rPr>
              <w:t>情報</w:t>
            </w:r>
            <w:r w:rsidR="00057425" w:rsidRPr="0012089C">
              <w:rPr>
                <w:rFonts w:asciiTheme="majorHAnsi" w:hAnsiTheme="majorHAnsi" w:cstheme="majorHAnsi" w:hint="eastAsia"/>
                <w:sz w:val="19"/>
                <w:szCs w:val="19"/>
              </w:rPr>
              <w:t>の</w:t>
            </w:r>
            <w:r w:rsidR="00FF6B9F" w:rsidRPr="0012089C">
              <w:rPr>
                <w:rFonts w:asciiTheme="majorHAnsi" w:hAnsiTheme="majorHAnsi" w:cstheme="majorHAnsi"/>
                <w:sz w:val="19"/>
                <w:szCs w:val="19"/>
              </w:rPr>
              <w:t>転送</w:t>
            </w:r>
            <w:r w:rsidR="00057425" w:rsidRPr="0012089C">
              <w:rPr>
                <w:rFonts w:asciiTheme="majorHAnsi" w:hAnsiTheme="majorHAnsi" w:cstheme="majorHAnsi"/>
                <w:sz w:val="19"/>
                <w:szCs w:val="19"/>
              </w:rPr>
              <w:t>に関する</w:t>
            </w:r>
            <w:r w:rsidR="00057425" w:rsidRPr="0012089C">
              <w:rPr>
                <w:rFonts w:asciiTheme="majorHAnsi" w:hAnsiTheme="majorHAnsi" w:cstheme="majorHAnsi" w:hint="eastAsia"/>
                <w:sz w:val="19"/>
                <w:szCs w:val="19"/>
              </w:rPr>
              <w:t>）</w:t>
            </w:r>
            <w:r w:rsidRPr="0012089C">
              <w:rPr>
                <w:rFonts w:asciiTheme="majorHAnsi" w:hAnsiTheme="majorHAnsi" w:cstheme="majorHAnsi"/>
                <w:sz w:val="19"/>
                <w:szCs w:val="19"/>
              </w:rPr>
              <w:t>合意では、組織と外部関係者間の</w:t>
            </w:r>
            <w:r w:rsidR="00057425" w:rsidRPr="0012089C">
              <w:rPr>
                <w:rFonts w:asciiTheme="majorHAnsi" w:hAnsiTheme="majorHAnsi" w:cstheme="majorHAnsi" w:hint="eastAsia"/>
                <w:sz w:val="19"/>
                <w:szCs w:val="19"/>
              </w:rPr>
              <w:t>ビジネス</w:t>
            </w:r>
            <w:r w:rsidRPr="0012089C">
              <w:rPr>
                <w:rFonts w:asciiTheme="majorHAnsi" w:hAnsiTheme="majorHAnsi" w:cstheme="majorHAnsi"/>
                <w:sz w:val="19"/>
                <w:szCs w:val="19"/>
              </w:rPr>
              <w:t>情報の</w:t>
            </w:r>
            <w:r w:rsidR="00D36998" w:rsidRPr="0012089C">
              <w:rPr>
                <w:rFonts w:asciiTheme="majorHAnsi" w:hAnsiTheme="majorHAnsi" w:cstheme="majorHAnsi" w:hint="eastAsia"/>
                <w:sz w:val="19"/>
                <w:szCs w:val="19"/>
              </w:rPr>
              <w:t>安全な</w:t>
            </w:r>
            <w:r w:rsidR="00FF6B9F" w:rsidRPr="0012089C">
              <w:rPr>
                <w:rFonts w:asciiTheme="majorHAnsi" w:hAnsiTheme="majorHAnsi" w:cstheme="majorHAnsi"/>
                <w:sz w:val="19"/>
                <w:szCs w:val="19"/>
              </w:rPr>
              <w:t>転送</w:t>
            </w:r>
            <w:r w:rsidRPr="0012089C">
              <w:rPr>
                <w:rFonts w:asciiTheme="majorHAnsi" w:hAnsiTheme="majorHAnsi" w:cstheme="majorHAnsi"/>
                <w:sz w:val="19"/>
                <w:szCs w:val="19"/>
              </w:rPr>
              <w:t>について取り扱</w:t>
            </w:r>
            <w:r w:rsidR="008A1E16" w:rsidRPr="0012089C">
              <w:rPr>
                <w:rFonts w:asciiTheme="majorHAnsi" w:hAnsiTheme="majorHAnsi" w:cstheme="majorHAnsi" w:hint="eastAsia"/>
                <w:sz w:val="19"/>
                <w:szCs w:val="19"/>
              </w:rPr>
              <w:t>う。</w:t>
            </w:r>
          </w:p>
        </w:tc>
        <w:tc>
          <w:tcPr>
            <w:tcW w:w="3430" w:type="dxa"/>
            <w:gridSpan w:val="2"/>
            <w:vMerge/>
          </w:tcPr>
          <w:p w:rsidR="00064305" w:rsidRPr="0012089C" w:rsidRDefault="00064305" w:rsidP="00AD26CB">
            <w:pPr>
              <w:widowControl/>
              <w:jc w:val="left"/>
              <w:rPr>
                <w:rFonts w:asciiTheme="majorHAnsi" w:hAnsiTheme="majorHAnsi" w:cstheme="majorHAnsi"/>
                <w:kern w:val="0"/>
                <w:sz w:val="19"/>
                <w:szCs w:val="19"/>
              </w:rPr>
            </w:pPr>
          </w:p>
        </w:tc>
      </w:tr>
      <w:tr w:rsidR="00064305" w:rsidRPr="0012089C" w:rsidTr="003D598A">
        <w:tc>
          <w:tcPr>
            <w:tcW w:w="1242" w:type="dxa"/>
          </w:tcPr>
          <w:p w:rsidR="00064305" w:rsidRPr="0012089C" w:rsidRDefault="00064305" w:rsidP="003D598A">
            <w:pPr>
              <w:rPr>
                <w:rFonts w:asciiTheme="majorHAnsi" w:hAnsiTheme="majorHAnsi" w:cstheme="majorHAnsi"/>
                <w:sz w:val="19"/>
                <w:szCs w:val="19"/>
              </w:rPr>
            </w:pPr>
            <w:r w:rsidRPr="0012089C">
              <w:rPr>
                <w:rFonts w:asciiTheme="majorHAnsi" w:hAnsiTheme="majorHAnsi" w:cstheme="majorHAnsi"/>
                <w:sz w:val="19"/>
                <w:szCs w:val="19"/>
              </w:rPr>
              <w:t>A.13.2.3</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970402" w:rsidRPr="0012089C">
              <w:rPr>
                <w:rFonts w:asciiTheme="majorHAnsi" w:hAnsiTheme="majorHAnsi" w:cstheme="majorHAnsi"/>
                <w:sz w:val="19"/>
                <w:szCs w:val="19"/>
              </w:rPr>
              <w:t>A.10.8.</w:t>
            </w:r>
            <w:r w:rsidR="00970402" w:rsidRPr="0012089C">
              <w:rPr>
                <w:rFonts w:asciiTheme="majorHAnsi" w:hAnsiTheme="majorHAnsi" w:cstheme="majorHAnsi" w:hint="eastAsia"/>
                <w:sz w:val="19"/>
                <w:szCs w:val="19"/>
              </w:rPr>
              <w:t>3</w:t>
            </w:r>
          </w:p>
        </w:tc>
        <w:tc>
          <w:tcPr>
            <w:tcW w:w="1843" w:type="dxa"/>
          </w:tcPr>
          <w:p w:rsidR="00064305" w:rsidRPr="0012089C" w:rsidRDefault="00064305" w:rsidP="003D598A">
            <w:pPr>
              <w:rPr>
                <w:rFonts w:asciiTheme="majorHAnsi" w:hAnsiTheme="majorHAnsi" w:cstheme="majorHAnsi"/>
                <w:sz w:val="19"/>
                <w:szCs w:val="19"/>
              </w:rPr>
            </w:pPr>
            <w:r w:rsidRPr="0012089C">
              <w:rPr>
                <w:rFonts w:asciiTheme="majorHAnsi" w:hAnsiTheme="majorHAnsi" w:cstheme="majorHAnsi"/>
                <w:sz w:val="19"/>
                <w:szCs w:val="19"/>
              </w:rPr>
              <w:t>電子的メッセージ通信</w:t>
            </w:r>
          </w:p>
        </w:tc>
        <w:tc>
          <w:tcPr>
            <w:tcW w:w="3429" w:type="dxa"/>
          </w:tcPr>
          <w:p w:rsidR="00064305" w:rsidRPr="0012089C" w:rsidRDefault="00064305"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電子的</w:t>
            </w:r>
            <w:r w:rsidR="00D36998" w:rsidRPr="0012089C">
              <w:rPr>
                <w:rFonts w:asciiTheme="majorHAnsi" w:hAnsiTheme="majorHAnsi" w:cstheme="majorHAnsi" w:hint="eastAsia"/>
                <w:sz w:val="19"/>
                <w:szCs w:val="19"/>
              </w:rPr>
              <w:t>な</w:t>
            </w:r>
            <w:r w:rsidRPr="0012089C">
              <w:rPr>
                <w:rFonts w:asciiTheme="majorHAnsi" w:hAnsiTheme="majorHAnsi" w:cstheme="majorHAnsi"/>
                <w:sz w:val="19"/>
                <w:szCs w:val="19"/>
              </w:rPr>
              <w:t>メッセージ</w:t>
            </w:r>
            <w:r w:rsidR="00D36998" w:rsidRPr="0012089C">
              <w:rPr>
                <w:rFonts w:asciiTheme="majorHAnsi" w:hAnsiTheme="majorHAnsi" w:cstheme="majorHAnsi" w:hint="eastAsia"/>
                <w:sz w:val="19"/>
                <w:szCs w:val="19"/>
              </w:rPr>
              <w:t>を発信する場合、そこ</w:t>
            </w:r>
            <w:r w:rsidRPr="0012089C">
              <w:rPr>
                <w:rFonts w:asciiTheme="majorHAnsi" w:hAnsiTheme="majorHAnsi" w:cstheme="majorHAnsi"/>
                <w:sz w:val="19"/>
                <w:szCs w:val="19"/>
              </w:rPr>
              <w:t>に含まれた情報は、適切に保護</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064305" w:rsidRPr="0012089C" w:rsidRDefault="00064305" w:rsidP="00AD26CB">
            <w:pPr>
              <w:widowControl/>
              <w:jc w:val="left"/>
              <w:rPr>
                <w:rFonts w:asciiTheme="majorHAnsi" w:hAnsiTheme="majorHAnsi" w:cstheme="majorHAnsi"/>
                <w:kern w:val="0"/>
                <w:sz w:val="19"/>
                <w:szCs w:val="19"/>
              </w:rPr>
            </w:pPr>
          </w:p>
        </w:tc>
      </w:tr>
      <w:tr w:rsidR="00064305" w:rsidRPr="0012089C" w:rsidTr="003D598A">
        <w:tc>
          <w:tcPr>
            <w:tcW w:w="1242" w:type="dxa"/>
          </w:tcPr>
          <w:p w:rsidR="00064305" w:rsidRPr="0012089C" w:rsidRDefault="00064305" w:rsidP="003D598A">
            <w:pPr>
              <w:rPr>
                <w:rFonts w:asciiTheme="majorHAnsi" w:hAnsiTheme="majorHAnsi" w:cstheme="majorHAnsi"/>
                <w:sz w:val="19"/>
                <w:szCs w:val="19"/>
              </w:rPr>
            </w:pPr>
            <w:r w:rsidRPr="0012089C">
              <w:rPr>
                <w:rFonts w:asciiTheme="majorHAnsi" w:hAnsiTheme="majorHAnsi" w:cstheme="majorHAnsi"/>
                <w:sz w:val="19"/>
                <w:szCs w:val="19"/>
              </w:rPr>
              <w:t>A.13.2.4</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970402" w:rsidRPr="0012089C">
              <w:rPr>
                <w:rFonts w:asciiTheme="majorHAnsi" w:hAnsiTheme="majorHAnsi" w:cstheme="majorHAnsi" w:hint="eastAsia"/>
                <w:kern w:val="0"/>
                <w:sz w:val="19"/>
                <w:szCs w:val="19"/>
              </w:rPr>
              <w:t>A.6.1.5</w:t>
            </w:r>
          </w:p>
        </w:tc>
        <w:tc>
          <w:tcPr>
            <w:tcW w:w="1843" w:type="dxa"/>
          </w:tcPr>
          <w:p w:rsidR="00064305" w:rsidRPr="0012089C" w:rsidRDefault="00064305" w:rsidP="003D598A">
            <w:pPr>
              <w:rPr>
                <w:rFonts w:asciiTheme="majorHAnsi" w:hAnsiTheme="majorHAnsi" w:cstheme="majorHAnsi"/>
                <w:sz w:val="19"/>
                <w:szCs w:val="19"/>
              </w:rPr>
            </w:pPr>
            <w:r w:rsidRPr="0012089C">
              <w:rPr>
                <w:rFonts w:asciiTheme="majorHAnsi" w:hAnsiTheme="majorHAnsi" w:cstheme="majorHAnsi"/>
                <w:sz w:val="19"/>
                <w:szCs w:val="19"/>
              </w:rPr>
              <w:t>秘密保持契約又は守秘義務契約</w:t>
            </w:r>
          </w:p>
        </w:tc>
        <w:tc>
          <w:tcPr>
            <w:tcW w:w="3429" w:type="dxa"/>
          </w:tcPr>
          <w:p w:rsidR="00064305" w:rsidRPr="0012089C" w:rsidRDefault="00064305" w:rsidP="00890C4F">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890C4F">
              <w:rPr>
                <w:rFonts w:asciiTheme="majorHAnsi" w:hAnsiTheme="majorHAnsi" w:cstheme="majorHAnsi"/>
                <w:sz w:val="19"/>
                <w:szCs w:val="19"/>
              </w:rPr>
              <w:t>情報保護</w:t>
            </w:r>
            <w:r w:rsidR="00890C4F">
              <w:rPr>
                <w:rFonts w:asciiTheme="majorHAnsi" w:hAnsiTheme="majorHAnsi" w:cstheme="majorHAnsi" w:hint="eastAsia"/>
                <w:sz w:val="19"/>
                <w:szCs w:val="19"/>
              </w:rPr>
              <w:t>のために</w:t>
            </w:r>
            <w:r w:rsidRPr="0012089C">
              <w:rPr>
                <w:rFonts w:asciiTheme="majorHAnsi" w:hAnsiTheme="majorHAnsi" w:cstheme="majorHAnsi"/>
                <w:sz w:val="19"/>
                <w:szCs w:val="19"/>
              </w:rPr>
              <w:t>組織の</w:t>
            </w:r>
            <w:r w:rsidR="00890C4F">
              <w:rPr>
                <w:rFonts w:asciiTheme="majorHAnsi" w:hAnsiTheme="majorHAnsi" w:cstheme="majorHAnsi" w:hint="eastAsia"/>
                <w:sz w:val="19"/>
                <w:szCs w:val="19"/>
              </w:rPr>
              <w:t>ニーズ</w:t>
            </w:r>
            <w:r w:rsidRPr="0012089C">
              <w:rPr>
                <w:rFonts w:asciiTheme="majorHAnsi" w:hAnsiTheme="majorHAnsi" w:cstheme="majorHAnsi"/>
                <w:sz w:val="19"/>
                <w:szCs w:val="19"/>
              </w:rPr>
              <w:t>を反映</w:t>
            </w:r>
            <w:r w:rsidR="00EF21BC">
              <w:rPr>
                <w:rFonts w:asciiTheme="majorHAnsi" w:hAnsiTheme="majorHAnsi" w:cstheme="majorHAnsi" w:hint="eastAsia"/>
                <w:sz w:val="19"/>
                <w:szCs w:val="19"/>
              </w:rPr>
              <w:t>した</w:t>
            </w:r>
            <w:r w:rsidRPr="0012089C">
              <w:rPr>
                <w:rFonts w:asciiTheme="majorHAnsi" w:hAnsiTheme="majorHAnsi" w:cstheme="majorHAnsi"/>
                <w:sz w:val="19"/>
                <w:szCs w:val="19"/>
              </w:rPr>
              <w:t>秘密保持契約又は守秘義務契約</w:t>
            </w:r>
            <w:r w:rsidR="00890C4F">
              <w:rPr>
                <w:rFonts w:asciiTheme="majorHAnsi" w:hAnsiTheme="majorHAnsi" w:cstheme="majorHAnsi" w:hint="eastAsia"/>
                <w:sz w:val="19"/>
                <w:szCs w:val="19"/>
              </w:rPr>
              <w:t>の要件</w:t>
            </w:r>
            <w:r w:rsidR="00351776">
              <w:rPr>
                <w:rFonts w:asciiTheme="majorHAnsi" w:hAnsiTheme="majorHAnsi" w:cstheme="majorHAnsi" w:hint="eastAsia"/>
                <w:sz w:val="19"/>
                <w:szCs w:val="19"/>
              </w:rPr>
              <w:t>を</w:t>
            </w:r>
            <w:r w:rsidRPr="0012089C">
              <w:rPr>
                <w:rFonts w:asciiTheme="majorHAnsi" w:hAnsiTheme="majorHAnsi" w:cstheme="majorHAnsi"/>
                <w:sz w:val="19"/>
                <w:szCs w:val="19"/>
              </w:rPr>
              <w:t>特定し、</w:t>
            </w:r>
            <w:r w:rsidR="00C025E8" w:rsidRPr="0012089C">
              <w:rPr>
                <w:rFonts w:asciiTheme="majorHAnsi" w:hAnsiTheme="majorHAnsi" w:cstheme="majorHAnsi" w:hint="eastAsia"/>
                <w:sz w:val="19"/>
                <w:szCs w:val="19"/>
              </w:rPr>
              <w:t>定期的に</w:t>
            </w:r>
            <w:r w:rsidRPr="0012089C">
              <w:rPr>
                <w:rFonts w:asciiTheme="majorHAnsi" w:hAnsiTheme="majorHAnsi" w:cstheme="majorHAnsi"/>
                <w:sz w:val="19"/>
                <w:szCs w:val="19"/>
              </w:rPr>
              <w:t>レビューし、文書化</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064305" w:rsidRPr="0012089C" w:rsidRDefault="00064305" w:rsidP="00AD26CB">
            <w:pPr>
              <w:widowControl/>
              <w:jc w:val="left"/>
              <w:rPr>
                <w:rFonts w:asciiTheme="majorHAnsi" w:hAnsiTheme="majorHAnsi" w:cstheme="majorHAnsi"/>
                <w:kern w:val="0"/>
                <w:sz w:val="19"/>
                <w:szCs w:val="19"/>
              </w:rPr>
            </w:pPr>
          </w:p>
        </w:tc>
      </w:tr>
    </w:tbl>
    <w:p w:rsidR="00F9649A" w:rsidRDefault="00F9649A" w:rsidP="00F84990">
      <w:pPr>
        <w:widowControl/>
        <w:shd w:val="clear" w:color="auto" w:fill="FFFFFF"/>
        <w:jc w:val="left"/>
        <w:rPr>
          <w:rFonts w:asciiTheme="majorHAnsi" w:hAnsiTheme="majorHAnsi" w:cstheme="majorHAnsi"/>
          <w:kern w:val="0"/>
          <w:sz w:val="19"/>
          <w:szCs w:val="19"/>
        </w:rPr>
      </w:pPr>
    </w:p>
    <w:p w:rsidR="00A359E8" w:rsidRDefault="00A359E8" w:rsidP="00F84990">
      <w:pPr>
        <w:widowControl/>
        <w:shd w:val="clear" w:color="auto" w:fill="FFFFFF"/>
        <w:jc w:val="left"/>
        <w:rPr>
          <w:rFonts w:asciiTheme="majorHAnsi" w:hAnsiTheme="majorHAnsi" w:cstheme="majorHAnsi"/>
          <w:kern w:val="0"/>
          <w:sz w:val="19"/>
          <w:szCs w:val="19"/>
        </w:rPr>
      </w:pPr>
    </w:p>
    <w:p w:rsidR="00A359E8" w:rsidRPr="002712BF" w:rsidRDefault="00A359E8"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1242"/>
        <w:gridCol w:w="1843"/>
        <w:gridCol w:w="3429"/>
        <w:gridCol w:w="1391"/>
        <w:gridCol w:w="2039"/>
      </w:tblGrid>
      <w:tr w:rsidR="00C619C9" w:rsidRPr="0012089C" w:rsidTr="00A7337C">
        <w:tc>
          <w:tcPr>
            <w:tcW w:w="9944" w:type="dxa"/>
            <w:gridSpan w:val="5"/>
            <w:shd w:val="clear" w:color="auto" w:fill="17365D" w:themeFill="text2" w:themeFillShade="BF"/>
          </w:tcPr>
          <w:p w:rsidR="00C619C9" w:rsidRPr="0012089C" w:rsidRDefault="003B1077" w:rsidP="00C619C9">
            <w:pPr>
              <w:widowControl/>
              <w:jc w:val="left"/>
              <w:rPr>
                <w:rFonts w:asciiTheme="majorHAnsi" w:hAnsiTheme="majorHAnsi" w:cstheme="majorHAnsi"/>
                <w:b/>
                <w:color w:val="FFFFFF" w:themeColor="background1"/>
                <w:kern w:val="0"/>
                <w:sz w:val="19"/>
                <w:szCs w:val="19"/>
              </w:rPr>
            </w:pPr>
            <w:r w:rsidRPr="0012089C">
              <w:rPr>
                <w:rFonts w:asciiTheme="majorHAnsi" w:hAnsiTheme="majorHAnsi" w:cstheme="majorHAnsi"/>
                <w:b/>
                <w:color w:val="FFFFFF" w:themeColor="background1"/>
                <w:kern w:val="0"/>
                <w:sz w:val="19"/>
                <w:szCs w:val="19"/>
              </w:rPr>
              <w:lastRenderedPageBreak/>
              <w:t>A.14</w:t>
            </w:r>
            <w:r w:rsidRPr="0012089C">
              <w:rPr>
                <w:rFonts w:asciiTheme="majorHAnsi" w:hAnsiTheme="majorHAnsi" w:cstheme="majorHAnsi"/>
                <w:b/>
                <w:color w:val="FFFFFF" w:themeColor="background1"/>
                <w:kern w:val="0"/>
                <w:sz w:val="19"/>
                <w:szCs w:val="19"/>
              </w:rPr>
              <w:t xml:space="preserve">　システムの取得、開発及び保守</w:t>
            </w:r>
          </w:p>
        </w:tc>
      </w:tr>
      <w:tr w:rsidR="00C619C9" w:rsidRPr="0012089C" w:rsidTr="001079B2">
        <w:tc>
          <w:tcPr>
            <w:tcW w:w="7905" w:type="dxa"/>
            <w:gridSpan w:val="4"/>
            <w:shd w:val="clear" w:color="auto" w:fill="CCECFF"/>
          </w:tcPr>
          <w:p w:rsidR="00C619C9" w:rsidRPr="0012089C" w:rsidRDefault="00F9649A" w:rsidP="00F9649A">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A.14.1</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情報システムの</w:t>
            </w:r>
            <w:r w:rsidR="001C354F" w:rsidRPr="0012089C">
              <w:rPr>
                <w:rFonts w:asciiTheme="majorHAnsi" w:hAnsiTheme="majorHAnsi" w:cstheme="majorHAnsi"/>
                <w:kern w:val="0"/>
                <w:sz w:val="19"/>
                <w:szCs w:val="19"/>
              </w:rPr>
              <w:t>セキュリティ</w:t>
            </w:r>
            <w:r w:rsidRPr="0012089C">
              <w:rPr>
                <w:rFonts w:asciiTheme="majorHAnsi" w:hAnsiTheme="majorHAnsi" w:cstheme="majorHAnsi"/>
                <w:kern w:val="0"/>
                <w:sz w:val="19"/>
                <w:szCs w:val="19"/>
              </w:rPr>
              <w:t>要求事項</w:t>
            </w:r>
          </w:p>
        </w:tc>
        <w:tc>
          <w:tcPr>
            <w:tcW w:w="2039" w:type="dxa"/>
            <w:shd w:val="clear" w:color="auto" w:fill="CCECFF"/>
          </w:tcPr>
          <w:p w:rsidR="00C619C9" w:rsidRPr="0012089C" w:rsidRDefault="008F7736"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C619C9" w:rsidRPr="0012089C">
              <w:rPr>
                <w:rFonts w:asciiTheme="majorHAnsi" w:hAnsiTheme="majorHAnsi" w:cstheme="majorHAnsi"/>
                <w:kern w:val="0"/>
                <w:sz w:val="19"/>
                <w:szCs w:val="19"/>
              </w:rPr>
              <w:t>の影響：</w:t>
            </w:r>
            <w:r w:rsidR="00651ADC" w:rsidRPr="0012089C">
              <w:rPr>
                <w:rFonts w:asciiTheme="majorHAnsi" w:hAnsiTheme="majorHAnsi" w:cstheme="majorHAnsi" w:hint="eastAsia"/>
                <w:kern w:val="0"/>
                <w:sz w:val="19"/>
                <w:szCs w:val="19"/>
              </w:rPr>
              <w:t>小</w:t>
            </w:r>
          </w:p>
        </w:tc>
      </w:tr>
      <w:tr w:rsidR="00C619C9" w:rsidRPr="0012089C" w:rsidTr="00C619C9">
        <w:tc>
          <w:tcPr>
            <w:tcW w:w="9944" w:type="dxa"/>
            <w:gridSpan w:val="5"/>
          </w:tcPr>
          <w:p w:rsidR="00C619C9" w:rsidRPr="0012089C" w:rsidRDefault="00C619C9"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ライフサイクル全体にわたって</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情報</w:t>
            </w:r>
            <w:r w:rsidR="001C354F" w:rsidRPr="0012089C">
              <w:rPr>
                <w:rFonts w:asciiTheme="majorHAnsi" w:hAnsiTheme="majorHAnsi" w:cstheme="majorHAnsi"/>
                <w:kern w:val="0"/>
                <w:sz w:val="19"/>
                <w:szCs w:val="19"/>
              </w:rPr>
              <w:t>セキュリティ</w:t>
            </w:r>
            <w:r w:rsidR="0056636C" w:rsidRPr="0012089C">
              <w:rPr>
                <w:rFonts w:asciiTheme="majorHAnsi" w:hAnsiTheme="majorHAnsi" w:cstheme="majorHAnsi"/>
                <w:kern w:val="0"/>
                <w:sz w:val="19"/>
                <w:szCs w:val="19"/>
              </w:rPr>
              <w:t>が情報システムの欠くことのできない部分であることを確実にするため。これには</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公衆ネットワークを介してサービスを提供する情報システムのための要求事項も含む。</w:t>
            </w:r>
          </w:p>
        </w:tc>
      </w:tr>
      <w:tr w:rsidR="00743014" w:rsidRPr="0012089C" w:rsidTr="003D598A">
        <w:tc>
          <w:tcPr>
            <w:tcW w:w="1242" w:type="dxa"/>
          </w:tcPr>
          <w:p w:rsidR="00743014" w:rsidRPr="0012089C" w:rsidRDefault="00743014" w:rsidP="003D598A">
            <w:pPr>
              <w:rPr>
                <w:rFonts w:asciiTheme="majorHAnsi" w:hAnsiTheme="majorHAnsi" w:cstheme="majorHAnsi"/>
                <w:sz w:val="19"/>
                <w:szCs w:val="19"/>
              </w:rPr>
            </w:pPr>
            <w:r w:rsidRPr="0012089C">
              <w:rPr>
                <w:rFonts w:asciiTheme="majorHAnsi" w:hAnsiTheme="majorHAnsi" w:cstheme="majorHAnsi"/>
                <w:sz w:val="19"/>
                <w:szCs w:val="19"/>
              </w:rPr>
              <w:t>A.14.1.1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A.12.1.1</w:t>
            </w:r>
          </w:p>
        </w:tc>
        <w:tc>
          <w:tcPr>
            <w:tcW w:w="1843" w:type="dxa"/>
          </w:tcPr>
          <w:p w:rsidR="00743014" w:rsidRPr="0012089C" w:rsidRDefault="00743014" w:rsidP="003D598A">
            <w:pPr>
              <w:rPr>
                <w:rFonts w:asciiTheme="majorHAnsi" w:hAnsiTheme="majorHAnsi" w:cstheme="majorHAnsi"/>
                <w:sz w:val="19"/>
                <w:szCs w:val="19"/>
              </w:rPr>
            </w:pPr>
            <w:r w:rsidRPr="0012089C">
              <w:rPr>
                <w:rFonts w:asciiTheme="majorHAnsi" w:hAnsiTheme="majorHAnsi" w:cstheme="majorHAnsi"/>
                <w:sz w:val="19"/>
                <w:szCs w:val="19"/>
              </w:rPr>
              <w:t>情報セキュリティ要求事項の分析及び仕様化</w:t>
            </w:r>
          </w:p>
        </w:tc>
        <w:tc>
          <w:tcPr>
            <w:tcW w:w="3429" w:type="dxa"/>
          </w:tcPr>
          <w:p w:rsidR="003F7638" w:rsidRDefault="00743014" w:rsidP="003F7638">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p>
          <w:p w:rsidR="00743014" w:rsidRPr="0012089C" w:rsidRDefault="00743014" w:rsidP="00A10D15">
            <w:pPr>
              <w:rPr>
                <w:rFonts w:asciiTheme="majorHAnsi" w:hAnsiTheme="majorHAnsi" w:cstheme="majorHAnsi"/>
                <w:sz w:val="19"/>
                <w:szCs w:val="19"/>
              </w:rPr>
            </w:pPr>
            <w:r w:rsidRPr="0012089C">
              <w:rPr>
                <w:rFonts w:asciiTheme="majorHAnsi" w:hAnsiTheme="majorHAnsi" w:cstheme="majorHAnsi"/>
                <w:sz w:val="19"/>
                <w:szCs w:val="19"/>
              </w:rPr>
              <w:t>新しい情報システム</w:t>
            </w:r>
            <w:r w:rsidR="00A10D15">
              <w:rPr>
                <w:rFonts w:asciiTheme="majorHAnsi" w:hAnsiTheme="majorHAnsi" w:cstheme="majorHAnsi" w:hint="eastAsia"/>
                <w:sz w:val="19"/>
                <w:szCs w:val="19"/>
              </w:rPr>
              <w:t>の仕様</w:t>
            </w:r>
            <w:r w:rsidR="00FA1F20" w:rsidRPr="0012089C">
              <w:rPr>
                <w:rFonts w:asciiTheme="majorHAnsi" w:hAnsiTheme="majorHAnsi" w:cstheme="majorHAnsi" w:hint="eastAsia"/>
                <w:sz w:val="19"/>
                <w:szCs w:val="19"/>
              </w:rPr>
              <w:t>や</w:t>
            </w:r>
            <w:r w:rsidRPr="0012089C">
              <w:rPr>
                <w:rFonts w:asciiTheme="majorHAnsi" w:hAnsiTheme="majorHAnsi" w:cstheme="majorHAnsi"/>
                <w:sz w:val="19"/>
                <w:szCs w:val="19"/>
              </w:rPr>
              <w:t>既存の情報システムの</w:t>
            </w:r>
            <w:r w:rsidR="00A10D15">
              <w:rPr>
                <w:rFonts w:asciiTheme="majorHAnsi" w:hAnsiTheme="majorHAnsi" w:cstheme="majorHAnsi" w:hint="eastAsia"/>
                <w:sz w:val="19"/>
                <w:szCs w:val="19"/>
              </w:rPr>
              <w:t>改善</w:t>
            </w:r>
            <w:r w:rsidR="003F7638" w:rsidRPr="0012089C">
              <w:rPr>
                <w:rFonts w:asciiTheme="majorHAnsi" w:hAnsiTheme="majorHAnsi" w:cstheme="majorHAnsi"/>
                <w:sz w:val="19"/>
                <w:szCs w:val="19"/>
              </w:rPr>
              <w:t>要求</w:t>
            </w:r>
            <w:r w:rsidRPr="0012089C">
              <w:rPr>
                <w:rFonts w:asciiTheme="majorHAnsi" w:hAnsiTheme="majorHAnsi" w:cstheme="majorHAnsi"/>
                <w:sz w:val="19"/>
                <w:szCs w:val="19"/>
              </w:rPr>
              <w:t>事項</w:t>
            </w:r>
            <w:r w:rsidR="003F7638">
              <w:rPr>
                <w:rFonts w:asciiTheme="majorHAnsi" w:hAnsiTheme="majorHAnsi" w:cstheme="majorHAnsi" w:hint="eastAsia"/>
                <w:sz w:val="19"/>
                <w:szCs w:val="19"/>
              </w:rPr>
              <w:t>には、</w:t>
            </w:r>
            <w:r w:rsidR="003F7638">
              <w:rPr>
                <w:rFonts w:asciiTheme="majorHAnsi" w:hAnsiTheme="majorHAnsi" w:cstheme="majorHAnsi"/>
                <w:sz w:val="19"/>
                <w:szCs w:val="19"/>
              </w:rPr>
              <w:t>情報セキュリティ</w:t>
            </w:r>
            <w:r w:rsidR="003F7638">
              <w:rPr>
                <w:rFonts w:asciiTheme="majorHAnsi" w:hAnsiTheme="majorHAnsi" w:cstheme="majorHAnsi" w:hint="eastAsia"/>
                <w:sz w:val="19"/>
                <w:szCs w:val="19"/>
              </w:rPr>
              <w:t>に関する</w:t>
            </w:r>
            <w:r w:rsidR="003F7638" w:rsidRPr="0012089C">
              <w:rPr>
                <w:rFonts w:asciiTheme="majorHAnsi" w:hAnsiTheme="majorHAnsi" w:cstheme="majorHAnsi"/>
                <w:sz w:val="19"/>
                <w:szCs w:val="19"/>
              </w:rPr>
              <w:t>要求事項</w:t>
            </w:r>
            <w:r w:rsidR="003F7638">
              <w:rPr>
                <w:rFonts w:asciiTheme="majorHAnsi" w:hAnsiTheme="majorHAnsi" w:cstheme="majorHAnsi" w:hint="eastAsia"/>
                <w:sz w:val="19"/>
                <w:szCs w:val="19"/>
              </w:rPr>
              <w:t>を</w:t>
            </w:r>
            <w:r w:rsidRPr="0012089C">
              <w:rPr>
                <w:rFonts w:asciiTheme="majorHAnsi" w:hAnsiTheme="majorHAnsi" w:cstheme="majorHAnsi"/>
                <w:sz w:val="19"/>
                <w:szCs w:val="19"/>
              </w:rPr>
              <w:t>含</w:t>
            </w:r>
            <w:r w:rsidR="00FA1F20" w:rsidRPr="0012089C">
              <w:rPr>
                <w:rFonts w:asciiTheme="majorHAnsi" w:hAnsiTheme="majorHAnsi" w:cstheme="majorHAnsi" w:hint="eastAsia"/>
                <w:sz w:val="19"/>
                <w:szCs w:val="19"/>
              </w:rPr>
              <w:t>め</w:t>
            </w:r>
            <w:r w:rsidR="003F7638">
              <w:rPr>
                <w:rFonts w:asciiTheme="majorHAnsi" w:hAnsiTheme="majorHAnsi" w:cstheme="majorHAnsi" w:hint="eastAsia"/>
                <w:sz w:val="19"/>
                <w:szCs w:val="19"/>
              </w:rPr>
              <w:t>る</w:t>
            </w:r>
            <w:r w:rsidR="008A1E16" w:rsidRPr="0012089C">
              <w:rPr>
                <w:rFonts w:asciiTheme="majorHAnsi" w:hAnsiTheme="majorHAnsi" w:cstheme="majorHAnsi" w:hint="eastAsia"/>
                <w:sz w:val="19"/>
                <w:szCs w:val="19"/>
              </w:rPr>
              <w:t>。</w:t>
            </w:r>
          </w:p>
        </w:tc>
        <w:tc>
          <w:tcPr>
            <w:tcW w:w="3430" w:type="dxa"/>
            <w:gridSpan w:val="2"/>
            <w:vMerge w:val="restart"/>
          </w:tcPr>
          <w:p w:rsidR="0020421E" w:rsidRPr="0012089C" w:rsidRDefault="0020421E" w:rsidP="0020421E">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20421E" w:rsidRPr="0012089C" w:rsidRDefault="0020421E" w:rsidP="0020421E">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20421E" w:rsidRPr="0020421E" w:rsidRDefault="0020421E" w:rsidP="0020421E">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sidRPr="0020421E">
              <w:rPr>
                <w:rFonts w:asciiTheme="majorHAnsi" w:hAnsiTheme="majorHAnsi" w:cstheme="majorHAnsi" w:hint="eastAsia"/>
                <w:kern w:val="0"/>
                <w:sz w:val="19"/>
                <w:szCs w:val="19"/>
              </w:rPr>
              <w:t>旧</w:t>
            </w:r>
            <w:r w:rsidRPr="0020421E">
              <w:rPr>
                <w:rFonts w:asciiTheme="majorHAnsi" w:hAnsiTheme="majorHAnsi" w:cstheme="majorHAnsi" w:hint="eastAsia"/>
                <w:kern w:val="0"/>
                <w:sz w:val="19"/>
                <w:szCs w:val="19"/>
              </w:rPr>
              <w:t>A.12</w:t>
            </w:r>
            <w:r w:rsidRPr="0020421E">
              <w:rPr>
                <w:rFonts w:asciiTheme="majorHAnsi" w:hAnsiTheme="majorHAnsi" w:cstheme="majorHAnsi" w:hint="eastAsia"/>
                <w:kern w:val="0"/>
                <w:sz w:val="19"/>
                <w:szCs w:val="19"/>
              </w:rPr>
              <w:t>→</w:t>
            </w:r>
            <w:r w:rsidRPr="0020421E">
              <w:rPr>
                <w:rFonts w:asciiTheme="majorHAnsi" w:hAnsiTheme="majorHAnsi" w:cstheme="majorHAnsi" w:hint="eastAsia"/>
                <w:b/>
                <w:color w:val="002060"/>
                <w:kern w:val="0"/>
                <w:sz w:val="19"/>
                <w:szCs w:val="19"/>
              </w:rPr>
              <w:t>A.14</w:t>
            </w:r>
            <w:r w:rsidRPr="0020421E">
              <w:rPr>
                <w:rFonts w:asciiTheme="majorHAnsi" w:hAnsiTheme="majorHAnsi" w:cstheme="majorHAnsi" w:hint="eastAsia"/>
                <w:b/>
                <w:color w:val="002060"/>
                <w:kern w:val="0"/>
                <w:sz w:val="19"/>
                <w:szCs w:val="19"/>
              </w:rPr>
              <w:t>に項番変更</w:t>
            </w:r>
          </w:p>
          <w:p w:rsidR="0020421E" w:rsidRDefault="0020421E" w:rsidP="0020421E">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sidRPr="0020421E">
              <w:rPr>
                <w:rFonts w:asciiTheme="majorHAnsi" w:hAnsiTheme="majorHAnsi" w:cstheme="majorHAnsi" w:hint="eastAsia"/>
                <w:b/>
                <w:color w:val="002060"/>
                <w:kern w:val="0"/>
                <w:sz w:val="19"/>
                <w:szCs w:val="19"/>
              </w:rPr>
              <w:t>「</w:t>
            </w:r>
            <w:r w:rsidRPr="0020421E">
              <w:rPr>
                <w:rFonts w:asciiTheme="majorHAnsi" w:hAnsiTheme="majorHAnsi" w:cstheme="majorHAnsi"/>
                <w:b/>
                <w:color w:val="002060"/>
                <w:kern w:val="0"/>
                <w:sz w:val="19"/>
                <w:szCs w:val="19"/>
              </w:rPr>
              <w:t>A.</w:t>
            </w:r>
            <w:r w:rsidRPr="0020421E">
              <w:rPr>
                <w:rFonts w:asciiTheme="majorHAnsi" w:hAnsiTheme="majorHAnsi" w:cstheme="majorHAnsi" w:hint="eastAsia"/>
                <w:b/>
                <w:color w:val="002060"/>
                <w:kern w:val="0"/>
                <w:sz w:val="19"/>
                <w:szCs w:val="19"/>
              </w:rPr>
              <w:t xml:space="preserve">14.1.2 </w:t>
            </w:r>
            <w:r w:rsidRPr="0020421E">
              <w:rPr>
                <w:rFonts w:asciiTheme="majorHAnsi" w:hAnsiTheme="majorHAnsi" w:cstheme="majorHAnsi" w:hint="eastAsia"/>
                <w:b/>
                <w:color w:val="002060"/>
                <w:kern w:val="0"/>
                <w:sz w:val="19"/>
                <w:szCs w:val="19"/>
              </w:rPr>
              <w:t>公共ネットワーク上のアプリケーションサービスのセキュリティの考慮」</w:t>
            </w:r>
            <w:r w:rsidRPr="0020421E">
              <w:rPr>
                <w:rFonts w:asciiTheme="majorHAnsi" w:hAnsiTheme="majorHAnsi" w:cstheme="majorHAnsi" w:hint="eastAsia"/>
                <w:kern w:val="0"/>
                <w:sz w:val="19"/>
                <w:szCs w:val="19"/>
              </w:rPr>
              <w:t>←旧「</w:t>
            </w:r>
            <w:r w:rsidRPr="0020421E">
              <w:rPr>
                <w:rFonts w:asciiTheme="majorHAnsi" w:hAnsiTheme="majorHAnsi" w:cstheme="majorHAnsi" w:hint="eastAsia"/>
                <w:kern w:val="0"/>
                <w:sz w:val="19"/>
                <w:szCs w:val="19"/>
              </w:rPr>
              <w:t xml:space="preserve">A.10.9.1 </w:t>
            </w:r>
            <w:r w:rsidRPr="0020421E">
              <w:rPr>
                <w:rFonts w:asciiTheme="majorHAnsi" w:hAnsiTheme="majorHAnsi" w:cstheme="majorHAnsi" w:hint="eastAsia"/>
                <w:kern w:val="0"/>
                <w:sz w:val="19"/>
                <w:szCs w:val="19"/>
              </w:rPr>
              <w:t>電子商取引」</w:t>
            </w:r>
            <w:r>
              <w:rPr>
                <w:rFonts w:asciiTheme="majorHAnsi" w:hAnsiTheme="majorHAnsi" w:cstheme="majorHAnsi" w:hint="eastAsia"/>
                <w:kern w:val="0"/>
                <w:sz w:val="19"/>
                <w:szCs w:val="19"/>
              </w:rPr>
              <w:t>から移動</w:t>
            </w:r>
          </w:p>
          <w:p w:rsidR="0020421E" w:rsidRPr="0020421E" w:rsidRDefault="0020421E" w:rsidP="0020421E">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sidRPr="0020421E">
              <w:rPr>
                <w:rFonts w:asciiTheme="majorHAnsi" w:hAnsiTheme="majorHAnsi" w:cstheme="majorHAnsi" w:hint="eastAsia"/>
                <w:b/>
                <w:color w:val="002060"/>
                <w:kern w:val="0"/>
                <w:sz w:val="19"/>
                <w:szCs w:val="19"/>
              </w:rPr>
              <w:t>「</w:t>
            </w:r>
            <w:r w:rsidRPr="0020421E">
              <w:rPr>
                <w:rFonts w:asciiTheme="majorHAnsi" w:hAnsiTheme="majorHAnsi" w:cstheme="majorHAnsi"/>
                <w:b/>
                <w:color w:val="002060"/>
                <w:kern w:val="0"/>
                <w:sz w:val="19"/>
                <w:szCs w:val="19"/>
              </w:rPr>
              <w:t>A.</w:t>
            </w:r>
            <w:r w:rsidRPr="0020421E">
              <w:rPr>
                <w:rFonts w:asciiTheme="majorHAnsi" w:hAnsiTheme="majorHAnsi" w:cstheme="majorHAnsi" w:hint="eastAsia"/>
                <w:b/>
                <w:color w:val="002060"/>
                <w:kern w:val="0"/>
                <w:sz w:val="19"/>
                <w:szCs w:val="19"/>
              </w:rPr>
              <w:t xml:space="preserve">14.1.3 </w:t>
            </w:r>
            <w:r w:rsidRPr="0020421E">
              <w:rPr>
                <w:rFonts w:asciiTheme="majorHAnsi" w:hAnsiTheme="majorHAnsi" w:cstheme="majorHAnsi" w:hint="eastAsia"/>
                <w:b/>
                <w:color w:val="002060"/>
                <w:kern w:val="0"/>
                <w:sz w:val="19"/>
                <w:szCs w:val="19"/>
              </w:rPr>
              <w:t>アプリケーションサービスのトランザクションの保護」</w:t>
            </w:r>
            <w:r w:rsidRPr="0020421E">
              <w:rPr>
                <w:rFonts w:asciiTheme="majorHAnsi" w:hAnsiTheme="majorHAnsi" w:cstheme="majorHAnsi" w:hint="eastAsia"/>
                <w:kern w:val="0"/>
                <w:sz w:val="19"/>
                <w:szCs w:val="19"/>
              </w:rPr>
              <w:t>←旧「</w:t>
            </w:r>
            <w:r w:rsidRPr="0020421E">
              <w:rPr>
                <w:rFonts w:asciiTheme="majorHAnsi" w:hAnsiTheme="majorHAnsi" w:cstheme="majorHAnsi"/>
                <w:kern w:val="0"/>
                <w:sz w:val="19"/>
                <w:szCs w:val="19"/>
              </w:rPr>
              <w:t>A.</w:t>
            </w:r>
            <w:r w:rsidRPr="0020421E">
              <w:rPr>
                <w:rFonts w:asciiTheme="majorHAnsi" w:hAnsiTheme="majorHAnsi" w:cstheme="majorHAnsi" w:hint="eastAsia"/>
                <w:kern w:val="0"/>
                <w:sz w:val="19"/>
                <w:szCs w:val="19"/>
              </w:rPr>
              <w:t xml:space="preserve">10.9.2 </w:t>
            </w:r>
            <w:r w:rsidRPr="0020421E">
              <w:rPr>
                <w:rFonts w:asciiTheme="majorHAnsi" w:hAnsiTheme="majorHAnsi" w:cstheme="majorHAnsi" w:hint="eastAsia"/>
                <w:kern w:val="0"/>
                <w:sz w:val="19"/>
                <w:szCs w:val="19"/>
              </w:rPr>
              <w:t>オンライン取引」</w:t>
            </w:r>
            <w:r>
              <w:rPr>
                <w:rFonts w:asciiTheme="majorHAnsi" w:hAnsiTheme="majorHAnsi" w:cstheme="majorHAnsi" w:hint="eastAsia"/>
                <w:kern w:val="0"/>
                <w:sz w:val="19"/>
                <w:szCs w:val="19"/>
              </w:rPr>
              <w:t>から移動</w:t>
            </w:r>
          </w:p>
          <w:p w:rsidR="0020421E" w:rsidRDefault="0020421E" w:rsidP="0050373F">
            <w:pPr>
              <w:widowControl/>
              <w:jc w:val="left"/>
              <w:rPr>
                <w:rFonts w:asciiTheme="majorHAnsi" w:hAnsiTheme="majorHAnsi" w:cstheme="majorHAnsi"/>
                <w:kern w:val="0"/>
                <w:sz w:val="19"/>
                <w:szCs w:val="19"/>
              </w:rPr>
            </w:pPr>
          </w:p>
          <w:p w:rsidR="003E1AB0" w:rsidRDefault="00743014" w:rsidP="0050373F">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w:t>
            </w:r>
            <w:r w:rsidRPr="0012089C">
              <w:rPr>
                <w:rFonts w:asciiTheme="majorHAnsi" w:hAnsiTheme="majorHAnsi" w:cstheme="majorHAnsi" w:hint="eastAsia"/>
                <w:kern w:val="0"/>
                <w:sz w:val="19"/>
                <w:szCs w:val="19"/>
              </w:rPr>
              <w:t xml:space="preserve">A.10.9 </w:t>
            </w:r>
            <w:r w:rsidRPr="0012089C">
              <w:rPr>
                <w:rFonts w:asciiTheme="majorHAnsi" w:hAnsiTheme="majorHAnsi" w:cstheme="majorHAnsi" w:hint="eastAsia"/>
                <w:kern w:val="0"/>
                <w:sz w:val="19"/>
                <w:szCs w:val="19"/>
              </w:rPr>
              <w:t>電子商取引サービス」の「</w:t>
            </w:r>
            <w:r w:rsidRPr="0012089C">
              <w:rPr>
                <w:rFonts w:asciiTheme="majorHAnsi" w:hAnsiTheme="majorHAnsi" w:cstheme="majorHAnsi" w:hint="eastAsia"/>
                <w:kern w:val="0"/>
                <w:sz w:val="19"/>
                <w:szCs w:val="19"/>
              </w:rPr>
              <w:t xml:space="preserve">A.10.9.1 </w:t>
            </w:r>
            <w:r w:rsidRPr="0012089C">
              <w:rPr>
                <w:rFonts w:asciiTheme="majorHAnsi" w:hAnsiTheme="majorHAnsi" w:cstheme="majorHAnsi" w:hint="eastAsia"/>
                <w:kern w:val="0"/>
                <w:sz w:val="19"/>
                <w:szCs w:val="19"/>
              </w:rPr>
              <w:t>電子商取引」と「</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10.9.2 </w:t>
            </w:r>
            <w:r w:rsidRPr="0012089C">
              <w:rPr>
                <w:rFonts w:asciiTheme="majorHAnsi" w:hAnsiTheme="majorHAnsi" w:cstheme="majorHAnsi" w:hint="eastAsia"/>
                <w:kern w:val="0"/>
                <w:sz w:val="19"/>
                <w:szCs w:val="19"/>
              </w:rPr>
              <w:t>オンライン取引」は、「電子商取引」という概念を、“</w:t>
            </w:r>
            <w:r w:rsidRPr="0012089C">
              <w:rPr>
                <w:rFonts w:asciiTheme="majorHAnsi" w:hAnsiTheme="majorHAnsi" w:cstheme="majorHAnsi"/>
                <w:sz w:val="19"/>
                <w:szCs w:val="19"/>
              </w:rPr>
              <w:t>公衆ネットワーク上のアプリケーションサービス</w:t>
            </w:r>
            <w:r w:rsidRPr="0012089C">
              <w:rPr>
                <w:rFonts w:asciiTheme="majorHAnsi" w:hAnsiTheme="majorHAnsi" w:cstheme="majorHAnsi" w:hint="eastAsia"/>
                <w:sz w:val="19"/>
                <w:szCs w:val="19"/>
              </w:rPr>
              <w:t>”とし</w:t>
            </w:r>
            <w:r w:rsidR="003E1AB0">
              <w:rPr>
                <w:rFonts w:asciiTheme="majorHAnsi" w:hAnsiTheme="majorHAnsi" w:cstheme="majorHAnsi" w:hint="eastAsia"/>
                <w:sz w:val="19"/>
                <w:szCs w:val="19"/>
              </w:rPr>
              <w:t>て</w:t>
            </w:r>
            <w:r w:rsidR="003E1AB0" w:rsidRPr="0012089C">
              <w:rPr>
                <w:rFonts w:asciiTheme="majorHAnsi" w:hAnsiTheme="majorHAnsi" w:cstheme="majorHAnsi" w:hint="eastAsia"/>
                <w:kern w:val="0"/>
                <w:sz w:val="19"/>
                <w:szCs w:val="19"/>
              </w:rPr>
              <w:t>一般化し</w:t>
            </w:r>
            <w:r w:rsidRPr="0012089C">
              <w:rPr>
                <w:rFonts w:asciiTheme="majorHAnsi" w:hAnsiTheme="majorHAnsi" w:cstheme="majorHAnsi" w:hint="eastAsia"/>
                <w:kern w:val="0"/>
                <w:sz w:val="19"/>
                <w:szCs w:val="19"/>
              </w:rPr>
              <w:t>「</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14.1.2 </w:t>
            </w:r>
            <w:r w:rsidRPr="0012089C">
              <w:rPr>
                <w:rFonts w:asciiTheme="majorHAnsi" w:hAnsiTheme="majorHAnsi" w:cstheme="majorHAnsi" w:hint="eastAsia"/>
                <w:kern w:val="0"/>
                <w:sz w:val="19"/>
                <w:szCs w:val="19"/>
              </w:rPr>
              <w:t>公共ネットワーク上のアプリケーションサービスのセキュリティの考慮」、「</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14.1.3 </w:t>
            </w:r>
            <w:r w:rsidRPr="0012089C">
              <w:rPr>
                <w:rFonts w:asciiTheme="majorHAnsi" w:hAnsiTheme="majorHAnsi" w:cstheme="majorHAnsi" w:hint="eastAsia"/>
                <w:kern w:val="0"/>
                <w:sz w:val="19"/>
                <w:szCs w:val="19"/>
              </w:rPr>
              <w:t>アプリケーションサービスのトランザクションの保護」の構成と</w:t>
            </w:r>
            <w:r w:rsidR="003E1AB0">
              <w:rPr>
                <w:rFonts w:asciiTheme="majorHAnsi" w:hAnsiTheme="majorHAnsi" w:cstheme="majorHAnsi" w:hint="eastAsia"/>
                <w:kern w:val="0"/>
                <w:sz w:val="19"/>
                <w:szCs w:val="19"/>
              </w:rPr>
              <w:t>されています。</w:t>
            </w:r>
          </w:p>
          <w:p w:rsidR="00B57AFF" w:rsidRPr="00B57AFF" w:rsidRDefault="00B57AFF" w:rsidP="0050373F">
            <w:pPr>
              <w:widowControl/>
              <w:jc w:val="left"/>
              <w:rPr>
                <w:rFonts w:asciiTheme="majorHAnsi" w:hAnsiTheme="majorHAnsi" w:cstheme="majorHAnsi"/>
                <w:kern w:val="0"/>
                <w:sz w:val="19"/>
                <w:szCs w:val="19"/>
              </w:rPr>
            </w:pPr>
          </w:p>
          <w:p w:rsidR="00B57AFF" w:rsidRDefault="00B57AFF" w:rsidP="00B57AFF">
            <w:pPr>
              <w:rPr>
                <w:rFonts w:asciiTheme="majorHAnsi" w:hAnsiTheme="majorHAnsi" w:cstheme="majorHAnsi"/>
                <w:sz w:val="19"/>
                <w:szCs w:val="19"/>
              </w:rPr>
            </w:pPr>
            <w:r>
              <w:rPr>
                <w:rFonts w:asciiTheme="majorHAnsi" w:hAnsiTheme="majorHAnsi" w:cstheme="majorHAnsi" w:hint="eastAsia"/>
                <w:sz w:val="19"/>
                <w:szCs w:val="19"/>
              </w:rPr>
              <w:t>【理解のポイント】</w:t>
            </w:r>
          </w:p>
          <w:p w:rsidR="003E1AB0" w:rsidRDefault="00B57AFF" w:rsidP="0050373F">
            <w:pPr>
              <w:widowControl/>
              <w:jc w:val="left"/>
              <w:rPr>
                <w:rFonts w:asciiTheme="majorHAnsi" w:hAnsiTheme="majorHAnsi" w:cstheme="majorHAnsi"/>
                <w:sz w:val="19"/>
                <w:szCs w:val="19"/>
              </w:rPr>
            </w:pPr>
            <w:r w:rsidRPr="0012089C">
              <w:rPr>
                <w:rFonts w:asciiTheme="majorHAnsi" w:hAnsiTheme="majorHAnsi" w:cstheme="majorHAnsi" w:hint="eastAsia"/>
                <w:kern w:val="0"/>
                <w:sz w:val="19"/>
                <w:szCs w:val="19"/>
              </w:rPr>
              <w:t>「</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14.1.2 </w:t>
            </w:r>
            <w:r w:rsidRPr="0012089C">
              <w:rPr>
                <w:rFonts w:asciiTheme="majorHAnsi" w:hAnsiTheme="majorHAnsi" w:cstheme="majorHAnsi" w:hint="eastAsia"/>
                <w:kern w:val="0"/>
                <w:sz w:val="19"/>
                <w:szCs w:val="19"/>
              </w:rPr>
              <w:t>公共ネットワーク上のアプリケーションサービスのセキュリティの考慮」</w:t>
            </w:r>
            <w:r>
              <w:rPr>
                <w:rFonts w:asciiTheme="majorHAnsi" w:hAnsiTheme="majorHAnsi" w:cstheme="majorHAnsi" w:hint="eastAsia"/>
                <w:kern w:val="0"/>
                <w:sz w:val="19"/>
                <w:szCs w:val="19"/>
              </w:rPr>
              <w:t>と</w:t>
            </w:r>
            <w:r w:rsidRPr="0012089C">
              <w:rPr>
                <w:rFonts w:asciiTheme="majorHAnsi" w:hAnsiTheme="majorHAnsi" w:cstheme="majorHAnsi" w:hint="eastAsia"/>
                <w:kern w:val="0"/>
                <w:sz w:val="19"/>
                <w:szCs w:val="19"/>
              </w:rPr>
              <w:t>「</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14.1.3 </w:t>
            </w:r>
            <w:r w:rsidRPr="0012089C">
              <w:rPr>
                <w:rFonts w:asciiTheme="majorHAnsi" w:hAnsiTheme="majorHAnsi" w:cstheme="majorHAnsi" w:hint="eastAsia"/>
                <w:kern w:val="0"/>
                <w:sz w:val="19"/>
                <w:szCs w:val="19"/>
              </w:rPr>
              <w:t>アプリケーションサービスのトランザクションの保護」</w:t>
            </w:r>
            <w:r w:rsidR="003E1AB0">
              <w:rPr>
                <w:rFonts w:asciiTheme="majorHAnsi" w:hAnsiTheme="majorHAnsi" w:cstheme="majorHAnsi" w:hint="eastAsia"/>
                <w:kern w:val="0"/>
                <w:sz w:val="19"/>
                <w:szCs w:val="19"/>
              </w:rPr>
              <w:t>の管理策は、</w:t>
            </w:r>
            <w:r w:rsidR="00743014" w:rsidRPr="0012089C">
              <w:rPr>
                <w:rFonts w:asciiTheme="majorHAnsi" w:hAnsiTheme="majorHAnsi" w:cstheme="majorHAnsi" w:hint="eastAsia"/>
                <w:sz w:val="19"/>
                <w:szCs w:val="19"/>
              </w:rPr>
              <w:t>「</w:t>
            </w:r>
            <w:r w:rsidR="00743014" w:rsidRPr="0012089C">
              <w:rPr>
                <w:rFonts w:asciiTheme="majorHAnsi" w:hAnsiTheme="majorHAnsi" w:cstheme="majorHAnsi" w:hint="eastAsia"/>
                <w:sz w:val="19"/>
                <w:szCs w:val="19"/>
              </w:rPr>
              <w:t>A.14</w:t>
            </w:r>
            <w:r w:rsidR="00743014" w:rsidRPr="0012089C">
              <w:rPr>
                <w:rFonts w:asciiTheme="majorHAnsi" w:hAnsiTheme="majorHAnsi" w:cstheme="majorHAnsi" w:hint="eastAsia"/>
                <w:sz w:val="19"/>
                <w:szCs w:val="19"/>
              </w:rPr>
              <w:t xml:space="preserve">　システムの取得、開発及び保守」の項として扱うため、</w:t>
            </w:r>
            <w:r w:rsidR="00743014" w:rsidRPr="0012089C">
              <w:rPr>
                <w:rFonts w:asciiTheme="majorHAnsi" w:hAnsiTheme="majorHAnsi" w:cstheme="majorHAnsi" w:hint="eastAsia"/>
                <w:sz w:val="19"/>
                <w:szCs w:val="19"/>
              </w:rPr>
              <w:t>Web</w:t>
            </w:r>
            <w:r w:rsidR="003E1AB0">
              <w:rPr>
                <w:rFonts w:asciiTheme="majorHAnsi" w:hAnsiTheme="majorHAnsi" w:cstheme="majorHAnsi" w:hint="eastAsia"/>
                <w:sz w:val="19"/>
                <w:szCs w:val="19"/>
              </w:rPr>
              <w:t>ショップを</w:t>
            </w:r>
            <w:r w:rsidR="00743014" w:rsidRPr="0012089C">
              <w:rPr>
                <w:rFonts w:asciiTheme="majorHAnsi" w:hAnsiTheme="majorHAnsi" w:cstheme="majorHAnsi" w:hint="eastAsia"/>
                <w:sz w:val="19"/>
                <w:szCs w:val="19"/>
              </w:rPr>
              <w:t>利用</w:t>
            </w:r>
            <w:r w:rsidR="003E1AB0">
              <w:rPr>
                <w:rFonts w:asciiTheme="majorHAnsi" w:hAnsiTheme="majorHAnsi" w:cstheme="majorHAnsi" w:hint="eastAsia"/>
                <w:sz w:val="19"/>
                <w:szCs w:val="19"/>
              </w:rPr>
              <w:t>し物品購買をする作業は</w:t>
            </w:r>
            <w:r w:rsidR="00743014" w:rsidRPr="0012089C">
              <w:rPr>
                <w:rFonts w:asciiTheme="majorHAnsi" w:hAnsiTheme="majorHAnsi" w:cstheme="majorHAnsi" w:hint="eastAsia"/>
                <w:sz w:val="19"/>
                <w:szCs w:val="19"/>
              </w:rPr>
              <w:t>対象</w:t>
            </w:r>
            <w:r w:rsidR="003E1AB0">
              <w:rPr>
                <w:rFonts w:asciiTheme="majorHAnsi" w:hAnsiTheme="majorHAnsi" w:cstheme="majorHAnsi" w:hint="eastAsia"/>
                <w:sz w:val="19"/>
                <w:szCs w:val="19"/>
              </w:rPr>
              <w:t>にはなりません。</w:t>
            </w:r>
          </w:p>
          <w:p w:rsidR="0050373F" w:rsidRPr="0012089C" w:rsidRDefault="00743014" w:rsidP="0050373F">
            <w:pPr>
              <w:widowControl/>
              <w:jc w:val="left"/>
              <w:rPr>
                <w:rFonts w:asciiTheme="majorHAnsi" w:hAnsiTheme="majorHAnsi" w:cstheme="majorHAnsi"/>
                <w:kern w:val="0"/>
                <w:sz w:val="19"/>
                <w:szCs w:val="19"/>
              </w:rPr>
            </w:pPr>
            <w:r w:rsidRPr="0012089C">
              <w:rPr>
                <w:rFonts w:asciiTheme="majorHAnsi" w:hAnsiTheme="majorHAnsi" w:cstheme="majorHAnsi" w:hint="eastAsia"/>
                <w:sz w:val="19"/>
                <w:szCs w:val="19"/>
              </w:rPr>
              <w:lastRenderedPageBreak/>
              <w:t>社内の例えば財務サービスの開発の際に、他社が運営する</w:t>
            </w:r>
            <w:r w:rsidRPr="0012089C">
              <w:rPr>
                <w:rFonts w:asciiTheme="majorHAnsi" w:hAnsiTheme="majorHAnsi" w:cstheme="majorHAnsi" w:hint="eastAsia"/>
                <w:sz w:val="19"/>
                <w:szCs w:val="19"/>
              </w:rPr>
              <w:t>ASP</w:t>
            </w:r>
            <w:r w:rsidRPr="0012089C">
              <w:rPr>
                <w:rFonts w:asciiTheme="majorHAnsi" w:hAnsiTheme="majorHAnsi" w:cstheme="majorHAnsi" w:hint="eastAsia"/>
                <w:sz w:val="19"/>
                <w:szCs w:val="19"/>
              </w:rPr>
              <w:t>サービスを組み込む</w:t>
            </w:r>
            <w:r w:rsidR="003E1AB0">
              <w:rPr>
                <w:rFonts w:asciiTheme="majorHAnsi" w:hAnsiTheme="majorHAnsi" w:cstheme="majorHAnsi" w:hint="eastAsia"/>
                <w:sz w:val="19"/>
                <w:szCs w:val="19"/>
              </w:rPr>
              <w:t>場合</w:t>
            </w:r>
            <w:r w:rsidRPr="0012089C">
              <w:rPr>
                <w:rFonts w:asciiTheme="majorHAnsi" w:hAnsiTheme="majorHAnsi" w:cstheme="majorHAnsi" w:hint="eastAsia"/>
                <w:sz w:val="19"/>
                <w:szCs w:val="19"/>
              </w:rPr>
              <w:t>には、</w:t>
            </w:r>
            <w:r w:rsidR="003E1AB0" w:rsidRPr="0012089C">
              <w:rPr>
                <w:rFonts w:asciiTheme="majorHAnsi" w:hAnsiTheme="majorHAnsi" w:cstheme="majorHAnsi" w:hint="eastAsia"/>
                <w:kern w:val="0"/>
                <w:sz w:val="19"/>
                <w:szCs w:val="19"/>
              </w:rPr>
              <w:t>「</w:t>
            </w:r>
            <w:r w:rsidR="003E1AB0" w:rsidRPr="0012089C">
              <w:rPr>
                <w:rFonts w:asciiTheme="majorHAnsi" w:hAnsiTheme="majorHAnsi" w:cstheme="majorHAnsi"/>
                <w:kern w:val="0"/>
                <w:sz w:val="19"/>
                <w:szCs w:val="19"/>
              </w:rPr>
              <w:t>A.</w:t>
            </w:r>
            <w:r w:rsidR="003E1AB0" w:rsidRPr="0012089C">
              <w:rPr>
                <w:rFonts w:asciiTheme="majorHAnsi" w:hAnsiTheme="majorHAnsi" w:cstheme="majorHAnsi" w:hint="eastAsia"/>
                <w:kern w:val="0"/>
                <w:sz w:val="19"/>
                <w:szCs w:val="19"/>
              </w:rPr>
              <w:t xml:space="preserve">14.1.2 </w:t>
            </w:r>
            <w:r w:rsidR="003E1AB0" w:rsidRPr="0012089C">
              <w:rPr>
                <w:rFonts w:asciiTheme="majorHAnsi" w:hAnsiTheme="majorHAnsi" w:cstheme="majorHAnsi" w:hint="eastAsia"/>
                <w:kern w:val="0"/>
                <w:sz w:val="19"/>
                <w:szCs w:val="19"/>
              </w:rPr>
              <w:t>公共ネットワーク上のアプリケーションサービスのセキュリティの考慮」、「</w:t>
            </w:r>
            <w:r w:rsidR="003E1AB0" w:rsidRPr="0012089C">
              <w:rPr>
                <w:rFonts w:asciiTheme="majorHAnsi" w:hAnsiTheme="majorHAnsi" w:cstheme="majorHAnsi"/>
                <w:kern w:val="0"/>
                <w:sz w:val="19"/>
                <w:szCs w:val="19"/>
              </w:rPr>
              <w:t>A.</w:t>
            </w:r>
            <w:r w:rsidR="003E1AB0" w:rsidRPr="0012089C">
              <w:rPr>
                <w:rFonts w:asciiTheme="majorHAnsi" w:hAnsiTheme="majorHAnsi" w:cstheme="majorHAnsi" w:hint="eastAsia"/>
                <w:kern w:val="0"/>
                <w:sz w:val="19"/>
                <w:szCs w:val="19"/>
              </w:rPr>
              <w:t xml:space="preserve">14.1.3 </w:t>
            </w:r>
            <w:r w:rsidR="003E1AB0" w:rsidRPr="0012089C">
              <w:rPr>
                <w:rFonts w:asciiTheme="majorHAnsi" w:hAnsiTheme="majorHAnsi" w:cstheme="majorHAnsi" w:hint="eastAsia"/>
                <w:kern w:val="0"/>
                <w:sz w:val="19"/>
                <w:szCs w:val="19"/>
              </w:rPr>
              <w:t>アプリケーションサービスのトランザクションの保護」</w:t>
            </w:r>
            <w:r w:rsidR="003E1AB0">
              <w:rPr>
                <w:rFonts w:asciiTheme="majorHAnsi" w:hAnsiTheme="majorHAnsi" w:cstheme="majorHAnsi" w:hint="eastAsia"/>
                <w:kern w:val="0"/>
                <w:sz w:val="19"/>
                <w:szCs w:val="19"/>
              </w:rPr>
              <w:t>と</w:t>
            </w:r>
            <w:r w:rsidR="0050373F" w:rsidRPr="0012089C">
              <w:rPr>
                <w:rFonts w:asciiTheme="majorHAnsi" w:hAnsiTheme="majorHAnsi" w:cstheme="majorHAnsi" w:hint="eastAsia"/>
                <w:sz w:val="19"/>
                <w:szCs w:val="19"/>
              </w:rPr>
              <w:t>「</w:t>
            </w:r>
            <w:r w:rsidR="0050373F" w:rsidRPr="0012089C">
              <w:rPr>
                <w:rFonts w:asciiTheme="majorHAnsi" w:hAnsiTheme="majorHAnsi" w:cstheme="majorHAnsi" w:hint="eastAsia"/>
                <w:sz w:val="19"/>
                <w:szCs w:val="19"/>
              </w:rPr>
              <w:t>A.15</w:t>
            </w:r>
            <w:r w:rsidR="0050373F" w:rsidRPr="0012089C">
              <w:rPr>
                <w:rFonts w:asciiTheme="majorHAnsi" w:hAnsiTheme="majorHAnsi" w:cstheme="majorHAnsi" w:hint="eastAsia"/>
                <w:sz w:val="19"/>
                <w:szCs w:val="19"/>
              </w:rPr>
              <w:t xml:space="preserve">　供給者関係」と</w:t>
            </w:r>
            <w:r w:rsidR="003E1AB0">
              <w:rPr>
                <w:rFonts w:asciiTheme="majorHAnsi" w:hAnsiTheme="majorHAnsi" w:cstheme="majorHAnsi" w:hint="eastAsia"/>
                <w:sz w:val="19"/>
                <w:szCs w:val="19"/>
              </w:rPr>
              <w:t>を</w:t>
            </w:r>
            <w:r w:rsidR="0050373F" w:rsidRPr="0012089C">
              <w:rPr>
                <w:rFonts w:asciiTheme="majorHAnsi" w:hAnsiTheme="majorHAnsi" w:cstheme="majorHAnsi" w:hint="eastAsia"/>
                <w:sz w:val="19"/>
                <w:szCs w:val="19"/>
              </w:rPr>
              <w:t>併せて活用するとよい</w:t>
            </w:r>
            <w:r w:rsidR="003E1AB0">
              <w:rPr>
                <w:rFonts w:asciiTheme="majorHAnsi" w:hAnsiTheme="majorHAnsi" w:cstheme="majorHAnsi" w:hint="eastAsia"/>
                <w:sz w:val="19"/>
                <w:szCs w:val="19"/>
              </w:rPr>
              <w:t>でしょう</w:t>
            </w:r>
            <w:r w:rsidR="0050373F" w:rsidRPr="0012089C">
              <w:rPr>
                <w:rFonts w:asciiTheme="majorHAnsi" w:hAnsiTheme="majorHAnsi" w:cstheme="majorHAnsi" w:hint="eastAsia"/>
                <w:sz w:val="19"/>
                <w:szCs w:val="19"/>
              </w:rPr>
              <w:t>。</w:t>
            </w:r>
          </w:p>
          <w:p w:rsidR="00743014" w:rsidRPr="0012089C" w:rsidRDefault="00743014" w:rsidP="00743014">
            <w:pPr>
              <w:widowControl/>
              <w:jc w:val="left"/>
              <w:rPr>
                <w:rFonts w:asciiTheme="majorHAnsi" w:hAnsiTheme="majorHAnsi" w:cstheme="majorHAnsi"/>
                <w:kern w:val="0"/>
                <w:sz w:val="19"/>
                <w:szCs w:val="19"/>
              </w:rPr>
            </w:pPr>
          </w:p>
        </w:tc>
      </w:tr>
      <w:tr w:rsidR="00743014" w:rsidRPr="0012089C" w:rsidTr="00651ADC">
        <w:tc>
          <w:tcPr>
            <w:tcW w:w="1242" w:type="dxa"/>
            <w:shd w:val="clear" w:color="auto" w:fill="FDE9D9" w:themeFill="accent6" w:themeFillTint="33"/>
          </w:tcPr>
          <w:p w:rsidR="00743014" w:rsidRPr="0012089C" w:rsidRDefault="00743014" w:rsidP="003D598A">
            <w:pPr>
              <w:rPr>
                <w:rFonts w:asciiTheme="majorHAnsi" w:hAnsiTheme="majorHAnsi" w:cstheme="majorHAnsi"/>
                <w:sz w:val="19"/>
                <w:szCs w:val="19"/>
              </w:rPr>
            </w:pPr>
            <w:r w:rsidRPr="0012089C">
              <w:rPr>
                <w:rFonts w:asciiTheme="majorHAnsi" w:hAnsiTheme="majorHAnsi" w:cstheme="majorHAnsi"/>
                <w:sz w:val="19"/>
                <w:szCs w:val="19"/>
              </w:rPr>
              <w:t>A.14.1.2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50373F" w:rsidRPr="0012089C">
              <w:rPr>
                <w:rFonts w:asciiTheme="majorHAnsi" w:hAnsiTheme="majorHAnsi" w:cstheme="majorHAnsi" w:hint="eastAsia"/>
                <w:kern w:val="0"/>
                <w:sz w:val="19"/>
                <w:szCs w:val="19"/>
              </w:rPr>
              <w:t>A.10.9.1</w:t>
            </w:r>
          </w:p>
        </w:tc>
        <w:tc>
          <w:tcPr>
            <w:tcW w:w="1843" w:type="dxa"/>
            <w:shd w:val="clear" w:color="auto" w:fill="FDE9D9" w:themeFill="accent6" w:themeFillTint="33"/>
          </w:tcPr>
          <w:p w:rsidR="00743014" w:rsidRPr="0012089C" w:rsidRDefault="00743014" w:rsidP="003D598A">
            <w:pPr>
              <w:rPr>
                <w:rFonts w:asciiTheme="majorHAnsi" w:hAnsiTheme="majorHAnsi" w:cstheme="majorHAnsi"/>
                <w:sz w:val="19"/>
                <w:szCs w:val="19"/>
              </w:rPr>
            </w:pPr>
            <w:r w:rsidRPr="0012089C">
              <w:rPr>
                <w:rFonts w:asciiTheme="majorHAnsi" w:hAnsiTheme="majorHAnsi" w:cstheme="majorHAnsi"/>
                <w:sz w:val="19"/>
                <w:szCs w:val="19"/>
              </w:rPr>
              <w:t>公衆ネットワーク上のアプリケーションサービスのセキュリティ考慮</w:t>
            </w:r>
          </w:p>
        </w:tc>
        <w:tc>
          <w:tcPr>
            <w:tcW w:w="3429" w:type="dxa"/>
            <w:shd w:val="clear" w:color="auto" w:fill="FDE9D9" w:themeFill="accent6" w:themeFillTint="33"/>
          </w:tcPr>
          <w:p w:rsidR="00743014" w:rsidRPr="0012089C" w:rsidRDefault="00743014"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公衆ネットワークを経由するアプリケーションサービスに含まれる情報は、不正行為、契約紛争、</w:t>
            </w:r>
            <w:r w:rsidR="004C5988" w:rsidRPr="0012089C">
              <w:rPr>
                <w:rFonts w:asciiTheme="majorHAnsi" w:hAnsiTheme="majorHAnsi" w:cstheme="majorHAnsi"/>
                <w:sz w:val="19"/>
                <w:szCs w:val="19"/>
              </w:rPr>
              <w:t>や</w:t>
            </w:r>
            <w:r w:rsidR="0081265C">
              <w:rPr>
                <w:rFonts w:asciiTheme="majorHAnsi" w:hAnsiTheme="majorHAnsi" w:cstheme="majorHAnsi"/>
                <w:sz w:val="19"/>
                <w:szCs w:val="19"/>
              </w:rPr>
              <w:t>許可</w:t>
            </w:r>
            <w:r w:rsidRPr="0012089C">
              <w:rPr>
                <w:rFonts w:asciiTheme="majorHAnsi" w:hAnsiTheme="majorHAnsi" w:cstheme="majorHAnsi"/>
                <w:sz w:val="19"/>
                <w:szCs w:val="19"/>
              </w:rPr>
              <w:t>されていない開示</w:t>
            </w:r>
            <w:r w:rsidR="00A10D15">
              <w:rPr>
                <w:rFonts w:asciiTheme="majorHAnsi" w:hAnsiTheme="majorHAnsi" w:cstheme="majorHAnsi" w:hint="eastAsia"/>
                <w:sz w:val="19"/>
                <w:szCs w:val="19"/>
              </w:rPr>
              <w:t>・</w:t>
            </w:r>
            <w:r w:rsidRPr="0012089C">
              <w:rPr>
                <w:rFonts w:asciiTheme="majorHAnsi" w:hAnsiTheme="majorHAnsi" w:cstheme="majorHAnsi"/>
                <w:sz w:val="19"/>
                <w:szCs w:val="19"/>
              </w:rPr>
              <w:t>変更から保護</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743014" w:rsidRPr="0012089C" w:rsidRDefault="00743014" w:rsidP="00C619C9">
            <w:pPr>
              <w:widowControl/>
              <w:jc w:val="left"/>
              <w:rPr>
                <w:rFonts w:asciiTheme="majorHAnsi" w:hAnsiTheme="majorHAnsi" w:cstheme="majorHAnsi"/>
                <w:kern w:val="0"/>
                <w:sz w:val="19"/>
                <w:szCs w:val="19"/>
              </w:rPr>
            </w:pPr>
          </w:p>
        </w:tc>
      </w:tr>
      <w:tr w:rsidR="00743014" w:rsidRPr="0012089C" w:rsidTr="00651ADC">
        <w:tc>
          <w:tcPr>
            <w:tcW w:w="1242" w:type="dxa"/>
            <w:shd w:val="clear" w:color="auto" w:fill="FDE9D9" w:themeFill="accent6" w:themeFillTint="33"/>
          </w:tcPr>
          <w:p w:rsidR="00743014" w:rsidRPr="0012089C" w:rsidRDefault="00743014" w:rsidP="003D598A">
            <w:pPr>
              <w:rPr>
                <w:rFonts w:asciiTheme="majorHAnsi" w:hAnsiTheme="majorHAnsi" w:cstheme="majorHAnsi"/>
                <w:sz w:val="19"/>
                <w:szCs w:val="19"/>
              </w:rPr>
            </w:pPr>
            <w:r w:rsidRPr="0012089C">
              <w:rPr>
                <w:rFonts w:asciiTheme="majorHAnsi" w:hAnsiTheme="majorHAnsi" w:cstheme="majorHAnsi"/>
                <w:sz w:val="19"/>
                <w:szCs w:val="19"/>
              </w:rPr>
              <w:t>A.14.1.3</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50373F" w:rsidRPr="0012089C">
              <w:rPr>
                <w:rFonts w:asciiTheme="majorHAnsi" w:hAnsiTheme="majorHAnsi" w:cstheme="majorHAnsi"/>
                <w:kern w:val="0"/>
                <w:sz w:val="19"/>
                <w:szCs w:val="19"/>
              </w:rPr>
              <w:t>A.</w:t>
            </w:r>
            <w:r w:rsidR="0050373F" w:rsidRPr="0012089C">
              <w:rPr>
                <w:rFonts w:asciiTheme="majorHAnsi" w:hAnsiTheme="majorHAnsi" w:cstheme="majorHAnsi" w:hint="eastAsia"/>
                <w:kern w:val="0"/>
                <w:sz w:val="19"/>
                <w:szCs w:val="19"/>
              </w:rPr>
              <w:t>10.9.2</w:t>
            </w:r>
          </w:p>
        </w:tc>
        <w:tc>
          <w:tcPr>
            <w:tcW w:w="1843" w:type="dxa"/>
            <w:shd w:val="clear" w:color="auto" w:fill="FDE9D9" w:themeFill="accent6" w:themeFillTint="33"/>
          </w:tcPr>
          <w:p w:rsidR="00743014" w:rsidRPr="0012089C" w:rsidRDefault="00743014" w:rsidP="003D598A">
            <w:pPr>
              <w:rPr>
                <w:rFonts w:asciiTheme="majorHAnsi" w:hAnsiTheme="majorHAnsi" w:cstheme="majorHAnsi"/>
                <w:sz w:val="19"/>
                <w:szCs w:val="19"/>
              </w:rPr>
            </w:pPr>
            <w:r w:rsidRPr="0012089C">
              <w:rPr>
                <w:rFonts w:asciiTheme="majorHAnsi" w:hAnsiTheme="majorHAnsi" w:cstheme="majorHAnsi"/>
                <w:sz w:val="19"/>
                <w:szCs w:val="19"/>
              </w:rPr>
              <w:t>アプリケーションサービスのトランザクションの保護</w:t>
            </w:r>
          </w:p>
        </w:tc>
        <w:tc>
          <w:tcPr>
            <w:tcW w:w="3429" w:type="dxa"/>
            <w:shd w:val="clear" w:color="auto" w:fill="FDE9D9" w:themeFill="accent6" w:themeFillTint="33"/>
          </w:tcPr>
          <w:p w:rsidR="00FA1F20" w:rsidRPr="0012089C" w:rsidRDefault="00743014" w:rsidP="003D598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アプリケーションサービスのトランザクションに含まれる情報は、次の事項を未然に防止するために、保護</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p w:rsidR="00743014" w:rsidRPr="0012089C" w:rsidRDefault="00743014" w:rsidP="003D598A">
            <w:pPr>
              <w:rPr>
                <w:rFonts w:asciiTheme="majorHAnsi" w:hAnsiTheme="majorHAnsi" w:cstheme="majorHAnsi"/>
                <w:sz w:val="19"/>
                <w:szCs w:val="19"/>
              </w:rPr>
            </w:pPr>
            <w:r w:rsidRPr="0012089C">
              <w:rPr>
                <w:rFonts w:asciiTheme="majorHAnsi" w:hAnsiTheme="majorHAnsi" w:cstheme="majorHAnsi"/>
                <w:sz w:val="19"/>
                <w:szCs w:val="19"/>
              </w:rPr>
              <w:t>不完全な通信、誤った通信経路設定、</w:t>
            </w:r>
            <w:r w:rsidR="0081265C">
              <w:rPr>
                <w:rFonts w:asciiTheme="majorHAnsi" w:hAnsiTheme="majorHAnsi" w:cstheme="majorHAnsi"/>
                <w:sz w:val="19"/>
                <w:szCs w:val="19"/>
              </w:rPr>
              <w:t>許可</w:t>
            </w:r>
            <w:r w:rsidRPr="0012089C">
              <w:rPr>
                <w:rFonts w:asciiTheme="majorHAnsi" w:hAnsiTheme="majorHAnsi" w:cstheme="majorHAnsi"/>
                <w:sz w:val="19"/>
                <w:szCs w:val="19"/>
              </w:rPr>
              <w:t>されていないメッセージの変更、</w:t>
            </w:r>
            <w:r w:rsidR="0081265C">
              <w:rPr>
                <w:rFonts w:asciiTheme="majorHAnsi" w:hAnsiTheme="majorHAnsi" w:cstheme="majorHAnsi"/>
                <w:sz w:val="19"/>
                <w:szCs w:val="19"/>
              </w:rPr>
              <w:t>許可</w:t>
            </w:r>
            <w:r w:rsidRPr="0012089C">
              <w:rPr>
                <w:rFonts w:asciiTheme="majorHAnsi" w:hAnsiTheme="majorHAnsi" w:cstheme="majorHAnsi"/>
                <w:sz w:val="19"/>
                <w:szCs w:val="19"/>
              </w:rPr>
              <w:t>されていない開示、</w:t>
            </w:r>
            <w:r w:rsidR="0081265C">
              <w:rPr>
                <w:rFonts w:asciiTheme="majorHAnsi" w:hAnsiTheme="majorHAnsi" w:cstheme="majorHAnsi"/>
                <w:sz w:val="19"/>
                <w:szCs w:val="19"/>
              </w:rPr>
              <w:t>許可</w:t>
            </w:r>
            <w:r w:rsidRPr="0012089C">
              <w:rPr>
                <w:rFonts w:asciiTheme="majorHAnsi" w:hAnsiTheme="majorHAnsi" w:cstheme="majorHAnsi"/>
                <w:sz w:val="19"/>
                <w:szCs w:val="19"/>
              </w:rPr>
              <w:t>されていないメッセージの複製又は再生。</w:t>
            </w:r>
          </w:p>
        </w:tc>
        <w:tc>
          <w:tcPr>
            <w:tcW w:w="3430" w:type="dxa"/>
            <w:gridSpan w:val="2"/>
            <w:vMerge/>
          </w:tcPr>
          <w:p w:rsidR="00743014" w:rsidRPr="0012089C" w:rsidRDefault="00743014" w:rsidP="00C619C9">
            <w:pPr>
              <w:widowControl/>
              <w:jc w:val="left"/>
              <w:rPr>
                <w:rFonts w:asciiTheme="majorHAnsi" w:hAnsiTheme="majorHAnsi" w:cstheme="majorHAnsi"/>
                <w:kern w:val="0"/>
                <w:sz w:val="19"/>
                <w:szCs w:val="19"/>
              </w:rPr>
            </w:pPr>
          </w:p>
        </w:tc>
      </w:tr>
      <w:tr w:rsidR="00F9649A" w:rsidRPr="0012089C" w:rsidTr="001079B2">
        <w:tc>
          <w:tcPr>
            <w:tcW w:w="7905" w:type="dxa"/>
            <w:gridSpan w:val="4"/>
            <w:shd w:val="clear" w:color="auto" w:fill="CCECFF"/>
          </w:tcPr>
          <w:p w:rsidR="00F9649A" w:rsidRPr="0012089C" w:rsidRDefault="00F9649A" w:rsidP="00F9649A">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lastRenderedPageBreak/>
              <w:t>A.14.2</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開発及びサポートプロセスにおける</w:t>
            </w:r>
            <w:r w:rsidR="001C354F" w:rsidRPr="0012089C">
              <w:rPr>
                <w:rFonts w:asciiTheme="majorHAnsi" w:hAnsiTheme="majorHAnsi" w:cstheme="majorHAnsi"/>
                <w:kern w:val="0"/>
                <w:sz w:val="19"/>
                <w:szCs w:val="19"/>
              </w:rPr>
              <w:t>セキュリティ</w:t>
            </w:r>
          </w:p>
        </w:tc>
        <w:tc>
          <w:tcPr>
            <w:tcW w:w="2039" w:type="dxa"/>
            <w:shd w:val="clear" w:color="auto" w:fill="CCECFF"/>
          </w:tcPr>
          <w:p w:rsidR="00F9649A"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F9649A" w:rsidRPr="0012089C">
              <w:rPr>
                <w:rFonts w:asciiTheme="majorHAnsi" w:hAnsiTheme="majorHAnsi" w:cstheme="majorHAnsi"/>
                <w:kern w:val="0"/>
                <w:sz w:val="19"/>
                <w:szCs w:val="19"/>
              </w:rPr>
              <w:t>の影響：</w:t>
            </w:r>
            <w:r w:rsidR="00651ADC" w:rsidRPr="0012089C">
              <w:rPr>
                <w:rFonts w:asciiTheme="majorHAnsi" w:hAnsiTheme="majorHAnsi" w:cstheme="majorHAnsi" w:hint="eastAsia"/>
                <w:kern w:val="0"/>
                <w:sz w:val="19"/>
                <w:szCs w:val="19"/>
              </w:rPr>
              <w:t>中</w:t>
            </w:r>
          </w:p>
        </w:tc>
      </w:tr>
      <w:tr w:rsidR="00F9649A" w:rsidRPr="0012089C" w:rsidTr="00AD26CB">
        <w:tc>
          <w:tcPr>
            <w:tcW w:w="9944" w:type="dxa"/>
            <w:gridSpan w:val="5"/>
          </w:tcPr>
          <w:p w:rsidR="00F9649A" w:rsidRPr="0012089C" w:rsidRDefault="00F9649A"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情報システムの開発サイクルの中で情報</w:t>
            </w:r>
            <w:r w:rsidR="001C354F" w:rsidRPr="0012089C">
              <w:rPr>
                <w:rFonts w:asciiTheme="majorHAnsi" w:hAnsiTheme="majorHAnsi" w:cstheme="majorHAnsi"/>
                <w:kern w:val="0"/>
                <w:sz w:val="19"/>
                <w:szCs w:val="19"/>
              </w:rPr>
              <w:t>セキュリティ</w:t>
            </w:r>
            <w:r w:rsidR="0056636C" w:rsidRPr="0012089C">
              <w:rPr>
                <w:rFonts w:asciiTheme="majorHAnsi" w:hAnsiTheme="majorHAnsi" w:cstheme="majorHAnsi"/>
                <w:kern w:val="0"/>
                <w:sz w:val="19"/>
                <w:szCs w:val="19"/>
              </w:rPr>
              <w:t>を設計し</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実施することを確実にするため。</w:t>
            </w:r>
          </w:p>
        </w:tc>
      </w:tr>
      <w:tr w:rsidR="0050373F" w:rsidRPr="0012089C" w:rsidTr="00651ADC">
        <w:tc>
          <w:tcPr>
            <w:tcW w:w="1242" w:type="dxa"/>
            <w:shd w:val="clear" w:color="auto" w:fill="FDE9D9" w:themeFill="accent6" w:themeFillTint="33"/>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A.14.2.1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hint="eastAsia"/>
                <w:sz w:val="19"/>
                <w:szCs w:val="19"/>
              </w:rPr>
              <w:t>N/A</w:t>
            </w:r>
          </w:p>
        </w:tc>
        <w:tc>
          <w:tcPr>
            <w:tcW w:w="1843" w:type="dxa"/>
            <w:shd w:val="clear" w:color="auto" w:fill="FDE9D9" w:themeFill="accent6" w:themeFillTint="33"/>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セキュリティに配慮した開発のための方針</w:t>
            </w:r>
          </w:p>
        </w:tc>
        <w:tc>
          <w:tcPr>
            <w:tcW w:w="3429" w:type="dxa"/>
            <w:shd w:val="clear" w:color="auto" w:fill="FDE9D9" w:themeFill="accent6" w:themeFillTint="33"/>
          </w:tcPr>
          <w:p w:rsidR="0050373F" w:rsidRPr="0012089C" w:rsidRDefault="0050373F" w:rsidP="00032E8D">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FA1F20" w:rsidRPr="0012089C">
              <w:rPr>
                <w:rFonts w:asciiTheme="majorHAnsi" w:hAnsiTheme="majorHAnsi" w:cstheme="majorHAnsi"/>
                <w:sz w:val="19"/>
                <w:szCs w:val="19"/>
              </w:rPr>
              <w:t>ソフトウェア</w:t>
            </w:r>
            <w:r w:rsidR="00FA1F20" w:rsidRPr="0012089C">
              <w:rPr>
                <w:rFonts w:asciiTheme="majorHAnsi" w:hAnsiTheme="majorHAnsi" w:cstheme="majorHAnsi" w:hint="eastAsia"/>
                <w:sz w:val="19"/>
                <w:szCs w:val="19"/>
              </w:rPr>
              <w:t>や</w:t>
            </w:r>
            <w:r w:rsidRPr="0012089C">
              <w:rPr>
                <w:rFonts w:asciiTheme="majorHAnsi" w:hAnsiTheme="majorHAnsi" w:cstheme="majorHAnsi"/>
                <w:sz w:val="19"/>
                <w:szCs w:val="19"/>
              </w:rPr>
              <w:t>システムの開発規則は、組織内</w:t>
            </w:r>
            <w:r w:rsidR="00FA1F20" w:rsidRPr="0012089C">
              <w:rPr>
                <w:rFonts w:asciiTheme="majorHAnsi" w:hAnsiTheme="majorHAnsi" w:cstheme="majorHAnsi" w:hint="eastAsia"/>
                <w:sz w:val="19"/>
                <w:szCs w:val="19"/>
              </w:rPr>
              <w:t>で</w:t>
            </w:r>
            <w:r w:rsidRPr="0012089C">
              <w:rPr>
                <w:rFonts w:asciiTheme="majorHAnsi" w:hAnsiTheme="majorHAnsi" w:cstheme="majorHAnsi"/>
                <w:sz w:val="19"/>
                <w:szCs w:val="19"/>
              </w:rPr>
              <w:t>確立し、開発に適用</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val="restart"/>
          </w:tcPr>
          <w:p w:rsidR="0020421E" w:rsidRPr="0012089C" w:rsidRDefault="0020421E" w:rsidP="0020421E">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20421E" w:rsidRPr="0012089C" w:rsidRDefault="0020421E" w:rsidP="0020421E">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20421E" w:rsidRPr="003E1AB0" w:rsidRDefault="0020421E" w:rsidP="0020421E">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sidRPr="0020421E">
              <w:rPr>
                <w:rFonts w:asciiTheme="majorHAnsi" w:hAnsiTheme="majorHAnsi" w:cstheme="majorHAnsi" w:hint="eastAsia"/>
                <w:kern w:val="0"/>
                <w:sz w:val="19"/>
                <w:szCs w:val="19"/>
              </w:rPr>
              <w:t>旧</w:t>
            </w:r>
            <w:r w:rsidRPr="0020421E">
              <w:rPr>
                <w:rFonts w:asciiTheme="majorHAnsi" w:hAnsiTheme="majorHAnsi" w:cstheme="majorHAnsi" w:hint="eastAsia"/>
                <w:kern w:val="0"/>
                <w:sz w:val="19"/>
                <w:szCs w:val="19"/>
              </w:rPr>
              <w:t>A.12</w:t>
            </w:r>
            <w:r w:rsidRPr="0020421E">
              <w:rPr>
                <w:rFonts w:asciiTheme="majorHAnsi" w:hAnsiTheme="majorHAnsi" w:cstheme="majorHAnsi" w:hint="eastAsia"/>
                <w:kern w:val="0"/>
                <w:sz w:val="19"/>
                <w:szCs w:val="19"/>
              </w:rPr>
              <w:t>→</w:t>
            </w:r>
            <w:r w:rsidRPr="0020421E">
              <w:rPr>
                <w:rFonts w:asciiTheme="majorHAnsi" w:hAnsiTheme="majorHAnsi" w:cstheme="majorHAnsi" w:hint="eastAsia"/>
                <w:b/>
                <w:color w:val="002060"/>
                <w:kern w:val="0"/>
                <w:sz w:val="19"/>
                <w:szCs w:val="19"/>
              </w:rPr>
              <w:t>A.14</w:t>
            </w:r>
            <w:r w:rsidRPr="0020421E">
              <w:rPr>
                <w:rFonts w:asciiTheme="majorHAnsi" w:hAnsiTheme="majorHAnsi" w:cstheme="majorHAnsi" w:hint="eastAsia"/>
                <w:b/>
                <w:color w:val="002060"/>
                <w:kern w:val="0"/>
                <w:sz w:val="19"/>
                <w:szCs w:val="19"/>
              </w:rPr>
              <w:t>に項番変更</w:t>
            </w:r>
          </w:p>
          <w:p w:rsidR="00BF286A" w:rsidRPr="00BF286A" w:rsidRDefault="003E1AB0" w:rsidP="00BF286A">
            <w:pPr>
              <w:pStyle w:val="a6"/>
              <w:widowControl/>
              <w:numPr>
                <w:ilvl w:val="0"/>
                <w:numId w:val="20"/>
              </w:numPr>
              <w:tabs>
                <w:tab w:val="center" w:pos="1607"/>
              </w:tabs>
              <w:ind w:leftChars="0" w:left="290" w:hanging="290"/>
              <w:jc w:val="left"/>
              <w:rPr>
                <w:rFonts w:asciiTheme="majorHAnsi" w:hAnsiTheme="majorHAnsi" w:cstheme="majorHAnsi"/>
                <w:b/>
                <w:color w:val="002060"/>
                <w:kern w:val="0"/>
                <w:sz w:val="19"/>
                <w:szCs w:val="19"/>
              </w:rPr>
            </w:pPr>
            <w:r w:rsidRPr="00BF286A">
              <w:rPr>
                <w:rFonts w:asciiTheme="majorHAnsi" w:hAnsiTheme="majorHAnsi" w:cstheme="majorHAnsi" w:hint="eastAsia"/>
                <w:b/>
                <w:color w:val="002060"/>
                <w:kern w:val="0"/>
                <w:sz w:val="19"/>
                <w:szCs w:val="19"/>
              </w:rPr>
              <w:t>「</w:t>
            </w:r>
            <w:r w:rsidRPr="00BF286A">
              <w:rPr>
                <w:rFonts w:asciiTheme="majorHAnsi" w:hAnsiTheme="majorHAnsi" w:cstheme="majorHAnsi" w:hint="eastAsia"/>
                <w:b/>
                <w:color w:val="002060"/>
                <w:kern w:val="0"/>
                <w:sz w:val="19"/>
                <w:szCs w:val="19"/>
              </w:rPr>
              <w:t xml:space="preserve">A.14.2.1 </w:t>
            </w:r>
            <w:r w:rsidRPr="00BF286A">
              <w:rPr>
                <w:rFonts w:asciiTheme="majorHAnsi" w:hAnsiTheme="majorHAnsi" w:cstheme="majorHAnsi" w:hint="eastAsia"/>
                <w:b/>
                <w:color w:val="002060"/>
                <w:kern w:val="0"/>
                <w:sz w:val="19"/>
                <w:szCs w:val="19"/>
              </w:rPr>
              <w:t>セキュリティに配慮した開発の方針」</w:t>
            </w:r>
            <w:r w:rsidR="00BF286A" w:rsidRPr="00BF286A">
              <w:rPr>
                <w:rFonts w:asciiTheme="majorHAnsi" w:hAnsiTheme="majorHAnsi" w:cstheme="majorHAnsi" w:hint="eastAsia"/>
                <w:b/>
                <w:color w:val="002060"/>
                <w:kern w:val="0"/>
                <w:sz w:val="19"/>
                <w:szCs w:val="19"/>
              </w:rPr>
              <w:t>新規追加</w:t>
            </w:r>
          </w:p>
          <w:p w:rsidR="00BF286A" w:rsidRPr="00BF286A" w:rsidRDefault="003E1AB0" w:rsidP="00BF286A">
            <w:pPr>
              <w:pStyle w:val="a6"/>
              <w:widowControl/>
              <w:numPr>
                <w:ilvl w:val="0"/>
                <w:numId w:val="20"/>
              </w:numPr>
              <w:tabs>
                <w:tab w:val="center" w:pos="1607"/>
              </w:tabs>
              <w:ind w:leftChars="0" w:left="290" w:hanging="290"/>
              <w:jc w:val="left"/>
              <w:rPr>
                <w:rFonts w:asciiTheme="majorHAnsi" w:hAnsiTheme="majorHAnsi" w:cstheme="majorHAnsi"/>
                <w:b/>
                <w:color w:val="002060"/>
                <w:kern w:val="0"/>
                <w:sz w:val="19"/>
                <w:szCs w:val="19"/>
              </w:rPr>
            </w:pPr>
            <w:r w:rsidRPr="00BF286A">
              <w:rPr>
                <w:rFonts w:asciiTheme="majorHAnsi" w:hAnsiTheme="majorHAnsi" w:cstheme="majorHAnsi" w:hint="eastAsia"/>
                <w:b/>
                <w:color w:val="002060"/>
                <w:kern w:val="0"/>
                <w:sz w:val="19"/>
                <w:szCs w:val="19"/>
              </w:rPr>
              <w:t>「</w:t>
            </w:r>
            <w:r w:rsidRPr="00BF286A">
              <w:rPr>
                <w:rFonts w:asciiTheme="majorHAnsi" w:hAnsiTheme="majorHAnsi" w:cstheme="majorHAnsi" w:hint="eastAsia"/>
                <w:b/>
                <w:color w:val="002060"/>
                <w:kern w:val="0"/>
                <w:sz w:val="19"/>
                <w:szCs w:val="19"/>
              </w:rPr>
              <w:t xml:space="preserve">A.14.2.6 </w:t>
            </w:r>
            <w:r w:rsidRPr="00BF286A">
              <w:rPr>
                <w:rFonts w:asciiTheme="majorHAnsi" w:hAnsiTheme="majorHAnsi" w:cstheme="majorHAnsi" w:hint="eastAsia"/>
                <w:b/>
                <w:color w:val="002060"/>
                <w:kern w:val="0"/>
                <w:sz w:val="19"/>
                <w:szCs w:val="19"/>
              </w:rPr>
              <w:t>セキュリティに配慮した開発環境」</w:t>
            </w:r>
            <w:r w:rsidR="00BF286A" w:rsidRPr="00BF286A">
              <w:rPr>
                <w:rFonts w:asciiTheme="majorHAnsi" w:hAnsiTheme="majorHAnsi" w:cstheme="majorHAnsi" w:hint="eastAsia"/>
                <w:b/>
                <w:color w:val="002060"/>
                <w:kern w:val="0"/>
                <w:sz w:val="19"/>
                <w:szCs w:val="19"/>
              </w:rPr>
              <w:t>新規追加</w:t>
            </w:r>
          </w:p>
          <w:p w:rsidR="00BF286A" w:rsidRPr="00BF286A" w:rsidRDefault="003E1AB0" w:rsidP="00AD26CB">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sidRPr="00BF286A">
              <w:rPr>
                <w:rFonts w:asciiTheme="majorHAnsi" w:hAnsiTheme="majorHAnsi" w:cstheme="majorHAnsi" w:hint="eastAsia"/>
                <w:b/>
                <w:color w:val="002060"/>
                <w:kern w:val="0"/>
                <w:sz w:val="19"/>
                <w:szCs w:val="19"/>
              </w:rPr>
              <w:t>「</w:t>
            </w:r>
            <w:r w:rsidRPr="00BF286A">
              <w:rPr>
                <w:rFonts w:asciiTheme="majorHAnsi" w:hAnsiTheme="majorHAnsi" w:cstheme="majorHAnsi" w:hint="eastAsia"/>
                <w:b/>
                <w:color w:val="002060"/>
                <w:kern w:val="0"/>
                <w:sz w:val="19"/>
                <w:szCs w:val="19"/>
              </w:rPr>
              <w:t xml:space="preserve">A.14.2.8 </w:t>
            </w:r>
            <w:r w:rsidRPr="00BF286A">
              <w:rPr>
                <w:rFonts w:asciiTheme="majorHAnsi" w:hAnsiTheme="majorHAnsi" w:cstheme="majorHAnsi" w:hint="eastAsia"/>
                <w:b/>
                <w:color w:val="002060"/>
                <w:kern w:val="0"/>
                <w:sz w:val="19"/>
                <w:szCs w:val="19"/>
              </w:rPr>
              <w:t>システムのセキュリティ試験」</w:t>
            </w:r>
            <w:r w:rsidR="00BF286A" w:rsidRPr="00BF286A">
              <w:rPr>
                <w:rFonts w:asciiTheme="majorHAnsi" w:hAnsiTheme="majorHAnsi" w:cstheme="majorHAnsi" w:hint="eastAsia"/>
                <w:b/>
                <w:color w:val="002060"/>
                <w:kern w:val="0"/>
                <w:sz w:val="19"/>
                <w:szCs w:val="19"/>
              </w:rPr>
              <w:t>新規追加</w:t>
            </w:r>
          </w:p>
          <w:p w:rsidR="0050373F" w:rsidRPr="00BF286A" w:rsidRDefault="00BF286A" w:rsidP="00AD26CB">
            <w:pPr>
              <w:pStyle w:val="a6"/>
              <w:widowControl/>
              <w:numPr>
                <w:ilvl w:val="0"/>
                <w:numId w:val="20"/>
              </w:numPr>
              <w:tabs>
                <w:tab w:val="center" w:pos="1607"/>
              </w:tabs>
              <w:ind w:leftChars="0" w:left="290" w:hanging="290"/>
              <w:jc w:val="left"/>
              <w:rPr>
                <w:rFonts w:asciiTheme="majorHAnsi" w:hAnsiTheme="majorHAnsi" w:cstheme="majorHAnsi"/>
                <w:kern w:val="0"/>
                <w:sz w:val="19"/>
                <w:szCs w:val="19"/>
              </w:rPr>
            </w:pPr>
            <w:r w:rsidRPr="00BF286A">
              <w:rPr>
                <w:rFonts w:asciiTheme="majorHAnsi" w:hAnsiTheme="majorHAnsi" w:cstheme="majorHAnsi" w:hint="eastAsia"/>
                <w:b/>
                <w:color w:val="002060"/>
                <w:kern w:val="0"/>
                <w:sz w:val="19"/>
                <w:szCs w:val="19"/>
              </w:rPr>
              <w:t>「</w:t>
            </w:r>
            <w:r w:rsidRPr="00BF286A">
              <w:rPr>
                <w:rFonts w:asciiTheme="majorHAnsi" w:hAnsiTheme="majorHAnsi" w:cstheme="majorHAnsi" w:hint="eastAsia"/>
                <w:b/>
                <w:color w:val="002060"/>
                <w:kern w:val="0"/>
                <w:sz w:val="19"/>
                <w:szCs w:val="19"/>
              </w:rPr>
              <w:t xml:space="preserve">A. 14.2.5 </w:t>
            </w:r>
            <w:r w:rsidRPr="00BF286A">
              <w:rPr>
                <w:rFonts w:asciiTheme="majorHAnsi" w:hAnsiTheme="majorHAnsi" w:cstheme="majorHAnsi" w:hint="eastAsia"/>
                <w:b/>
                <w:color w:val="002060"/>
                <w:kern w:val="0"/>
                <w:sz w:val="19"/>
                <w:szCs w:val="19"/>
              </w:rPr>
              <w:t>セキュリティに配慮したシステム開発の原則」</w:t>
            </w:r>
            <w:r w:rsidRPr="00BF286A">
              <w:rPr>
                <w:rFonts w:asciiTheme="majorHAnsi" w:hAnsiTheme="majorHAnsi" w:cstheme="majorHAnsi" w:hint="eastAsia"/>
                <w:kern w:val="0"/>
                <w:sz w:val="19"/>
                <w:szCs w:val="19"/>
              </w:rPr>
              <w:t>←旧「</w:t>
            </w:r>
            <w:r w:rsidRPr="00BF286A">
              <w:rPr>
                <w:rFonts w:asciiTheme="majorHAnsi" w:hAnsiTheme="majorHAnsi" w:cstheme="majorHAnsi" w:hint="eastAsia"/>
                <w:kern w:val="0"/>
                <w:sz w:val="19"/>
                <w:szCs w:val="19"/>
              </w:rPr>
              <w:t xml:space="preserve">A. 12.2 </w:t>
            </w:r>
            <w:r w:rsidRPr="00BF286A">
              <w:rPr>
                <w:rFonts w:asciiTheme="majorHAnsi" w:hAnsiTheme="majorHAnsi" w:cstheme="majorHAnsi" w:hint="eastAsia"/>
                <w:kern w:val="0"/>
                <w:sz w:val="19"/>
                <w:szCs w:val="19"/>
              </w:rPr>
              <w:t>業務用ソフトウェアでの正確な処理」から移動</w:t>
            </w:r>
          </w:p>
          <w:p w:rsidR="00BF286A" w:rsidRPr="0012089C" w:rsidRDefault="00BF286A" w:rsidP="00AD26CB">
            <w:pPr>
              <w:widowControl/>
              <w:jc w:val="left"/>
              <w:rPr>
                <w:rFonts w:asciiTheme="majorHAnsi" w:hAnsiTheme="majorHAnsi" w:cstheme="majorHAnsi"/>
                <w:kern w:val="0"/>
                <w:sz w:val="19"/>
                <w:szCs w:val="19"/>
              </w:rPr>
            </w:pPr>
          </w:p>
          <w:p w:rsidR="0050373F" w:rsidRPr="0012089C" w:rsidRDefault="0050373F" w:rsidP="0050373F">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システムの開発について、ライフサイクルの観点から管理策を整備・拡充し新たな管理策が追加され</w:t>
            </w:r>
            <w:r w:rsidR="00BF286A">
              <w:rPr>
                <w:rFonts w:asciiTheme="majorHAnsi" w:hAnsiTheme="majorHAnsi" w:cstheme="majorHAnsi" w:hint="eastAsia"/>
                <w:kern w:val="0"/>
                <w:sz w:val="19"/>
                <w:szCs w:val="19"/>
              </w:rPr>
              <w:t>ています</w:t>
            </w:r>
            <w:r w:rsidRPr="0012089C">
              <w:rPr>
                <w:rFonts w:asciiTheme="majorHAnsi" w:hAnsiTheme="majorHAnsi" w:cstheme="majorHAnsi" w:hint="eastAsia"/>
                <w:kern w:val="0"/>
                <w:sz w:val="19"/>
                <w:szCs w:val="19"/>
              </w:rPr>
              <w:t>。</w:t>
            </w:r>
          </w:p>
          <w:p w:rsidR="005D6792" w:rsidRPr="0012089C" w:rsidRDefault="005D6792" w:rsidP="0050373F">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追加管理策：</w:t>
            </w:r>
          </w:p>
          <w:p w:rsidR="005D6792" w:rsidRPr="0012089C" w:rsidRDefault="005D6792" w:rsidP="005D6792">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14.2.1 </w:t>
            </w:r>
            <w:r w:rsidRPr="0012089C">
              <w:rPr>
                <w:rFonts w:asciiTheme="majorHAnsi" w:hAnsiTheme="majorHAnsi" w:cstheme="majorHAnsi" w:hint="eastAsia"/>
                <w:kern w:val="0"/>
                <w:sz w:val="19"/>
                <w:szCs w:val="19"/>
              </w:rPr>
              <w:t>セキュリティに配慮した開発の方針」、「</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14.2.6 </w:t>
            </w:r>
            <w:r w:rsidRPr="0012089C">
              <w:rPr>
                <w:rFonts w:asciiTheme="majorHAnsi" w:hAnsiTheme="majorHAnsi" w:cstheme="majorHAnsi" w:hint="eastAsia"/>
                <w:kern w:val="0"/>
                <w:sz w:val="19"/>
                <w:szCs w:val="19"/>
              </w:rPr>
              <w:t>セキュリティに配慮した開発環境」、「</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14.2.8 </w:t>
            </w:r>
            <w:r w:rsidRPr="0012089C">
              <w:rPr>
                <w:rFonts w:asciiTheme="majorHAnsi" w:hAnsiTheme="majorHAnsi" w:cstheme="majorHAnsi" w:hint="eastAsia"/>
                <w:kern w:val="0"/>
                <w:sz w:val="19"/>
                <w:szCs w:val="19"/>
              </w:rPr>
              <w:t>システムのセキュリティ試験」</w:t>
            </w:r>
          </w:p>
          <w:p w:rsidR="005D6792" w:rsidRPr="0012089C" w:rsidRDefault="0050373F" w:rsidP="0050373F">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w:t>
            </w:r>
            <w:r w:rsidR="00651ADC" w:rsidRPr="0012089C">
              <w:rPr>
                <w:rFonts w:asciiTheme="majorHAnsi" w:hAnsiTheme="majorHAnsi" w:cstheme="majorHAnsi"/>
                <w:kern w:val="0"/>
                <w:sz w:val="19"/>
                <w:szCs w:val="19"/>
              </w:rPr>
              <w:t>A.</w:t>
            </w:r>
            <w:r w:rsidR="00651ADC" w:rsidRPr="0012089C">
              <w:rPr>
                <w:rFonts w:asciiTheme="majorHAnsi" w:hAnsiTheme="majorHAnsi" w:cstheme="majorHAnsi" w:hint="eastAsia"/>
                <w:kern w:val="0"/>
                <w:sz w:val="19"/>
                <w:szCs w:val="19"/>
              </w:rPr>
              <w:t xml:space="preserve"> </w:t>
            </w:r>
            <w:r w:rsidRPr="0012089C">
              <w:rPr>
                <w:rFonts w:asciiTheme="majorHAnsi" w:hAnsiTheme="majorHAnsi" w:cstheme="majorHAnsi" w:hint="eastAsia"/>
                <w:kern w:val="0"/>
                <w:sz w:val="19"/>
                <w:szCs w:val="19"/>
              </w:rPr>
              <w:t xml:space="preserve">12.2 </w:t>
            </w:r>
            <w:r w:rsidRPr="0012089C">
              <w:rPr>
                <w:rFonts w:asciiTheme="majorHAnsi" w:hAnsiTheme="majorHAnsi" w:cstheme="majorHAnsi" w:hint="eastAsia"/>
                <w:kern w:val="0"/>
                <w:sz w:val="19"/>
                <w:szCs w:val="19"/>
              </w:rPr>
              <w:t>業務用ソフトウェアでの正確な処理」は、</w:t>
            </w:r>
            <w:r w:rsidR="00BF286A" w:rsidRPr="0012089C">
              <w:rPr>
                <w:rFonts w:asciiTheme="majorHAnsi" w:hAnsiTheme="majorHAnsi" w:cstheme="majorHAnsi"/>
                <w:sz w:val="19"/>
                <w:szCs w:val="19"/>
              </w:rPr>
              <w:t>セキュリティに配慮したシステムを構築するための原則</w:t>
            </w:r>
            <w:r w:rsidR="00BF286A">
              <w:rPr>
                <w:rFonts w:asciiTheme="majorHAnsi" w:hAnsiTheme="majorHAnsi" w:cstheme="majorHAnsi" w:hint="eastAsia"/>
                <w:sz w:val="19"/>
                <w:szCs w:val="19"/>
              </w:rPr>
              <w:t>として</w:t>
            </w:r>
            <w:r w:rsidRPr="0012089C">
              <w:rPr>
                <w:rFonts w:asciiTheme="majorHAnsi" w:hAnsiTheme="majorHAnsi" w:cstheme="majorHAnsi" w:hint="eastAsia"/>
                <w:kern w:val="0"/>
                <w:sz w:val="19"/>
                <w:szCs w:val="19"/>
              </w:rPr>
              <w:t>「</w:t>
            </w:r>
            <w:r w:rsidR="00651ADC" w:rsidRPr="0012089C">
              <w:rPr>
                <w:rFonts w:asciiTheme="majorHAnsi" w:hAnsiTheme="majorHAnsi" w:cstheme="majorHAnsi"/>
                <w:kern w:val="0"/>
                <w:sz w:val="19"/>
                <w:szCs w:val="19"/>
              </w:rPr>
              <w:t>A.</w:t>
            </w:r>
            <w:r w:rsidR="00651ADC" w:rsidRPr="0012089C">
              <w:rPr>
                <w:rFonts w:asciiTheme="majorHAnsi" w:hAnsiTheme="majorHAnsi" w:cstheme="majorHAnsi" w:hint="eastAsia"/>
                <w:kern w:val="0"/>
                <w:sz w:val="19"/>
                <w:szCs w:val="19"/>
              </w:rPr>
              <w:t xml:space="preserve"> </w:t>
            </w:r>
            <w:r w:rsidRPr="0012089C">
              <w:rPr>
                <w:rFonts w:asciiTheme="majorHAnsi" w:hAnsiTheme="majorHAnsi" w:cstheme="majorHAnsi" w:hint="eastAsia"/>
                <w:kern w:val="0"/>
                <w:sz w:val="19"/>
                <w:szCs w:val="19"/>
              </w:rPr>
              <w:t xml:space="preserve">14.2.5 </w:t>
            </w:r>
            <w:r w:rsidRPr="0012089C">
              <w:rPr>
                <w:rFonts w:asciiTheme="majorHAnsi" w:hAnsiTheme="majorHAnsi" w:cstheme="majorHAnsi" w:hint="eastAsia"/>
                <w:kern w:val="0"/>
                <w:sz w:val="19"/>
                <w:szCs w:val="19"/>
              </w:rPr>
              <w:t>セキュリ</w:t>
            </w:r>
            <w:r w:rsidRPr="0012089C">
              <w:rPr>
                <w:rFonts w:asciiTheme="majorHAnsi" w:hAnsiTheme="majorHAnsi" w:cstheme="majorHAnsi" w:hint="eastAsia"/>
                <w:kern w:val="0"/>
                <w:sz w:val="19"/>
                <w:szCs w:val="19"/>
              </w:rPr>
              <w:lastRenderedPageBreak/>
              <w:t>ティに配慮したシステム開発の原則」に含</w:t>
            </w:r>
            <w:r w:rsidR="00BF286A">
              <w:rPr>
                <w:rFonts w:asciiTheme="majorHAnsi" w:hAnsiTheme="majorHAnsi" w:cstheme="majorHAnsi" w:hint="eastAsia"/>
                <w:kern w:val="0"/>
                <w:sz w:val="19"/>
                <w:szCs w:val="19"/>
              </w:rPr>
              <w:t>めて、</w:t>
            </w:r>
            <w:r w:rsidR="00BF286A" w:rsidRPr="0012089C">
              <w:rPr>
                <w:rFonts w:asciiTheme="majorHAnsi" w:hAnsiTheme="majorHAnsi" w:cstheme="majorHAnsi"/>
                <w:sz w:val="19"/>
                <w:szCs w:val="19"/>
              </w:rPr>
              <w:t>確立し、文書化し、維持し、適用する</w:t>
            </w:r>
            <w:r w:rsidR="00BF286A">
              <w:rPr>
                <w:rFonts w:asciiTheme="majorHAnsi" w:hAnsiTheme="majorHAnsi" w:cstheme="majorHAnsi" w:hint="eastAsia"/>
                <w:kern w:val="0"/>
                <w:sz w:val="19"/>
                <w:szCs w:val="19"/>
              </w:rPr>
              <w:t>ことが意図されています</w:t>
            </w:r>
            <w:r w:rsidRPr="0012089C">
              <w:rPr>
                <w:rFonts w:asciiTheme="majorHAnsi" w:hAnsiTheme="majorHAnsi" w:cstheme="majorHAnsi" w:hint="eastAsia"/>
                <w:kern w:val="0"/>
                <w:sz w:val="19"/>
                <w:szCs w:val="19"/>
              </w:rPr>
              <w:t>。</w:t>
            </w:r>
          </w:p>
        </w:tc>
      </w:tr>
      <w:tr w:rsidR="0050373F" w:rsidRPr="0012089C" w:rsidTr="00651ADC">
        <w:tc>
          <w:tcPr>
            <w:tcW w:w="1242" w:type="dxa"/>
            <w:shd w:val="clear" w:color="auto" w:fill="FDE9D9" w:themeFill="accent6" w:themeFillTint="33"/>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A.14.2.2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A.12.5.1</w:t>
            </w:r>
          </w:p>
        </w:tc>
        <w:tc>
          <w:tcPr>
            <w:tcW w:w="1843" w:type="dxa"/>
            <w:shd w:val="clear" w:color="auto" w:fill="FDE9D9" w:themeFill="accent6" w:themeFillTint="33"/>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システムの変更管理手順</w:t>
            </w:r>
          </w:p>
        </w:tc>
        <w:tc>
          <w:tcPr>
            <w:tcW w:w="3429" w:type="dxa"/>
            <w:shd w:val="clear" w:color="auto" w:fill="FDE9D9" w:themeFill="accent6" w:themeFillTint="33"/>
          </w:tcPr>
          <w:p w:rsidR="0050373F" w:rsidRPr="0012089C" w:rsidRDefault="0050373F" w:rsidP="0083024C">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開発のライフサイクル</w:t>
            </w:r>
            <w:r w:rsidR="00032E8D">
              <w:rPr>
                <w:rFonts w:asciiTheme="majorHAnsi" w:hAnsiTheme="majorHAnsi" w:cstheme="majorHAnsi" w:hint="eastAsia"/>
                <w:sz w:val="19"/>
                <w:szCs w:val="19"/>
              </w:rPr>
              <w:t>の中</w:t>
            </w:r>
            <w:r w:rsidR="0083024C" w:rsidRPr="0012089C">
              <w:rPr>
                <w:rFonts w:asciiTheme="majorHAnsi" w:hAnsiTheme="majorHAnsi" w:cstheme="majorHAnsi" w:hint="eastAsia"/>
                <w:sz w:val="19"/>
                <w:szCs w:val="19"/>
              </w:rPr>
              <w:t>で</w:t>
            </w:r>
            <w:r w:rsidR="00032E8D">
              <w:rPr>
                <w:rFonts w:asciiTheme="majorHAnsi" w:hAnsiTheme="majorHAnsi" w:cstheme="majorHAnsi" w:hint="eastAsia"/>
                <w:sz w:val="19"/>
                <w:szCs w:val="19"/>
              </w:rPr>
              <w:t>発生する</w:t>
            </w:r>
            <w:r w:rsidRPr="0012089C">
              <w:rPr>
                <w:rFonts w:asciiTheme="majorHAnsi" w:hAnsiTheme="majorHAnsi" w:cstheme="majorHAnsi"/>
                <w:sz w:val="19"/>
                <w:szCs w:val="19"/>
              </w:rPr>
              <w:t>システム変更は、正式な変更管理手順を用いて管理</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50373F" w:rsidRPr="0012089C" w:rsidRDefault="0050373F" w:rsidP="00AD26CB">
            <w:pPr>
              <w:widowControl/>
              <w:jc w:val="left"/>
              <w:rPr>
                <w:rFonts w:asciiTheme="majorHAnsi" w:hAnsiTheme="majorHAnsi" w:cstheme="majorHAnsi"/>
                <w:kern w:val="0"/>
                <w:sz w:val="19"/>
                <w:szCs w:val="19"/>
              </w:rPr>
            </w:pPr>
          </w:p>
        </w:tc>
      </w:tr>
      <w:tr w:rsidR="0050373F" w:rsidRPr="0012089C" w:rsidTr="00CC0611">
        <w:tc>
          <w:tcPr>
            <w:tcW w:w="1242" w:type="dxa"/>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A.14.2.3</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A.12.5.2</w:t>
            </w:r>
          </w:p>
        </w:tc>
        <w:tc>
          <w:tcPr>
            <w:tcW w:w="1843" w:type="dxa"/>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オペレーティングプラットフォーム変更後のアプリケーションの技術的レビュー</w:t>
            </w:r>
          </w:p>
        </w:tc>
        <w:tc>
          <w:tcPr>
            <w:tcW w:w="3429" w:type="dxa"/>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C840C5" w:rsidRPr="0012089C">
              <w:rPr>
                <w:rFonts w:asciiTheme="majorHAnsi" w:hAnsiTheme="majorHAnsi" w:cstheme="majorHAnsi"/>
                <w:sz w:val="19"/>
                <w:szCs w:val="19"/>
              </w:rPr>
              <w:t>オペレーティングプラットフォーム</w:t>
            </w:r>
            <w:r w:rsidRPr="0012089C">
              <w:rPr>
                <w:rFonts w:asciiTheme="majorHAnsi" w:hAnsiTheme="majorHAnsi" w:cstheme="majorHAnsi"/>
                <w:sz w:val="19"/>
                <w:szCs w:val="19"/>
              </w:rPr>
              <w:t>を変更するときは、組織の運用又はセキュリティに悪影響がないことを確実にするために、重要なアプリケーション</w:t>
            </w:r>
            <w:r w:rsidR="0083024C" w:rsidRPr="0012089C">
              <w:rPr>
                <w:rFonts w:asciiTheme="majorHAnsi" w:hAnsiTheme="majorHAnsi" w:cstheme="majorHAnsi" w:hint="eastAsia"/>
                <w:sz w:val="19"/>
                <w:szCs w:val="19"/>
              </w:rPr>
              <w:t>について</w:t>
            </w:r>
            <w:r w:rsidRPr="0012089C">
              <w:rPr>
                <w:rFonts w:asciiTheme="majorHAnsi" w:hAnsiTheme="majorHAnsi" w:cstheme="majorHAnsi"/>
                <w:sz w:val="19"/>
                <w:szCs w:val="19"/>
              </w:rPr>
              <w:t>レビューし、試験</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50373F" w:rsidRPr="0012089C" w:rsidRDefault="0050373F" w:rsidP="00AD26CB">
            <w:pPr>
              <w:widowControl/>
              <w:jc w:val="left"/>
              <w:rPr>
                <w:rFonts w:asciiTheme="majorHAnsi" w:hAnsiTheme="majorHAnsi" w:cstheme="majorHAnsi"/>
                <w:kern w:val="0"/>
                <w:sz w:val="19"/>
                <w:szCs w:val="19"/>
              </w:rPr>
            </w:pPr>
          </w:p>
        </w:tc>
      </w:tr>
      <w:tr w:rsidR="0050373F" w:rsidRPr="0012089C" w:rsidTr="00CC0611">
        <w:tc>
          <w:tcPr>
            <w:tcW w:w="1242" w:type="dxa"/>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A.14.2.4</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651ADC" w:rsidRPr="0012089C">
              <w:rPr>
                <w:rFonts w:asciiTheme="majorHAnsi" w:hAnsiTheme="majorHAnsi" w:cstheme="majorHAnsi"/>
                <w:sz w:val="19"/>
                <w:szCs w:val="19"/>
              </w:rPr>
              <w:t>A.12.5.3</w:t>
            </w:r>
          </w:p>
        </w:tc>
        <w:tc>
          <w:tcPr>
            <w:tcW w:w="1843" w:type="dxa"/>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パッケージソフトウェアの変更に対する制限</w:t>
            </w:r>
          </w:p>
        </w:tc>
        <w:tc>
          <w:tcPr>
            <w:tcW w:w="3429" w:type="dxa"/>
          </w:tcPr>
          <w:p w:rsidR="00C840C5" w:rsidRDefault="0050373F" w:rsidP="00C840C5">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パッケージソフトウェアの</w:t>
            </w:r>
            <w:r w:rsidR="00BD53B3" w:rsidRPr="0012089C">
              <w:rPr>
                <w:rFonts w:asciiTheme="majorHAnsi" w:hAnsiTheme="majorHAnsi" w:cstheme="majorHAnsi" w:hint="eastAsia"/>
                <w:sz w:val="19"/>
                <w:szCs w:val="19"/>
              </w:rPr>
              <w:t>改良</w:t>
            </w:r>
            <w:r w:rsidRPr="0012089C">
              <w:rPr>
                <w:rFonts w:asciiTheme="majorHAnsi" w:hAnsiTheme="majorHAnsi" w:cstheme="majorHAnsi"/>
                <w:sz w:val="19"/>
                <w:szCs w:val="19"/>
              </w:rPr>
              <w:t>は、</w:t>
            </w:r>
            <w:r w:rsidR="00C840C5">
              <w:rPr>
                <w:rFonts w:asciiTheme="majorHAnsi" w:hAnsiTheme="majorHAnsi" w:cstheme="majorHAnsi" w:hint="eastAsia"/>
                <w:sz w:val="19"/>
                <w:szCs w:val="19"/>
              </w:rPr>
              <w:t>極力避け</w:t>
            </w:r>
            <w:r w:rsidRPr="0012089C">
              <w:rPr>
                <w:rFonts w:asciiTheme="majorHAnsi" w:hAnsiTheme="majorHAnsi" w:cstheme="majorHAnsi"/>
                <w:sz w:val="19"/>
                <w:szCs w:val="19"/>
              </w:rPr>
              <w:t>、必要な変更だけに</w:t>
            </w:r>
            <w:r w:rsidR="00BD53B3" w:rsidRPr="0012089C">
              <w:rPr>
                <w:rFonts w:asciiTheme="majorHAnsi" w:hAnsiTheme="majorHAnsi" w:cstheme="majorHAnsi" w:hint="eastAsia"/>
                <w:sz w:val="19"/>
                <w:szCs w:val="19"/>
              </w:rPr>
              <w:t>留め</w:t>
            </w:r>
            <w:r w:rsidR="008A1E16" w:rsidRPr="0012089C">
              <w:rPr>
                <w:rFonts w:asciiTheme="majorHAnsi" w:hAnsiTheme="majorHAnsi" w:cstheme="majorHAnsi" w:hint="eastAsia"/>
                <w:sz w:val="19"/>
                <w:szCs w:val="19"/>
              </w:rPr>
              <w:t>る。</w:t>
            </w:r>
          </w:p>
          <w:p w:rsidR="0050373F" w:rsidRPr="0012089C" w:rsidRDefault="00C840C5" w:rsidP="00C840C5">
            <w:pPr>
              <w:rPr>
                <w:rFonts w:asciiTheme="majorHAnsi" w:hAnsiTheme="majorHAnsi" w:cstheme="majorHAnsi"/>
                <w:sz w:val="19"/>
                <w:szCs w:val="19"/>
              </w:rPr>
            </w:pPr>
            <w:r>
              <w:rPr>
                <w:rFonts w:asciiTheme="majorHAnsi" w:hAnsiTheme="majorHAnsi" w:cstheme="majorHAnsi" w:hint="eastAsia"/>
                <w:sz w:val="19"/>
                <w:szCs w:val="19"/>
              </w:rPr>
              <w:t>又</w:t>
            </w:r>
            <w:r w:rsidR="0050373F" w:rsidRPr="0012089C">
              <w:rPr>
                <w:rFonts w:asciiTheme="majorHAnsi" w:hAnsiTheme="majorHAnsi" w:cstheme="majorHAnsi"/>
                <w:sz w:val="19"/>
                <w:szCs w:val="19"/>
              </w:rPr>
              <w:t>、全ての変更は、厳重に管理</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50373F" w:rsidRPr="0012089C" w:rsidRDefault="0050373F" w:rsidP="00AD26CB">
            <w:pPr>
              <w:widowControl/>
              <w:jc w:val="left"/>
              <w:rPr>
                <w:rFonts w:asciiTheme="majorHAnsi" w:hAnsiTheme="majorHAnsi" w:cstheme="majorHAnsi"/>
                <w:kern w:val="0"/>
                <w:sz w:val="19"/>
                <w:szCs w:val="19"/>
              </w:rPr>
            </w:pPr>
          </w:p>
        </w:tc>
      </w:tr>
      <w:tr w:rsidR="0050373F" w:rsidRPr="0012089C" w:rsidTr="00651ADC">
        <w:tc>
          <w:tcPr>
            <w:tcW w:w="1242" w:type="dxa"/>
            <w:shd w:val="clear" w:color="auto" w:fill="FDE9D9" w:themeFill="accent6" w:themeFillTint="33"/>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A.14.2.5</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651ADC" w:rsidRPr="0012089C">
              <w:rPr>
                <w:rFonts w:asciiTheme="majorHAnsi" w:hAnsiTheme="majorHAnsi" w:cstheme="majorHAnsi"/>
                <w:kern w:val="0"/>
                <w:sz w:val="19"/>
                <w:szCs w:val="19"/>
              </w:rPr>
              <w:t>A.</w:t>
            </w:r>
            <w:r w:rsidR="00651ADC" w:rsidRPr="0012089C">
              <w:rPr>
                <w:rFonts w:asciiTheme="majorHAnsi" w:hAnsiTheme="majorHAnsi" w:cstheme="majorHAnsi" w:hint="eastAsia"/>
                <w:kern w:val="0"/>
                <w:sz w:val="19"/>
                <w:szCs w:val="19"/>
              </w:rPr>
              <w:t xml:space="preserve"> 12.2</w:t>
            </w:r>
          </w:p>
        </w:tc>
        <w:tc>
          <w:tcPr>
            <w:tcW w:w="1843" w:type="dxa"/>
            <w:shd w:val="clear" w:color="auto" w:fill="FDE9D9" w:themeFill="accent6" w:themeFillTint="33"/>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セキュリティに配慮したシステム構築の原則</w:t>
            </w:r>
          </w:p>
        </w:tc>
        <w:tc>
          <w:tcPr>
            <w:tcW w:w="3429" w:type="dxa"/>
            <w:shd w:val="clear" w:color="auto" w:fill="FDE9D9" w:themeFill="accent6" w:themeFillTint="33"/>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6C68C9">
              <w:rPr>
                <w:rFonts w:asciiTheme="majorHAnsi" w:hAnsiTheme="majorHAnsi" w:cstheme="majorHAnsi" w:hint="eastAsia"/>
                <w:sz w:val="19"/>
                <w:szCs w:val="19"/>
              </w:rPr>
              <w:t>安全な</w:t>
            </w:r>
            <w:r w:rsidRPr="0012089C">
              <w:rPr>
                <w:rFonts w:asciiTheme="majorHAnsi" w:hAnsiTheme="majorHAnsi" w:cstheme="majorHAnsi"/>
                <w:sz w:val="19"/>
                <w:szCs w:val="19"/>
              </w:rPr>
              <w:t>システムを</w:t>
            </w:r>
            <w:r w:rsidR="006C68C9">
              <w:rPr>
                <w:rFonts w:asciiTheme="majorHAnsi" w:hAnsiTheme="majorHAnsi" w:cstheme="majorHAnsi" w:hint="eastAsia"/>
                <w:sz w:val="19"/>
                <w:szCs w:val="19"/>
              </w:rPr>
              <w:t>設計</w:t>
            </w:r>
            <w:r w:rsidRPr="0012089C">
              <w:rPr>
                <w:rFonts w:asciiTheme="majorHAnsi" w:hAnsiTheme="majorHAnsi" w:cstheme="majorHAnsi"/>
                <w:sz w:val="19"/>
                <w:szCs w:val="19"/>
              </w:rPr>
              <w:t>するための原則を</w:t>
            </w:r>
            <w:r w:rsidR="006C68C9">
              <w:rPr>
                <w:rFonts w:asciiTheme="majorHAnsi" w:hAnsiTheme="majorHAnsi" w:cstheme="majorHAnsi" w:hint="eastAsia"/>
                <w:sz w:val="19"/>
                <w:szCs w:val="19"/>
              </w:rPr>
              <w:t>定め</w:t>
            </w:r>
            <w:r w:rsidRPr="0012089C">
              <w:rPr>
                <w:rFonts w:asciiTheme="majorHAnsi" w:hAnsiTheme="majorHAnsi" w:cstheme="majorHAnsi"/>
                <w:sz w:val="19"/>
                <w:szCs w:val="19"/>
              </w:rPr>
              <w:t>、文書化し、維持し、全ての情報システムの実装に対して適用</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50373F" w:rsidRPr="0012089C" w:rsidRDefault="0050373F" w:rsidP="00AD26CB">
            <w:pPr>
              <w:widowControl/>
              <w:jc w:val="left"/>
              <w:rPr>
                <w:rFonts w:asciiTheme="majorHAnsi" w:hAnsiTheme="majorHAnsi" w:cstheme="majorHAnsi"/>
                <w:kern w:val="0"/>
                <w:sz w:val="19"/>
                <w:szCs w:val="19"/>
              </w:rPr>
            </w:pPr>
          </w:p>
        </w:tc>
      </w:tr>
      <w:tr w:rsidR="0050373F" w:rsidRPr="0012089C" w:rsidTr="00651ADC">
        <w:tc>
          <w:tcPr>
            <w:tcW w:w="1242" w:type="dxa"/>
            <w:shd w:val="clear" w:color="auto" w:fill="FDE9D9" w:themeFill="accent6" w:themeFillTint="33"/>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A.14.2.6</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651ADC" w:rsidRPr="0012089C">
              <w:rPr>
                <w:rFonts w:asciiTheme="majorHAnsi" w:hAnsiTheme="majorHAnsi" w:cstheme="majorHAnsi" w:hint="eastAsia"/>
                <w:sz w:val="19"/>
                <w:szCs w:val="19"/>
              </w:rPr>
              <w:t>N/A</w:t>
            </w:r>
          </w:p>
        </w:tc>
        <w:tc>
          <w:tcPr>
            <w:tcW w:w="1843" w:type="dxa"/>
            <w:shd w:val="clear" w:color="auto" w:fill="FDE9D9" w:themeFill="accent6" w:themeFillTint="33"/>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セキュリティに配慮した開発環境</w:t>
            </w:r>
          </w:p>
        </w:tc>
        <w:tc>
          <w:tcPr>
            <w:tcW w:w="3429" w:type="dxa"/>
            <w:shd w:val="clear" w:color="auto" w:fill="FDE9D9" w:themeFill="accent6" w:themeFillTint="33"/>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F4039A" w:rsidRPr="00F4039A">
              <w:rPr>
                <w:rFonts w:asciiTheme="majorHAnsi" w:hAnsiTheme="majorHAnsi" w:cstheme="majorHAnsi" w:hint="eastAsia"/>
                <w:sz w:val="19"/>
                <w:szCs w:val="19"/>
              </w:rPr>
              <w:t>組織は、全ての開発のライフサイクルをカバーするシステム開発とシステムインテグレーションの活動のため</w:t>
            </w:r>
            <w:r w:rsidR="00F4039A" w:rsidRPr="00F4039A">
              <w:rPr>
                <w:rFonts w:asciiTheme="majorHAnsi" w:hAnsiTheme="majorHAnsi" w:cstheme="majorHAnsi" w:hint="eastAsia"/>
                <w:sz w:val="19"/>
                <w:szCs w:val="19"/>
              </w:rPr>
              <w:lastRenderedPageBreak/>
              <w:t>に、安全な開発環境を</w:t>
            </w:r>
            <w:r w:rsidR="00F4039A">
              <w:rPr>
                <w:rFonts w:asciiTheme="majorHAnsi" w:hAnsiTheme="majorHAnsi" w:cstheme="majorHAnsi" w:hint="eastAsia"/>
                <w:sz w:val="19"/>
                <w:szCs w:val="19"/>
              </w:rPr>
              <w:t>構築</w:t>
            </w:r>
            <w:r w:rsidR="00F4039A" w:rsidRPr="00F4039A">
              <w:rPr>
                <w:rFonts w:asciiTheme="majorHAnsi" w:hAnsiTheme="majorHAnsi" w:cstheme="majorHAnsi" w:hint="eastAsia"/>
                <w:sz w:val="19"/>
                <w:szCs w:val="19"/>
              </w:rPr>
              <w:t>して、適切に保護する。</w:t>
            </w:r>
          </w:p>
        </w:tc>
        <w:tc>
          <w:tcPr>
            <w:tcW w:w="3430" w:type="dxa"/>
            <w:gridSpan w:val="2"/>
            <w:vMerge/>
          </w:tcPr>
          <w:p w:rsidR="0050373F" w:rsidRPr="0012089C" w:rsidRDefault="0050373F" w:rsidP="00AD26CB">
            <w:pPr>
              <w:widowControl/>
              <w:jc w:val="left"/>
              <w:rPr>
                <w:rFonts w:asciiTheme="majorHAnsi" w:hAnsiTheme="majorHAnsi" w:cstheme="majorHAnsi"/>
                <w:kern w:val="0"/>
                <w:sz w:val="19"/>
                <w:szCs w:val="19"/>
              </w:rPr>
            </w:pPr>
          </w:p>
        </w:tc>
      </w:tr>
      <w:tr w:rsidR="0050373F" w:rsidRPr="0012089C" w:rsidTr="00CC0611">
        <w:tc>
          <w:tcPr>
            <w:tcW w:w="1242" w:type="dxa"/>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lastRenderedPageBreak/>
              <w:t>A.14.2.7</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651ADC" w:rsidRPr="0012089C">
              <w:rPr>
                <w:rFonts w:asciiTheme="majorHAnsi" w:hAnsiTheme="majorHAnsi" w:cstheme="majorHAnsi"/>
                <w:sz w:val="19"/>
                <w:szCs w:val="19"/>
              </w:rPr>
              <w:t>A.12.5.5</w:t>
            </w:r>
          </w:p>
        </w:tc>
        <w:tc>
          <w:tcPr>
            <w:tcW w:w="1843" w:type="dxa"/>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外部委託による開発</w:t>
            </w:r>
          </w:p>
        </w:tc>
        <w:tc>
          <w:tcPr>
            <w:tcW w:w="3429" w:type="dxa"/>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組織は、外部委託したシステム開発</w:t>
            </w:r>
            <w:r w:rsidR="00F93C37" w:rsidRPr="0012089C">
              <w:rPr>
                <w:rFonts w:asciiTheme="majorHAnsi" w:hAnsiTheme="majorHAnsi" w:cstheme="majorHAnsi" w:hint="eastAsia"/>
                <w:sz w:val="19"/>
                <w:szCs w:val="19"/>
              </w:rPr>
              <w:t>の</w:t>
            </w:r>
            <w:r w:rsidRPr="0012089C">
              <w:rPr>
                <w:rFonts w:asciiTheme="majorHAnsi" w:hAnsiTheme="majorHAnsi" w:cstheme="majorHAnsi"/>
                <w:sz w:val="19"/>
                <w:szCs w:val="19"/>
              </w:rPr>
              <w:t>活動を監督し、監視</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50373F" w:rsidRPr="0012089C" w:rsidRDefault="0050373F" w:rsidP="00AD26CB">
            <w:pPr>
              <w:widowControl/>
              <w:jc w:val="left"/>
              <w:rPr>
                <w:rFonts w:asciiTheme="majorHAnsi" w:hAnsiTheme="majorHAnsi" w:cstheme="majorHAnsi"/>
                <w:kern w:val="0"/>
                <w:sz w:val="19"/>
                <w:szCs w:val="19"/>
              </w:rPr>
            </w:pPr>
          </w:p>
        </w:tc>
      </w:tr>
      <w:tr w:rsidR="0050373F" w:rsidRPr="0012089C" w:rsidTr="00BF286A">
        <w:tc>
          <w:tcPr>
            <w:tcW w:w="1242" w:type="dxa"/>
            <w:shd w:val="clear" w:color="auto" w:fill="FDE9D9" w:themeFill="accent6" w:themeFillTint="33"/>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A.14.2.8</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651ADC" w:rsidRPr="0012089C">
              <w:rPr>
                <w:rFonts w:asciiTheme="majorHAnsi" w:hAnsiTheme="majorHAnsi" w:cstheme="majorHAnsi" w:hint="eastAsia"/>
                <w:sz w:val="19"/>
                <w:szCs w:val="19"/>
              </w:rPr>
              <w:t>N/A</w:t>
            </w:r>
          </w:p>
        </w:tc>
        <w:tc>
          <w:tcPr>
            <w:tcW w:w="1843" w:type="dxa"/>
            <w:shd w:val="clear" w:color="auto" w:fill="FDE9D9" w:themeFill="accent6" w:themeFillTint="33"/>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システムセキュリティの試験</w:t>
            </w:r>
          </w:p>
        </w:tc>
        <w:tc>
          <w:tcPr>
            <w:tcW w:w="3429" w:type="dxa"/>
            <w:shd w:val="clear" w:color="auto" w:fill="FDE9D9" w:themeFill="accent6" w:themeFillTint="33"/>
          </w:tcPr>
          <w:p w:rsidR="0050373F" w:rsidRPr="0012089C" w:rsidRDefault="0050373F" w:rsidP="00F4039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セキュリティ機能の試験</w:t>
            </w:r>
            <w:r w:rsidR="00F4039A">
              <w:rPr>
                <w:rFonts w:asciiTheme="majorHAnsi" w:hAnsiTheme="majorHAnsi" w:cstheme="majorHAnsi" w:hint="eastAsia"/>
                <w:sz w:val="19"/>
                <w:szCs w:val="19"/>
              </w:rPr>
              <w:t>は</w:t>
            </w:r>
            <w:r w:rsidRPr="0012089C">
              <w:rPr>
                <w:rFonts w:asciiTheme="majorHAnsi" w:hAnsiTheme="majorHAnsi" w:cstheme="majorHAnsi"/>
                <w:sz w:val="19"/>
                <w:szCs w:val="19"/>
              </w:rPr>
              <w:t>、開発期間中に実施</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50373F" w:rsidRPr="0012089C" w:rsidRDefault="0050373F" w:rsidP="00AD26CB">
            <w:pPr>
              <w:widowControl/>
              <w:jc w:val="left"/>
              <w:rPr>
                <w:rFonts w:asciiTheme="majorHAnsi" w:hAnsiTheme="majorHAnsi" w:cstheme="majorHAnsi"/>
                <w:kern w:val="0"/>
                <w:sz w:val="19"/>
                <w:szCs w:val="19"/>
              </w:rPr>
            </w:pPr>
          </w:p>
        </w:tc>
      </w:tr>
      <w:tr w:rsidR="0050373F" w:rsidRPr="0012089C" w:rsidTr="00CC0611">
        <w:tc>
          <w:tcPr>
            <w:tcW w:w="1242" w:type="dxa"/>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A.14.2.9</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651ADC" w:rsidRPr="0012089C">
              <w:rPr>
                <w:rFonts w:asciiTheme="majorHAnsi" w:hAnsiTheme="majorHAnsi" w:cstheme="majorHAnsi"/>
                <w:sz w:val="19"/>
                <w:szCs w:val="19"/>
              </w:rPr>
              <w:t>A.10.3.2</w:t>
            </w:r>
          </w:p>
        </w:tc>
        <w:tc>
          <w:tcPr>
            <w:tcW w:w="1843" w:type="dxa"/>
          </w:tcPr>
          <w:p w:rsidR="0050373F" w:rsidRPr="0012089C" w:rsidRDefault="0050373F" w:rsidP="00CC0611">
            <w:pPr>
              <w:rPr>
                <w:rFonts w:asciiTheme="majorHAnsi" w:hAnsiTheme="majorHAnsi" w:cstheme="majorHAnsi"/>
                <w:sz w:val="19"/>
                <w:szCs w:val="19"/>
              </w:rPr>
            </w:pPr>
            <w:r w:rsidRPr="0012089C">
              <w:rPr>
                <w:rFonts w:asciiTheme="majorHAnsi" w:hAnsiTheme="majorHAnsi" w:cstheme="majorHAnsi"/>
                <w:sz w:val="19"/>
                <w:szCs w:val="19"/>
              </w:rPr>
              <w:t>システムの受入れ試験</w:t>
            </w:r>
          </w:p>
        </w:tc>
        <w:tc>
          <w:tcPr>
            <w:tcW w:w="3429" w:type="dxa"/>
          </w:tcPr>
          <w:p w:rsidR="0050373F" w:rsidRPr="0012089C" w:rsidRDefault="0050373F" w:rsidP="00AA009E">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AA009E">
              <w:rPr>
                <w:rFonts w:asciiTheme="majorHAnsi" w:hAnsiTheme="majorHAnsi" w:cstheme="majorHAnsi"/>
                <w:sz w:val="19"/>
                <w:szCs w:val="19"/>
              </w:rPr>
              <w:t>新しい情報システム</w:t>
            </w:r>
            <w:r w:rsidR="00AA009E">
              <w:rPr>
                <w:rFonts w:asciiTheme="majorHAnsi" w:hAnsiTheme="majorHAnsi" w:cstheme="majorHAnsi" w:hint="eastAsia"/>
                <w:sz w:val="19"/>
                <w:szCs w:val="19"/>
              </w:rPr>
              <w:t>、</w:t>
            </w:r>
            <w:r w:rsidR="00AA009E" w:rsidRPr="00AA009E">
              <w:rPr>
                <w:rFonts w:asciiTheme="majorHAnsi" w:hAnsiTheme="majorHAnsi" w:cstheme="majorHAnsi" w:hint="eastAsia"/>
                <w:sz w:val="19"/>
                <w:szCs w:val="19"/>
              </w:rPr>
              <w:t>アップグレード</w:t>
            </w:r>
            <w:r w:rsidR="00AA009E">
              <w:rPr>
                <w:rFonts w:asciiTheme="majorHAnsi" w:hAnsiTheme="majorHAnsi" w:cstheme="majorHAnsi" w:hint="eastAsia"/>
                <w:sz w:val="19"/>
                <w:szCs w:val="19"/>
              </w:rPr>
              <w:t>及び</w:t>
            </w:r>
            <w:r w:rsidR="00AA009E" w:rsidRPr="00AA009E">
              <w:rPr>
                <w:rFonts w:asciiTheme="majorHAnsi" w:hAnsiTheme="majorHAnsi" w:cstheme="majorHAnsi" w:hint="eastAsia"/>
                <w:sz w:val="19"/>
                <w:szCs w:val="19"/>
              </w:rPr>
              <w:t>新しいバージョン</w:t>
            </w:r>
            <w:r w:rsidR="00AA009E">
              <w:rPr>
                <w:rFonts w:asciiTheme="majorHAnsi" w:hAnsiTheme="majorHAnsi" w:cstheme="majorHAnsi" w:hint="eastAsia"/>
                <w:sz w:val="19"/>
                <w:szCs w:val="19"/>
              </w:rPr>
              <w:t>のために、</w:t>
            </w:r>
            <w:r w:rsidRPr="0012089C">
              <w:rPr>
                <w:rFonts w:asciiTheme="majorHAnsi" w:hAnsiTheme="majorHAnsi" w:cstheme="majorHAnsi"/>
                <w:sz w:val="19"/>
                <w:szCs w:val="19"/>
              </w:rPr>
              <w:t>受入れ試験のプログラム及び関連する</w:t>
            </w:r>
            <w:r w:rsidR="00AA009E">
              <w:rPr>
                <w:rFonts w:asciiTheme="majorHAnsi" w:hAnsiTheme="majorHAnsi" w:cstheme="majorHAnsi" w:hint="eastAsia"/>
                <w:sz w:val="19"/>
                <w:szCs w:val="19"/>
              </w:rPr>
              <w:t>受け入れ</w:t>
            </w:r>
            <w:r w:rsidRPr="0012089C">
              <w:rPr>
                <w:rFonts w:asciiTheme="majorHAnsi" w:hAnsiTheme="majorHAnsi" w:cstheme="majorHAnsi"/>
                <w:sz w:val="19"/>
                <w:szCs w:val="19"/>
              </w:rPr>
              <w:t>基準を確立</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50373F" w:rsidRPr="0012089C" w:rsidRDefault="0050373F" w:rsidP="00AD26CB">
            <w:pPr>
              <w:widowControl/>
              <w:jc w:val="left"/>
              <w:rPr>
                <w:rFonts w:asciiTheme="majorHAnsi" w:hAnsiTheme="majorHAnsi" w:cstheme="majorHAnsi"/>
                <w:kern w:val="0"/>
                <w:sz w:val="19"/>
                <w:szCs w:val="19"/>
              </w:rPr>
            </w:pPr>
          </w:p>
        </w:tc>
      </w:tr>
      <w:tr w:rsidR="00F9649A" w:rsidRPr="0012089C" w:rsidTr="001079B2">
        <w:tc>
          <w:tcPr>
            <w:tcW w:w="7905" w:type="dxa"/>
            <w:gridSpan w:val="4"/>
            <w:shd w:val="clear" w:color="auto" w:fill="CCECFF"/>
          </w:tcPr>
          <w:p w:rsidR="00F9649A" w:rsidRPr="0012089C" w:rsidRDefault="00F9649A"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A.14.3</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試験データ</w:t>
            </w:r>
          </w:p>
        </w:tc>
        <w:tc>
          <w:tcPr>
            <w:tcW w:w="2039" w:type="dxa"/>
            <w:shd w:val="clear" w:color="auto" w:fill="CCECFF"/>
          </w:tcPr>
          <w:p w:rsidR="00F9649A"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F9649A" w:rsidRPr="0012089C">
              <w:rPr>
                <w:rFonts w:asciiTheme="majorHAnsi" w:hAnsiTheme="majorHAnsi" w:cstheme="majorHAnsi"/>
                <w:kern w:val="0"/>
                <w:sz w:val="19"/>
                <w:szCs w:val="19"/>
              </w:rPr>
              <w:t>の影響：</w:t>
            </w:r>
            <w:r w:rsidR="00651ADC" w:rsidRPr="0012089C">
              <w:rPr>
                <w:rFonts w:asciiTheme="majorHAnsi" w:hAnsiTheme="majorHAnsi" w:cstheme="majorHAnsi" w:hint="eastAsia"/>
                <w:kern w:val="0"/>
                <w:sz w:val="19"/>
                <w:szCs w:val="19"/>
              </w:rPr>
              <w:t>小</w:t>
            </w:r>
          </w:p>
        </w:tc>
      </w:tr>
      <w:tr w:rsidR="00F9649A" w:rsidRPr="0012089C" w:rsidTr="00AD26CB">
        <w:tc>
          <w:tcPr>
            <w:tcW w:w="9944" w:type="dxa"/>
            <w:gridSpan w:val="5"/>
          </w:tcPr>
          <w:p w:rsidR="00F9649A" w:rsidRPr="0012089C" w:rsidRDefault="00F9649A"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試験に用いるデータの保護を確実にするため。</w:t>
            </w:r>
          </w:p>
        </w:tc>
      </w:tr>
      <w:tr w:rsidR="00CC0611" w:rsidRPr="0012089C" w:rsidTr="00CC0611">
        <w:tc>
          <w:tcPr>
            <w:tcW w:w="1242" w:type="dxa"/>
          </w:tcPr>
          <w:p w:rsidR="00CC0611" w:rsidRPr="0012089C" w:rsidRDefault="00CC0611" w:rsidP="00CC0611">
            <w:pPr>
              <w:rPr>
                <w:rFonts w:asciiTheme="majorHAnsi" w:hAnsiTheme="majorHAnsi" w:cstheme="majorHAnsi"/>
                <w:sz w:val="19"/>
                <w:szCs w:val="19"/>
              </w:rPr>
            </w:pPr>
            <w:r w:rsidRPr="0012089C">
              <w:rPr>
                <w:rFonts w:asciiTheme="majorHAnsi" w:hAnsiTheme="majorHAnsi" w:cstheme="majorHAnsi"/>
                <w:sz w:val="19"/>
                <w:szCs w:val="19"/>
              </w:rPr>
              <w:t>A.14.3.1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651ADC" w:rsidRPr="0012089C">
              <w:rPr>
                <w:rFonts w:asciiTheme="majorHAnsi" w:hAnsiTheme="majorHAnsi" w:cstheme="majorHAnsi"/>
                <w:sz w:val="19"/>
                <w:szCs w:val="19"/>
              </w:rPr>
              <w:t>A.12.4.2</w:t>
            </w:r>
          </w:p>
        </w:tc>
        <w:tc>
          <w:tcPr>
            <w:tcW w:w="1843" w:type="dxa"/>
          </w:tcPr>
          <w:p w:rsidR="00CC0611" w:rsidRPr="0012089C" w:rsidRDefault="00CC0611" w:rsidP="00CC0611">
            <w:pPr>
              <w:rPr>
                <w:rFonts w:asciiTheme="majorHAnsi" w:hAnsiTheme="majorHAnsi" w:cstheme="majorHAnsi"/>
                <w:sz w:val="19"/>
                <w:szCs w:val="19"/>
              </w:rPr>
            </w:pPr>
            <w:r w:rsidRPr="0012089C">
              <w:rPr>
                <w:rFonts w:asciiTheme="majorHAnsi" w:hAnsiTheme="majorHAnsi" w:cstheme="majorHAnsi"/>
                <w:sz w:val="19"/>
                <w:szCs w:val="19"/>
              </w:rPr>
              <w:t>試験データの保護</w:t>
            </w:r>
          </w:p>
        </w:tc>
        <w:tc>
          <w:tcPr>
            <w:tcW w:w="3429" w:type="dxa"/>
          </w:tcPr>
          <w:p w:rsidR="00CC0611" w:rsidRPr="0012089C" w:rsidRDefault="00CC0611" w:rsidP="00CC0611">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試験データは</w:t>
            </w:r>
            <w:r w:rsidR="008574A1" w:rsidRPr="0012089C">
              <w:rPr>
                <w:rFonts w:asciiTheme="majorHAnsi" w:hAnsiTheme="majorHAnsi" w:cstheme="majorHAnsi"/>
                <w:sz w:val="19"/>
                <w:szCs w:val="19"/>
              </w:rPr>
              <w:t>、</w:t>
            </w:r>
            <w:r w:rsidRPr="0012089C">
              <w:rPr>
                <w:rFonts w:asciiTheme="majorHAnsi" w:hAnsiTheme="majorHAnsi" w:cstheme="majorHAnsi"/>
                <w:sz w:val="19"/>
                <w:szCs w:val="19"/>
              </w:rPr>
              <w:t>注意</w:t>
            </w:r>
            <w:r w:rsidR="00AA009E">
              <w:rPr>
                <w:rFonts w:asciiTheme="majorHAnsi" w:hAnsiTheme="majorHAnsi" w:cstheme="majorHAnsi" w:hint="eastAsia"/>
                <w:sz w:val="19"/>
                <w:szCs w:val="19"/>
              </w:rPr>
              <w:t>して選び</w:t>
            </w:r>
            <w:r w:rsidR="008574A1" w:rsidRPr="0012089C">
              <w:rPr>
                <w:rFonts w:asciiTheme="majorHAnsi" w:hAnsiTheme="majorHAnsi" w:cstheme="majorHAnsi"/>
                <w:sz w:val="19"/>
                <w:szCs w:val="19"/>
              </w:rPr>
              <w:t>、</w:t>
            </w:r>
            <w:r w:rsidRPr="0012089C">
              <w:rPr>
                <w:rFonts w:asciiTheme="majorHAnsi" w:hAnsiTheme="majorHAnsi" w:cstheme="majorHAnsi"/>
                <w:sz w:val="19"/>
                <w:szCs w:val="19"/>
              </w:rPr>
              <w:t>保護し</w:t>
            </w:r>
            <w:r w:rsidR="008574A1" w:rsidRPr="0012089C">
              <w:rPr>
                <w:rFonts w:asciiTheme="majorHAnsi" w:hAnsiTheme="majorHAnsi" w:cstheme="majorHAnsi"/>
                <w:sz w:val="19"/>
                <w:szCs w:val="19"/>
              </w:rPr>
              <w:t>、</w:t>
            </w:r>
            <w:r w:rsidRPr="0012089C">
              <w:rPr>
                <w:rFonts w:asciiTheme="majorHAnsi" w:hAnsiTheme="majorHAnsi" w:cstheme="majorHAnsi"/>
                <w:sz w:val="19"/>
                <w:szCs w:val="19"/>
              </w:rPr>
              <w:t>管理</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tcPr>
          <w:p w:rsidR="000C107B" w:rsidRPr="0012089C" w:rsidRDefault="000C107B" w:rsidP="000C107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0C107B" w:rsidRPr="0012089C" w:rsidRDefault="000C107B" w:rsidP="000C107B">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0C107B" w:rsidRPr="0012089C" w:rsidRDefault="000C107B" w:rsidP="000C107B">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4F0D9D">
              <w:rPr>
                <w:rFonts w:asciiTheme="majorHAnsi" w:hAnsiTheme="majorHAnsi" w:cstheme="majorHAnsi" w:hint="eastAsia"/>
                <w:kern w:val="0"/>
                <w:sz w:val="19"/>
                <w:szCs w:val="19"/>
              </w:rPr>
              <w:t>旧</w:t>
            </w:r>
            <w:r>
              <w:rPr>
                <w:rFonts w:asciiTheme="majorHAnsi" w:hAnsiTheme="majorHAnsi" w:cstheme="majorHAnsi" w:hint="eastAsia"/>
                <w:kern w:val="0"/>
                <w:sz w:val="19"/>
                <w:szCs w:val="19"/>
              </w:rPr>
              <w:t>A.12</w:t>
            </w:r>
            <w:r w:rsidRPr="0012089C">
              <w:rPr>
                <w:rFonts w:asciiTheme="majorHAnsi" w:hAnsiTheme="majorHAnsi" w:cstheme="majorHAnsi" w:hint="eastAsia"/>
                <w:kern w:val="0"/>
                <w:sz w:val="19"/>
                <w:szCs w:val="19"/>
              </w:rPr>
              <w:t>→</w:t>
            </w:r>
            <w:r w:rsidRPr="0012089C">
              <w:rPr>
                <w:rFonts w:asciiTheme="majorHAnsi" w:hAnsiTheme="majorHAnsi" w:cstheme="majorHAnsi" w:hint="eastAsia"/>
                <w:b/>
                <w:color w:val="002060"/>
                <w:kern w:val="0"/>
                <w:sz w:val="19"/>
                <w:szCs w:val="19"/>
              </w:rPr>
              <w:t>A.1</w:t>
            </w:r>
            <w:r>
              <w:rPr>
                <w:rFonts w:asciiTheme="majorHAnsi" w:hAnsiTheme="majorHAnsi" w:cstheme="majorHAnsi" w:hint="eastAsia"/>
                <w:b/>
                <w:color w:val="002060"/>
                <w:kern w:val="0"/>
                <w:sz w:val="19"/>
                <w:szCs w:val="19"/>
              </w:rPr>
              <w:t>4</w:t>
            </w:r>
            <w:r w:rsidRPr="0012089C">
              <w:rPr>
                <w:rFonts w:asciiTheme="majorHAnsi" w:hAnsiTheme="majorHAnsi" w:cstheme="majorHAnsi" w:hint="eastAsia"/>
                <w:b/>
                <w:color w:val="002060"/>
                <w:kern w:val="0"/>
                <w:sz w:val="19"/>
                <w:szCs w:val="19"/>
              </w:rPr>
              <w:t>に項番変更</w:t>
            </w:r>
          </w:p>
          <w:p w:rsidR="000C107B" w:rsidRPr="0012089C" w:rsidRDefault="000C107B" w:rsidP="000C107B">
            <w:pPr>
              <w:widowControl/>
              <w:jc w:val="left"/>
              <w:rPr>
                <w:rFonts w:asciiTheme="majorHAnsi" w:hAnsiTheme="majorHAnsi" w:cstheme="majorHAnsi"/>
                <w:kern w:val="0"/>
                <w:sz w:val="19"/>
                <w:szCs w:val="19"/>
              </w:rPr>
            </w:pPr>
          </w:p>
          <w:p w:rsidR="00651ADC" w:rsidRPr="0012089C" w:rsidRDefault="000C107B" w:rsidP="000C107B">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内容については、</w:t>
            </w: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年版から大きな変更はありません。</w:t>
            </w:r>
          </w:p>
        </w:tc>
      </w:tr>
    </w:tbl>
    <w:p w:rsidR="00F9649A" w:rsidRPr="002712BF" w:rsidRDefault="00F9649A"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1242"/>
        <w:gridCol w:w="1843"/>
        <w:gridCol w:w="3429"/>
        <w:gridCol w:w="1391"/>
        <w:gridCol w:w="2039"/>
      </w:tblGrid>
      <w:tr w:rsidR="00C619C9" w:rsidRPr="0012089C" w:rsidTr="00A7337C">
        <w:tc>
          <w:tcPr>
            <w:tcW w:w="9944" w:type="dxa"/>
            <w:gridSpan w:val="5"/>
            <w:shd w:val="clear" w:color="auto" w:fill="17365D" w:themeFill="text2" w:themeFillShade="BF"/>
          </w:tcPr>
          <w:p w:rsidR="00C619C9" w:rsidRPr="0012089C" w:rsidRDefault="003B1077" w:rsidP="00C619C9">
            <w:pPr>
              <w:widowControl/>
              <w:jc w:val="left"/>
              <w:rPr>
                <w:rFonts w:asciiTheme="majorHAnsi" w:hAnsiTheme="majorHAnsi" w:cstheme="majorHAnsi"/>
                <w:b/>
                <w:color w:val="FFFFFF" w:themeColor="background1"/>
                <w:kern w:val="0"/>
                <w:sz w:val="19"/>
                <w:szCs w:val="19"/>
              </w:rPr>
            </w:pPr>
            <w:r w:rsidRPr="0012089C">
              <w:rPr>
                <w:rFonts w:asciiTheme="majorHAnsi" w:hAnsiTheme="majorHAnsi" w:cstheme="majorHAnsi"/>
                <w:b/>
                <w:color w:val="FFFFFF" w:themeColor="background1"/>
                <w:kern w:val="0"/>
                <w:sz w:val="19"/>
                <w:szCs w:val="19"/>
              </w:rPr>
              <w:t>A.15</w:t>
            </w:r>
            <w:r w:rsidRPr="0012089C">
              <w:rPr>
                <w:rFonts w:asciiTheme="majorHAnsi" w:hAnsiTheme="majorHAnsi" w:cstheme="majorHAnsi"/>
                <w:b/>
                <w:color w:val="FFFFFF" w:themeColor="background1"/>
                <w:kern w:val="0"/>
                <w:sz w:val="19"/>
                <w:szCs w:val="19"/>
              </w:rPr>
              <w:t xml:space="preserve">　</w:t>
            </w:r>
            <w:r w:rsidR="0039195F" w:rsidRPr="0012089C">
              <w:rPr>
                <w:rFonts w:asciiTheme="majorHAnsi" w:hAnsiTheme="majorHAnsi" w:cstheme="majorHAnsi"/>
                <w:b/>
                <w:color w:val="FFFFFF" w:themeColor="background1"/>
                <w:kern w:val="0"/>
                <w:sz w:val="19"/>
                <w:szCs w:val="19"/>
              </w:rPr>
              <w:t>供給者関係</w:t>
            </w:r>
          </w:p>
        </w:tc>
      </w:tr>
      <w:tr w:rsidR="00C619C9" w:rsidRPr="0012089C" w:rsidTr="001079B2">
        <w:tc>
          <w:tcPr>
            <w:tcW w:w="7905" w:type="dxa"/>
            <w:gridSpan w:val="4"/>
            <w:shd w:val="clear" w:color="auto" w:fill="CCECFF"/>
          </w:tcPr>
          <w:p w:rsidR="00C619C9" w:rsidRPr="0012089C" w:rsidRDefault="009D068E" w:rsidP="009D068E">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A.15.1</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供給者管理における</w:t>
            </w:r>
            <w:r w:rsidR="001C354F" w:rsidRPr="0012089C">
              <w:rPr>
                <w:rFonts w:asciiTheme="majorHAnsi" w:hAnsiTheme="majorHAnsi" w:cstheme="majorHAnsi"/>
                <w:kern w:val="0"/>
                <w:sz w:val="19"/>
                <w:szCs w:val="19"/>
              </w:rPr>
              <w:t>セキュリティ</w:t>
            </w:r>
          </w:p>
        </w:tc>
        <w:tc>
          <w:tcPr>
            <w:tcW w:w="2039" w:type="dxa"/>
            <w:shd w:val="clear" w:color="auto" w:fill="CCECFF"/>
          </w:tcPr>
          <w:p w:rsidR="00C619C9" w:rsidRPr="0012089C" w:rsidRDefault="008F7736"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C619C9" w:rsidRPr="0012089C">
              <w:rPr>
                <w:rFonts w:asciiTheme="majorHAnsi" w:hAnsiTheme="majorHAnsi" w:cstheme="majorHAnsi"/>
                <w:kern w:val="0"/>
                <w:sz w:val="19"/>
                <w:szCs w:val="19"/>
              </w:rPr>
              <w:t>の影響：</w:t>
            </w:r>
            <w:r w:rsidR="005D6792" w:rsidRPr="0012089C">
              <w:rPr>
                <w:rFonts w:asciiTheme="majorHAnsi" w:hAnsiTheme="majorHAnsi" w:cstheme="majorHAnsi" w:hint="eastAsia"/>
                <w:kern w:val="0"/>
                <w:sz w:val="19"/>
                <w:szCs w:val="19"/>
              </w:rPr>
              <w:t>中</w:t>
            </w:r>
          </w:p>
        </w:tc>
      </w:tr>
      <w:tr w:rsidR="00C619C9" w:rsidRPr="0012089C" w:rsidTr="00C619C9">
        <w:tc>
          <w:tcPr>
            <w:tcW w:w="9944" w:type="dxa"/>
            <w:gridSpan w:val="5"/>
          </w:tcPr>
          <w:p w:rsidR="00C619C9" w:rsidRPr="0012089C" w:rsidRDefault="00C619C9"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供給者がアクセスできる組織の資産の保護を確実にするため。</w:t>
            </w:r>
          </w:p>
        </w:tc>
      </w:tr>
      <w:tr w:rsidR="00651ADC" w:rsidRPr="0012089C" w:rsidTr="00B50D85">
        <w:tc>
          <w:tcPr>
            <w:tcW w:w="1242" w:type="dxa"/>
            <w:shd w:val="clear" w:color="auto" w:fill="auto"/>
          </w:tcPr>
          <w:p w:rsidR="00651ADC" w:rsidRPr="0012089C" w:rsidRDefault="00651ADC" w:rsidP="00CC0611">
            <w:pPr>
              <w:rPr>
                <w:rFonts w:asciiTheme="majorHAnsi" w:hAnsiTheme="majorHAnsi" w:cstheme="majorHAnsi"/>
                <w:sz w:val="19"/>
                <w:szCs w:val="19"/>
              </w:rPr>
            </w:pPr>
            <w:r w:rsidRPr="0012089C">
              <w:rPr>
                <w:rFonts w:asciiTheme="majorHAnsi" w:hAnsiTheme="majorHAnsi" w:cstheme="majorHAnsi"/>
                <w:sz w:val="19"/>
                <w:szCs w:val="19"/>
              </w:rPr>
              <w:t>A.15.1.1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5D6792" w:rsidRPr="0012089C">
              <w:rPr>
                <w:rFonts w:asciiTheme="majorHAnsi" w:hAnsiTheme="majorHAnsi" w:cstheme="majorHAnsi"/>
                <w:sz w:val="19"/>
                <w:szCs w:val="19"/>
              </w:rPr>
              <w:t>A.6.2.3</w:t>
            </w:r>
          </w:p>
        </w:tc>
        <w:tc>
          <w:tcPr>
            <w:tcW w:w="1843" w:type="dxa"/>
            <w:shd w:val="clear" w:color="auto" w:fill="auto"/>
          </w:tcPr>
          <w:p w:rsidR="00651ADC" w:rsidRPr="0012089C" w:rsidRDefault="00651ADC" w:rsidP="00CC0611">
            <w:pPr>
              <w:rPr>
                <w:rFonts w:asciiTheme="majorHAnsi" w:hAnsiTheme="majorHAnsi" w:cstheme="majorHAnsi"/>
                <w:sz w:val="19"/>
                <w:szCs w:val="19"/>
              </w:rPr>
            </w:pPr>
            <w:r w:rsidRPr="0012089C">
              <w:rPr>
                <w:rFonts w:asciiTheme="majorHAnsi" w:hAnsiTheme="majorHAnsi" w:cstheme="majorHAnsi"/>
                <w:sz w:val="19"/>
                <w:szCs w:val="19"/>
              </w:rPr>
              <w:t>供給者関係のための情報セキュリティの方針</w:t>
            </w:r>
          </w:p>
        </w:tc>
        <w:tc>
          <w:tcPr>
            <w:tcW w:w="3429" w:type="dxa"/>
            <w:shd w:val="clear" w:color="auto" w:fill="auto"/>
          </w:tcPr>
          <w:p w:rsidR="00651ADC" w:rsidRPr="0012089C" w:rsidRDefault="00651ADC" w:rsidP="00F93C37">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組織の資産に供給者</w:t>
            </w:r>
            <w:r w:rsidR="00F93C37" w:rsidRPr="0012089C">
              <w:rPr>
                <w:rFonts w:asciiTheme="majorHAnsi" w:hAnsiTheme="majorHAnsi" w:cstheme="majorHAnsi" w:hint="eastAsia"/>
                <w:sz w:val="19"/>
                <w:szCs w:val="19"/>
              </w:rPr>
              <w:t>が</w:t>
            </w:r>
            <w:r w:rsidRPr="0012089C">
              <w:rPr>
                <w:rFonts w:asciiTheme="majorHAnsi" w:hAnsiTheme="majorHAnsi" w:cstheme="majorHAnsi"/>
                <w:sz w:val="19"/>
                <w:szCs w:val="19"/>
              </w:rPr>
              <w:t>アクセスするリスクを軽減するため</w:t>
            </w:r>
            <w:r w:rsidR="00F93C37" w:rsidRPr="0012089C">
              <w:rPr>
                <w:rFonts w:asciiTheme="majorHAnsi" w:hAnsiTheme="majorHAnsi" w:cstheme="majorHAnsi" w:hint="eastAsia"/>
                <w:sz w:val="19"/>
                <w:szCs w:val="19"/>
              </w:rPr>
              <w:t>に、</w:t>
            </w:r>
            <w:r w:rsidRPr="0012089C">
              <w:rPr>
                <w:rFonts w:asciiTheme="majorHAnsi" w:hAnsiTheme="majorHAnsi" w:cstheme="majorHAnsi"/>
                <w:sz w:val="19"/>
                <w:szCs w:val="19"/>
              </w:rPr>
              <w:t>情報セキュリティ</w:t>
            </w:r>
            <w:r w:rsidR="00F93C37" w:rsidRPr="0012089C">
              <w:rPr>
                <w:rFonts w:asciiTheme="majorHAnsi" w:hAnsiTheme="majorHAnsi" w:cstheme="majorHAnsi" w:hint="eastAsia"/>
                <w:sz w:val="19"/>
                <w:szCs w:val="19"/>
              </w:rPr>
              <w:t>の</w:t>
            </w:r>
            <w:r w:rsidRPr="0012089C">
              <w:rPr>
                <w:rFonts w:asciiTheme="majorHAnsi" w:hAnsiTheme="majorHAnsi" w:cstheme="majorHAnsi"/>
                <w:sz w:val="19"/>
                <w:szCs w:val="19"/>
              </w:rPr>
              <w:t>要求事項について、供給者と合意し、文書化</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val="restart"/>
          </w:tcPr>
          <w:p w:rsidR="000C107B" w:rsidRPr="0012089C" w:rsidRDefault="000C107B" w:rsidP="000C107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0C107B" w:rsidRPr="0012089C" w:rsidRDefault="000C107B" w:rsidP="000C107B">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651ADC" w:rsidRDefault="000C107B" w:rsidP="00A00380">
            <w:pPr>
              <w:pStyle w:val="a6"/>
              <w:widowControl/>
              <w:numPr>
                <w:ilvl w:val="0"/>
                <w:numId w:val="20"/>
              </w:numPr>
              <w:ind w:leftChars="0" w:left="290" w:hanging="290"/>
              <w:jc w:val="left"/>
              <w:rPr>
                <w:rFonts w:asciiTheme="majorHAnsi" w:hAnsiTheme="majorHAnsi" w:cstheme="majorHAnsi"/>
                <w:kern w:val="0"/>
                <w:sz w:val="19"/>
                <w:szCs w:val="19"/>
              </w:rPr>
            </w:pPr>
            <w:r w:rsidRPr="000C107B">
              <w:rPr>
                <w:rFonts w:asciiTheme="majorHAnsi" w:hAnsiTheme="majorHAnsi" w:cstheme="majorHAnsi" w:hint="eastAsia"/>
                <w:b/>
                <w:color w:val="002060"/>
                <w:kern w:val="0"/>
                <w:sz w:val="19"/>
                <w:szCs w:val="19"/>
              </w:rPr>
              <w:t>「</w:t>
            </w:r>
            <w:r w:rsidR="00105B03" w:rsidRPr="00105B03">
              <w:rPr>
                <w:rFonts w:asciiTheme="majorHAnsi" w:hAnsiTheme="majorHAnsi" w:cstheme="majorHAnsi"/>
                <w:b/>
                <w:color w:val="002060"/>
                <w:kern w:val="0"/>
                <w:sz w:val="19"/>
                <w:szCs w:val="19"/>
              </w:rPr>
              <w:t>A.15.1</w:t>
            </w:r>
            <w:r w:rsidR="00105B03">
              <w:rPr>
                <w:rFonts w:asciiTheme="majorHAnsi" w:hAnsiTheme="majorHAnsi" w:cstheme="majorHAnsi" w:hint="eastAsia"/>
                <w:b/>
                <w:color w:val="002060"/>
                <w:kern w:val="0"/>
                <w:sz w:val="19"/>
                <w:szCs w:val="19"/>
              </w:rPr>
              <w:t xml:space="preserve">　</w:t>
            </w:r>
            <w:r w:rsidR="00105B03" w:rsidRPr="00105B03">
              <w:rPr>
                <w:rFonts w:asciiTheme="majorHAnsi" w:hAnsiTheme="majorHAnsi" w:cstheme="majorHAnsi" w:hint="eastAsia"/>
                <w:b/>
                <w:color w:val="002060"/>
                <w:kern w:val="0"/>
                <w:sz w:val="19"/>
                <w:szCs w:val="19"/>
              </w:rPr>
              <w:t>供給者管理におけるセキュリティ</w:t>
            </w:r>
            <w:r w:rsidRPr="000C107B">
              <w:rPr>
                <w:rFonts w:asciiTheme="majorHAnsi" w:hAnsiTheme="majorHAnsi" w:cstheme="majorHAnsi" w:hint="eastAsia"/>
                <w:b/>
                <w:color w:val="002060"/>
                <w:kern w:val="0"/>
                <w:sz w:val="19"/>
                <w:szCs w:val="19"/>
              </w:rPr>
              <w:t>」</w:t>
            </w:r>
            <w:r w:rsidRPr="000C107B">
              <w:rPr>
                <w:rFonts w:asciiTheme="majorHAnsi" w:hAnsiTheme="majorHAnsi" w:cstheme="majorHAnsi" w:hint="eastAsia"/>
                <w:kern w:val="0"/>
                <w:sz w:val="19"/>
                <w:szCs w:val="19"/>
              </w:rPr>
              <w:t>←旧「</w:t>
            </w:r>
            <w:r w:rsidR="006A301B">
              <w:rPr>
                <w:rFonts w:asciiTheme="majorHAnsi" w:hAnsiTheme="majorHAnsi" w:cstheme="majorHAnsi" w:hint="eastAsia"/>
                <w:kern w:val="0"/>
                <w:sz w:val="19"/>
                <w:szCs w:val="19"/>
              </w:rPr>
              <w:t>A.</w:t>
            </w:r>
            <w:r w:rsidRPr="000C107B">
              <w:rPr>
                <w:rFonts w:asciiTheme="majorHAnsi" w:hAnsiTheme="majorHAnsi" w:cstheme="majorHAnsi" w:hint="eastAsia"/>
                <w:kern w:val="0"/>
                <w:sz w:val="19"/>
                <w:szCs w:val="19"/>
              </w:rPr>
              <w:t xml:space="preserve">6.2.3 </w:t>
            </w:r>
            <w:r w:rsidRPr="000C107B">
              <w:rPr>
                <w:rFonts w:asciiTheme="majorHAnsi" w:hAnsiTheme="majorHAnsi" w:cstheme="majorHAnsi" w:hint="eastAsia"/>
                <w:kern w:val="0"/>
                <w:sz w:val="19"/>
                <w:szCs w:val="19"/>
              </w:rPr>
              <w:t>供給者との契約におけるセキュリティの考慮」を統合</w:t>
            </w:r>
          </w:p>
          <w:p w:rsidR="000C107B" w:rsidRPr="006A301B" w:rsidRDefault="000C107B" w:rsidP="00A00380">
            <w:pPr>
              <w:pStyle w:val="a6"/>
              <w:widowControl/>
              <w:numPr>
                <w:ilvl w:val="0"/>
                <w:numId w:val="20"/>
              </w:numPr>
              <w:ind w:leftChars="0" w:left="290" w:hanging="290"/>
              <w:jc w:val="left"/>
              <w:rPr>
                <w:rFonts w:asciiTheme="majorHAnsi" w:hAnsiTheme="majorHAnsi" w:cstheme="majorHAnsi"/>
                <w:b/>
                <w:color w:val="002060"/>
                <w:kern w:val="0"/>
                <w:sz w:val="19"/>
                <w:szCs w:val="19"/>
              </w:rPr>
            </w:pPr>
            <w:r w:rsidRPr="000C107B">
              <w:rPr>
                <w:rFonts w:asciiTheme="majorHAnsi" w:hAnsiTheme="majorHAnsi" w:cstheme="majorHAnsi" w:hint="eastAsia"/>
                <w:b/>
                <w:color w:val="002060"/>
                <w:sz w:val="19"/>
                <w:szCs w:val="19"/>
              </w:rPr>
              <w:t>「</w:t>
            </w:r>
            <w:r w:rsidRPr="000C107B">
              <w:rPr>
                <w:rFonts w:asciiTheme="majorHAnsi" w:hAnsiTheme="majorHAnsi" w:cstheme="majorHAnsi"/>
                <w:b/>
                <w:color w:val="002060"/>
                <w:sz w:val="19"/>
                <w:szCs w:val="19"/>
              </w:rPr>
              <w:t>A.15.1.3</w:t>
            </w:r>
            <w:r w:rsidRPr="000C107B">
              <w:rPr>
                <w:rFonts w:asciiTheme="majorHAnsi" w:hAnsiTheme="majorHAnsi" w:cstheme="majorHAnsi" w:hint="eastAsia"/>
                <w:b/>
                <w:color w:val="002060"/>
                <w:sz w:val="19"/>
                <w:szCs w:val="19"/>
              </w:rPr>
              <w:t xml:space="preserve">　</w:t>
            </w:r>
            <w:r w:rsidRPr="000C107B">
              <w:rPr>
                <w:rFonts w:asciiTheme="majorHAnsi" w:hAnsiTheme="majorHAnsi" w:cstheme="majorHAnsi" w:hint="eastAsia"/>
                <w:b/>
                <w:color w:val="002060"/>
                <w:sz w:val="19"/>
                <w:szCs w:val="19"/>
              </w:rPr>
              <w:t>ICT</w:t>
            </w:r>
            <w:r w:rsidRPr="000C107B">
              <w:rPr>
                <w:rFonts w:asciiTheme="majorHAnsi" w:hAnsiTheme="majorHAnsi" w:cstheme="majorHAnsi" w:hint="eastAsia"/>
                <w:b/>
                <w:color w:val="002060"/>
                <w:sz w:val="19"/>
                <w:szCs w:val="19"/>
              </w:rPr>
              <w:t>サプライチェーン」新規追加</w:t>
            </w:r>
          </w:p>
          <w:p w:rsidR="006A301B" w:rsidRPr="006A301B" w:rsidRDefault="006A301B" w:rsidP="00A00380">
            <w:pPr>
              <w:pStyle w:val="a6"/>
              <w:widowControl/>
              <w:numPr>
                <w:ilvl w:val="0"/>
                <w:numId w:val="20"/>
              </w:numPr>
              <w:ind w:leftChars="0" w:left="290" w:hanging="290"/>
              <w:jc w:val="left"/>
              <w:rPr>
                <w:rFonts w:asciiTheme="majorHAnsi" w:hAnsiTheme="majorHAnsi" w:cstheme="majorHAnsi"/>
                <w:kern w:val="0"/>
                <w:sz w:val="19"/>
                <w:szCs w:val="19"/>
              </w:rPr>
            </w:pPr>
            <w:r w:rsidRPr="006A301B">
              <w:rPr>
                <w:rFonts w:asciiTheme="majorHAnsi" w:hAnsiTheme="majorHAnsi" w:cstheme="majorHAnsi" w:hint="eastAsia"/>
                <w:sz w:val="19"/>
                <w:szCs w:val="19"/>
              </w:rPr>
              <w:t>旧「</w:t>
            </w:r>
            <w:r w:rsidRPr="006A301B">
              <w:rPr>
                <w:rFonts w:asciiTheme="majorHAnsi" w:hAnsiTheme="majorHAnsi" w:cstheme="majorHAnsi" w:hint="eastAsia"/>
                <w:kern w:val="0"/>
                <w:sz w:val="19"/>
                <w:szCs w:val="19"/>
              </w:rPr>
              <w:t>A.6.2.1</w:t>
            </w:r>
            <w:r w:rsidRPr="006A301B">
              <w:rPr>
                <w:rFonts w:asciiTheme="majorHAnsi" w:hAnsiTheme="majorHAnsi" w:cstheme="majorHAnsi" w:hint="eastAsia"/>
                <w:kern w:val="0"/>
                <w:sz w:val="19"/>
                <w:szCs w:val="19"/>
              </w:rPr>
              <w:t xml:space="preserve">　</w:t>
            </w:r>
            <w:r w:rsidRPr="006A301B">
              <w:rPr>
                <w:rFonts w:asciiTheme="majorHAnsi" w:hAnsiTheme="majorHAnsi" w:cstheme="majorHAnsi" w:hint="eastAsia"/>
                <w:sz w:val="19"/>
                <w:szCs w:val="19"/>
              </w:rPr>
              <w:t>外部組織に関係したリスクの識別」</w:t>
            </w:r>
            <w:r>
              <w:rPr>
                <w:rFonts w:asciiTheme="majorHAnsi" w:hAnsiTheme="majorHAnsi" w:cstheme="majorHAnsi" w:hint="eastAsia"/>
                <w:sz w:val="19"/>
                <w:szCs w:val="19"/>
              </w:rPr>
              <w:t>→</w:t>
            </w:r>
            <w:r w:rsidRPr="006A301B">
              <w:rPr>
                <w:rFonts w:asciiTheme="majorHAnsi" w:hAnsiTheme="majorHAnsi" w:cstheme="majorHAnsi" w:hint="eastAsia"/>
                <w:b/>
                <w:color w:val="002060"/>
                <w:sz w:val="19"/>
                <w:szCs w:val="19"/>
              </w:rPr>
              <w:t>削除</w:t>
            </w:r>
          </w:p>
          <w:p w:rsidR="006A301B" w:rsidRPr="006A301B" w:rsidRDefault="006A301B" w:rsidP="00A00380">
            <w:pPr>
              <w:pStyle w:val="a6"/>
              <w:widowControl/>
              <w:numPr>
                <w:ilvl w:val="0"/>
                <w:numId w:val="20"/>
              </w:numPr>
              <w:ind w:leftChars="0" w:left="290" w:hanging="290"/>
              <w:jc w:val="left"/>
              <w:rPr>
                <w:rFonts w:asciiTheme="majorHAnsi" w:hAnsiTheme="majorHAnsi" w:cstheme="majorHAnsi"/>
                <w:kern w:val="0"/>
                <w:sz w:val="19"/>
                <w:szCs w:val="19"/>
              </w:rPr>
            </w:pPr>
            <w:r w:rsidRPr="006A301B">
              <w:rPr>
                <w:rFonts w:asciiTheme="majorHAnsi" w:hAnsiTheme="majorHAnsi" w:cstheme="majorHAnsi" w:hint="eastAsia"/>
                <w:sz w:val="19"/>
                <w:szCs w:val="19"/>
              </w:rPr>
              <w:t>旧「</w:t>
            </w:r>
            <w:r w:rsidRPr="006A301B">
              <w:rPr>
                <w:rFonts w:asciiTheme="majorHAnsi" w:hAnsiTheme="majorHAnsi" w:cstheme="majorHAnsi" w:hint="eastAsia"/>
                <w:kern w:val="0"/>
                <w:sz w:val="19"/>
                <w:szCs w:val="19"/>
              </w:rPr>
              <w:t>A.6.2.2</w:t>
            </w:r>
            <w:r w:rsidRPr="006A301B">
              <w:rPr>
                <w:rFonts w:asciiTheme="majorHAnsi" w:hAnsiTheme="majorHAnsi" w:cstheme="majorHAnsi" w:hint="eastAsia"/>
                <w:kern w:val="0"/>
                <w:sz w:val="19"/>
                <w:szCs w:val="19"/>
              </w:rPr>
              <w:t xml:space="preserve">　</w:t>
            </w:r>
            <w:r w:rsidRPr="006A301B">
              <w:rPr>
                <w:rFonts w:asciiTheme="majorHAnsi" w:hAnsiTheme="majorHAnsi" w:cstheme="majorHAnsi" w:hint="eastAsia"/>
                <w:sz w:val="19"/>
                <w:szCs w:val="19"/>
              </w:rPr>
              <w:t>顧客対応におけるセキュリティ」→</w:t>
            </w:r>
            <w:r w:rsidRPr="006A301B">
              <w:rPr>
                <w:rFonts w:asciiTheme="majorHAnsi" w:hAnsiTheme="majorHAnsi" w:cstheme="majorHAnsi" w:hint="eastAsia"/>
                <w:b/>
                <w:color w:val="002060"/>
                <w:sz w:val="19"/>
                <w:szCs w:val="19"/>
              </w:rPr>
              <w:t>削除</w:t>
            </w:r>
          </w:p>
          <w:p w:rsidR="000C107B" w:rsidRPr="0012089C" w:rsidRDefault="000C107B" w:rsidP="00C619C9">
            <w:pPr>
              <w:widowControl/>
              <w:jc w:val="left"/>
              <w:rPr>
                <w:rFonts w:asciiTheme="majorHAnsi" w:hAnsiTheme="majorHAnsi" w:cstheme="majorHAnsi"/>
                <w:kern w:val="0"/>
                <w:sz w:val="19"/>
                <w:szCs w:val="19"/>
              </w:rPr>
            </w:pPr>
          </w:p>
          <w:p w:rsidR="005D6792" w:rsidRPr="0012089C" w:rsidRDefault="005D6792" w:rsidP="006A301B">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lastRenderedPageBreak/>
              <w:t>2005</w:t>
            </w:r>
            <w:r w:rsidRPr="0012089C">
              <w:rPr>
                <w:rFonts w:asciiTheme="majorHAnsi" w:hAnsiTheme="majorHAnsi" w:cstheme="majorHAnsi" w:hint="eastAsia"/>
                <w:kern w:val="0"/>
                <w:sz w:val="19"/>
                <w:szCs w:val="19"/>
              </w:rPr>
              <w:t>年版の</w:t>
            </w:r>
            <w:r w:rsidR="00105B03">
              <w:rPr>
                <w:rFonts w:asciiTheme="majorHAnsi" w:hAnsiTheme="majorHAnsi" w:cstheme="majorHAnsi" w:hint="eastAsia"/>
                <w:kern w:val="0"/>
                <w:sz w:val="19"/>
                <w:szCs w:val="19"/>
              </w:rPr>
              <w:t>「</w:t>
            </w:r>
            <w:r w:rsidR="00105B03" w:rsidRPr="00105B03">
              <w:rPr>
                <w:rFonts w:asciiTheme="majorHAnsi" w:hAnsiTheme="majorHAnsi" w:cstheme="majorHAnsi" w:hint="eastAsia"/>
                <w:kern w:val="0"/>
                <w:sz w:val="19"/>
                <w:szCs w:val="19"/>
              </w:rPr>
              <w:t xml:space="preserve">A.6.2 </w:t>
            </w:r>
            <w:r w:rsidR="00105B03" w:rsidRPr="00105B03">
              <w:rPr>
                <w:rFonts w:asciiTheme="majorHAnsi" w:hAnsiTheme="majorHAnsi" w:cstheme="majorHAnsi" w:hint="eastAsia"/>
                <w:kern w:val="0"/>
                <w:sz w:val="19"/>
                <w:szCs w:val="19"/>
              </w:rPr>
              <w:t>外部組織</w:t>
            </w:r>
            <w:r w:rsidR="00105B03">
              <w:rPr>
                <w:rFonts w:asciiTheme="majorHAnsi" w:hAnsiTheme="majorHAnsi" w:cstheme="majorHAnsi" w:hint="eastAsia"/>
                <w:kern w:val="0"/>
                <w:sz w:val="19"/>
                <w:szCs w:val="19"/>
              </w:rPr>
              <w:t>」に含まれる</w:t>
            </w: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 xml:space="preserve">6.2.3 </w:t>
            </w:r>
            <w:r w:rsidRPr="0012089C">
              <w:rPr>
                <w:rFonts w:asciiTheme="majorHAnsi" w:hAnsiTheme="majorHAnsi" w:cstheme="majorHAnsi" w:hint="eastAsia"/>
                <w:kern w:val="0"/>
                <w:sz w:val="19"/>
                <w:szCs w:val="19"/>
              </w:rPr>
              <w:t>供給者との契約におけるセキュリティの考慮」</w:t>
            </w:r>
            <w:r w:rsidR="00105B03">
              <w:rPr>
                <w:rFonts w:asciiTheme="majorHAnsi" w:hAnsiTheme="majorHAnsi" w:cstheme="majorHAnsi" w:hint="eastAsia"/>
                <w:kern w:val="0"/>
                <w:sz w:val="19"/>
                <w:szCs w:val="19"/>
              </w:rPr>
              <w:t>は</w:t>
            </w:r>
            <w:r w:rsidRPr="0012089C">
              <w:rPr>
                <w:rFonts w:asciiTheme="majorHAnsi" w:hAnsiTheme="majorHAnsi" w:cstheme="majorHAnsi" w:hint="eastAsia"/>
                <w:kern w:val="0"/>
                <w:sz w:val="19"/>
                <w:szCs w:val="19"/>
              </w:rPr>
              <w:t>、「</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15 </w:t>
            </w:r>
            <w:r w:rsidRPr="0012089C">
              <w:rPr>
                <w:rFonts w:asciiTheme="majorHAnsi" w:hAnsiTheme="majorHAnsi" w:cstheme="majorHAnsi" w:hint="eastAsia"/>
                <w:kern w:val="0"/>
                <w:sz w:val="19"/>
                <w:szCs w:val="19"/>
              </w:rPr>
              <w:t>供給者管理」</w:t>
            </w:r>
            <w:r w:rsidR="000C107B">
              <w:rPr>
                <w:rFonts w:asciiTheme="majorHAnsi" w:hAnsiTheme="majorHAnsi" w:cstheme="majorHAnsi" w:hint="eastAsia"/>
                <w:kern w:val="0"/>
                <w:sz w:val="19"/>
                <w:szCs w:val="19"/>
              </w:rPr>
              <w:t>に統合され</w:t>
            </w:r>
            <w:r w:rsidR="00105B03">
              <w:rPr>
                <w:rFonts w:asciiTheme="majorHAnsi" w:hAnsiTheme="majorHAnsi" w:cstheme="majorHAnsi" w:hint="eastAsia"/>
                <w:kern w:val="0"/>
                <w:sz w:val="19"/>
                <w:szCs w:val="19"/>
              </w:rPr>
              <w:t>、</w:t>
            </w:r>
            <w:r w:rsidR="00105B03" w:rsidRPr="00105B03">
              <w:rPr>
                <w:rFonts w:asciiTheme="majorHAnsi" w:hAnsiTheme="majorHAnsi" w:cstheme="majorHAnsi" w:hint="eastAsia"/>
                <w:kern w:val="0"/>
                <w:sz w:val="19"/>
                <w:szCs w:val="19"/>
              </w:rPr>
              <w:t>「</w:t>
            </w:r>
            <w:r w:rsidR="00105B03" w:rsidRPr="00105B03">
              <w:rPr>
                <w:rFonts w:asciiTheme="majorHAnsi" w:hAnsiTheme="majorHAnsi" w:cstheme="majorHAnsi"/>
                <w:kern w:val="0"/>
                <w:sz w:val="19"/>
                <w:szCs w:val="19"/>
              </w:rPr>
              <w:t>A.15.1</w:t>
            </w:r>
            <w:r w:rsidR="00105B03" w:rsidRPr="00105B03">
              <w:rPr>
                <w:rFonts w:asciiTheme="majorHAnsi" w:hAnsiTheme="majorHAnsi" w:cstheme="majorHAnsi" w:hint="eastAsia"/>
                <w:kern w:val="0"/>
                <w:sz w:val="19"/>
                <w:szCs w:val="19"/>
              </w:rPr>
              <w:t xml:space="preserve">　供給者管理におけるセキュリティ」</w:t>
            </w:r>
            <w:r w:rsidR="00105B03">
              <w:rPr>
                <w:rFonts w:asciiTheme="majorHAnsi" w:hAnsiTheme="majorHAnsi" w:cstheme="majorHAnsi" w:hint="eastAsia"/>
                <w:kern w:val="0"/>
                <w:sz w:val="19"/>
                <w:szCs w:val="19"/>
              </w:rPr>
              <w:t>として</w:t>
            </w:r>
            <w:r w:rsidR="000C107B">
              <w:rPr>
                <w:rFonts w:asciiTheme="majorHAnsi" w:hAnsiTheme="majorHAnsi" w:cstheme="majorHAnsi" w:hint="eastAsia"/>
                <w:kern w:val="0"/>
                <w:sz w:val="19"/>
                <w:szCs w:val="19"/>
              </w:rPr>
              <w:t>再構築されています</w:t>
            </w:r>
            <w:r w:rsidRPr="0012089C">
              <w:rPr>
                <w:rFonts w:asciiTheme="majorHAnsi" w:hAnsiTheme="majorHAnsi" w:cstheme="majorHAnsi" w:hint="eastAsia"/>
                <w:kern w:val="0"/>
                <w:sz w:val="19"/>
                <w:szCs w:val="19"/>
              </w:rPr>
              <w:t>。</w:t>
            </w:r>
            <w:r w:rsidR="006A301B">
              <w:rPr>
                <w:rFonts w:asciiTheme="majorHAnsi" w:hAnsiTheme="majorHAnsi" w:cstheme="majorHAnsi" w:hint="eastAsia"/>
                <w:kern w:val="0"/>
                <w:sz w:val="19"/>
                <w:szCs w:val="19"/>
              </w:rPr>
              <w:t>その過程で、</w:t>
            </w:r>
            <w:r w:rsidR="006A301B" w:rsidRPr="006A301B">
              <w:rPr>
                <w:rFonts w:asciiTheme="majorHAnsi" w:hAnsiTheme="majorHAnsi" w:cstheme="majorHAnsi" w:hint="eastAsia"/>
                <w:kern w:val="0"/>
                <w:sz w:val="19"/>
                <w:szCs w:val="19"/>
              </w:rPr>
              <w:t>「</w:t>
            </w:r>
            <w:r w:rsidR="006A301B" w:rsidRPr="006A301B">
              <w:rPr>
                <w:rFonts w:asciiTheme="majorHAnsi" w:hAnsiTheme="majorHAnsi" w:cstheme="majorHAnsi"/>
                <w:kern w:val="0"/>
                <w:sz w:val="19"/>
                <w:szCs w:val="19"/>
              </w:rPr>
              <w:t>A.6.2.1</w:t>
            </w:r>
            <w:r w:rsidR="006A301B" w:rsidRPr="006A301B">
              <w:rPr>
                <w:rFonts w:asciiTheme="majorHAnsi" w:hAnsiTheme="majorHAnsi" w:cstheme="majorHAnsi" w:hint="eastAsia"/>
                <w:kern w:val="0"/>
                <w:sz w:val="19"/>
                <w:szCs w:val="19"/>
              </w:rPr>
              <w:t xml:space="preserve">　外部組織に関係したリスクの識別」</w:t>
            </w:r>
            <w:r w:rsidR="006A301B">
              <w:rPr>
                <w:rFonts w:asciiTheme="majorHAnsi" w:hAnsiTheme="majorHAnsi" w:cstheme="majorHAnsi" w:hint="eastAsia"/>
                <w:kern w:val="0"/>
                <w:sz w:val="19"/>
                <w:szCs w:val="19"/>
              </w:rPr>
              <w:t>と</w:t>
            </w:r>
            <w:r w:rsidR="006A301B" w:rsidRPr="006A301B">
              <w:rPr>
                <w:rFonts w:asciiTheme="majorHAnsi" w:hAnsiTheme="majorHAnsi" w:cstheme="majorHAnsi" w:hint="eastAsia"/>
                <w:kern w:val="0"/>
                <w:sz w:val="19"/>
                <w:szCs w:val="19"/>
              </w:rPr>
              <w:t>「</w:t>
            </w:r>
            <w:r w:rsidR="006A301B" w:rsidRPr="006A301B">
              <w:rPr>
                <w:rFonts w:asciiTheme="majorHAnsi" w:hAnsiTheme="majorHAnsi" w:cstheme="majorHAnsi"/>
                <w:kern w:val="0"/>
                <w:sz w:val="19"/>
                <w:szCs w:val="19"/>
              </w:rPr>
              <w:t>A.6.2.2</w:t>
            </w:r>
            <w:r w:rsidR="006A301B" w:rsidRPr="006A301B">
              <w:rPr>
                <w:rFonts w:asciiTheme="majorHAnsi" w:hAnsiTheme="majorHAnsi" w:cstheme="majorHAnsi" w:hint="eastAsia"/>
                <w:kern w:val="0"/>
                <w:sz w:val="19"/>
                <w:szCs w:val="19"/>
              </w:rPr>
              <w:t xml:space="preserve">　顧客対応におけるセキュリティ」</w:t>
            </w:r>
            <w:r w:rsidR="006A301B">
              <w:rPr>
                <w:rFonts w:asciiTheme="majorHAnsi" w:hAnsiTheme="majorHAnsi" w:cstheme="majorHAnsi" w:hint="eastAsia"/>
                <w:kern w:val="0"/>
                <w:sz w:val="19"/>
                <w:szCs w:val="19"/>
              </w:rPr>
              <w:t>は、削除されています。</w:t>
            </w:r>
          </w:p>
          <w:p w:rsidR="00B50D85" w:rsidRPr="00105B03" w:rsidRDefault="00B50D85" w:rsidP="005D6792">
            <w:pPr>
              <w:widowControl/>
              <w:jc w:val="left"/>
              <w:rPr>
                <w:rFonts w:asciiTheme="majorHAnsi" w:hAnsiTheme="majorHAnsi" w:cstheme="majorHAnsi"/>
                <w:kern w:val="0"/>
                <w:sz w:val="19"/>
                <w:szCs w:val="19"/>
              </w:rPr>
            </w:pPr>
          </w:p>
          <w:p w:rsidR="00B50D85" w:rsidRDefault="00B50D85" w:rsidP="00B50D85">
            <w:pPr>
              <w:widowControl/>
              <w:jc w:val="left"/>
              <w:rPr>
                <w:rFonts w:asciiTheme="majorHAnsi" w:hAnsiTheme="majorHAnsi" w:cstheme="majorHAnsi"/>
                <w:sz w:val="19"/>
                <w:szCs w:val="19"/>
              </w:rPr>
            </w:pPr>
            <w:r w:rsidRPr="0012089C">
              <w:rPr>
                <w:rFonts w:asciiTheme="majorHAnsi" w:hAnsiTheme="majorHAnsi" w:cstheme="majorHAnsi" w:hint="eastAsia"/>
                <w:sz w:val="19"/>
                <w:szCs w:val="19"/>
              </w:rPr>
              <w:t>また、「</w:t>
            </w:r>
            <w:r w:rsidRPr="0012089C">
              <w:rPr>
                <w:rFonts w:asciiTheme="majorHAnsi" w:hAnsiTheme="majorHAnsi" w:cstheme="majorHAnsi"/>
                <w:sz w:val="19"/>
                <w:szCs w:val="19"/>
              </w:rPr>
              <w:t>A.15.1.3</w:t>
            </w:r>
            <w:r w:rsidRPr="0012089C">
              <w:rPr>
                <w:rFonts w:asciiTheme="majorHAnsi" w:hAnsiTheme="majorHAnsi" w:cstheme="majorHAnsi" w:hint="eastAsia"/>
                <w:sz w:val="19"/>
                <w:szCs w:val="19"/>
              </w:rPr>
              <w:t xml:space="preserve">　</w:t>
            </w:r>
            <w:r w:rsidRPr="0012089C">
              <w:rPr>
                <w:rFonts w:asciiTheme="majorHAnsi" w:hAnsiTheme="majorHAnsi" w:cstheme="majorHAnsi" w:hint="eastAsia"/>
                <w:sz w:val="19"/>
                <w:szCs w:val="19"/>
              </w:rPr>
              <w:t>ICT</w:t>
            </w:r>
            <w:r w:rsidRPr="0012089C">
              <w:rPr>
                <w:rFonts w:asciiTheme="majorHAnsi" w:hAnsiTheme="majorHAnsi" w:cstheme="majorHAnsi" w:hint="eastAsia"/>
                <w:sz w:val="19"/>
                <w:szCs w:val="19"/>
              </w:rPr>
              <w:t>サプライチェーン」では、</w:t>
            </w:r>
            <w:r w:rsidRPr="0012089C">
              <w:rPr>
                <w:rFonts w:asciiTheme="majorHAnsi" w:hAnsiTheme="majorHAnsi" w:cstheme="majorHAnsi"/>
                <w:sz w:val="19"/>
                <w:szCs w:val="19"/>
              </w:rPr>
              <w:t>情報通信技術（</w:t>
            </w:r>
            <w:r w:rsidRPr="0012089C">
              <w:rPr>
                <w:rFonts w:asciiTheme="majorHAnsi" w:hAnsiTheme="majorHAnsi" w:cstheme="majorHAnsi"/>
                <w:sz w:val="19"/>
                <w:szCs w:val="19"/>
              </w:rPr>
              <w:t>lCT</w:t>
            </w:r>
            <w:r w:rsidRPr="0012089C">
              <w:rPr>
                <w:rFonts w:asciiTheme="majorHAnsi" w:hAnsiTheme="majorHAnsi" w:cstheme="majorHAnsi"/>
                <w:sz w:val="19"/>
                <w:szCs w:val="19"/>
              </w:rPr>
              <w:t>）サービス</w:t>
            </w:r>
            <w:r w:rsidRPr="0012089C">
              <w:rPr>
                <w:rFonts w:asciiTheme="majorHAnsi" w:hAnsiTheme="majorHAnsi" w:cstheme="majorHAnsi" w:hint="eastAsia"/>
                <w:sz w:val="19"/>
                <w:szCs w:val="19"/>
              </w:rPr>
              <w:t>に関わる供給者だけでなく</w:t>
            </w:r>
            <w:r w:rsidRPr="0012089C">
              <w:rPr>
                <w:rFonts w:asciiTheme="majorHAnsi" w:hAnsiTheme="majorHAnsi" w:cstheme="majorHAnsi"/>
                <w:sz w:val="19"/>
                <w:szCs w:val="19"/>
              </w:rPr>
              <w:t>製品のサプライチェーン</w:t>
            </w:r>
            <w:r w:rsidRPr="0012089C">
              <w:rPr>
                <w:rFonts w:asciiTheme="majorHAnsi" w:hAnsiTheme="majorHAnsi" w:cstheme="majorHAnsi" w:hint="eastAsia"/>
                <w:sz w:val="19"/>
                <w:szCs w:val="19"/>
              </w:rPr>
              <w:t>に関わる内容が追加されてい</w:t>
            </w:r>
            <w:r w:rsidR="000C107B">
              <w:rPr>
                <w:rFonts w:asciiTheme="majorHAnsi" w:hAnsiTheme="majorHAnsi" w:cstheme="majorHAnsi" w:hint="eastAsia"/>
                <w:sz w:val="19"/>
                <w:szCs w:val="19"/>
              </w:rPr>
              <w:t>ます</w:t>
            </w:r>
            <w:r w:rsidRPr="0012089C">
              <w:rPr>
                <w:rFonts w:asciiTheme="majorHAnsi" w:hAnsiTheme="majorHAnsi" w:cstheme="majorHAnsi" w:hint="eastAsia"/>
                <w:sz w:val="19"/>
                <w:szCs w:val="19"/>
              </w:rPr>
              <w:t>。</w:t>
            </w:r>
          </w:p>
          <w:p w:rsidR="00A359E8" w:rsidRPr="0012089C" w:rsidRDefault="00A359E8" w:rsidP="00B50D85">
            <w:pPr>
              <w:widowControl/>
              <w:jc w:val="left"/>
              <w:rPr>
                <w:rFonts w:asciiTheme="majorHAnsi" w:hAnsiTheme="majorHAnsi" w:cstheme="majorHAnsi"/>
                <w:kern w:val="0"/>
                <w:sz w:val="19"/>
                <w:szCs w:val="19"/>
              </w:rPr>
            </w:pPr>
          </w:p>
        </w:tc>
      </w:tr>
      <w:tr w:rsidR="00651ADC" w:rsidRPr="0012089C" w:rsidTr="00B50D85">
        <w:tc>
          <w:tcPr>
            <w:tcW w:w="1242" w:type="dxa"/>
            <w:shd w:val="clear" w:color="auto" w:fill="FDE9D9" w:themeFill="accent6" w:themeFillTint="33"/>
          </w:tcPr>
          <w:p w:rsidR="00651ADC" w:rsidRPr="0012089C" w:rsidRDefault="00651ADC" w:rsidP="00CC0611">
            <w:pPr>
              <w:rPr>
                <w:rFonts w:asciiTheme="majorHAnsi" w:hAnsiTheme="majorHAnsi" w:cstheme="majorHAnsi"/>
                <w:sz w:val="19"/>
                <w:szCs w:val="19"/>
              </w:rPr>
            </w:pPr>
            <w:r w:rsidRPr="0012089C">
              <w:rPr>
                <w:rFonts w:asciiTheme="majorHAnsi" w:hAnsiTheme="majorHAnsi" w:cstheme="majorHAnsi"/>
                <w:sz w:val="19"/>
                <w:szCs w:val="19"/>
              </w:rPr>
              <w:t>A.15.1.2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B50D85" w:rsidRPr="0012089C">
              <w:rPr>
                <w:rFonts w:asciiTheme="majorHAnsi" w:hAnsiTheme="majorHAnsi" w:cstheme="majorHAnsi"/>
                <w:sz w:val="19"/>
                <w:szCs w:val="19"/>
              </w:rPr>
              <w:t>A.6.2.3</w:t>
            </w:r>
          </w:p>
        </w:tc>
        <w:tc>
          <w:tcPr>
            <w:tcW w:w="1843" w:type="dxa"/>
            <w:shd w:val="clear" w:color="auto" w:fill="FDE9D9" w:themeFill="accent6" w:themeFillTint="33"/>
          </w:tcPr>
          <w:p w:rsidR="00651ADC" w:rsidRPr="0012089C" w:rsidRDefault="00651ADC" w:rsidP="00CC0611">
            <w:pPr>
              <w:rPr>
                <w:rFonts w:asciiTheme="majorHAnsi" w:hAnsiTheme="majorHAnsi" w:cstheme="majorHAnsi"/>
                <w:sz w:val="19"/>
                <w:szCs w:val="19"/>
              </w:rPr>
            </w:pPr>
            <w:r w:rsidRPr="0012089C">
              <w:rPr>
                <w:rFonts w:asciiTheme="majorHAnsi" w:hAnsiTheme="majorHAnsi" w:cstheme="majorHAnsi"/>
                <w:sz w:val="19"/>
                <w:szCs w:val="19"/>
              </w:rPr>
              <w:t>供給者との合意に</w:t>
            </w:r>
            <w:r w:rsidR="00B0342B">
              <w:rPr>
                <w:rFonts w:asciiTheme="majorHAnsi" w:hAnsiTheme="majorHAnsi" w:cstheme="majorHAnsi" w:hint="eastAsia"/>
                <w:sz w:val="19"/>
                <w:szCs w:val="19"/>
              </w:rPr>
              <w:t>含まれる</w:t>
            </w:r>
            <w:r w:rsidRPr="0012089C">
              <w:rPr>
                <w:rFonts w:asciiTheme="majorHAnsi" w:hAnsiTheme="majorHAnsi" w:cstheme="majorHAnsi"/>
                <w:sz w:val="19"/>
                <w:szCs w:val="19"/>
              </w:rPr>
              <w:t>セキュリティの</w:t>
            </w:r>
            <w:r w:rsidR="00B0342B">
              <w:rPr>
                <w:rFonts w:asciiTheme="majorHAnsi" w:hAnsiTheme="majorHAnsi" w:cstheme="majorHAnsi" w:hint="eastAsia"/>
                <w:sz w:val="19"/>
                <w:szCs w:val="19"/>
              </w:rPr>
              <w:t>取り組み</w:t>
            </w:r>
          </w:p>
        </w:tc>
        <w:tc>
          <w:tcPr>
            <w:tcW w:w="3429" w:type="dxa"/>
            <w:shd w:val="clear" w:color="auto" w:fill="FDE9D9" w:themeFill="accent6" w:themeFillTint="33"/>
          </w:tcPr>
          <w:p w:rsidR="00651ADC" w:rsidRDefault="00651ADC" w:rsidP="00AA009E">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関連する全ての情報セキュリティ要求事項を確立</w:t>
            </w:r>
            <w:r w:rsidR="00A41CE2">
              <w:rPr>
                <w:rFonts w:asciiTheme="majorHAnsi" w:hAnsiTheme="majorHAnsi" w:cstheme="majorHAnsi" w:hint="eastAsia"/>
                <w:sz w:val="19"/>
                <w:szCs w:val="19"/>
              </w:rPr>
              <w:t>し、</w:t>
            </w:r>
            <w:r w:rsidRPr="0012089C">
              <w:rPr>
                <w:rFonts w:asciiTheme="majorHAnsi" w:hAnsiTheme="majorHAnsi" w:cstheme="majorHAnsi"/>
                <w:sz w:val="19"/>
                <w:szCs w:val="19"/>
              </w:rPr>
              <w:t>組織の情報にアクセス</w:t>
            </w:r>
            <w:r w:rsidR="00CF18D0">
              <w:rPr>
                <w:rFonts w:asciiTheme="majorHAnsi" w:hAnsiTheme="majorHAnsi" w:cstheme="majorHAnsi" w:hint="eastAsia"/>
                <w:sz w:val="19"/>
                <w:szCs w:val="19"/>
              </w:rPr>
              <w:t>し</w:t>
            </w:r>
            <w:r w:rsidRPr="0012089C">
              <w:rPr>
                <w:rFonts w:asciiTheme="majorHAnsi" w:hAnsiTheme="majorHAnsi" w:cstheme="majorHAnsi"/>
                <w:sz w:val="19"/>
                <w:szCs w:val="19"/>
              </w:rPr>
              <w:t>、処理</w:t>
            </w:r>
            <w:r w:rsidR="00CF18D0">
              <w:rPr>
                <w:rFonts w:asciiTheme="majorHAnsi" w:hAnsiTheme="majorHAnsi" w:cstheme="majorHAnsi" w:hint="eastAsia"/>
                <w:sz w:val="19"/>
                <w:szCs w:val="19"/>
              </w:rPr>
              <w:t>し</w:t>
            </w:r>
            <w:r w:rsidRPr="0012089C">
              <w:rPr>
                <w:rFonts w:asciiTheme="majorHAnsi" w:hAnsiTheme="majorHAnsi" w:cstheme="majorHAnsi"/>
                <w:sz w:val="19"/>
                <w:szCs w:val="19"/>
              </w:rPr>
              <w:t>、</w:t>
            </w:r>
            <w:r w:rsidR="00CF18D0">
              <w:rPr>
                <w:rFonts w:asciiTheme="majorHAnsi" w:hAnsiTheme="majorHAnsi" w:cstheme="majorHAnsi" w:hint="eastAsia"/>
                <w:sz w:val="19"/>
                <w:szCs w:val="19"/>
              </w:rPr>
              <w:t>それを</w:t>
            </w:r>
            <w:r w:rsidRPr="0012089C">
              <w:rPr>
                <w:rFonts w:asciiTheme="majorHAnsi" w:hAnsiTheme="majorHAnsi" w:cstheme="majorHAnsi"/>
                <w:sz w:val="19"/>
                <w:szCs w:val="19"/>
              </w:rPr>
              <w:t>保存</w:t>
            </w:r>
            <w:r w:rsidR="00CF18D0">
              <w:rPr>
                <w:rFonts w:asciiTheme="majorHAnsi" w:hAnsiTheme="majorHAnsi" w:cstheme="majorHAnsi" w:hint="eastAsia"/>
                <w:sz w:val="19"/>
                <w:szCs w:val="19"/>
              </w:rPr>
              <w:t>し</w:t>
            </w:r>
            <w:r w:rsidR="00F93C37" w:rsidRPr="0012089C">
              <w:rPr>
                <w:rFonts w:asciiTheme="majorHAnsi" w:hAnsiTheme="majorHAnsi" w:cstheme="majorHAnsi" w:hint="eastAsia"/>
                <w:sz w:val="19"/>
                <w:szCs w:val="19"/>
              </w:rPr>
              <w:t>、</w:t>
            </w:r>
            <w:r w:rsidRPr="0012089C">
              <w:rPr>
                <w:rFonts w:asciiTheme="majorHAnsi" w:hAnsiTheme="majorHAnsi" w:cstheme="majorHAnsi"/>
                <w:sz w:val="19"/>
                <w:szCs w:val="19"/>
              </w:rPr>
              <w:t>通信を行う、又は組織の情報のため</w:t>
            </w:r>
            <w:r w:rsidR="007775AA" w:rsidRPr="0012089C">
              <w:rPr>
                <w:rFonts w:asciiTheme="majorHAnsi" w:hAnsiTheme="majorHAnsi" w:cstheme="majorHAnsi" w:hint="eastAsia"/>
                <w:sz w:val="19"/>
                <w:szCs w:val="19"/>
              </w:rPr>
              <w:t>に</w:t>
            </w:r>
            <w:r w:rsidRPr="0012089C">
              <w:rPr>
                <w:rFonts w:asciiTheme="majorHAnsi" w:hAnsiTheme="majorHAnsi" w:cstheme="majorHAnsi"/>
                <w:sz w:val="19"/>
                <w:szCs w:val="19"/>
              </w:rPr>
              <w:t>IT</w:t>
            </w:r>
            <w:r w:rsidR="00CF18D0">
              <w:rPr>
                <w:rFonts w:asciiTheme="majorHAnsi" w:hAnsiTheme="majorHAnsi" w:cstheme="majorHAnsi" w:hint="eastAsia"/>
                <w:sz w:val="19"/>
                <w:szCs w:val="19"/>
              </w:rPr>
              <w:t>インフラ</w:t>
            </w:r>
            <w:r w:rsidRPr="0012089C">
              <w:rPr>
                <w:rFonts w:asciiTheme="majorHAnsi" w:hAnsiTheme="majorHAnsi" w:cstheme="majorHAnsi"/>
                <w:sz w:val="19"/>
                <w:szCs w:val="19"/>
              </w:rPr>
              <w:t>を提供する</w:t>
            </w:r>
            <w:r w:rsidR="00CF18D0">
              <w:rPr>
                <w:rFonts w:asciiTheme="majorHAnsi" w:hAnsiTheme="majorHAnsi" w:cstheme="majorHAnsi" w:hint="eastAsia"/>
                <w:sz w:val="19"/>
                <w:szCs w:val="19"/>
              </w:rPr>
              <w:t>などの可能性を有する</w:t>
            </w:r>
            <w:r w:rsidRPr="0012089C">
              <w:rPr>
                <w:rFonts w:asciiTheme="majorHAnsi" w:hAnsiTheme="majorHAnsi" w:cstheme="majorHAnsi"/>
                <w:sz w:val="19"/>
                <w:szCs w:val="19"/>
              </w:rPr>
              <w:t>供給者と合意</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p w:rsidR="00A41CE2" w:rsidRPr="00A41CE2" w:rsidRDefault="00A41CE2" w:rsidP="00AA009E">
            <w:pPr>
              <w:rPr>
                <w:rFonts w:asciiTheme="majorHAnsi" w:hAnsiTheme="majorHAnsi" w:cstheme="majorHAnsi"/>
                <w:sz w:val="19"/>
                <w:szCs w:val="19"/>
              </w:rPr>
            </w:pPr>
          </w:p>
        </w:tc>
        <w:tc>
          <w:tcPr>
            <w:tcW w:w="3430" w:type="dxa"/>
            <w:gridSpan w:val="2"/>
            <w:vMerge/>
          </w:tcPr>
          <w:p w:rsidR="00651ADC" w:rsidRPr="0012089C" w:rsidRDefault="00651ADC" w:rsidP="00C619C9">
            <w:pPr>
              <w:widowControl/>
              <w:jc w:val="left"/>
              <w:rPr>
                <w:rFonts w:asciiTheme="majorHAnsi" w:hAnsiTheme="majorHAnsi" w:cstheme="majorHAnsi"/>
                <w:kern w:val="0"/>
                <w:sz w:val="19"/>
                <w:szCs w:val="19"/>
              </w:rPr>
            </w:pPr>
          </w:p>
        </w:tc>
      </w:tr>
      <w:tr w:rsidR="00651ADC" w:rsidRPr="0012089C" w:rsidTr="00B50D85">
        <w:tc>
          <w:tcPr>
            <w:tcW w:w="1242" w:type="dxa"/>
            <w:shd w:val="clear" w:color="auto" w:fill="FDE9D9" w:themeFill="accent6" w:themeFillTint="33"/>
          </w:tcPr>
          <w:p w:rsidR="00651ADC" w:rsidRPr="0012089C" w:rsidRDefault="00651ADC" w:rsidP="00CC0611">
            <w:pPr>
              <w:rPr>
                <w:rFonts w:asciiTheme="majorHAnsi" w:hAnsiTheme="majorHAnsi" w:cstheme="majorHAnsi"/>
                <w:sz w:val="19"/>
                <w:szCs w:val="19"/>
              </w:rPr>
            </w:pPr>
            <w:r w:rsidRPr="0012089C">
              <w:rPr>
                <w:rFonts w:asciiTheme="majorHAnsi" w:hAnsiTheme="majorHAnsi" w:cstheme="majorHAnsi"/>
                <w:sz w:val="19"/>
                <w:szCs w:val="19"/>
              </w:rPr>
              <w:lastRenderedPageBreak/>
              <w:t>A.15.1.3</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B50D85" w:rsidRPr="0012089C">
              <w:rPr>
                <w:rFonts w:asciiTheme="majorHAnsi" w:hAnsiTheme="majorHAnsi" w:cstheme="majorHAnsi" w:hint="eastAsia"/>
                <w:sz w:val="19"/>
                <w:szCs w:val="19"/>
              </w:rPr>
              <w:t>N/A</w:t>
            </w:r>
          </w:p>
        </w:tc>
        <w:tc>
          <w:tcPr>
            <w:tcW w:w="1843" w:type="dxa"/>
            <w:shd w:val="clear" w:color="auto" w:fill="FDE9D9" w:themeFill="accent6" w:themeFillTint="33"/>
          </w:tcPr>
          <w:p w:rsidR="00651ADC" w:rsidRPr="0012089C" w:rsidRDefault="00651ADC" w:rsidP="00CC0611">
            <w:pPr>
              <w:rPr>
                <w:rFonts w:asciiTheme="majorHAnsi" w:hAnsiTheme="majorHAnsi" w:cstheme="majorHAnsi"/>
                <w:sz w:val="19"/>
                <w:szCs w:val="19"/>
              </w:rPr>
            </w:pPr>
            <w:r w:rsidRPr="0012089C">
              <w:rPr>
                <w:rFonts w:asciiTheme="majorHAnsi" w:hAnsiTheme="majorHAnsi" w:cstheme="majorHAnsi"/>
                <w:sz w:val="19"/>
                <w:szCs w:val="19"/>
              </w:rPr>
              <w:t>ICT</w:t>
            </w:r>
            <w:r w:rsidRPr="0012089C">
              <w:rPr>
                <w:rFonts w:asciiTheme="majorHAnsi" w:hAnsiTheme="majorHAnsi" w:cstheme="majorHAnsi"/>
                <w:sz w:val="19"/>
                <w:szCs w:val="19"/>
              </w:rPr>
              <w:t>サプライチェーン</w:t>
            </w:r>
          </w:p>
        </w:tc>
        <w:tc>
          <w:tcPr>
            <w:tcW w:w="3429" w:type="dxa"/>
            <w:shd w:val="clear" w:color="auto" w:fill="FDE9D9" w:themeFill="accent6" w:themeFillTint="33"/>
          </w:tcPr>
          <w:p w:rsidR="00651ADC" w:rsidRPr="0012089C" w:rsidRDefault="00651ADC" w:rsidP="00CC0611">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供給者との合意には、情報通信技術（</w:t>
            </w:r>
            <w:r w:rsidRPr="0012089C">
              <w:rPr>
                <w:rFonts w:asciiTheme="majorHAnsi" w:hAnsiTheme="majorHAnsi" w:cstheme="majorHAnsi"/>
                <w:sz w:val="19"/>
                <w:szCs w:val="19"/>
              </w:rPr>
              <w:t>lCT</w:t>
            </w:r>
            <w:r w:rsidRPr="0012089C">
              <w:rPr>
                <w:rFonts w:asciiTheme="majorHAnsi" w:hAnsiTheme="majorHAnsi" w:cstheme="majorHAnsi"/>
                <w:sz w:val="19"/>
                <w:szCs w:val="19"/>
              </w:rPr>
              <w:t>）サービス及び製品のサプライチェーンに関連する情報セキュリティリスクに対処するための要求事項を含</w:t>
            </w:r>
            <w:r w:rsidR="007775AA" w:rsidRPr="0012089C">
              <w:rPr>
                <w:rFonts w:asciiTheme="majorHAnsi" w:hAnsiTheme="majorHAnsi" w:cstheme="majorHAnsi" w:hint="eastAsia"/>
                <w:sz w:val="19"/>
                <w:szCs w:val="19"/>
              </w:rPr>
              <w:t>め</w:t>
            </w:r>
            <w:r w:rsidR="008A1E16" w:rsidRPr="0012089C">
              <w:rPr>
                <w:rFonts w:asciiTheme="majorHAnsi" w:hAnsiTheme="majorHAnsi" w:cstheme="majorHAnsi" w:hint="eastAsia"/>
                <w:sz w:val="19"/>
                <w:szCs w:val="19"/>
              </w:rPr>
              <w:t>ること。</w:t>
            </w:r>
          </w:p>
        </w:tc>
        <w:tc>
          <w:tcPr>
            <w:tcW w:w="3430" w:type="dxa"/>
            <w:gridSpan w:val="2"/>
            <w:vMerge/>
          </w:tcPr>
          <w:p w:rsidR="00651ADC" w:rsidRPr="0012089C" w:rsidRDefault="00651ADC" w:rsidP="00C619C9">
            <w:pPr>
              <w:widowControl/>
              <w:jc w:val="left"/>
              <w:rPr>
                <w:rFonts w:asciiTheme="majorHAnsi" w:hAnsiTheme="majorHAnsi" w:cstheme="majorHAnsi"/>
                <w:kern w:val="0"/>
                <w:sz w:val="19"/>
                <w:szCs w:val="19"/>
              </w:rPr>
            </w:pPr>
          </w:p>
        </w:tc>
      </w:tr>
      <w:tr w:rsidR="00F9649A" w:rsidRPr="0012089C" w:rsidTr="001079B2">
        <w:tc>
          <w:tcPr>
            <w:tcW w:w="7905" w:type="dxa"/>
            <w:gridSpan w:val="4"/>
            <w:shd w:val="clear" w:color="auto" w:fill="CCECFF"/>
          </w:tcPr>
          <w:p w:rsidR="00F9649A" w:rsidRPr="0012089C" w:rsidRDefault="009D068E" w:rsidP="009D068E">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lastRenderedPageBreak/>
              <w:t>A.15.2</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供給者が提供するサービスの管理</w:t>
            </w:r>
          </w:p>
        </w:tc>
        <w:tc>
          <w:tcPr>
            <w:tcW w:w="2039" w:type="dxa"/>
            <w:shd w:val="clear" w:color="auto" w:fill="CCECFF"/>
          </w:tcPr>
          <w:p w:rsidR="00F9649A"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F9649A" w:rsidRPr="0012089C">
              <w:rPr>
                <w:rFonts w:asciiTheme="majorHAnsi" w:hAnsiTheme="majorHAnsi" w:cstheme="majorHAnsi"/>
                <w:kern w:val="0"/>
                <w:sz w:val="19"/>
                <w:szCs w:val="19"/>
              </w:rPr>
              <w:t>の影響：</w:t>
            </w:r>
            <w:r w:rsidR="00B50D85" w:rsidRPr="0012089C">
              <w:rPr>
                <w:rFonts w:asciiTheme="majorHAnsi" w:hAnsiTheme="majorHAnsi" w:cstheme="majorHAnsi" w:hint="eastAsia"/>
                <w:kern w:val="0"/>
                <w:sz w:val="19"/>
                <w:szCs w:val="19"/>
              </w:rPr>
              <w:t>小</w:t>
            </w:r>
          </w:p>
        </w:tc>
      </w:tr>
      <w:tr w:rsidR="00F9649A" w:rsidRPr="0012089C" w:rsidTr="00AD26CB">
        <w:tc>
          <w:tcPr>
            <w:tcW w:w="9944" w:type="dxa"/>
            <w:gridSpan w:val="5"/>
          </w:tcPr>
          <w:p w:rsidR="00F9649A" w:rsidRPr="0012089C" w:rsidRDefault="00F9649A"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供給者との合意に沿って</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情報</w:t>
            </w:r>
            <w:r w:rsidR="001C354F" w:rsidRPr="0012089C">
              <w:rPr>
                <w:rFonts w:asciiTheme="majorHAnsi" w:hAnsiTheme="majorHAnsi" w:cstheme="majorHAnsi"/>
                <w:kern w:val="0"/>
                <w:sz w:val="19"/>
                <w:szCs w:val="19"/>
              </w:rPr>
              <w:t>セキュリティ</w:t>
            </w:r>
            <w:r w:rsidR="0056636C" w:rsidRPr="0012089C">
              <w:rPr>
                <w:rFonts w:asciiTheme="majorHAnsi" w:hAnsiTheme="majorHAnsi" w:cstheme="majorHAnsi"/>
                <w:kern w:val="0"/>
                <w:sz w:val="19"/>
                <w:szCs w:val="19"/>
              </w:rPr>
              <w:t>及びサービス提供について合意したレベルを維持するため。</w:t>
            </w:r>
          </w:p>
        </w:tc>
      </w:tr>
      <w:tr w:rsidR="00B50D85" w:rsidRPr="0012089C" w:rsidTr="00CC0611">
        <w:tc>
          <w:tcPr>
            <w:tcW w:w="1242" w:type="dxa"/>
          </w:tcPr>
          <w:p w:rsidR="00B50D85" w:rsidRPr="0012089C" w:rsidRDefault="00B50D85" w:rsidP="00CC0611">
            <w:pPr>
              <w:rPr>
                <w:rFonts w:asciiTheme="majorHAnsi" w:hAnsiTheme="majorHAnsi" w:cstheme="majorHAnsi"/>
                <w:sz w:val="19"/>
                <w:szCs w:val="19"/>
              </w:rPr>
            </w:pPr>
            <w:r w:rsidRPr="0012089C">
              <w:rPr>
                <w:rFonts w:asciiTheme="majorHAnsi" w:hAnsiTheme="majorHAnsi" w:cstheme="majorHAnsi"/>
                <w:sz w:val="19"/>
                <w:szCs w:val="19"/>
              </w:rPr>
              <w:t>A.15.2.1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A.10.2.2</w:t>
            </w:r>
          </w:p>
        </w:tc>
        <w:tc>
          <w:tcPr>
            <w:tcW w:w="1843" w:type="dxa"/>
          </w:tcPr>
          <w:p w:rsidR="00B50D85" w:rsidRPr="0012089C" w:rsidRDefault="00B50D85" w:rsidP="00CC0611">
            <w:pPr>
              <w:rPr>
                <w:rFonts w:asciiTheme="majorHAnsi" w:hAnsiTheme="majorHAnsi" w:cstheme="majorHAnsi"/>
                <w:sz w:val="19"/>
                <w:szCs w:val="19"/>
              </w:rPr>
            </w:pPr>
            <w:r w:rsidRPr="0012089C">
              <w:rPr>
                <w:rFonts w:asciiTheme="majorHAnsi" w:hAnsiTheme="majorHAnsi" w:cstheme="majorHAnsi"/>
                <w:sz w:val="19"/>
                <w:szCs w:val="19"/>
              </w:rPr>
              <w:t>供給者のサービス提供の監視及びレビュー</w:t>
            </w:r>
          </w:p>
        </w:tc>
        <w:tc>
          <w:tcPr>
            <w:tcW w:w="3429" w:type="dxa"/>
          </w:tcPr>
          <w:p w:rsidR="00B50D85" w:rsidRPr="0012089C" w:rsidRDefault="00B50D85" w:rsidP="00CC0611">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組織は、供給者の</w:t>
            </w:r>
            <w:r w:rsidR="00AD7E79" w:rsidRPr="0012089C">
              <w:rPr>
                <w:rFonts w:asciiTheme="majorHAnsi" w:hAnsiTheme="majorHAnsi" w:cstheme="majorHAnsi"/>
                <w:sz w:val="19"/>
                <w:szCs w:val="19"/>
              </w:rPr>
              <w:t>サービス</w:t>
            </w:r>
            <w:r w:rsidRPr="0012089C">
              <w:rPr>
                <w:rFonts w:asciiTheme="majorHAnsi" w:hAnsiTheme="majorHAnsi" w:cstheme="majorHAnsi"/>
                <w:sz w:val="19"/>
                <w:szCs w:val="19"/>
              </w:rPr>
              <w:t>提供を定常的に監視し、レビューし、監査</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val="restart"/>
          </w:tcPr>
          <w:p w:rsidR="000C107B" w:rsidRPr="0012089C" w:rsidRDefault="000C107B" w:rsidP="000C107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0C107B" w:rsidRPr="0012089C" w:rsidRDefault="000C107B" w:rsidP="000C107B">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A00380" w:rsidRDefault="00A00380" w:rsidP="00A00380">
            <w:pPr>
              <w:pStyle w:val="a6"/>
              <w:widowControl/>
              <w:numPr>
                <w:ilvl w:val="0"/>
                <w:numId w:val="20"/>
              </w:numPr>
              <w:ind w:leftChars="0" w:left="290" w:hanging="290"/>
              <w:jc w:val="left"/>
              <w:rPr>
                <w:rFonts w:asciiTheme="majorHAnsi" w:hAnsiTheme="majorHAnsi" w:cstheme="majorHAnsi"/>
                <w:kern w:val="0"/>
                <w:sz w:val="19"/>
                <w:szCs w:val="19"/>
              </w:rPr>
            </w:pPr>
            <w:r w:rsidRPr="000C107B">
              <w:rPr>
                <w:rFonts w:asciiTheme="majorHAnsi" w:hAnsiTheme="majorHAnsi" w:cstheme="majorHAnsi" w:hint="eastAsia"/>
                <w:b/>
                <w:color w:val="002060"/>
                <w:kern w:val="0"/>
                <w:sz w:val="19"/>
                <w:szCs w:val="19"/>
              </w:rPr>
              <w:t>「</w:t>
            </w:r>
            <w:r>
              <w:rPr>
                <w:rFonts w:asciiTheme="majorHAnsi" w:hAnsiTheme="majorHAnsi" w:cstheme="majorHAnsi" w:hint="eastAsia"/>
                <w:b/>
                <w:color w:val="002060"/>
                <w:kern w:val="0"/>
                <w:sz w:val="19"/>
                <w:szCs w:val="19"/>
              </w:rPr>
              <w:t>A.15.2</w:t>
            </w:r>
            <w:r>
              <w:rPr>
                <w:rFonts w:asciiTheme="majorHAnsi" w:hAnsiTheme="majorHAnsi" w:cstheme="majorHAnsi" w:hint="eastAsia"/>
                <w:b/>
                <w:color w:val="002060"/>
                <w:kern w:val="0"/>
                <w:sz w:val="19"/>
                <w:szCs w:val="19"/>
              </w:rPr>
              <w:t xml:space="preserve">　</w:t>
            </w:r>
            <w:r w:rsidRPr="00A00380">
              <w:rPr>
                <w:rFonts w:asciiTheme="majorHAnsi" w:hAnsiTheme="majorHAnsi" w:cstheme="majorHAnsi" w:hint="eastAsia"/>
                <w:b/>
                <w:color w:val="002060"/>
                <w:kern w:val="0"/>
                <w:sz w:val="19"/>
                <w:szCs w:val="19"/>
              </w:rPr>
              <w:t>供給者が提供するサービスの管理</w:t>
            </w:r>
            <w:r w:rsidRPr="000C107B">
              <w:rPr>
                <w:rFonts w:asciiTheme="majorHAnsi" w:hAnsiTheme="majorHAnsi" w:cstheme="majorHAnsi" w:hint="eastAsia"/>
                <w:b/>
                <w:color w:val="002060"/>
                <w:kern w:val="0"/>
                <w:sz w:val="19"/>
                <w:szCs w:val="19"/>
              </w:rPr>
              <w:t>」</w:t>
            </w:r>
            <w:r w:rsidRPr="000C107B">
              <w:rPr>
                <w:rFonts w:asciiTheme="majorHAnsi" w:hAnsiTheme="majorHAnsi" w:cstheme="majorHAnsi" w:hint="eastAsia"/>
                <w:kern w:val="0"/>
                <w:sz w:val="19"/>
                <w:szCs w:val="19"/>
              </w:rPr>
              <w:t>←旧「</w:t>
            </w:r>
            <w:r w:rsidRPr="00A00380">
              <w:rPr>
                <w:rFonts w:asciiTheme="majorHAnsi" w:hAnsiTheme="majorHAnsi" w:cstheme="majorHAnsi" w:hint="eastAsia"/>
                <w:kern w:val="0"/>
                <w:sz w:val="19"/>
                <w:szCs w:val="19"/>
              </w:rPr>
              <w:t>A.10.2</w:t>
            </w:r>
            <w:r>
              <w:rPr>
                <w:rFonts w:asciiTheme="majorHAnsi" w:hAnsiTheme="majorHAnsi" w:cstheme="majorHAnsi" w:hint="eastAsia"/>
                <w:kern w:val="0"/>
                <w:sz w:val="19"/>
                <w:szCs w:val="19"/>
              </w:rPr>
              <w:t xml:space="preserve">　</w:t>
            </w:r>
            <w:r w:rsidRPr="00A00380">
              <w:rPr>
                <w:rFonts w:asciiTheme="majorHAnsi" w:hAnsiTheme="majorHAnsi" w:cstheme="majorHAnsi" w:hint="eastAsia"/>
                <w:kern w:val="0"/>
                <w:sz w:val="19"/>
                <w:szCs w:val="19"/>
              </w:rPr>
              <w:t>第三者が提供するサービスの管理</w:t>
            </w:r>
            <w:r w:rsidRPr="000C107B">
              <w:rPr>
                <w:rFonts w:asciiTheme="majorHAnsi" w:hAnsiTheme="majorHAnsi" w:cstheme="majorHAnsi" w:hint="eastAsia"/>
                <w:kern w:val="0"/>
                <w:sz w:val="19"/>
                <w:szCs w:val="19"/>
              </w:rPr>
              <w:t>」を統合</w:t>
            </w:r>
          </w:p>
          <w:p w:rsidR="000C107B" w:rsidRPr="00A00380" w:rsidRDefault="000C107B" w:rsidP="00B50D85">
            <w:pPr>
              <w:widowControl/>
              <w:jc w:val="left"/>
              <w:rPr>
                <w:rFonts w:asciiTheme="majorHAnsi" w:hAnsiTheme="majorHAnsi" w:cstheme="majorHAnsi"/>
                <w:kern w:val="0"/>
                <w:sz w:val="19"/>
                <w:szCs w:val="19"/>
              </w:rPr>
            </w:pPr>
          </w:p>
          <w:p w:rsidR="00A00380" w:rsidRPr="0012089C" w:rsidRDefault="00B50D85" w:rsidP="00A00380">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w:t>
            </w:r>
            <w:r w:rsidR="00A00380">
              <w:rPr>
                <w:rFonts w:asciiTheme="majorHAnsi" w:hAnsiTheme="majorHAnsi" w:cstheme="majorHAnsi" w:hint="eastAsia"/>
                <w:kern w:val="0"/>
                <w:sz w:val="19"/>
                <w:szCs w:val="19"/>
              </w:rPr>
              <w:t>「</w:t>
            </w:r>
            <w:r w:rsidR="00A00380" w:rsidRPr="00A00380">
              <w:rPr>
                <w:rFonts w:asciiTheme="majorHAnsi" w:hAnsiTheme="majorHAnsi" w:cstheme="majorHAnsi" w:hint="eastAsia"/>
                <w:kern w:val="0"/>
                <w:sz w:val="19"/>
                <w:szCs w:val="19"/>
              </w:rPr>
              <w:t xml:space="preserve">A.10 </w:t>
            </w:r>
            <w:r w:rsidR="00A00380" w:rsidRPr="00A00380">
              <w:rPr>
                <w:rFonts w:asciiTheme="majorHAnsi" w:hAnsiTheme="majorHAnsi" w:cstheme="majorHAnsi" w:hint="eastAsia"/>
                <w:kern w:val="0"/>
                <w:sz w:val="19"/>
                <w:szCs w:val="19"/>
              </w:rPr>
              <w:t>通信及び運用管理</w:t>
            </w:r>
            <w:r w:rsidR="00A00380">
              <w:rPr>
                <w:rFonts w:asciiTheme="majorHAnsi" w:hAnsiTheme="majorHAnsi" w:cstheme="majorHAnsi" w:hint="eastAsia"/>
                <w:kern w:val="0"/>
                <w:sz w:val="19"/>
                <w:szCs w:val="19"/>
              </w:rPr>
              <w:t>」に含まれる</w:t>
            </w:r>
            <w:r w:rsidRPr="0012089C">
              <w:rPr>
                <w:rFonts w:asciiTheme="majorHAnsi" w:hAnsiTheme="majorHAnsi" w:cstheme="majorHAnsi" w:hint="eastAsia"/>
                <w:kern w:val="0"/>
                <w:sz w:val="19"/>
                <w:szCs w:val="19"/>
              </w:rPr>
              <w:t>「</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10.2 </w:t>
            </w:r>
            <w:r w:rsidRPr="0012089C">
              <w:rPr>
                <w:rFonts w:asciiTheme="majorHAnsi" w:hAnsiTheme="majorHAnsi" w:cstheme="majorHAnsi" w:hint="eastAsia"/>
                <w:kern w:val="0"/>
                <w:sz w:val="19"/>
                <w:szCs w:val="19"/>
              </w:rPr>
              <w:t>第三者が提供するサービスの管理」</w:t>
            </w:r>
            <w:r w:rsidR="00A00380">
              <w:rPr>
                <w:rFonts w:asciiTheme="majorHAnsi" w:hAnsiTheme="majorHAnsi" w:cstheme="majorHAnsi" w:hint="eastAsia"/>
                <w:kern w:val="0"/>
                <w:sz w:val="19"/>
                <w:szCs w:val="19"/>
              </w:rPr>
              <w:t>は</w:t>
            </w:r>
            <w:r w:rsidR="00A00380" w:rsidRPr="0012089C">
              <w:rPr>
                <w:rFonts w:asciiTheme="majorHAnsi" w:hAnsiTheme="majorHAnsi" w:cstheme="majorHAnsi" w:hint="eastAsia"/>
                <w:kern w:val="0"/>
                <w:sz w:val="19"/>
                <w:szCs w:val="19"/>
              </w:rPr>
              <w:t>、「</w:t>
            </w:r>
            <w:r w:rsidR="00A00380" w:rsidRPr="0012089C">
              <w:rPr>
                <w:rFonts w:asciiTheme="majorHAnsi" w:hAnsiTheme="majorHAnsi" w:cstheme="majorHAnsi"/>
                <w:kern w:val="0"/>
                <w:sz w:val="19"/>
                <w:szCs w:val="19"/>
              </w:rPr>
              <w:t>A.</w:t>
            </w:r>
            <w:r w:rsidR="00A00380" w:rsidRPr="0012089C">
              <w:rPr>
                <w:rFonts w:asciiTheme="majorHAnsi" w:hAnsiTheme="majorHAnsi" w:cstheme="majorHAnsi" w:hint="eastAsia"/>
                <w:kern w:val="0"/>
                <w:sz w:val="19"/>
                <w:szCs w:val="19"/>
              </w:rPr>
              <w:t xml:space="preserve">15 </w:t>
            </w:r>
            <w:r w:rsidR="00A00380" w:rsidRPr="0012089C">
              <w:rPr>
                <w:rFonts w:asciiTheme="majorHAnsi" w:hAnsiTheme="majorHAnsi" w:cstheme="majorHAnsi" w:hint="eastAsia"/>
                <w:kern w:val="0"/>
                <w:sz w:val="19"/>
                <w:szCs w:val="19"/>
              </w:rPr>
              <w:t>供給者管理」</w:t>
            </w:r>
            <w:r w:rsidR="00A00380">
              <w:rPr>
                <w:rFonts w:asciiTheme="majorHAnsi" w:hAnsiTheme="majorHAnsi" w:cstheme="majorHAnsi" w:hint="eastAsia"/>
                <w:kern w:val="0"/>
                <w:sz w:val="19"/>
                <w:szCs w:val="19"/>
              </w:rPr>
              <w:t>に統合され、</w:t>
            </w:r>
            <w:r w:rsidR="00A00380" w:rsidRPr="00105B03">
              <w:rPr>
                <w:rFonts w:asciiTheme="majorHAnsi" w:hAnsiTheme="majorHAnsi" w:cstheme="majorHAnsi" w:hint="eastAsia"/>
                <w:kern w:val="0"/>
                <w:sz w:val="19"/>
                <w:szCs w:val="19"/>
              </w:rPr>
              <w:t>「</w:t>
            </w:r>
            <w:r w:rsidR="00A00380" w:rsidRPr="00A00380">
              <w:rPr>
                <w:rFonts w:asciiTheme="majorHAnsi" w:hAnsiTheme="majorHAnsi" w:cstheme="majorHAnsi" w:hint="eastAsia"/>
                <w:kern w:val="0"/>
                <w:sz w:val="19"/>
                <w:szCs w:val="19"/>
              </w:rPr>
              <w:t>A.15.2</w:t>
            </w:r>
            <w:r w:rsidR="00A00380" w:rsidRPr="00A00380">
              <w:rPr>
                <w:rFonts w:asciiTheme="majorHAnsi" w:hAnsiTheme="majorHAnsi" w:cstheme="majorHAnsi" w:hint="eastAsia"/>
                <w:kern w:val="0"/>
                <w:sz w:val="19"/>
                <w:szCs w:val="19"/>
              </w:rPr>
              <w:t xml:space="preserve">　供給者が提供するサービスの管理</w:t>
            </w:r>
            <w:r w:rsidR="00A00380" w:rsidRPr="00105B03">
              <w:rPr>
                <w:rFonts w:asciiTheme="majorHAnsi" w:hAnsiTheme="majorHAnsi" w:cstheme="majorHAnsi" w:hint="eastAsia"/>
                <w:kern w:val="0"/>
                <w:sz w:val="19"/>
                <w:szCs w:val="19"/>
              </w:rPr>
              <w:t>」</w:t>
            </w:r>
            <w:r w:rsidR="00A00380">
              <w:rPr>
                <w:rFonts w:asciiTheme="majorHAnsi" w:hAnsiTheme="majorHAnsi" w:cstheme="majorHAnsi" w:hint="eastAsia"/>
                <w:kern w:val="0"/>
                <w:sz w:val="19"/>
                <w:szCs w:val="19"/>
              </w:rPr>
              <w:t>として再構築されています</w:t>
            </w:r>
            <w:r w:rsidR="00A00380" w:rsidRPr="0012089C">
              <w:rPr>
                <w:rFonts w:asciiTheme="majorHAnsi" w:hAnsiTheme="majorHAnsi" w:cstheme="majorHAnsi" w:hint="eastAsia"/>
                <w:kern w:val="0"/>
                <w:sz w:val="19"/>
                <w:szCs w:val="19"/>
              </w:rPr>
              <w:t>。</w:t>
            </w:r>
            <w:r w:rsidR="00A00380">
              <w:rPr>
                <w:rFonts w:asciiTheme="majorHAnsi" w:hAnsiTheme="majorHAnsi" w:cstheme="majorHAnsi" w:hint="eastAsia"/>
                <w:kern w:val="0"/>
                <w:sz w:val="19"/>
                <w:szCs w:val="19"/>
              </w:rPr>
              <w:t>その過程で、</w:t>
            </w:r>
            <w:r w:rsidR="00A00380" w:rsidRPr="006A301B">
              <w:rPr>
                <w:rFonts w:asciiTheme="majorHAnsi" w:hAnsiTheme="majorHAnsi" w:cstheme="majorHAnsi" w:hint="eastAsia"/>
                <w:kern w:val="0"/>
                <w:sz w:val="19"/>
                <w:szCs w:val="19"/>
              </w:rPr>
              <w:t>「</w:t>
            </w:r>
            <w:r w:rsidR="00A00380" w:rsidRPr="006A301B">
              <w:rPr>
                <w:rFonts w:asciiTheme="majorHAnsi" w:hAnsiTheme="majorHAnsi" w:cstheme="majorHAnsi"/>
                <w:kern w:val="0"/>
                <w:sz w:val="19"/>
                <w:szCs w:val="19"/>
              </w:rPr>
              <w:t>A.</w:t>
            </w:r>
            <w:r w:rsidR="00A00380">
              <w:rPr>
                <w:rFonts w:asciiTheme="majorHAnsi" w:hAnsiTheme="majorHAnsi" w:cstheme="majorHAnsi" w:hint="eastAsia"/>
                <w:kern w:val="0"/>
                <w:sz w:val="19"/>
                <w:szCs w:val="19"/>
              </w:rPr>
              <w:t>10.2.1</w:t>
            </w:r>
            <w:r w:rsidR="00A00380" w:rsidRPr="006A301B">
              <w:rPr>
                <w:rFonts w:asciiTheme="majorHAnsi" w:hAnsiTheme="majorHAnsi" w:cstheme="majorHAnsi" w:hint="eastAsia"/>
                <w:kern w:val="0"/>
                <w:sz w:val="19"/>
                <w:szCs w:val="19"/>
              </w:rPr>
              <w:t xml:space="preserve">　</w:t>
            </w:r>
            <w:r w:rsidR="00A00380" w:rsidRPr="00A00380">
              <w:rPr>
                <w:rFonts w:asciiTheme="majorHAnsi" w:hAnsiTheme="majorHAnsi" w:cstheme="majorHAnsi" w:hint="eastAsia"/>
                <w:kern w:val="0"/>
                <w:sz w:val="19"/>
                <w:szCs w:val="19"/>
              </w:rPr>
              <w:t>第三者が提供するサービス</w:t>
            </w:r>
            <w:r w:rsidR="00A00380" w:rsidRPr="006A301B">
              <w:rPr>
                <w:rFonts w:asciiTheme="majorHAnsi" w:hAnsiTheme="majorHAnsi" w:cstheme="majorHAnsi" w:hint="eastAsia"/>
                <w:kern w:val="0"/>
                <w:sz w:val="19"/>
                <w:szCs w:val="19"/>
              </w:rPr>
              <w:t>」</w:t>
            </w:r>
            <w:r w:rsidR="00A00380">
              <w:rPr>
                <w:rFonts w:asciiTheme="majorHAnsi" w:hAnsiTheme="majorHAnsi" w:cstheme="majorHAnsi" w:hint="eastAsia"/>
                <w:kern w:val="0"/>
                <w:sz w:val="19"/>
                <w:szCs w:val="19"/>
              </w:rPr>
              <w:t>は、削除されています。</w:t>
            </w:r>
          </w:p>
          <w:p w:rsidR="00A00380" w:rsidRPr="00105B03" w:rsidRDefault="00A00380" w:rsidP="00A00380">
            <w:pPr>
              <w:widowControl/>
              <w:jc w:val="left"/>
              <w:rPr>
                <w:rFonts w:asciiTheme="majorHAnsi" w:hAnsiTheme="majorHAnsi" w:cstheme="majorHAnsi"/>
                <w:kern w:val="0"/>
                <w:sz w:val="19"/>
                <w:szCs w:val="19"/>
              </w:rPr>
            </w:pPr>
          </w:p>
          <w:p w:rsidR="00B50D85" w:rsidRPr="00A00380" w:rsidRDefault="00B50D85" w:rsidP="00AD26CB">
            <w:pPr>
              <w:widowControl/>
              <w:jc w:val="left"/>
              <w:rPr>
                <w:rFonts w:asciiTheme="majorHAnsi" w:hAnsiTheme="majorHAnsi" w:cstheme="majorHAnsi"/>
                <w:kern w:val="0"/>
                <w:sz w:val="19"/>
                <w:szCs w:val="19"/>
              </w:rPr>
            </w:pPr>
          </w:p>
        </w:tc>
      </w:tr>
      <w:tr w:rsidR="00B50D85" w:rsidRPr="0012089C" w:rsidTr="00CC0611">
        <w:tc>
          <w:tcPr>
            <w:tcW w:w="1242" w:type="dxa"/>
          </w:tcPr>
          <w:p w:rsidR="00B50D85" w:rsidRPr="0012089C" w:rsidRDefault="00B50D85" w:rsidP="00CC0611">
            <w:pPr>
              <w:rPr>
                <w:rFonts w:asciiTheme="majorHAnsi" w:hAnsiTheme="majorHAnsi" w:cstheme="majorHAnsi"/>
                <w:sz w:val="19"/>
                <w:szCs w:val="19"/>
              </w:rPr>
            </w:pPr>
            <w:r w:rsidRPr="0012089C">
              <w:rPr>
                <w:rFonts w:asciiTheme="majorHAnsi" w:hAnsiTheme="majorHAnsi" w:cstheme="majorHAnsi"/>
                <w:sz w:val="19"/>
                <w:szCs w:val="19"/>
              </w:rPr>
              <w:t>A.15.2.2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A.10.2.3</w:t>
            </w:r>
          </w:p>
        </w:tc>
        <w:tc>
          <w:tcPr>
            <w:tcW w:w="1843" w:type="dxa"/>
          </w:tcPr>
          <w:p w:rsidR="00B50D85" w:rsidRPr="0012089C" w:rsidRDefault="00B50D85" w:rsidP="00CC0611">
            <w:pPr>
              <w:rPr>
                <w:rFonts w:asciiTheme="majorHAnsi" w:hAnsiTheme="majorHAnsi" w:cstheme="majorHAnsi"/>
                <w:sz w:val="19"/>
                <w:szCs w:val="19"/>
              </w:rPr>
            </w:pPr>
            <w:r w:rsidRPr="0012089C">
              <w:rPr>
                <w:rFonts w:asciiTheme="majorHAnsi" w:hAnsiTheme="majorHAnsi" w:cstheme="majorHAnsi"/>
                <w:sz w:val="19"/>
                <w:szCs w:val="19"/>
              </w:rPr>
              <w:t>供給者の</w:t>
            </w:r>
            <w:r w:rsidR="00AD7E79" w:rsidRPr="0012089C">
              <w:rPr>
                <w:rFonts w:asciiTheme="majorHAnsi" w:hAnsiTheme="majorHAnsi" w:cstheme="majorHAnsi"/>
                <w:sz w:val="19"/>
                <w:szCs w:val="19"/>
              </w:rPr>
              <w:t>サービス</w:t>
            </w:r>
            <w:r w:rsidRPr="0012089C">
              <w:rPr>
                <w:rFonts w:asciiTheme="majorHAnsi" w:hAnsiTheme="majorHAnsi" w:cstheme="majorHAnsi"/>
                <w:sz w:val="19"/>
                <w:szCs w:val="19"/>
              </w:rPr>
              <w:t>提供の変更に対する管理</w:t>
            </w:r>
          </w:p>
        </w:tc>
        <w:tc>
          <w:tcPr>
            <w:tcW w:w="3429" w:type="dxa"/>
          </w:tcPr>
          <w:p w:rsidR="00B50D85" w:rsidRPr="0012089C" w:rsidRDefault="00B50D85" w:rsidP="008513D4">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8513D4" w:rsidRPr="0012089C">
              <w:rPr>
                <w:rFonts w:asciiTheme="majorHAnsi" w:hAnsiTheme="majorHAnsi" w:cstheme="majorHAnsi"/>
                <w:sz w:val="19"/>
                <w:szCs w:val="19"/>
              </w:rPr>
              <w:t>現行の情報セキュリティの方針群、手順及び管理策の保守及び改善を含む供給者によるサービス提供の変更</w:t>
            </w:r>
            <w:r w:rsidR="008513D4">
              <w:rPr>
                <w:rFonts w:asciiTheme="majorHAnsi" w:hAnsiTheme="majorHAnsi" w:cstheme="majorHAnsi" w:hint="eastAsia"/>
                <w:sz w:val="19"/>
                <w:szCs w:val="19"/>
              </w:rPr>
              <w:t>は、ビジネス</w:t>
            </w:r>
            <w:r w:rsidRPr="0012089C">
              <w:rPr>
                <w:rFonts w:asciiTheme="majorHAnsi" w:hAnsiTheme="majorHAnsi" w:cstheme="majorHAnsi"/>
                <w:sz w:val="19"/>
                <w:szCs w:val="19"/>
              </w:rPr>
              <w:t>情報、システム及び</w:t>
            </w:r>
            <w:r w:rsidR="008513D4">
              <w:rPr>
                <w:rFonts w:asciiTheme="majorHAnsi" w:hAnsiTheme="majorHAnsi" w:cstheme="majorHAnsi" w:hint="eastAsia"/>
                <w:sz w:val="19"/>
                <w:szCs w:val="19"/>
              </w:rPr>
              <w:t>関連</w:t>
            </w:r>
            <w:r w:rsidRPr="0012089C">
              <w:rPr>
                <w:rFonts w:asciiTheme="majorHAnsi" w:hAnsiTheme="majorHAnsi" w:cstheme="majorHAnsi"/>
                <w:sz w:val="19"/>
                <w:szCs w:val="19"/>
              </w:rPr>
              <w:t>プロセスの重要性</w:t>
            </w:r>
            <w:r w:rsidR="004C5988" w:rsidRPr="0012089C">
              <w:rPr>
                <w:rFonts w:asciiTheme="majorHAnsi" w:hAnsiTheme="majorHAnsi" w:cstheme="majorHAnsi"/>
                <w:sz w:val="19"/>
                <w:szCs w:val="19"/>
              </w:rPr>
              <w:t>や</w:t>
            </w:r>
            <w:r w:rsidRPr="0012089C">
              <w:rPr>
                <w:rFonts w:asciiTheme="majorHAnsi" w:hAnsiTheme="majorHAnsi" w:cstheme="majorHAnsi"/>
                <w:sz w:val="19"/>
                <w:szCs w:val="19"/>
              </w:rPr>
              <w:t>リスクの再評価</w:t>
            </w:r>
            <w:r w:rsidR="00B4459A">
              <w:rPr>
                <w:rFonts w:asciiTheme="majorHAnsi" w:hAnsiTheme="majorHAnsi" w:cstheme="majorHAnsi" w:hint="eastAsia"/>
                <w:sz w:val="19"/>
                <w:szCs w:val="19"/>
              </w:rPr>
              <w:t>の結果</w:t>
            </w:r>
            <w:r w:rsidR="008513D4">
              <w:rPr>
                <w:rFonts w:asciiTheme="majorHAnsi" w:hAnsiTheme="majorHAnsi" w:cstheme="majorHAnsi"/>
                <w:sz w:val="19"/>
                <w:szCs w:val="19"/>
              </w:rPr>
              <w:t>を考慮して</w:t>
            </w:r>
            <w:r w:rsidR="008513D4">
              <w:rPr>
                <w:rFonts w:asciiTheme="majorHAnsi" w:hAnsiTheme="majorHAnsi" w:cstheme="majorHAnsi" w:hint="eastAsia"/>
                <w:sz w:val="19"/>
                <w:szCs w:val="19"/>
              </w:rPr>
              <w:t>、</w:t>
            </w:r>
            <w:r w:rsidRPr="0012089C">
              <w:rPr>
                <w:rFonts w:asciiTheme="majorHAnsi" w:hAnsiTheme="majorHAnsi" w:cstheme="majorHAnsi"/>
                <w:sz w:val="19"/>
                <w:szCs w:val="19"/>
              </w:rPr>
              <w:t>管理</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B50D85" w:rsidRPr="0012089C" w:rsidRDefault="00B50D85" w:rsidP="00AD26CB">
            <w:pPr>
              <w:widowControl/>
              <w:jc w:val="left"/>
              <w:rPr>
                <w:rFonts w:asciiTheme="majorHAnsi" w:hAnsiTheme="majorHAnsi" w:cstheme="majorHAnsi"/>
                <w:kern w:val="0"/>
                <w:sz w:val="19"/>
                <w:szCs w:val="19"/>
              </w:rPr>
            </w:pPr>
          </w:p>
        </w:tc>
      </w:tr>
    </w:tbl>
    <w:p w:rsidR="00F9649A" w:rsidRPr="002712BF" w:rsidRDefault="00F9649A" w:rsidP="00F84990">
      <w:pPr>
        <w:widowControl/>
        <w:shd w:val="clear" w:color="auto" w:fill="FFFFFF"/>
        <w:jc w:val="left"/>
        <w:rPr>
          <w:rFonts w:asciiTheme="majorHAnsi" w:hAnsiTheme="majorHAnsi" w:cstheme="majorHAnsi"/>
          <w:kern w:val="0"/>
          <w:sz w:val="19"/>
          <w:szCs w:val="19"/>
        </w:rPr>
      </w:pPr>
    </w:p>
    <w:p w:rsidR="00F9649A" w:rsidRPr="002712BF" w:rsidRDefault="00F9649A"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1242"/>
        <w:gridCol w:w="1843"/>
        <w:gridCol w:w="3429"/>
        <w:gridCol w:w="1391"/>
        <w:gridCol w:w="2039"/>
      </w:tblGrid>
      <w:tr w:rsidR="00C619C9" w:rsidRPr="0012089C" w:rsidTr="00A7337C">
        <w:tc>
          <w:tcPr>
            <w:tcW w:w="9944" w:type="dxa"/>
            <w:gridSpan w:val="5"/>
            <w:shd w:val="clear" w:color="auto" w:fill="17365D" w:themeFill="text2" w:themeFillShade="BF"/>
          </w:tcPr>
          <w:p w:rsidR="00C619C9" w:rsidRPr="0012089C" w:rsidRDefault="003B1077" w:rsidP="00C619C9">
            <w:pPr>
              <w:widowControl/>
              <w:jc w:val="left"/>
              <w:rPr>
                <w:rFonts w:asciiTheme="majorHAnsi" w:hAnsiTheme="majorHAnsi" w:cstheme="majorHAnsi"/>
                <w:b/>
                <w:color w:val="FFFFFF" w:themeColor="background1"/>
                <w:kern w:val="0"/>
                <w:sz w:val="19"/>
                <w:szCs w:val="19"/>
              </w:rPr>
            </w:pPr>
            <w:r w:rsidRPr="0012089C">
              <w:rPr>
                <w:rFonts w:asciiTheme="majorHAnsi" w:hAnsiTheme="majorHAnsi" w:cstheme="majorHAnsi"/>
                <w:b/>
                <w:color w:val="FFFFFF" w:themeColor="background1"/>
                <w:kern w:val="0"/>
                <w:sz w:val="19"/>
                <w:szCs w:val="19"/>
              </w:rPr>
              <w:lastRenderedPageBreak/>
              <w:t>A.16</w:t>
            </w:r>
            <w:r w:rsidRPr="0012089C">
              <w:rPr>
                <w:rFonts w:asciiTheme="majorHAnsi" w:hAnsiTheme="majorHAnsi" w:cstheme="majorHAnsi"/>
                <w:b/>
                <w:color w:val="FFFFFF" w:themeColor="background1"/>
                <w:kern w:val="0"/>
                <w:sz w:val="19"/>
                <w:szCs w:val="19"/>
              </w:rPr>
              <w:t xml:space="preserve">　情報</w:t>
            </w:r>
            <w:r w:rsidR="007775AA" w:rsidRPr="0012089C">
              <w:rPr>
                <w:rFonts w:asciiTheme="majorHAnsi" w:hAnsiTheme="majorHAnsi" w:cstheme="majorHAnsi"/>
                <w:b/>
                <w:color w:val="FFFFFF" w:themeColor="background1"/>
                <w:kern w:val="0"/>
                <w:sz w:val="19"/>
                <w:szCs w:val="19"/>
              </w:rPr>
              <w:t>セキュリティインシデント</w:t>
            </w:r>
            <w:r w:rsidRPr="0012089C">
              <w:rPr>
                <w:rFonts w:asciiTheme="majorHAnsi" w:hAnsiTheme="majorHAnsi" w:cstheme="majorHAnsi"/>
                <w:b/>
                <w:color w:val="FFFFFF" w:themeColor="background1"/>
                <w:kern w:val="0"/>
                <w:sz w:val="19"/>
                <w:szCs w:val="19"/>
              </w:rPr>
              <w:t>の管理</w:t>
            </w:r>
          </w:p>
        </w:tc>
      </w:tr>
      <w:tr w:rsidR="00C619C9" w:rsidRPr="0012089C" w:rsidTr="001079B2">
        <w:tc>
          <w:tcPr>
            <w:tcW w:w="7905" w:type="dxa"/>
            <w:gridSpan w:val="4"/>
            <w:shd w:val="clear" w:color="auto" w:fill="CCECFF"/>
          </w:tcPr>
          <w:p w:rsidR="00C619C9" w:rsidRPr="0012089C" w:rsidRDefault="009D068E"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A.16.1</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情報</w:t>
            </w:r>
            <w:r w:rsidR="007775AA" w:rsidRPr="0012089C">
              <w:rPr>
                <w:rFonts w:asciiTheme="majorHAnsi" w:hAnsiTheme="majorHAnsi" w:cstheme="majorHAnsi"/>
                <w:kern w:val="0"/>
                <w:sz w:val="19"/>
                <w:szCs w:val="19"/>
              </w:rPr>
              <w:t>セキュリティインシデント</w:t>
            </w:r>
            <w:r w:rsidRPr="0012089C">
              <w:rPr>
                <w:rFonts w:asciiTheme="majorHAnsi" w:hAnsiTheme="majorHAnsi" w:cstheme="majorHAnsi"/>
                <w:kern w:val="0"/>
                <w:sz w:val="19"/>
                <w:szCs w:val="19"/>
              </w:rPr>
              <w:t>の管理及びその改善</w:t>
            </w:r>
          </w:p>
        </w:tc>
        <w:tc>
          <w:tcPr>
            <w:tcW w:w="2039" w:type="dxa"/>
            <w:shd w:val="clear" w:color="auto" w:fill="CCECFF"/>
          </w:tcPr>
          <w:p w:rsidR="00C619C9" w:rsidRPr="0012089C" w:rsidRDefault="008F7736"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C619C9" w:rsidRPr="0012089C">
              <w:rPr>
                <w:rFonts w:asciiTheme="majorHAnsi" w:hAnsiTheme="majorHAnsi" w:cstheme="majorHAnsi"/>
                <w:kern w:val="0"/>
                <w:sz w:val="19"/>
                <w:szCs w:val="19"/>
              </w:rPr>
              <w:t>の影響：</w:t>
            </w:r>
            <w:r w:rsidR="003852AD" w:rsidRPr="0012089C">
              <w:rPr>
                <w:rFonts w:asciiTheme="majorHAnsi" w:hAnsiTheme="majorHAnsi" w:cstheme="majorHAnsi" w:hint="eastAsia"/>
                <w:kern w:val="0"/>
                <w:sz w:val="19"/>
                <w:szCs w:val="19"/>
              </w:rPr>
              <w:t>小</w:t>
            </w:r>
          </w:p>
        </w:tc>
      </w:tr>
      <w:tr w:rsidR="00C619C9" w:rsidRPr="0012089C" w:rsidTr="00C619C9">
        <w:tc>
          <w:tcPr>
            <w:tcW w:w="9944" w:type="dxa"/>
            <w:gridSpan w:val="5"/>
          </w:tcPr>
          <w:p w:rsidR="00C619C9" w:rsidRPr="0012089C" w:rsidRDefault="00C619C9"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1C354F" w:rsidRPr="0012089C">
              <w:rPr>
                <w:rFonts w:asciiTheme="majorHAnsi" w:hAnsiTheme="majorHAnsi" w:cstheme="majorHAnsi"/>
                <w:kern w:val="0"/>
                <w:sz w:val="19"/>
                <w:szCs w:val="19"/>
              </w:rPr>
              <w:t>セキュリティ</w:t>
            </w:r>
            <w:r w:rsidR="0056636C" w:rsidRPr="0012089C">
              <w:rPr>
                <w:rFonts w:asciiTheme="majorHAnsi" w:hAnsiTheme="majorHAnsi" w:cstheme="majorHAnsi"/>
                <w:kern w:val="0"/>
                <w:sz w:val="19"/>
                <w:szCs w:val="19"/>
              </w:rPr>
              <w:t>事象及び</w:t>
            </w:r>
            <w:r w:rsidR="001C354F" w:rsidRPr="0012089C">
              <w:rPr>
                <w:rFonts w:asciiTheme="majorHAnsi" w:hAnsiTheme="majorHAnsi" w:cstheme="majorHAnsi"/>
                <w:kern w:val="0"/>
                <w:sz w:val="19"/>
                <w:szCs w:val="19"/>
              </w:rPr>
              <w:t>セキュリティ</w:t>
            </w:r>
            <w:r w:rsidR="0056636C" w:rsidRPr="0012089C">
              <w:rPr>
                <w:rFonts w:asciiTheme="majorHAnsi" w:hAnsiTheme="majorHAnsi" w:cstheme="majorHAnsi"/>
                <w:kern w:val="0"/>
                <w:sz w:val="19"/>
                <w:szCs w:val="19"/>
              </w:rPr>
              <w:t>弱点に関する伝達を含む</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情報</w:t>
            </w:r>
            <w:r w:rsidR="007775AA" w:rsidRPr="0012089C">
              <w:rPr>
                <w:rFonts w:asciiTheme="majorHAnsi" w:hAnsiTheme="majorHAnsi" w:cstheme="majorHAnsi"/>
                <w:kern w:val="0"/>
                <w:sz w:val="19"/>
                <w:szCs w:val="19"/>
              </w:rPr>
              <w:t>セキュリティインシデント</w:t>
            </w:r>
            <w:r w:rsidR="0056636C" w:rsidRPr="0012089C">
              <w:rPr>
                <w:rFonts w:asciiTheme="majorHAnsi" w:hAnsiTheme="majorHAnsi" w:cstheme="majorHAnsi"/>
                <w:kern w:val="0"/>
                <w:sz w:val="19"/>
                <w:szCs w:val="19"/>
              </w:rPr>
              <w:t>の管理のための</w:t>
            </w:r>
            <w:r w:rsidR="008574A1" w:rsidRPr="0012089C">
              <w:rPr>
                <w:rFonts w:asciiTheme="majorHAnsi" w:hAnsiTheme="majorHAnsi" w:cstheme="majorHAnsi"/>
                <w:kern w:val="0"/>
                <w:sz w:val="19"/>
                <w:szCs w:val="19"/>
              </w:rPr>
              <w:t>、</w:t>
            </w:r>
            <w:r w:rsidR="0056636C" w:rsidRPr="0012089C">
              <w:rPr>
                <w:rFonts w:asciiTheme="majorHAnsi" w:hAnsiTheme="majorHAnsi" w:cstheme="majorHAnsi"/>
                <w:kern w:val="0"/>
                <w:sz w:val="19"/>
                <w:szCs w:val="19"/>
              </w:rPr>
              <w:t>一貫性のある効果的な取組みを確実にするため。</w:t>
            </w:r>
          </w:p>
        </w:tc>
      </w:tr>
      <w:tr w:rsidR="00B50D85" w:rsidRPr="0012089C" w:rsidTr="00C619C9">
        <w:tc>
          <w:tcPr>
            <w:tcW w:w="1242" w:type="dxa"/>
          </w:tcPr>
          <w:p w:rsidR="00B50D85" w:rsidRPr="0012089C" w:rsidRDefault="00B50D85">
            <w:pPr>
              <w:rPr>
                <w:rFonts w:asciiTheme="majorHAnsi" w:hAnsiTheme="majorHAnsi" w:cstheme="majorHAnsi"/>
                <w:sz w:val="19"/>
                <w:szCs w:val="19"/>
              </w:rPr>
            </w:pPr>
            <w:r w:rsidRPr="0012089C">
              <w:rPr>
                <w:rFonts w:asciiTheme="majorHAnsi" w:hAnsiTheme="majorHAnsi" w:cstheme="majorHAnsi"/>
                <w:sz w:val="19"/>
                <w:szCs w:val="19"/>
              </w:rPr>
              <w:t>A.16.1.1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030AFF" w:rsidRPr="0012089C">
              <w:rPr>
                <w:rFonts w:asciiTheme="majorHAnsi" w:hAnsiTheme="majorHAnsi" w:cstheme="majorHAnsi"/>
                <w:sz w:val="19"/>
                <w:szCs w:val="19"/>
              </w:rPr>
              <w:t>A.13.</w:t>
            </w:r>
            <w:r w:rsidR="00030AFF" w:rsidRPr="0012089C">
              <w:rPr>
                <w:rFonts w:asciiTheme="majorHAnsi" w:hAnsiTheme="majorHAnsi" w:cstheme="majorHAnsi" w:hint="eastAsia"/>
                <w:sz w:val="19"/>
                <w:szCs w:val="19"/>
              </w:rPr>
              <w:t>2</w:t>
            </w:r>
            <w:r w:rsidR="00030AFF" w:rsidRPr="0012089C">
              <w:rPr>
                <w:rFonts w:asciiTheme="majorHAnsi" w:hAnsiTheme="majorHAnsi" w:cstheme="majorHAnsi"/>
                <w:sz w:val="19"/>
                <w:szCs w:val="19"/>
              </w:rPr>
              <w:t>.</w:t>
            </w:r>
            <w:r w:rsidR="00030AFF" w:rsidRPr="0012089C">
              <w:rPr>
                <w:rFonts w:asciiTheme="majorHAnsi" w:hAnsiTheme="majorHAnsi" w:cstheme="majorHAnsi" w:hint="eastAsia"/>
                <w:sz w:val="19"/>
                <w:szCs w:val="19"/>
              </w:rPr>
              <w:t>1</w:t>
            </w:r>
          </w:p>
        </w:tc>
        <w:tc>
          <w:tcPr>
            <w:tcW w:w="1843" w:type="dxa"/>
          </w:tcPr>
          <w:p w:rsidR="00B50D85" w:rsidRPr="0012089C" w:rsidRDefault="00B50D85">
            <w:pPr>
              <w:rPr>
                <w:rFonts w:asciiTheme="majorHAnsi" w:hAnsiTheme="majorHAnsi" w:cstheme="majorHAnsi"/>
                <w:sz w:val="19"/>
                <w:szCs w:val="19"/>
              </w:rPr>
            </w:pPr>
            <w:r w:rsidRPr="0012089C">
              <w:rPr>
                <w:rFonts w:asciiTheme="majorHAnsi" w:hAnsiTheme="majorHAnsi" w:cstheme="majorHAnsi"/>
                <w:sz w:val="19"/>
                <w:szCs w:val="19"/>
              </w:rPr>
              <w:t>責任及び手順</w:t>
            </w:r>
          </w:p>
        </w:tc>
        <w:tc>
          <w:tcPr>
            <w:tcW w:w="3429" w:type="dxa"/>
          </w:tcPr>
          <w:p w:rsidR="002D3F88" w:rsidRPr="008513D4" w:rsidRDefault="00B50D85" w:rsidP="002D3F88">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2D3F88" w:rsidRPr="008513D4">
              <w:rPr>
                <w:rFonts w:asciiTheme="majorHAnsi" w:hAnsiTheme="majorHAnsi" w:cstheme="majorHAnsi" w:hint="eastAsia"/>
                <w:sz w:val="19"/>
                <w:szCs w:val="19"/>
              </w:rPr>
              <w:t>情報セキュリティインシデントに対</w:t>
            </w:r>
            <w:r w:rsidR="002D3F88">
              <w:rPr>
                <w:rFonts w:asciiTheme="majorHAnsi" w:hAnsiTheme="majorHAnsi" w:cstheme="majorHAnsi" w:hint="eastAsia"/>
                <w:sz w:val="19"/>
                <w:szCs w:val="19"/>
              </w:rPr>
              <w:t>し、</w:t>
            </w:r>
            <w:r w:rsidR="002D3F88" w:rsidRPr="008513D4">
              <w:rPr>
                <w:rFonts w:asciiTheme="majorHAnsi" w:hAnsiTheme="majorHAnsi" w:cstheme="majorHAnsi" w:hint="eastAsia"/>
                <w:sz w:val="19"/>
                <w:szCs w:val="19"/>
              </w:rPr>
              <w:t>迅速</w:t>
            </w:r>
            <w:r w:rsidR="002D3F88">
              <w:rPr>
                <w:rFonts w:asciiTheme="majorHAnsi" w:hAnsiTheme="majorHAnsi" w:cstheme="majorHAnsi" w:hint="eastAsia"/>
                <w:sz w:val="19"/>
                <w:szCs w:val="19"/>
              </w:rPr>
              <w:t>で、</w:t>
            </w:r>
            <w:r w:rsidR="002D3F88" w:rsidRPr="008513D4">
              <w:rPr>
                <w:rFonts w:asciiTheme="majorHAnsi" w:hAnsiTheme="majorHAnsi" w:cstheme="majorHAnsi" w:hint="eastAsia"/>
                <w:sz w:val="19"/>
                <w:szCs w:val="19"/>
              </w:rPr>
              <w:t>効果的で整然とした対</w:t>
            </w:r>
          </w:p>
          <w:p w:rsidR="008513D4" w:rsidRPr="0012089C" w:rsidRDefault="002D3F88" w:rsidP="002D3F88">
            <w:pPr>
              <w:rPr>
                <w:rFonts w:asciiTheme="majorHAnsi" w:hAnsiTheme="majorHAnsi" w:cstheme="majorHAnsi"/>
                <w:sz w:val="19"/>
                <w:szCs w:val="19"/>
              </w:rPr>
            </w:pPr>
            <w:r w:rsidRPr="008513D4">
              <w:rPr>
                <w:rFonts w:asciiTheme="majorHAnsi" w:hAnsiTheme="majorHAnsi" w:cstheme="majorHAnsi" w:hint="eastAsia"/>
                <w:sz w:val="19"/>
                <w:szCs w:val="19"/>
              </w:rPr>
              <w:t>応を確実にするために</w:t>
            </w:r>
            <w:r w:rsidR="00B50D85" w:rsidRPr="0012089C">
              <w:rPr>
                <w:rFonts w:asciiTheme="majorHAnsi" w:hAnsiTheme="majorHAnsi" w:cstheme="majorHAnsi"/>
                <w:sz w:val="19"/>
                <w:szCs w:val="19"/>
              </w:rPr>
              <w:t>、管理層の責任及び手順を確立</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val="restart"/>
          </w:tcPr>
          <w:p w:rsidR="00223BE3" w:rsidRPr="0012089C" w:rsidRDefault="00223BE3" w:rsidP="00223BE3">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223BE3" w:rsidRPr="0012089C" w:rsidRDefault="00223BE3" w:rsidP="00223BE3">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223BE3" w:rsidRPr="0012089C" w:rsidRDefault="00223BE3" w:rsidP="00223BE3">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4F0D9D">
              <w:rPr>
                <w:rFonts w:asciiTheme="majorHAnsi" w:hAnsiTheme="majorHAnsi" w:cstheme="majorHAnsi" w:hint="eastAsia"/>
                <w:kern w:val="0"/>
                <w:sz w:val="19"/>
                <w:szCs w:val="19"/>
              </w:rPr>
              <w:t>旧</w:t>
            </w:r>
            <w:r>
              <w:rPr>
                <w:rFonts w:asciiTheme="majorHAnsi" w:hAnsiTheme="majorHAnsi" w:cstheme="majorHAnsi" w:hint="eastAsia"/>
                <w:kern w:val="0"/>
                <w:sz w:val="19"/>
                <w:szCs w:val="19"/>
              </w:rPr>
              <w:t>A.13</w:t>
            </w:r>
            <w:r w:rsidRPr="0012089C">
              <w:rPr>
                <w:rFonts w:asciiTheme="majorHAnsi" w:hAnsiTheme="majorHAnsi" w:cstheme="majorHAnsi" w:hint="eastAsia"/>
                <w:kern w:val="0"/>
                <w:sz w:val="19"/>
                <w:szCs w:val="19"/>
              </w:rPr>
              <w:t>→</w:t>
            </w:r>
            <w:r w:rsidRPr="0012089C">
              <w:rPr>
                <w:rFonts w:asciiTheme="majorHAnsi" w:hAnsiTheme="majorHAnsi" w:cstheme="majorHAnsi" w:hint="eastAsia"/>
                <w:b/>
                <w:color w:val="002060"/>
                <w:kern w:val="0"/>
                <w:sz w:val="19"/>
                <w:szCs w:val="19"/>
              </w:rPr>
              <w:t>A.1</w:t>
            </w:r>
            <w:r>
              <w:rPr>
                <w:rFonts w:asciiTheme="majorHAnsi" w:hAnsiTheme="majorHAnsi" w:cstheme="majorHAnsi" w:hint="eastAsia"/>
                <w:b/>
                <w:color w:val="002060"/>
                <w:kern w:val="0"/>
                <w:sz w:val="19"/>
                <w:szCs w:val="19"/>
              </w:rPr>
              <w:t>6</w:t>
            </w:r>
            <w:r w:rsidRPr="0012089C">
              <w:rPr>
                <w:rFonts w:asciiTheme="majorHAnsi" w:hAnsiTheme="majorHAnsi" w:cstheme="majorHAnsi" w:hint="eastAsia"/>
                <w:b/>
                <w:color w:val="002060"/>
                <w:kern w:val="0"/>
                <w:sz w:val="19"/>
                <w:szCs w:val="19"/>
              </w:rPr>
              <w:t>に項番変更</w:t>
            </w:r>
          </w:p>
          <w:p w:rsidR="00B50D85" w:rsidRPr="0012089C" w:rsidRDefault="00B50D85" w:rsidP="00C619C9">
            <w:pPr>
              <w:widowControl/>
              <w:jc w:val="left"/>
              <w:rPr>
                <w:rFonts w:asciiTheme="majorHAnsi" w:hAnsiTheme="majorHAnsi" w:cstheme="majorHAnsi"/>
                <w:kern w:val="0"/>
                <w:sz w:val="19"/>
                <w:szCs w:val="19"/>
              </w:rPr>
            </w:pPr>
          </w:p>
          <w:p w:rsidR="00B50D85" w:rsidRPr="0012089C" w:rsidRDefault="00B50D85" w:rsidP="00EC4E99">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w:t>
            </w:r>
            <w:r w:rsidR="003852AD"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13 </w:t>
            </w:r>
            <w:r w:rsidRPr="0012089C">
              <w:rPr>
                <w:rFonts w:asciiTheme="majorHAnsi" w:hAnsiTheme="majorHAnsi" w:cstheme="majorHAnsi" w:hint="eastAsia"/>
                <w:kern w:val="0"/>
                <w:sz w:val="19"/>
                <w:szCs w:val="19"/>
              </w:rPr>
              <w:t>情報</w:t>
            </w:r>
            <w:r w:rsidR="007775AA" w:rsidRPr="0012089C">
              <w:rPr>
                <w:rFonts w:asciiTheme="majorHAnsi" w:hAnsiTheme="majorHAnsi" w:cstheme="majorHAnsi" w:hint="eastAsia"/>
                <w:kern w:val="0"/>
                <w:sz w:val="19"/>
                <w:szCs w:val="19"/>
              </w:rPr>
              <w:t>セキュリティインシデント</w:t>
            </w:r>
            <w:r w:rsidRPr="0012089C">
              <w:rPr>
                <w:rFonts w:asciiTheme="majorHAnsi" w:hAnsiTheme="majorHAnsi" w:cstheme="majorHAnsi" w:hint="eastAsia"/>
                <w:kern w:val="0"/>
                <w:sz w:val="19"/>
                <w:szCs w:val="19"/>
              </w:rPr>
              <w:t>の管理」</w:t>
            </w:r>
            <w:r w:rsidR="003852AD" w:rsidRPr="0012089C">
              <w:rPr>
                <w:rFonts w:asciiTheme="majorHAnsi" w:hAnsiTheme="majorHAnsi" w:cstheme="majorHAnsi" w:hint="eastAsia"/>
                <w:kern w:val="0"/>
                <w:sz w:val="19"/>
                <w:szCs w:val="19"/>
              </w:rPr>
              <w:t>5</w:t>
            </w:r>
            <w:r w:rsidR="003852AD" w:rsidRPr="0012089C">
              <w:rPr>
                <w:rFonts w:asciiTheme="majorHAnsi" w:hAnsiTheme="majorHAnsi" w:cstheme="majorHAnsi" w:hint="eastAsia"/>
                <w:kern w:val="0"/>
                <w:sz w:val="19"/>
                <w:szCs w:val="19"/>
              </w:rPr>
              <w:t>個の管理策を継承し、さらに、</w:t>
            </w:r>
            <w:r w:rsidR="003852AD" w:rsidRPr="0012089C">
              <w:rPr>
                <w:rFonts w:asciiTheme="majorHAnsi" w:hAnsiTheme="majorHAnsi" w:cstheme="majorHAnsi" w:hint="eastAsia"/>
                <w:kern w:val="0"/>
                <w:sz w:val="19"/>
                <w:szCs w:val="19"/>
              </w:rPr>
              <w:t>1</w:t>
            </w:r>
            <w:r w:rsidR="003852AD" w:rsidRPr="0012089C">
              <w:rPr>
                <w:rFonts w:asciiTheme="majorHAnsi" w:hAnsiTheme="majorHAnsi" w:cstheme="majorHAnsi" w:hint="eastAsia"/>
                <w:kern w:val="0"/>
                <w:sz w:val="19"/>
                <w:szCs w:val="19"/>
              </w:rPr>
              <w:t>つの管理策</w:t>
            </w:r>
            <w:r w:rsidR="00EC4E99">
              <w:rPr>
                <w:rFonts w:asciiTheme="majorHAnsi" w:hAnsiTheme="majorHAnsi" w:cstheme="majorHAnsi" w:hint="eastAsia"/>
                <w:kern w:val="0"/>
                <w:sz w:val="19"/>
                <w:szCs w:val="19"/>
              </w:rPr>
              <w:t>「</w:t>
            </w:r>
            <w:r w:rsidR="00EC4E99" w:rsidRPr="0012089C">
              <w:rPr>
                <w:rFonts w:asciiTheme="majorHAnsi" w:hAnsiTheme="majorHAnsi" w:cstheme="majorHAnsi"/>
                <w:sz w:val="19"/>
                <w:szCs w:val="19"/>
              </w:rPr>
              <w:t>A.16.1.4</w:t>
            </w:r>
            <w:r w:rsidR="00EC4E99">
              <w:rPr>
                <w:rFonts w:asciiTheme="majorHAnsi" w:hAnsiTheme="majorHAnsi" w:cstheme="majorHAnsi" w:hint="eastAsia"/>
                <w:sz w:val="19"/>
                <w:szCs w:val="19"/>
              </w:rPr>
              <w:t xml:space="preserve">　</w:t>
            </w:r>
            <w:r w:rsidR="00EC4E99" w:rsidRPr="00EC4E99">
              <w:rPr>
                <w:rFonts w:asciiTheme="majorHAnsi" w:hAnsiTheme="majorHAnsi" w:cstheme="majorHAnsi" w:hint="eastAsia"/>
                <w:kern w:val="0"/>
                <w:sz w:val="19"/>
                <w:szCs w:val="19"/>
              </w:rPr>
              <w:t>情報セキュリティ事象の評価及び決定</w:t>
            </w:r>
            <w:r w:rsidR="00EC4E99">
              <w:rPr>
                <w:rFonts w:asciiTheme="majorHAnsi" w:hAnsiTheme="majorHAnsi" w:cstheme="majorHAnsi" w:hint="eastAsia"/>
                <w:kern w:val="0"/>
                <w:sz w:val="19"/>
                <w:szCs w:val="19"/>
              </w:rPr>
              <w:t>」</w:t>
            </w:r>
            <w:r w:rsidR="003852AD" w:rsidRPr="0012089C">
              <w:rPr>
                <w:rFonts w:asciiTheme="majorHAnsi" w:hAnsiTheme="majorHAnsi" w:cstheme="majorHAnsi" w:hint="eastAsia"/>
                <w:kern w:val="0"/>
                <w:sz w:val="19"/>
                <w:szCs w:val="19"/>
              </w:rPr>
              <w:t>を加え</w:t>
            </w:r>
            <w:r w:rsidR="003852AD" w:rsidRPr="0012089C">
              <w:rPr>
                <w:rFonts w:asciiTheme="majorHAnsi" w:hAnsiTheme="majorHAnsi" w:cstheme="majorHAnsi"/>
                <w:sz w:val="19"/>
                <w:szCs w:val="19"/>
              </w:rPr>
              <w:t>情報</w:t>
            </w:r>
            <w:r w:rsidR="007775AA" w:rsidRPr="0012089C">
              <w:rPr>
                <w:rFonts w:asciiTheme="majorHAnsi" w:hAnsiTheme="majorHAnsi" w:cstheme="majorHAnsi"/>
                <w:sz w:val="19"/>
                <w:szCs w:val="19"/>
              </w:rPr>
              <w:t>セキュリティインシデント</w:t>
            </w:r>
            <w:r w:rsidR="003852AD" w:rsidRPr="0012089C">
              <w:rPr>
                <w:rFonts w:asciiTheme="majorHAnsi" w:hAnsiTheme="majorHAnsi" w:cstheme="majorHAnsi"/>
                <w:sz w:val="19"/>
                <w:szCs w:val="19"/>
              </w:rPr>
              <w:t>からの学習</w:t>
            </w:r>
            <w:r w:rsidR="00EC4E99">
              <w:rPr>
                <w:rFonts w:asciiTheme="majorHAnsi" w:hAnsiTheme="majorHAnsi" w:cstheme="majorHAnsi" w:hint="eastAsia"/>
                <w:sz w:val="19"/>
                <w:szCs w:val="19"/>
              </w:rPr>
              <w:t>への過程が</w:t>
            </w:r>
            <w:r w:rsidR="003852AD" w:rsidRPr="0012089C">
              <w:rPr>
                <w:rFonts w:asciiTheme="majorHAnsi" w:hAnsiTheme="majorHAnsi" w:cstheme="majorHAnsi" w:hint="eastAsia"/>
                <w:sz w:val="19"/>
                <w:szCs w:val="19"/>
              </w:rPr>
              <w:t>強化</w:t>
            </w:r>
            <w:r w:rsidR="00EC4E99">
              <w:rPr>
                <w:rFonts w:asciiTheme="majorHAnsi" w:hAnsiTheme="majorHAnsi" w:cstheme="majorHAnsi" w:hint="eastAsia"/>
                <w:sz w:val="19"/>
                <w:szCs w:val="19"/>
              </w:rPr>
              <w:t>されています</w:t>
            </w:r>
            <w:r w:rsidR="003852AD" w:rsidRPr="0012089C">
              <w:rPr>
                <w:rFonts w:asciiTheme="majorHAnsi" w:hAnsiTheme="majorHAnsi" w:cstheme="majorHAnsi" w:hint="eastAsia"/>
                <w:kern w:val="0"/>
                <w:sz w:val="19"/>
                <w:szCs w:val="19"/>
              </w:rPr>
              <w:t>。</w:t>
            </w:r>
          </w:p>
        </w:tc>
      </w:tr>
      <w:tr w:rsidR="00B50D85" w:rsidRPr="0012089C" w:rsidTr="00C619C9">
        <w:tc>
          <w:tcPr>
            <w:tcW w:w="1242" w:type="dxa"/>
          </w:tcPr>
          <w:p w:rsidR="00B50D85" w:rsidRPr="0012089C" w:rsidRDefault="00B50D85">
            <w:pPr>
              <w:rPr>
                <w:rFonts w:asciiTheme="majorHAnsi" w:hAnsiTheme="majorHAnsi" w:cstheme="majorHAnsi"/>
                <w:sz w:val="19"/>
                <w:szCs w:val="19"/>
              </w:rPr>
            </w:pPr>
            <w:r w:rsidRPr="0012089C">
              <w:rPr>
                <w:rFonts w:asciiTheme="majorHAnsi" w:hAnsiTheme="majorHAnsi" w:cstheme="majorHAnsi"/>
                <w:sz w:val="19"/>
                <w:szCs w:val="19"/>
              </w:rPr>
              <w:t>A.16.1.2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3852AD" w:rsidRPr="0012089C">
              <w:rPr>
                <w:rFonts w:asciiTheme="majorHAnsi" w:hAnsiTheme="majorHAnsi" w:cstheme="majorHAnsi"/>
                <w:sz w:val="19"/>
                <w:szCs w:val="19"/>
              </w:rPr>
              <w:t>A.13.1.1</w:t>
            </w:r>
          </w:p>
        </w:tc>
        <w:tc>
          <w:tcPr>
            <w:tcW w:w="1843" w:type="dxa"/>
          </w:tcPr>
          <w:p w:rsidR="00B50D85" w:rsidRPr="0012089C" w:rsidRDefault="00B50D85">
            <w:pPr>
              <w:rPr>
                <w:rFonts w:asciiTheme="majorHAnsi" w:hAnsiTheme="majorHAnsi" w:cstheme="majorHAnsi"/>
                <w:sz w:val="19"/>
                <w:szCs w:val="19"/>
              </w:rPr>
            </w:pPr>
            <w:r w:rsidRPr="0012089C">
              <w:rPr>
                <w:rFonts w:asciiTheme="majorHAnsi" w:hAnsiTheme="majorHAnsi" w:cstheme="majorHAnsi"/>
                <w:sz w:val="19"/>
                <w:szCs w:val="19"/>
              </w:rPr>
              <w:t>情報セキュリティ事象の報告</w:t>
            </w:r>
          </w:p>
        </w:tc>
        <w:tc>
          <w:tcPr>
            <w:tcW w:w="3429" w:type="dxa"/>
          </w:tcPr>
          <w:p w:rsidR="00B50D85" w:rsidRPr="0012089C" w:rsidRDefault="00B50D85">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情報セキュリティ事象は、適切な管理者への連絡経路を通して、できるだけ速やかに報告</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B50D85" w:rsidRPr="0012089C" w:rsidRDefault="00B50D85" w:rsidP="00C619C9">
            <w:pPr>
              <w:widowControl/>
              <w:jc w:val="left"/>
              <w:rPr>
                <w:rFonts w:asciiTheme="majorHAnsi" w:hAnsiTheme="majorHAnsi" w:cstheme="majorHAnsi"/>
                <w:kern w:val="0"/>
                <w:sz w:val="19"/>
                <w:szCs w:val="19"/>
              </w:rPr>
            </w:pPr>
          </w:p>
        </w:tc>
      </w:tr>
      <w:tr w:rsidR="00B50D85" w:rsidRPr="0012089C" w:rsidTr="00C619C9">
        <w:tc>
          <w:tcPr>
            <w:tcW w:w="1242" w:type="dxa"/>
          </w:tcPr>
          <w:p w:rsidR="00B50D85" w:rsidRPr="0012089C" w:rsidRDefault="00B50D85">
            <w:pPr>
              <w:rPr>
                <w:rFonts w:asciiTheme="majorHAnsi" w:hAnsiTheme="majorHAnsi" w:cstheme="majorHAnsi"/>
                <w:sz w:val="19"/>
                <w:szCs w:val="19"/>
              </w:rPr>
            </w:pPr>
            <w:r w:rsidRPr="0012089C">
              <w:rPr>
                <w:rFonts w:asciiTheme="majorHAnsi" w:hAnsiTheme="majorHAnsi" w:cstheme="majorHAnsi"/>
                <w:sz w:val="19"/>
                <w:szCs w:val="19"/>
              </w:rPr>
              <w:t>A.16.1.3</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3852AD" w:rsidRPr="0012089C">
              <w:rPr>
                <w:rFonts w:asciiTheme="majorHAnsi" w:hAnsiTheme="majorHAnsi" w:cstheme="majorHAnsi"/>
                <w:sz w:val="19"/>
                <w:szCs w:val="19"/>
              </w:rPr>
              <w:t>A.13.1.2</w:t>
            </w:r>
          </w:p>
        </w:tc>
        <w:tc>
          <w:tcPr>
            <w:tcW w:w="1843" w:type="dxa"/>
          </w:tcPr>
          <w:p w:rsidR="00B50D85" w:rsidRPr="0012089C" w:rsidRDefault="00B50D85">
            <w:pPr>
              <w:rPr>
                <w:rFonts w:asciiTheme="majorHAnsi" w:hAnsiTheme="majorHAnsi" w:cstheme="majorHAnsi"/>
                <w:sz w:val="19"/>
                <w:szCs w:val="19"/>
              </w:rPr>
            </w:pPr>
            <w:r w:rsidRPr="0012089C">
              <w:rPr>
                <w:rFonts w:asciiTheme="majorHAnsi" w:hAnsiTheme="majorHAnsi" w:cstheme="majorHAnsi"/>
                <w:sz w:val="19"/>
                <w:szCs w:val="19"/>
              </w:rPr>
              <w:t>情報セキュリティ弱点の報告</w:t>
            </w:r>
          </w:p>
        </w:tc>
        <w:tc>
          <w:tcPr>
            <w:tcW w:w="3429" w:type="dxa"/>
          </w:tcPr>
          <w:p w:rsidR="007775AA" w:rsidRPr="0012089C" w:rsidRDefault="00B50D85" w:rsidP="007775AA">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p>
          <w:p w:rsidR="00B50D85" w:rsidRPr="0012089C" w:rsidRDefault="00B50D85" w:rsidP="007775AA">
            <w:pPr>
              <w:rPr>
                <w:rFonts w:asciiTheme="majorHAnsi" w:hAnsiTheme="majorHAnsi" w:cstheme="majorHAnsi"/>
                <w:sz w:val="19"/>
                <w:szCs w:val="19"/>
              </w:rPr>
            </w:pPr>
            <w:r w:rsidRPr="0012089C">
              <w:rPr>
                <w:rFonts w:asciiTheme="majorHAnsi" w:hAnsiTheme="majorHAnsi" w:cstheme="majorHAnsi"/>
                <w:sz w:val="19"/>
                <w:szCs w:val="19"/>
              </w:rPr>
              <w:t>システム又は</w:t>
            </w:r>
            <w:r w:rsidR="00AD7E79" w:rsidRPr="0012089C">
              <w:rPr>
                <w:rFonts w:asciiTheme="majorHAnsi" w:hAnsiTheme="majorHAnsi" w:cstheme="majorHAnsi"/>
                <w:sz w:val="19"/>
                <w:szCs w:val="19"/>
              </w:rPr>
              <w:t>サービス</w:t>
            </w:r>
            <w:r w:rsidRPr="0012089C">
              <w:rPr>
                <w:rFonts w:asciiTheme="majorHAnsi" w:hAnsiTheme="majorHAnsi" w:cstheme="majorHAnsi"/>
                <w:sz w:val="19"/>
                <w:szCs w:val="19"/>
              </w:rPr>
              <w:t>の中で発見した又は疑い</w:t>
            </w:r>
            <w:r w:rsidR="007775AA" w:rsidRPr="0012089C">
              <w:rPr>
                <w:rFonts w:asciiTheme="majorHAnsi" w:hAnsiTheme="majorHAnsi" w:cstheme="majorHAnsi" w:hint="eastAsia"/>
                <w:sz w:val="19"/>
                <w:szCs w:val="19"/>
              </w:rPr>
              <w:t>がある</w:t>
            </w:r>
            <w:r w:rsidRPr="0012089C">
              <w:rPr>
                <w:rFonts w:asciiTheme="majorHAnsi" w:hAnsiTheme="majorHAnsi" w:cstheme="majorHAnsi"/>
                <w:sz w:val="19"/>
                <w:szCs w:val="19"/>
              </w:rPr>
              <w:t>情報セキュリティ</w:t>
            </w:r>
            <w:r w:rsidR="007775AA" w:rsidRPr="0012089C">
              <w:rPr>
                <w:rFonts w:asciiTheme="majorHAnsi" w:hAnsiTheme="majorHAnsi" w:cstheme="majorHAnsi" w:hint="eastAsia"/>
                <w:sz w:val="19"/>
                <w:szCs w:val="19"/>
              </w:rPr>
              <w:t>上の</w:t>
            </w:r>
            <w:r w:rsidRPr="0012089C">
              <w:rPr>
                <w:rFonts w:asciiTheme="majorHAnsi" w:hAnsiTheme="majorHAnsi" w:cstheme="majorHAnsi"/>
                <w:sz w:val="19"/>
                <w:szCs w:val="19"/>
              </w:rPr>
              <w:t>弱点は、どのようなものでも記録し、報告するよう</w:t>
            </w:r>
            <w:r w:rsidR="007775AA" w:rsidRPr="0012089C">
              <w:rPr>
                <w:rFonts w:asciiTheme="majorHAnsi" w:hAnsiTheme="majorHAnsi" w:cstheme="majorHAnsi" w:hint="eastAsia"/>
                <w:sz w:val="19"/>
                <w:szCs w:val="19"/>
              </w:rPr>
              <w:t>、</w:t>
            </w:r>
            <w:r w:rsidR="007775AA" w:rsidRPr="0012089C">
              <w:rPr>
                <w:rFonts w:asciiTheme="majorHAnsi" w:hAnsiTheme="majorHAnsi" w:cstheme="majorHAnsi"/>
                <w:sz w:val="19"/>
                <w:szCs w:val="19"/>
              </w:rPr>
              <w:t>組織の情報システム</w:t>
            </w:r>
            <w:r w:rsidR="007775AA" w:rsidRPr="0012089C">
              <w:rPr>
                <w:rFonts w:asciiTheme="majorHAnsi" w:hAnsiTheme="majorHAnsi" w:cstheme="majorHAnsi" w:hint="eastAsia"/>
                <w:sz w:val="19"/>
                <w:szCs w:val="19"/>
              </w:rPr>
              <w:t>、</w:t>
            </w:r>
            <w:r w:rsidR="007775AA" w:rsidRPr="0012089C">
              <w:rPr>
                <w:rFonts w:asciiTheme="majorHAnsi" w:hAnsiTheme="majorHAnsi" w:cstheme="majorHAnsi"/>
                <w:sz w:val="19"/>
                <w:szCs w:val="19"/>
              </w:rPr>
              <w:t>サービスを利用する従業員</w:t>
            </w:r>
            <w:r w:rsidR="007775AA" w:rsidRPr="0012089C">
              <w:rPr>
                <w:rFonts w:asciiTheme="majorHAnsi" w:hAnsiTheme="majorHAnsi" w:cstheme="majorHAnsi" w:hint="eastAsia"/>
                <w:sz w:val="19"/>
                <w:szCs w:val="19"/>
              </w:rPr>
              <w:t>、</w:t>
            </w:r>
            <w:r w:rsidR="007775AA" w:rsidRPr="0012089C">
              <w:rPr>
                <w:rFonts w:asciiTheme="majorHAnsi" w:hAnsiTheme="majorHAnsi" w:cstheme="majorHAnsi"/>
                <w:sz w:val="19"/>
                <w:szCs w:val="19"/>
              </w:rPr>
              <w:t>契約相手</w:t>
            </w:r>
            <w:r w:rsidRPr="0012089C">
              <w:rPr>
                <w:rFonts w:asciiTheme="majorHAnsi" w:hAnsiTheme="majorHAnsi" w:cstheme="majorHAnsi"/>
                <w:sz w:val="19"/>
                <w:szCs w:val="19"/>
              </w:rPr>
              <w:t>に要求</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B50D85" w:rsidRPr="0012089C" w:rsidRDefault="00B50D85" w:rsidP="00C619C9">
            <w:pPr>
              <w:widowControl/>
              <w:jc w:val="left"/>
              <w:rPr>
                <w:rFonts w:asciiTheme="majorHAnsi" w:hAnsiTheme="majorHAnsi" w:cstheme="majorHAnsi"/>
                <w:kern w:val="0"/>
                <w:sz w:val="19"/>
                <w:szCs w:val="19"/>
              </w:rPr>
            </w:pPr>
          </w:p>
        </w:tc>
      </w:tr>
      <w:tr w:rsidR="00B50D85" w:rsidRPr="0012089C" w:rsidTr="003852AD">
        <w:tc>
          <w:tcPr>
            <w:tcW w:w="1242" w:type="dxa"/>
            <w:shd w:val="clear" w:color="auto" w:fill="FDE9D9" w:themeFill="accent6" w:themeFillTint="33"/>
          </w:tcPr>
          <w:p w:rsidR="00B50D85" w:rsidRPr="0012089C" w:rsidRDefault="00B50D85">
            <w:pPr>
              <w:rPr>
                <w:rFonts w:asciiTheme="majorHAnsi" w:hAnsiTheme="majorHAnsi" w:cstheme="majorHAnsi"/>
                <w:sz w:val="19"/>
                <w:szCs w:val="19"/>
              </w:rPr>
            </w:pPr>
            <w:r w:rsidRPr="0012089C">
              <w:rPr>
                <w:rFonts w:asciiTheme="majorHAnsi" w:hAnsiTheme="majorHAnsi" w:cstheme="majorHAnsi"/>
                <w:sz w:val="19"/>
                <w:szCs w:val="19"/>
              </w:rPr>
              <w:t>A.16.1.4</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3852AD" w:rsidRPr="0012089C">
              <w:rPr>
                <w:rFonts w:asciiTheme="majorHAnsi" w:hAnsiTheme="majorHAnsi" w:cstheme="majorHAnsi" w:hint="eastAsia"/>
                <w:sz w:val="19"/>
                <w:szCs w:val="19"/>
              </w:rPr>
              <w:t>N/A</w:t>
            </w:r>
          </w:p>
        </w:tc>
        <w:tc>
          <w:tcPr>
            <w:tcW w:w="1843" w:type="dxa"/>
            <w:shd w:val="clear" w:color="auto" w:fill="FDE9D9" w:themeFill="accent6" w:themeFillTint="33"/>
          </w:tcPr>
          <w:p w:rsidR="00B50D85" w:rsidRPr="0012089C" w:rsidRDefault="00B50D85">
            <w:pPr>
              <w:rPr>
                <w:rFonts w:asciiTheme="majorHAnsi" w:hAnsiTheme="majorHAnsi" w:cstheme="majorHAnsi"/>
                <w:sz w:val="19"/>
                <w:szCs w:val="19"/>
              </w:rPr>
            </w:pPr>
            <w:r w:rsidRPr="0012089C">
              <w:rPr>
                <w:rFonts w:asciiTheme="majorHAnsi" w:hAnsiTheme="majorHAnsi" w:cstheme="majorHAnsi"/>
                <w:sz w:val="19"/>
                <w:szCs w:val="19"/>
              </w:rPr>
              <w:t>情報セキュリティ事象の評価及び決定</w:t>
            </w:r>
          </w:p>
        </w:tc>
        <w:tc>
          <w:tcPr>
            <w:tcW w:w="3429" w:type="dxa"/>
            <w:shd w:val="clear" w:color="auto" w:fill="FDE9D9" w:themeFill="accent6" w:themeFillTint="33"/>
          </w:tcPr>
          <w:p w:rsidR="00B50D85" w:rsidRPr="0012089C" w:rsidRDefault="00B50D85">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情報セキュリティ事象は、これを評価し、情報</w:t>
            </w:r>
            <w:r w:rsidR="007775AA" w:rsidRPr="0012089C">
              <w:rPr>
                <w:rFonts w:asciiTheme="majorHAnsi" w:hAnsiTheme="majorHAnsi" w:cstheme="majorHAnsi"/>
                <w:sz w:val="19"/>
                <w:szCs w:val="19"/>
              </w:rPr>
              <w:t>セキュリティインシデント</w:t>
            </w:r>
            <w:r w:rsidRPr="0012089C">
              <w:rPr>
                <w:rFonts w:asciiTheme="majorHAnsi" w:hAnsiTheme="majorHAnsi" w:cstheme="majorHAnsi"/>
                <w:sz w:val="19"/>
                <w:szCs w:val="19"/>
              </w:rPr>
              <w:t>に分類するか否かを決定</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B50D85" w:rsidRPr="0012089C" w:rsidRDefault="00B50D85" w:rsidP="00C619C9">
            <w:pPr>
              <w:widowControl/>
              <w:jc w:val="left"/>
              <w:rPr>
                <w:rFonts w:asciiTheme="majorHAnsi" w:hAnsiTheme="majorHAnsi" w:cstheme="majorHAnsi"/>
                <w:kern w:val="0"/>
                <w:sz w:val="19"/>
                <w:szCs w:val="19"/>
              </w:rPr>
            </w:pPr>
          </w:p>
        </w:tc>
      </w:tr>
      <w:tr w:rsidR="00B50D85" w:rsidRPr="0012089C" w:rsidTr="00C619C9">
        <w:tc>
          <w:tcPr>
            <w:tcW w:w="1242" w:type="dxa"/>
          </w:tcPr>
          <w:p w:rsidR="00B50D85" w:rsidRPr="0012089C" w:rsidRDefault="00B50D85">
            <w:pPr>
              <w:rPr>
                <w:rFonts w:asciiTheme="majorHAnsi" w:hAnsiTheme="majorHAnsi" w:cstheme="majorHAnsi"/>
                <w:sz w:val="19"/>
                <w:szCs w:val="19"/>
              </w:rPr>
            </w:pPr>
            <w:r w:rsidRPr="0012089C">
              <w:rPr>
                <w:rFonts w:asciiTheme="majorHAnsi" w:hAnsiTheme="majorHAnsi" w:cstheme="majorHAnsi"/>
                <w:sz w:val="19"/>
                <w:szCs w:val="19"/>
              </w:rPr>
              <w:t>A.16.1.5</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3852AD" w:rsidRPr="0012089C">
              <w:rPr>
                <w:rFonts w:asciiTheme="majorHAnsi" w:hAnsiTheme="majorHAnsi" w:cstheme="majorHAnsi"/>
                <w:sz w:val="19"/>
                <w:szCs w:val="19"/>
              </w:rPr>
              <w:t>A.13.2.1</w:t>
            </w:r>
          </w:p>
        </w:tc>
        <w:tc>
          <w:tcPr>
            <w:tcW w:w="1843" w:type="dxa"/>
          </w:tcPr>
          <w:p w:rsidR="00B50D85" w:rsidRPr="0012089C" w:rsidRDefault="00B50D85">
            <w:pPr>
              <w:rPr>
                <w:rFonts w:asciiTheme="majorHAnsi" w:hAnsiTheme="majorHAnsi" w:cstheme="majorHAnsi"/>
                <w:sz w:val="19"/>
                <w:szCs w:val="19"/>
              </w:rPr>
            </w:pPr>
            <w:r w:rsidRPr="0012089C">
              <w:rPr>
                <w:rFonts w:asciiTheme="majorHAnsi" w:hAnsiTheme="majorHAnsi" w:cstheme="majorHAnsi"/>
                <w:sz w:val="19"/>
                <w:szCs w:val="19"/>
              </w:rPr>
              <w:t>情報</w:t>
            </w:r>
            <w:r w:rsidR="007775AA" w:rsidRPr="0012089C">
              <w:rPr>
                <w:rFonts w:asciiTheme="majorHAnsi" w:hAnsiTheme="majorHAnsi" w:cstheme="majorHAnsi"/>
                <w:sz w:val="19"/>
                <w:szCs w:val="19"/>
              </w:rPr>
              <w:t>セキュリティインシデント</w:t>
            </w:r>
            <w:r w:rsidRPr="0012089C">
              <w:rPr>
                <w:rFonts w:asciiTheme="majorHAnsi" w:hAnsiTheme="majorHAnsi" w:cstheme="majorHAnsi"/>
                <w:sz w:val="19"/>
                <w:szCs w:val="19"/>
              </w:rPr>
              <w:t>への対応</w:t>
            </w:r>
          </w:p>
        </w:tc>
        <w:tc>
          <w:tcPr>
            <w:tcW w:w="3429" w:type="dxa"/>
          </w:tcPr>
          <w:p w:rsidR="00B50D85" w:rsidRPr="0012089C" w:rsidRDefault="00B50D85">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情報</w:t>
            </w:r>
            <w:r w:rsidR="007775AA" w:rsidRPr="0012089C">
              <w:rPr>
                <w:rFonts w:asciiTheme="majorHAnsi" w:hAnsiTheme="majorHAnsi" w:cstheme="majorHAnsi"/>
                <w:sz w:val="19"/>
                <w:szCs w:val="19"/>
              </w:rPr>
              <w:t>セキュリティインシデント</w:t>
            </w:r>
            <w:r w:rsidRPr="0012089C">
              <w:rPr>
                <w:rFonts w:asciiTheme="majorHAnsi" w:hAnsiTheme="majorHAnsi" w:cstheme="majorHAnsi"/>
                <w:sz w:val="19"/>
                <w:szCs w:val="19"/>
              </w:rPr>
              <w:t>は、文書化した手順に従って対応</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B50D85" w:rsidRPr="0012089C" w:rsidRDefault="00B50D85" w:rsidP="00C619C9">
            <w:pPr>
              <w:widowControl/>
              <w:jc w:val="left"/>
              <w:rPr>
                <w:rFonts w:asciiTheme="majorHAnsi" w:hAnsiTheme="majorHAnsi" w:cstheme="majorHAnsi"/>
                <w:kern w:val="0"/>
                <w:sz w:val="19"/>
                <w:szCs w:val="19"/>
              </w:rPr>
            </w:pPr>
          </w:p>
        </w:tc>
      </w:tr>
      <w:tr w:rsidR="00B50D85" w:rsidRPr="0012089C" w:rsidTr="00C619C9">
        <w:tc>
          <w:tcPr>
            <w:tcW w:w="1242" w:type="dxa"/>
          </w:tcPr>
          <w:p w:rsidR="00B50D85" w:rsidRPr="0012089C" w:rsidRDefault="00B50D85">
            <w:pPr>
              <w:rPr>
                <w:rFonts w:asciiTheme="majorHAnsi" w:hAnsiTheme="majorHAnsi" w:cstheme="majorHAnsi"/>
                <w:sz w:val="19"/>
                <w:szCs w:val="19"/>
              </w:rPr>
            </w:pPr>
            <w:r w:rsidRPr="0012089C">
              <w:rPr>
                <w:rFonts w:asciiTheme="majorHAnsi" w:hAnsiTheme="majorHAnsi" w:cstheme="majorHAnsi"/>
                <w:sz w:val="19"/>
                <w:szCs w:val="19"/>
              </w:rPr>
              <w:t>A.16.1.6</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3852AD" w:rsidRPr="0012089C">
              <w:rPr>
                <w:rFonts w:asciiTheme="majorHAnsi" w:hAnsiTheme="majorHAnsi" w:cstheme="majorHAnsi"/>
                <w:sz w:val="19"/>
                <w:szCs w:val="19"/>
              </w:rPr>
              <w:t>A.13.2.2</w:t>
            </w:r>
          </w:p>
        </w:tc>
        <w:tc>
          <w:tcPr>
            <w:tcW w:w="1843" w:type="dxa"/>
          </w:tcPr>
          <w:p w:rsidR="00B50D85" w:rsidRPr="0012089C" w:rsidRDefault="00B50D85">
            <w:pPr>
              <w:rPr>
                <w:rFonts w:asciiTheme="majorHAnsi" w:hAnsiTheme="majorHAnsi" w:cstheme="majorHAnsi"/>
                <w:sz w:val="19"/>
                <w:szCs w:val="19"/>
              </w:rPr>
            </w:pPr>
            <w:r w:rsidRPr="0012089C">
              <w:rPr>
                <w:rFonts w:asciiTheme="majorHAnsi" w:hAnsiTheme="majorHAnsi" w:cstheme="majorHAnsi"/>
                <w:sz w:val="19"/>
                <w:szCs w:val="19"/>
              </w:rPr>
              <w:t>情報</w:t>
            </w:r>
            <w:r w:rsidR="007775AA" w:rsidRPr="0012089C">
              <w:rPr>
                <w:rFonts w:asciiTheme="majorHAnsi" w:hAnsiTheme="majorHAnsi" w:cstheme="majorHAnsi"/>
                <w:sz w:val="19"/>
                <w:szCs w:val="19"/>
              </w:rPr>
              <w:t>セキュリティインシデント</w:t>
            </w:r>
            <w:r w:rsidRPr="0012089C">
              <w:rPr>
                <w:rFonts w:asciiTheme="majorHAnsi" w:hAnsiTheme="majorHAnsi" w:cstheme="majorHAnsi"/>
                <w:sz w:val="19"/>
                <w:szCs w:val="19"/>
              </w:rPr>
              <w:t>からの学習</w:t>
            </w:r>
          </w:p>
        </w:tc>
        <w:tc>
          <w:tcPr>
            <w:tcW w:w="3429" w:type="dxa"/>
          </w:tcPr>
          <w:p w:rsidR="00B50D85" w:rsidRPr="0012089C" w:rsidRDefault="00B50D85">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情報</w:t>
            </w:r>
            <w:r w:rsidR="007775AA" w:rsidRPr="0012089C">
              <w:rPr>
                <w:rFonts w:asciiTheme="majorHAnsi" w:hAnsiTheme="majorHAnsi" w:cstheme="majorHAnsi"/>
                <w:sz w:val="19"/>
                <w:szCs w:val="19"/>
              </w:rPr>
              <w:t>セキュリティインシデント</w:t>
            </w:r>
            <w:r w:rsidRPr="0012089C">
              <w:rPr>
                <w:rFonts w:asciiTheme="majorHAnsi" w:hAnsiTheme="majorHAnsi" w:cstheme="majorHAnsi"/>
                <w:sz w:val="19"/>
                <w:szCs w:val="19"/>
              </w:rPr>
              <w:t>の分析</w:t>
            </w:r>
            <w:r w:rsidR="007775AA" w:rsidRPr="0012089C">
              <w:rPr>
                <w:rFonts w:asciiTheme="majorHAnsi" w:hAnsiTheme="majorHAnsi" w:cstheme="majorHAnsi" w:hint="eastAsia"/>
                <w:sz w:val="19"/>
                <w:szCs w:val="19"/>
              </w:rPr>
              <w:t>や</w:t>
            </w:r>
            <w:r w:rsidRPr="0012089C">
              <w:rPr>
                <w:rFonts w:asciiTheme="majorHAnsi" w:hAnsiTheme="majorHAnsi" w:cstheme="majorHAnsi"/>
                <w:sz w:val="19"/>
                <w:szCs w:val="19"/>
              </w:rPr>
              <w:t>解決から得られた知識は、インシデントが将来起こる可能性又は</w:t>
            </w:r>
            <w:r w:rsidR="007775AA" w:rsidRPr="0012089C">
              <w:rPr>
                <w:rFonts w:asciiTheme="majorHAnsi" w:hAnsiTheme="majorHAnsi" w:cstheme="majorHAnsi" w:hint="eastAsia"/>
                <w:sz w:val="19"/>
                <w:szCs w:val="19"/>
              </w:rPr>
              <w:t>、</w:t>
            </w:r>
            <w:r w:rsidRPr="0012089C">
              <w:rPr>
                <w:rFonts w:asciiTheme="majorHAnsi" w:hAnsiTheme="majorHAnsi" w:cstheme="majorHAnsi"/>
                <w:sz w:val="19"/>
                <w:szCs w:val="19"/>
              </w:rPr>
              <w:t>その影響を低減するために用い</w:t>
            </w:r>
            <w:r w:rsidR="002D3F88">
              <w:rPr>
                <w:rFonts w:asciiTheme="majorHAnsi" w:hAnsiTheme="majorHAnsi" w:cstheme="majorHAnsi"/>
                <w:sz w:val="19"/>
                <w:szCs w:val="19"/>
              </w:rPr>
              <w:t>る</w:t>
            </w:r>
            <w:r w:rsidR="008A1E16" w:rsidRPr="0012089C">
              <w:rPr>
                <w:rFonts w:asciiTheme="majorHAnsi" w:hAnsiTheme="majorHAnsi" w:cstheme="majorHAnsi"/>
                <w:sz w:val="19"/>
                <w:szCs w:val="19"/>
              </w:rPr>
              <w:t>。</w:t>
            </w:r>
          </w:p>
        </w:tc>
        <w:tc>
          <w:tcPr>
            <w:tcW w:w="3430" w:type="dxa"/>
            <w:gridSpan w:val="2"/>
            <w:vMerge/>
          </w:tcPr>
          <w:p w:rsidR="00B50D85" w:rsidRPr="0012089C" w:rsidRDefault="00B50D85" w:rsidP="00C619C9">
            <w:pPr>
              <w:widowControl/>
              <w:jc w:val="left"/>
              <w:rPr>
                <w:rFonts w:asciiTheme="majorHAnsi" w:hAnsiTheme="majorHAnsi" w:cstheme="majorHAnsi"/>
                <w:kern w:val="0"/>
                <w:sz w:val="19"/>
                <w:szCs w:val="19"/>
              </w:rPr>
            </w:pPr>
          </w:p>
        </w:tc>
      </w:tr>
      <w:tr w:rsidR="00B50D85" w:rsidRPr="0012089C" w:rsidTr="00C619C9">
        <w:tc>
          <w:tcPr>
            <w:tcW w:w="1242" w:type="dxa"/>
          </w:tcPr>
          <w:p w:rsidR="00B50D85" w:rsidRPr="0012089C" w:rsidRDefault="00B50D85">
            <w:pPr>
              <w:rPr>
                <w:rFonts w:asciiTheme="majorHAnsi" w:hAnsiTheme="majorHAnsi" w:cstheme="majorHAnsi"/>
                <w:sz w:val="19"/>
                <w:szCs w:val="19"/>
              </w:rPr>
            </w:pPr>
            <w:r w:rsidRPr="0012089C">
              <w:rPr>
                <w:rFonts w:asciiTheme="majorHAnsi" w:hAnsiTheme="majorHAnsi" w:cstheme="majorHAnsi"/>
                <w:sz w:val="19"/>
                <w:szCs w:val="19"/>
              </w:rPr>
              <w:t>A.16.1.7</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3852AD" w:rsidRPr="0012089C">
              <w:rPr>
                <w:rFonts w:asciiTheme="majorHAnsi" w:hAnsiTheme="majorHAnsi" w:cstheme="majorHAnsi"/>
                <w:sz w:val="19"/>
                <w:szCs w:val="19"/>
              </w:rPr>
              <w:t>A.13.2.3</w:t>
            </w:r>
          </w:p>
        </w:tc>
        <w:tc>
          <w:tcPr>
            <w:tcW w:w="1843" w:type="dxa"/>
          </w:tcPr>
          <w:p w:rsidR="00B50D85" w:rsidRPr="0012089C" w:rsidRDefault="00B50D85">
            <w:pPr>
              <w:rPr>
                <w:rFonts w:asciiTheme="majorHAnsi" w:hAnsiTheme="majorHAnsi" w:cstheme="majorHAnsi"/>
                <w:sz w:val="19"/>
                <w:szCs w:val="19"/>
              </w:rPr>
            </w:pPr>
            <w:r w:rsidRPr="0012089C">
              <w:rPr>
                <w:rFonts w:asciiTheme="majorHAnsi" w:hAnsiTheme="majorHAnsi" w:cstheme="majorHAnsi"/>
                <w:sz w:val="19"/>
                <w:szCs w:val="19"/>
              </w:rPr>
              <w:t>証拠の収集</w:t>
            </w:r>
          </w:p>
        </w:tc>
        <w:tc>
          <w:tcPr>
            <w:tcW w:w="3429" w:type="dxa"/>
          </w:tcPr>
          <w:p w:rsidR="00B50D85" w:rsidRPr="0012089C" w:rsidRDefault="00B50D85">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組織は、証拠となり得る情報の特定、収集、取得</w:t>
            </w:r>
            <w:r w:rsidR="007775AA" w:rsidRPr="0012089C">
              <w:rPr>
                <w:rFonts w:asciiTheme="majorHAnsi" w:hAnsiTheme="majorHAnsi" w:cstheme="majorHAnsi" w:hint="eastAsia"/>
                <w:sz w:val="19"/>
                <w:szCs w:val="19"/>
              </w:rPr>
              <w:t>、</w:t>
            </w:r>
            <w:r w:rsidRPr="0012089C">
              <w:rPr>
                <w:rFonts w:asciiTheme="majorHAnsi" w:hAnsiTheme="majorHAnsi" w:cstheme="majorHAnsi"/>
                <w:sz w:val="19"/>
                <w:szCs w:val="19"/>
              </w:rPr>
              <w:t>保存のための手順を定め、適用</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B50D85" w:rsidRPr="0012089C" w:rsidRDefault="00B50D85" w:rsidP="00C619C9">
            <w:pPr>
              <w:widowControl/>
              <w:jc w:val="left"/>
              <w:rPr>
                <w:rFonts w:asciiTheme="majorHAnsi" w:hAnsiTheme="majorHAnsi" w:cstheme="majorHAnsi"/>
                <w:kern w:val="0"/>
                <w:sz w:val="19"/>
                <w:szCs w:val="19"/>
              </w:rPr>
            </w:pPr>
          </w:p>
        </w:tc>
      </w:tr>
    </w:tbl>
    <w:p w:rsidR="00C619C9" w:rsidRDefault="00C619C9" w:rsidP="00F84990">
      <w:pPr>
        <w:widowControl/>
        <w:shd w:val="clear" w:color="auto" w:fill="FFFFFF"/>
        <w:jc w:val="left"/>
        <w:rPr>
          <w:rFonts w:asciiTheme="majorHAnsi" w:hAnsiTheme="majorHAnsi" w:cstheme="majorHAnsi"/>
          <w:kern w:val="0"/>
          <w:sz w:val="19"/>
          <w:szCs w:val="19"/>
        </w:rPr>
      </w:pPr>
    </w:p>
    <w:p w:rsidR="00A359E8" w:rsidRPr="002712BF" w:rsidRDefault="00A359E8"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1242"/>
        <w:gridCol w:w="1843"/>
        <w:gridCol w:w="3429"/>
        <w:gridCol w:w="1391"/>
        <w:gridCol w:w="2039"/>
      </w:tblGrid>
      <w:tr w:rsidR="00C619C9" w:rsidRPr="0012089C" w:rsidTr="00A7337C">
        <w:tc>
          <w:tcPr>
            <w:tcW w:w="9944" w:type="dxa"/>
            <w:gridSpan w:val="5"/>
            <w:shd w:val="clear" w:color="auto" w:fill="17365D" w:themeFill="text2" w:themeFillShade="BF"/>
          </w:tcPr>
          <w:p w:rsidR="00C619C9" w:rsidRPr="0012089C" w:rsidRDefault="003B1077" w:rsidP="00C619C9">
            <w:pPr>
              <w:widowControl/>
              <w:jc w:val="left"/>
              <w:rPr>
                <w:rFonts w:asciiTheme="majorHAnsi" w:hAnsiTheme="majorHAnsi" w:cstheme="majorHAnsi"/>
                <w:b/>
                <w:color w:val="FFFFFF" w:themeColor="background1"/>
                <w:kern w:val="0"/>
                <w:sz w:val="19"/>
                <w:szCs w:val="19"/>
              </w:rPr>
            </w:pPr>
            <w:r w:rsidRPr="0012089C">
              <w:rPr>
                <w:rFonts w:asciiTheme="majorHAnsi" w:hAnsiTheme="majorHAnsi" w:cstheme="majorHAnsi"/>
                <w:b/>
                <w:color w:val="FFFFFF" w:themeColor="background1"/>
                <w:kern w:val="0"/>
                <w:sz w:val="19"/>
                <w:szCs w:val="19"/>
              </w:rPr>
              <w:lastRenderedPageBreak/>
              <w:t>A.17</w:t>
            </w:r>
            <w:r w:rsidRPr="0012089C">
              <w:rPr>
                <w:rFonts w:asciiTheme="majorHAnsi" w:hAnsiTheme="majorHAnsi" w:cstheme="majorHAnsi"/>
                <w:b/>
                <w:color w:val="FFFFFF" w:themeColor="background1"/>
                <w:kern w:val="0"/>
                <w:sz w:val="19"/>
                <w:szCs w:val="19"/>
              </w:rPr>
              <w:t xml:space="preserve">　</w:t>
            </w:r>
            <w:r w:rsidR="0039195F" w:rsidRPr="0012089C">
              <w:rPr>
                <w:rFonts w:asciiTheme="majorHAnsi" w:hAnsiTheme="majorHAnsi" w:cstheme="majorHAnsi"/>
                <w:b/>
                <w:color w:val="FFFFFF" w:themeColor="background1"/>
                <w:kern w:val="0"/>
                <w:sz w:val="19"/>
                <w:szCs w:val="19"/>
              </w:rPr>
              <w:t>事業継続マネジメントにおける情報</w:t>
            </w:r>
            <w:r w:rsidR="001C354F" w:rsidRPr="0012089C">
              <w:rPr>
                <w:rFonts w:asciiTheme="majorHAnsi" w:hAnsiTheme="majorHAnsi" w:cstheme="majorHAnsi"/>
                <w:b/>
                <w:color w:val="FFFFFF" w:themeColor="background1"/>
                <w:kern w:val="0"/>
                <w:sz w:val="19"/>
                <w:szCs w:val="19"/>
              </w:rPr>
              <w:t>セキュリティ</w:t>
            </w:r>
            <w:r w:rsidR="0039195F" w:rsidRPr="0012089C">
              <w:rPr>
                <w:rFonts w:asciiTheme="majorHAnsi" w:hAnsiTheme="majorHAnsi" w:cstheme="majorHAnsi"/>
                <w:b/>
                <w:color w:val="FFFFFF" w:themeColor="background1"/>
                <w:kern w:val="0"/>
                <w:sz w:val="19"/>
                <w:szCs w:val="19"/>
              </w:rPr>
              <w:t>の側面</w:t>
            </w:r>
          </w:p>
        </w:tc>
      </w:tr>
      <w:tr w:rsidR="00C619C9" w:rsidRPr="0012089C" w:rsidTr="001079B2">
        <w:tc>
          <w:tcPr>
            <w:tcW w:w="7905" w:type="dxa"/>
            <w:gridSpan w:val="4"/>
            <w:shd w:val="clear" w:color="auto" w:fill="CCECFF"/>
          </w:tcPr>
          <w:p w:rsidR="00C619C9" w:rsidRPr="0012089C" w:rsidRDefault="009D068E" w:rsidP="009D068E">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A.17.1</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情報</w:t>
            </w:r>
            <w:r w:rsidR="001C354F" w:rsidRPr="0012089C">
              <w:rPr>
                <w:rFonts w:asciiTheme="majorHAnsi" w:hAnsiTheme="majorHAnsi" w:cstheme="majorHAnsi"/>
                <w:kern w:val="0"/>
                <w:sz w:val="19"/>
                <w:szCs w:val="19"/>
              </w:rPr>
              <w:t>セキュリティ</w:t>
            </w:r>
            <w:r w:rsidRPr="0012089C">
              <w:rPr>
                <w:rFonts w:asciiTheme="majorHAnsi" w:hAnsiTheme="majorHAnsi" w:cstheme="majorHAnsi"/>
                <w:kern w:val="0"/>
                <w:sz w:val="19"/>
                <w:szCs w:val="19"/>
              </w:rPr>
              <w:t>継続</w:t>
            </w:r>
          </w:p>
        </w:tc>
        <w:tc>
          <w:tcPr>
            <w:tcW w:w="2039" w:type="dxa"/>
            <w:shd w:val="clear" w:color="auto" w:fill="CCECFF"/>
          </w:tcPr>
          <w:p w:rsidR="00C619C9" w:rsidRPr="0012089C" w:rsidRDefault="008F7736"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C619C9" w:rsidRPr="0012089C">
              <w:rPr>
                <w:rFonts w:asciiTheme="majorHAnsi" w:hAnsiTheme="majorHAnsi" w:cstheme="majorHAnsi"/>
                <w:kern w:val="0"/>
                <w:sz w:val="19"/>
                <w:szCs w:val="19"/>
              </w:rPr>
              <w:t>の影響：</w:t>
            </w:r>
            <w:r w:rsidR="00AD1EF5" w:rsidRPr="0012089C">
              <w:rPr>
                <w:rFonts w:asciiTheme="majorHAnsi" w:hAnsiTheme="majorHAnsi" w:cstheme="majorHAnsi" w:hint="eastAsia"/>
                <w:kern w:val="0"/>
                <w:sz w:val="19"/>
                <w:szCs w:val="19"/>
              </w:rPr>
              <w:t>小</w:t>
            </w:r>
          </w:p>
        </w:tc>
      </w:tr>
      <w:tr w:rsidR="00C619C9" w:rsidRPr="0012089C" w:rsidTr="00C619C9">
        <w:tc>
          <w:tcPr>
            <w:tcW w:w="9944" w:type="dxa"/>
            <w:gridSpan w:val="5"/>
          </w:tcPr>
          <w:p w:rsidR="00C619C9" w:rsidRPr="0012089C" w:rsidRDefault="00C619C9" w:rsidP="00C619C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情報</w:t>
            </w:r>
            <w:r w:rsidR="001C354F" w:rsidRPr="0012089C">
              <w:rPr>
                <w:rFonts w:asciiTheme="majorHAnsi" w:hAnsiTheme="majorHAnsi" w:cstheme="majorHAnsi"/>
                <w:kern w:val="0"/>
                <w:sz w:val="19"/>
                <w:szCs w:val="19"/>
              </w:rPr>
              <w:t>セキュリティ</w:t>
            </w:r>
            <w:r w:rsidR="0056636C" w:rsidRPr="0012089C">
              <w:rPr>
                <w:rFonts w:asciiTheme="majorHAnsi" w:hAnsiTheme="majorHAnsi" w:cstheme="majorHAnsi"/>
                <w:kern w:val="0"/>
                <w:sz w:val="19"/>
                <w:szCs w:val="19"/>
              </w:rPr>
              <w:t>継続を組織の事業継続マネジメントシステムに組み込</w:t>
            </w:r>
            <w:r w:rsidR="00B4152A" w:rsidRPr="0012089C">
              <w:rPr>
                <w:rFonts w:asciiTheme="majorHAnsi" w:hAnsiTheme="majorHAnsi" w:cstheme="majorHAnsi" w:hint="eastAsia"/>
                <w:kern w:val="0"/>
                <w:sz w:val="19"/>
                <w:szCs w:val="19"/>
              </w:rPr>
              <w:t>むため</w:t>
            </w:r>
            <w:r w:rsidR="0056636C" w:rsidRPr="0012089C">
              <w:rPr>
                <w:rFonts w:asciiTheme="majorHAnsi" w:hAnsiTheme="majorHAnsi" w:cstheme="majorHAnsi"/>
                <w:kern w:val="0"/>
                <w:sz w:val="19"/>
                <w:szCs w:val="19"/>
              </w:rPr>
              <w:t>。</w:t>
            </w:r>
          </w:p>
        </w:tc>
      </w:tr>
      <w:tr w:rsidR="003852AD" w:rsidRPr="0012089C" w:rsidTr="00C619C9">
        <w:tc>
          <w:tcPr>
            <w:tcW w:w="1242" w:type="dxa"/>
          </w:tcPr>
          <w:p w:rsidR="00AD1EF5" w:rsidRPr="0012089C" w:rsidRDefault="003852AD" w:rsidP="00AD1EF5">
            <w:pPr>
              <w:rPr>
                <w:rFonts w:asciiTheme="majorHAnsi" w:hAnsiTheme="majorHAnsi" w:cstheme="majorHAnsi"/>
                <w:sz w:val="19"/>
                <w:szCs w:val="19"/>
              </w:rPr>
            </w:pPr>
            <w:r w:rsidRPr="0012089C">
              <w:rPr>
                <w:rFonts w:asciiTheme="majorHAnsi" w:hAnsiTheme="majorHAnsi" w:cstheme="majorHAnsi"/>
                <w:sz w:val="19"/>
                <w:szCs w:val="19"/>
              </w:rPr>
              <w:t>A.17.1.1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AD1EF5" w:rsidRPr="0012089C">
              <w:rPr>
                <w:rFonts w:asciiTheme="majorHAnsi" w:hAnsiTheme="majorHAnsi" w:cstheme="majorHAnsi"/>
                <w:sz w:val="19"/>
                <w:szCs w:val="19"/>
              </w:rPr>
              <w:t>A.14.1</w:t>
            </w:r>
          </w:p>
          <w:p w:rsidR="00AD1EF5" w:rsidRPr="0012089C" w:rsidRDefault="00AD1EF5" w:rsidP="00AD1EF5">
            <w:pPr>
              <w:rPr>
                <w:rFonts w:asciiTheme="majorHAnsi" w:hAnsiTheme="majorHAnsi" w:cstheme="majorHAnsi"/>
                <w:sz w:val="19"/>
                <w:szCs w:val="19"/>
              </w:rPr>
            </w:pPr>
          </w:p>
        </w:tc>
        <w:tc>
          <w:tcPr>
            <w:tcW w:w="1843" w:type="dxa"/>
          </w:tcPr>
          <w:p w:rsidR="003852AD" w:rsidRPr="0012089C" w:rsidRDefault="003852AD">
            <w:pPr>
              <w:rPr>
                <w:rFonts w:asciiTheme="majorHAnsi" w:hAnsiTheme="majorHAnsi" w:cstheme="majorHAnsi"/>
                <w:sz w:val="19"/>
                <w:szCs w:val="19"/>
              </w:rPr>
            </w:pPr>
            <w:r w:rsidRPr="0012089C">
              <w:rPr>
                <w:rFonts w:asciiTheme="majorHAnsi" w:hAnsiTheme="majorHAnsi" w:cstheme="majorHAnsi"/>
                <w:sz w:val="19"/>
                <w:szCs w:val="19"/>
              </w:rPr>
              <w:t>情報セキュリティ継続の計画</w:t>
            </w:r>
          </w:p>
        </w:tc>
        <w:tc>
          <w:tcPr>
            <w:tcW w:w="3429" w:type="dxa"/>
          </w:tcPr>
          <w:p w:rsidR="003852AD" w:rsidRPr="0012089C" w:rsidRDefault="003852AD" w:rsidP="00CF10A9">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組織は、困難な状況</w:t>
            </w:r>
            <w:r w:rsidR="00CF10A9" w:rsidRPr="0012089C">
              <w:rPr>
                <w:rFonts w:asciiTheme="majorHAnsi" w:hAnsiTheme="majorHAnsi" w:cstheme="majorHAnsi"/>
                <w:sz w:val="19"/>
                <w:szCs w:val="19"/>
              </w:rPr>
              <w:t>の下で</w:t>
            </w:r>
            <w:r w:rsidRPr="0012089C">
              <w:rPr>
                <w:rFonts w:asciiTheme="majorHAnsi" w:hAnsiTheme="majorHAnsi" w:cstheme="majorHAnsi"/>
                <w:sz w:val="19"/>
                <w:szCs w:val="19"/>
              </w:rPr>
              <w:t>（</w:t>
            </w:r>
            <w:r w:rsidRPr="0012089C">
              <w:rPr>
                <w:rFonts w:asciiTheme="majorHAnsi" w:hAnsiTheme="majorHAnsi" w:cstheme="majorHAnsi"/>
                <w:sz w:val="19"/>
                <w:szCs w:val="19"/>
              </w:rPr>
              <w:t>adverse situation</w:t>
            </w:r>
            <w:r w:rsidRPr="0012089C">
              <w:rPr>
                <w:rFonts w:asciiTheme="majorHAnsi" w:hAnsiTheme="majorHAnsi" w:cstheme="majorHAnsi"/>
                <w:sz w:val="19"/>
                <w:szCs w:val="19"/>
              </w:rPr>
              <w:t>）</w:t>
            </w:r>
            <w:r w:rsidRPr="0012089C">
              <w:rPr>
                <w:rFonts w:asciiTheme="majorHAnsi" w:hAnsiTheme="majorHAnsi" w:cstheme="majorHAnsi"/>
                <w:sz w:val="19"/>
                <w:szCs w:val="19"/>
              </w:rPr>
              <w:t xml:space="preserve"> </w:t>
            </w:r>
            <w:r w:rsidRPr="0012089C">
              <w:rPr>
                <w:rFonts w:asciiTheme="majorHAnsi" w:hAnsiTheme="majorHAnsi" w:cstheme="majorHAnsi"/>
                <w:sz w:val="19"/>
                <w:szCs w:val="19"/>
              </w:rPr>
              <w:t>（例えば、危機又は災害）情報セキュリティ及び情報セキュリティマネジメント</w:t>
            </w:r>
            <w:r w:rsidR="00CF10A9" w:rsidRPr="0012089C">
              <w:rPr>
                <w:rFonts w:asciiTheme="majorHAnsi" w:hAnsiTheme="majorHAnsi" w:cstheme="majorHAnsi" w:hint="eastAsia"/>
                <w:sz w:val="19"/>
                <w:szCs w:val="19"/>
              </w:rPr>
              <w:t>を</w:t>
            </w:r>
            <w:r w:rsidRPr="0012089C">
              <w:rPr>
                <w:rFonts w:asciiTheme="majorHAnsi" w:hAnsiTheme="majorHAnsi" w:cstheme="majorHAnsi"/>
                <w:sz w:val="19"/>
                <w:szCs w:val="19"/>
              </w:rPr>
              <w:t>継続</w:t>
            </w:r>
            <w:r w:rsidR="00CF10A9" w:rsidRPr="0012089C">
              <w:rPr>
                <w:rFonts w:asciiTheme="majorHAnsi" w:hAnsiTheme="majorHAnsi" w:cstheme="majorHAnsi" w:hint="eastAsia"/>
                <w:sz w:val="19"/>
                <w:szCs w:val="19"/>
              </w:rPr>
              <w:t>する</w:t>
            </w:r>
            <w:r w:rsidRPr="0012089C">
              <w:rPr>
                <w:rFonts w:asciiTheme="majorHAnsi" w:hAnsiTheme="majorHAnsi" w:cstheme="majorHAnsi"/>
                <w:sz w:val="19"/>
                <w:szCs w:val="19"/>
              </w:rPr>
              <w:t>ための要求事項を決定</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val="restart"/>
          </w:tcPr>
          <w:p w:rsidR="00EC4E99" w:rsidRPr="0012089C" w:rsidRDefault="00EC4E99" w:rsidP="00EC4E9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EC4E99" w:rsidRPr="0012089C" w:rsidRDefault="00EC4E99" w:rsidP="00EC4E99">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EC4E99" w:rsidRPr="0012089C" w:rsidRDefault="00EC4E99" w:rsidP="00EC4E99">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4F0D9D">
              <w:rPr>
                <w:rFonts w:asciiTheme="majorHAnsi" w:hAnsiTheme="majorHAnsi" w:cstheme="majorHAnsi" w:hint="eastAsia"/>
                <w:kern w:val="0"/>
                <w:sz w:val="19"/>
                <w:szCs w:val="19"/>
              </w:rPr>
              <w:t>旧</w:t>
            </w:r>
            <w:r>
              <w:rPr>
                <w:rFonts w:asciiTheme="majorHAnsi" w:hAnsiTheme="majorHAnsi" w:cstheme="majorHAnsi" w:hint="eastAsia"/>
                <w:kern w:val="0"/>
                <w:sz w:val="19"/>
                <w:szCs w:val="19"/>
              </w:rPr>
              <w:t>A.14</w:t>
            </w:r>
            <w:r w:rsidRPr="0012089C">
              <w:rPr>
                <w:rFonts w:asciiTheme="majorHAnsi" w:hAnsiTheme="majorHAnsi" w:cstheme="majorHAnsi" w:hint="eastAsia"/>
                <w:kern w:val="0"/>
                <w:sz w:val="19"/>
                <w:szCs w:val="19"/>
              </w:rPr>
              <w:t>→</w:t>
            </w:r>
            <w:r w:rsidRPr="0012089C">
              <w:rPr>
                <w:rFonts w:asciiTheme="majorHAnsi" w:hAnsiTheme="majorHAnsi" w:cstheme="majorHAnsi" w:hint="eastAsia"/>
                <w:b/>
                <w:color w:val="002060"/>
                <w:kern w:val="0"/>
                <w:sz w:val="19"/>
                <w:szCs w:val="19"/>
              </w:rPr>
              <w:t>A.1</w:t>
            </w:r>
            <w:r>
              <w:rPr>
                <w:rFonts w:asciiTheme="majorHAnsi" w:hAnsiTheme="majorHAnsi" w:cstheme="majorHAnsi" w:hint="eastAsia"/>
                <w:b/>
                <w:color w:val="002060"/>
                <w:kern w:val="0"/>
                <w:sz w:val="19"/>
                <w:szCs w:val="19"/>
              </w:rPr>
              <w:t>7</w:t>
            </w:r>
            <w:r w:rsidRPr="0012089C">
              <w:rPr>
                <w:rFonts w:asciiTheme="majorHAnsi" w:hAnsiTheme="majorHAnsi" w:cstheme="majorHAnsi" w:hint="eastAsia"/>
                <w:b/>
                <w:color w:val="002060"/>
                <w:kern w:val="0"/>
                <w:sz w:val="19"/>
                <w:szCs w:val="19"/>
              </w:rPr>
              <w:t>に項番変更</w:t>
            </w:r>
          </w:p>
          <w:p w:rsidR="003852AD" w:rsidRPr="0012089C" w:rsidRDefault="003852AD" w:rsidP="00C619C9">
            <w:pPr>
              <w:widowControl/>
              <w:jc w:val="left"/>
              <w:rPr>
                <w:rFonts w:asciiTheme="majorHAnsi" w:hAnsiTheme="majorHAnsi" w:cstheme="majorHAnsi"/>
                <w:kern w:val="0"/>
                <w:sz w:val="19"/>
                <w:szCs w:val="19"/>
              </w:rPr>
            </w:pPr>
          </w:p>
          <w:p w:rsidR="003852AD" w:rsidRPr="0012089C" w:rsidRDefault="003852AD" w:rsidP="003852AD">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年版は、事業プロセスの保護と再開に重点が置かれ、これを支えるものとして、情報システムの継続的運用と回復がテーマになってい</w:t>
            </w:r>
            <w:r w:rsidR="00EC4E99">
              <w:rPr>
                <w:rFonts w:asciiTheme="majorHAnsi" w:hAnsiTheme="majorHAnsi" w:cstheme="majorHAnsi" w:hint="eastAsia"/>
                <w:kern w:val="0"/>
                <w:sz w:val="19"/>
                <w:szCs w:val="19"/>
              </w:rPr>
              <w:t>まし</w:t>
            </w:r>
            <w:r w:rsidRPr="0012089C">
              <w:rPr>
                <w:rFonts w:asciiTheme="majorHAnsi" w:hAnsiTheme="majorHAnsi" w:cstheme="majorHAnsi" w:hint="eastAsia"/>
                <w:kern w:val="0"/>
                <w:sz w:val="19"/>
                <w:szCs w:val="19"/>
              </w:rPr>
              <w:t>た。</w:t>
            </w:r>
          </w:p>
          <w:p w:rsidR="003852AD" w:rsidRPr="0012089C" w:rsidRDefault="00EC4E99" w:rsidP="00AD1EF5">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改訂</w:t>
            </w:r>
            <w:r w:rsidR="003852AD" w:rsidRPr="0012089C">
              <w:rPr>
                <w:rFonts w:asciiTheme="majorHAnsi" w:hAnsiTheme="majorHAnsi" w:cstheme="majorHAnsi" w:hint="eastAsia"/>
                <w:kern w:val="0"/>
                <w:sz w:val="19"/>
                <w:szCs w:val="19"/>
              </w:rPr>
              <w:t>版</w:t>
            </w:r>
            <w:r>
              <w:rPr>
                <w:rFonts w:asciiTheme="majorHAnsi" w:hAnsiTheme="majorHAnsi" w:cstheme="majorHAnsi" w:hint="eastAsia"/>
                <w:kern w:val="0"/>
                <w:sz w:val="19"/>
                <w:szCs w:val="19"/>
              </w:rPr>
              <w:t>の「</w:t>
            </w:r>
            <w:r w:rsidRPr="0012089C">
              <w:rPr>
                <w:rFonts w:asciiTheme="majorHAnsi" w:hAnsiTheme="majorHAnsi" w:cstheme="majorHAnsi"/>
                <w:kern w:val="0"/>
                <w:sz w:val="19"/>
                <w:szCs w:val="19"/>
              </w:rPr>
              <w:t>A.17.1</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情報セキュリティ継続</w:t>
            </w:r>
            <w:r>
              <w:rPr>
                <w:rFonts w:asciiTheme="majorHAnsi" w:hAnsiTheme="majorHAnsi" w:cstheme="majorHAnsi" w:hint="eastAsia"/>
                <w:kern w:val="0"/>
                <w:sz w:val="19"/>
                <w:szCs w:val="19"/>
              </w:rPr>
              <w:t>」</w:t>
            </w:r>
            <w:r w:rsidR="00AD1EF5" w:rsidRPr="0012089C">
              <w:rPr>
                <w:rFonts w:asciiTheme="majorHAnsi" w:hAnsiTheme="majorHAnsi" w:cstheme="majorHAnsi" w:hint="eastAsia"/>
                <w:kern w:val="0"/>
                <w:sz w:val="19"/>
                <w:szCs w:val="19"/>
              </w:rPr>
              <w:t>では、</w:t>
            </w:r>
            <w:r w:rsidR="003852AD" w:rsidRPr="0012089C">
              <w:rPr>
                <w:rFonts w:asciiTheme="majorHAnsi" w:hAnsiTheme="majorHAnsi" w:cstheme="majorHAnsi" w:hint="eastAsia"/>
                <w:kern w:val="0"/>
                <w:sz w:val="19"/>
                <w:szCs w:val="19"/>
              </w:rPr>
              <w:t xml:space="preserve"> </w:t>
            </w:r>
            <w:r w:rsidR="003852AD" w:rsidRPr="0012089C">
              <w:rPr>
                <w:rFonts w:asciiTheme="majorHAnsi" w:hAnsiTheme="majorHAnsi" w:cstheme="majorHAnsi" w:hint="eastAsia"/>
                <w:kern w:val="0"/>
                <w:sz w:val="19"/>
                <w:szCs w:val="19"/>
              </w:rPr>
              <w:t>情報セキュリティ及び情報セキュリティマネジメントの継続と回復</w:t>
            </w:r>
            <w:r w:rsidR="00AD1EF5" w:rsidRPr="0012089C">
              <w:rPr>
                <w:rFonts w:asciiTheme="majorHAnsi" w:hAnsiTheme="majorHAnsi" w:cstheme="majorHAnsi" w:hint="eastAsia"/>
                <w:kern w:val="0"/>
                <w:sz w:val="19"/>
                <w:szCs w:val="19"/>
              </w:rPr>
              <w:t>に</w:t>
            </w:r>
            <w:r w:rsidR="003852AD" w:rsidRPr="0012089C">
              <w:rPr>
                <w:rFonts w:asciiTheme="majorHAnsi" w:hAnsiTheme="majorHAnsi" w:cstheme="majorHAnsi" w:hint="eastAsia"/>
                <w:kern w:val="0"/>
                <w:sz w:val="19"/>
                <w:szCs w:val="19"/>
              </w:rPr>
              <w:t>主題</w:t>
            </w:r>
            <w:r w:rsidR="00AD1EF5" w:rsidRPr="0012089C">
              <w:rPr>
                <w:rFonts w:asciiTheme="majorHAnsi" w:hAnsiTheme="majorHAnsi" w:cstheme="majorHAnsi" w:hint="eastAsia"/>
                <w:kern w:val="0"/>
                <w:sz w:val="19"/>
                <w:szCs w:val="19"/>
              </w:rPr>
              <w:t>が置かれ再構築されてい</w:t>
            </w:r>
            <w:r>
              <w:rPr>
                <w:rFonts w:asciiTheme="majorHAnsi" w:hAnsiTheme="majorHAnsi" w:cstheme="majorHAnsi" w:hint="eastAsia"/>
                <w:kern w:val="0"/>
                <w:sz w:val="19"/>
                <w:szCs w:val="19"/>
              </w:rPr>
              <w:t>ます</w:t>
            </w:r>
            <w:r w:rsidR="003852AD" w:rsidRPr="0012089C">
              <w:rPr>
                <w:rFonts w:asciiTheme="majorHAnsi" w:hAnsiTheme="majorHAnsi" w:cstheme="majorHAnsi" w:hint="eastAsia"/>
                <w:kern w:val="0"/>
                <w:sz w:val="19"/>
                <w:szCs w:val="19"/>
              </w:rPr>
              <w:t>。</w:t>
            </w:r>
          </w:p>
          <w:p w:rsidR="00AD1EF5" w:rsidRPr="0012089C" w:rsidRDefault="00EC4E99" w:rsidP="00EC4E99">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情報セキュリティリスクに対する管理策としてわかりやすくなり、</w:t>
            </w:r>
            <w:r w:rsidR="00AD1EF5" w:rsidRPr="0012089C">
              <w:rPr>
                <w:rFonts w:asciiTheme="majorHAnsi" w:hAnsiTheme="majorHAnsi" w:cstheme="majorHAnsi" w:hint="eastAsia"/>
                <w:kern w:val="0"/>
                <w:sz w:val="19"/>
                <w:szCs w:val="19"/>
              </w:rPr>
              <w:t>事業とのかかわり合いは、本文の</w:t>
            </w:r>
            <w:r w:rsidR="00AD1EF5" w:rsidRPr="0012089C">
              <w:rPr>
                <w:rFonts w:asciiTheme="majorHAnsi" w:hAnsiTheme="majorHAnsi" w:cstheme="majorHAnsi" w:hint="eastAsia"/>
                <w:kern w:val="0"/>
                <w:sz w:val="19"/>
                <w:szCs w:val="19"/>
              </w:rPr>
              <w:t>4</w:t>
            </w:r>
            <w:r w:rsidR="00AD1EF5" w:rsidRPr="0012089C">
              <w:rPr>
                <w:rFonts w:asciiTheme="majorHAnsi" w:hAnsiTheme="majorHAnsi" w:cstheme="majorHAnsi" w:hint="eastAsia"/>
                <w:kern w:val="0"/>
                <w:sz w:val="19"/>
                <w:szCs w:val="19"/>
              </w:rPr>
              <w:t>章、</w:t>
            </w:r>
            <w:r w:rsidR="00AD1EF5" w:rsidRPr="0012089C">
              <w:rPr>
                <w:rFonts w:asciiTheme="majorHAnsi" w:hAnsiTheme="majorHAnsi" w:cstheme="majorHAnsi" w:hint="eastAsia"/>
                <w:kern w:val="0"/>
                <w:sz w:val="19"/>
                <w:szCs w:val="19"/>
              </w:rPr>
              <w:t>5</w:t>
            </w:r>
            <w:r w:rsidR="00AD1EF5" w:rsidRPr="0012089C">
              <w:rPr>
                <w:rFonts w:asciiTheme="majorHAnsi" w:hAnsiTheme="majorHAnsi" w:cstheme="majorHAnsi" w:hint="eastAsia"/>
                <w:kern w:val="0"/>
                <w:sz w:val="19"/>
                <w:szCs w:val="19"/>
              </w:rPr>
              <w:t>章、</w:t>
            </w:r>
            <w:r w:rsidR="00AD1EF5" w:rsidRPr="0012089C">
              <w:rPr>
                <w:rFonts w:asciiTheme="majorHAnsi" w:hAnsiTheme="majorHAnsi" w:cstheme="majorHAnsi" w:hint="eastAsia"/>
                <w:kern w:val="0"/>
                <w:sz w:val="19"/>
                <w:szCs w:val="19"/>
              </w:rPr>
              <w:t>6</w:t>
            </w:r>
            <w:r w:rsidR="00AD1EF5" w:rsidRPr="0012089C">
              <w:rPr>
                <w:rFonts w:asciiTheme="majorHAnsi" w:hAnsiTheme="majorHAnsi" w:cstheme="majorHAnsi" w:hint="eastAsia"/>
                <w:kern w:val="0"/>
                <w:sz w:val="19"/>
                <w:szCs w:val="19"/>
              </w:rPr>
              <w:t>章に譲った形</w:t>
            </w:r>
            <w:r>
              <w:rPr>
                <w:rFonts w:asciiTheme="majorHAnsi" w:hAnsiTheme="majorHAnsi" w:cstheme="majorHAnsi" w:hint="eastAsia"/>
                <w:kern w:val="0"/>
                <w:sz w:val="19"/>
                <w:szCs w:val="19"/>
              </w:rPr>
              <w:t>になっています</w:t>
            </w:r>
            <w:r w:rsidR="00AD1EF5" w:rsidRPr="0012089C">
              <w:rPr>
                <w:rFonts w:asciiTheme="majorHAnsi" w:hAnsiTheme="majorHAnsi" w:cstheme="majorHAnsi" w:hint="eastAsia"/>
                <w:kern w:val="0"/>
                <w:sz w:val="19"/>
                <w:szCs w:val="19"/>
              </w:rPr>
              <w:t>。</w:t>
            </w:r>
          </w:p>
        </w:tc>
      </w:tr>
      <w:tr w:rsidR="003852AD" w:rsidRPr="0012089C" w:rsidTr="00C619C9">
        <w:tc>
          <w:tcPr>
            <w:tcW w:w="1242" w:type="dxa"/>
          </w:tcPr>
          <w:p w:rsidR="003852AD" w:rsidRPr="0012089C" w:rsidRDefault="003852AD">
            <w:pPr>
              <w:rPr>
                <w:rFonts w:asciiTheme="majorHAnsi" w:hAnsiTheme="majorHAnsi" w:cstheme="majorHAnsi"/>
                <w:sz w:val="19"/>
                <w:szCs w:val="19"/>
              </w:rPr>
            </w:pPr>
            <w:r w:rsidRPr="0012089C">
              <w:rPr>
                <w:rFonts w:asciiTheme="majorHAnsi" w:hAnsiTheme="majorHAnsi" w:cstheme="majorHAnsi"/>
                <w:sz w:val="19"/>
                <w:szCs w:val="19"/>
              </w:rPr>
              <w:t>A.17.1.2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AD1EF5" w:rsidRPr="0012089C">
              <w:rPr>
                <w:rFonts w:asciiTheme="majorHAnsi" w:hAnsiTheme="majorHAnsi" w:cstheme="majorHAnsi"/>
                <w:sz w:val="19"/>
                <w:szCs w:val="19"/>
              </w:rPr>
              <w:t>A.14.1</w:t>
            </w:r>
          </w:p>
        </w:tc>
        <w:tc>
          <w:tcPr>
            <w:tcW w:w="1843" w:type="dxa"/>
          </w:tcPr>
          <w:p w:rsidR="003852AD" w:rsidRPr="0012089C" w:rsidRDefault="003852AD">
            <w:pPr>
              <w:rPr>
                <w:rFonts w:asciiTheme="majorHAnsi" w:hAnsiTheme="majorHAnsi" w:cstheme="majorHAnsi"/>
                <w:sz w:val="19"/>
                <w:szCs w:val="19"/>
              </w:rPr>
            </w:pPr>
            <w:r w:rsidRPr="0012089C">
              <w:rPr>
                <w:rFonts w:asciiTheme="majorHAnsi" w:hAnsiTheme="majorHAnsi" w:cstheme="majorHAnsi"/>
                <w:sz w:val="19"/>
                <w:szCs w:val="19"/>
              </w:rPr>
              <w:t>情報セキュリティ継続の実施</w:t>
            </w:r>
          </w:p>
        </w:tc>
        <w:tc>
          <w:tcPr>
            <w:tcW w:w="3429" w:type="dxa"/>
          </w:tcPr>
          <w:p w:rsidR="003852AD" w:rsidRPr="0012089C" w:rsidRDefault="003852AD">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組織は、困難な状況の下で情報セキュリティ継続に</w:t>
            </w:r>
            <w:r w:rsidR="00CF10A9" w:rsidRPr="0012089C">
              <w:rPr>
                <w:rFonts w:asciiTheme="majorHAnsi" w:hAnsiTheme="majorHAnsi" w:cstheme="majorHAnsi" w:hint="eastAsia"/>
                <w:sz w:val="19"/>
                <w:szCs w:val="19"/>
              </w:rPr>
              <w:t>関する</w:t>
            </w:r>
            <w:r w:rsidRPr="0012089C">
              <w:rPr>
                <w:rFonts w:asciiTheme="majorHAnsi" w:hAnsiTheme="majorHAnsi" w:cstheme="majorHAnsi"/>
                <w:sz w:val="19"/>
                <w:szCs w:val="19"/>
              </w:rPr>
              <w:t>要求レベルを確実にするため</w:t>
            </w:r>
            <w:r w:rsidR="00CF10A9" w:rsidRPr="0012089C">
              <w:rPr>
                <w:rFonts w:asciiTheme="majorHAnsi" w:hAnsiTheme="majorHAnsi" w:cstheme="majorHAnsi" w:hint="eastAsia"/>
                <w:sz w:val="19"/>
                <w:szCs w:val="19"/>
              </w:rPr>
              <w:t>に</w:t>
            </w:r>
            <w:r w:rsidRPr="0012089C">
              <w:rPr>
                <w:rFonts w:asciiTheme="majorHAnsi" w:hAnsiTheme="majorHAnsi" w:cstheme="majorHAnsi"/>
                <w:sz w:val="19"/>
                <w:szCs w:val="19"/>
              </w:rPr>
              <w:t>、プロセス、手順及び管理策を</w:t>
            </w:r>
            <w:r w:rsidR="0016249B">
              <w:rPr>
                <w:rFonts w:asciiTheme="majorHAnsi" w:hAnsiTheme="majorHAnsi" w:cstheme="majorHAnsi" w:hint="eastAsia"/>
                <w:sz w:val="19"/>
                <w:szCs w:val="19"/>
              </w:rPr>
              <w:t>定め</w:t>
            </w:r>
            <w:r w:rsidRPr="0012089C">
              <w:rPr>
                <w:rFonts w:asciiTheme="majorHAnsi" w:hAnsiTheme="majorHAnsi" w:cstheme="majorHAnsi"/>
                <w:sz w:val="19"/>
                <w:szCs w:val="19"/>
              </w:rPr>
              <w:t>、文書化し、実施し、維持</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3852AD" w:rsidRPr="0012089C" w:rsidRDefault="003852AD" w:rsidP="00C619C9">
            <w:pPr>
              <w:widowControl/>
              <w:jc w:val="left"/>
              <w:rPr>
                <w:rFonts w:asciiTheme="majorHAnsi" w:hAnsiTheme="majorHAnsi" w:cstheme="majorHAnsi"/>
                <w:kern w:val="0"/>
                <w:sz w:val="19"/>
                <w:szCs w:val="19"/>
              </w:rPr>
            </w:pPr>
          </w:p>
        </w:tc>
      </w:tr>
      <w:tr w:rsidR="003852AD" w:rsidRPr="0012089C" w:rsidTr="00C619C9">
        <w:tc>
          <w:tcPr>
            <w:tcW w:w="1242" w:type="dxa"/>
          </w:tcPr>
          <w:p w:rsidR="003852AD" w:rsidRPr="0012089C" w:rsidRDefault="003852AD">
            <w:pPr>
              <w:rPr>
                <w:rFonts w:asciiTheme="majorHAnsi" w:hAnsiTheme="majorHAnsi" w:cstheme="majorHAnsi"/>
                <w:sz w:val="19"/>
                <w:szCs w:val="19"/>
              </w:rPr>
            </w:pPr>
            <w:r w:rsidRPr="0012089C">
              <w:rPr>
                <w:rFonts w:asciiTheme="majorHAnsi" w:hAnsiTheme="majorHAnsi" w:cstheme="majorHAnsi"/>
                <w:sz w:val="19"/>
                <w:szCs w:val="19"/>
              </w:rPr>
              <w:t>A.17.1.3</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AD1EF5" w:rsidRPr="0012089C">
              <w:rPr>
                <w:rFonts w:asciiTheme="majorHAnsi" w:hAnsiTheme="majorHAnsi" w:cstheme="majorHAnsi"/>
                <w:sz w:val="19"/>
                <w:szCs w:val="19"/>
              </w:rPr>
              <w:t>A.14.1</w:t>
            </w:r>
          </w:p>
        </w:tc>
        <w:tc>
          <w:tcPr>
            <w:tcW w:w="1843" w:type="dxa"/>
          </w:tcPr>
          <w:p w:rsidR="003852AD" w:rsidRPr="0012089C" w:rsidRDefault="003852AD">
            <w:pPr>
              <w:rPr>
                <w:rFonts w:asciiTheme="majorHAnsi" w:hAnsiTheme="majorHAnsi" w:cstheme="majorHAnsi"/>
                <w:sz w:val="19"/>
                <w:szCs w:val="19"/>
              </w:rPr>
            </w:pPr>
            <w:r w:rsidRPr="0012089C">
              <w:rPr>
                <w:rFonts w:asciiTheme="majorHAnsi" w:hAnsiTheme="majorHAnsi" w:cstheme="majorHAnsi"/>
                <w:sz w:val="19"/>
                <w:szCs w:val="19"/>
              </w:rPr>
              <w:t>情報セキュリティ継続の検証、レビュー及び評価</w:t>
            </w:r>
          </w:p>
        </w:tc>
        <w:tc>
          <w:tcPr>
            <w:tcW w:w="3429" w:type="dxa"/>
          </w:tcPr>
          <w:p w:rsidR="003852AD" w:rsidRPr="0012089C" w:rsidRDefault="003852AD">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CF10A9" w:rsidRPr="0012089C">
              <w:rPr>
                <w:rFonts w:asciiTheme="majorHAnsi" w:hAnsiTheme="majorHAnsi" w:cstheme="majorHAnsi"/>
                <w:sz w:val="19"/>
                <w:szCs w:val="19"/>
              </w:rPr>
              <w:t>確立及び実施した情報セキュリティ継続のための管理</w:t>
            </w:r>
            <w:r w:rsidRPr="0012089C">
              <w:rPr>
                <w:rFonts w:asciiTheme="majorHAnsi" w:hAnsiTheme="majorHAnsi" w:cstheme="majorHAnsi"/>
                <w:sz w:val="19"/>
                <w:szCs w:val="19"/>
              </w:rPr>
              <w:t>が、困難な状況の下で妥当</w:t>
            </w:r>
            <w:r w:rsidR="00F96634" w:rsidRPr="0012089C">
              <w:rPr>
                <w:rFonts w:asciiTheme="majorHAnsi" w:hAnsiTheme="majorHAnsi" w:cstheme="majorHAnsi"/>
                <w:sz w:val="19"/>
                <w:szCs w:val="19"/>
              </w:rPr>
              <w:t>且つ</w:t>
            </w:r>
            <w:r w:rsidRPr="0012089C">
              <w:rPr>
                <w:rFonts w:asciiTheme="majorHAnsi" w:hAnsiTheme="majorHAnsi" w:cstheme="majorHAnsi"/>
                <w:sz w:val="19"/>
                <w:szCs w:val="19"/>
              </w:rPr>
              <w:t>有効であ</w:t>
            </w:r>
            <w:r w:rsidR="00CF10A9" w:rsidRPr="0012089C">
              <w:rPr>
                <w:rFonts w:asciiTheme="majorHAnsi" w:hAnsiTheme="majorHAnsi" w:cstheme="majorHAnsi"/>
                <w:sz w:val="19"/>
                <w:szCs w:val="19"/>
              </w:rPr>
              <w:t>ることを確実にするために、組織は、定められた間隔でこれらの管理</w:t>
            </w:r>
            <w:r w:rsidRPr="0012089C">
              <w:rPr>
                <w:rFonts w:asciiTheme="majorHAnsi" w:hAnsiTheme="majorHAnsi" w:cstheme="majorHAnsi"/>
                <w:sz w:val="19"/>
                <w:szCs w:val="19"/>
              </w:rPr>
              <w:t>を検証</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3852AD" w:rsidRPr="0012089C" w:rsidRDefault="003852AD" w:rsidP="00C619C9">
            <w:pPr>
              <w:widowControl/>
              <w:jc w:val="left"/>
              <w:rPr>
                <w:rFonts w:asciiTheme="majorHAnsi" w:hAnsiTheme="majorHAnsi" w:cstheme="majorHAnsi"/>
                <w:kern w:val="0"/>
                <w:sz w:val="19"/>
                <w:szCs w:val="19"/>
              </w:rPr>
            </w:pPr>
          </w:p>
        </w:tc>
      </w:tr>
      <w:tr w:rsidR="009D068E" w:rsidRPr="0012089C" w:rsidTr="001079B2">
        <w:tc>
          <w:tcPr>
            <w:tcW w:w="7905" w:type="dxa"/>
            <w:gridSpan w:val="4"/>
            <w:shd w:val="clear" w:color="auto" w:fill="CCECFF"/>
          </w:tcPr>
          <w:p w:rsidR="009D068E" w:rsidRPr="0012089C" w:rsidRDefault="009D068E" w:rsidP="009D068E">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A.17.2</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冗長性</w:t>
            </w:r>
          </w:p>
        </w:tc>
        <w:tc>
          <w:tcPr>
            <w:tcW w:w="2039" w:type="dxa"/>
            <w:shd w:val="clear" w:color="auto" w:fill="CCECFF"/>
          </w:tcPr>
          <w:p w:rsidR="009D068E"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9D068E" w:rsidRPr="0012089C">
              <w:rPr>
                <w:rFonts w:asciiTheme="majorHAnsi" w:hAnsiTheme="majorHAnsi" w:cstheme="majorHAnsi"/>
                <w:kern w:val="0"/>
                <w:sz w:val="19"/>
                <w:szCs w:val="19"/>
              </w:rPr>
              <w:t>の影響：</w:t>
            </w:r>
            <w:r w:rsidR="00AA0B26" w:rsidRPr="0012089C">
              <w:rPr>
                <w:rFonts w:asciiTheme="majorHAnsi" w:hAnsiTheme="majorHAnsi" w:cstheme="majorHAnsi" w:hint="eastAsia"/>
                <w:kern w:val="0"/>
                <w:sz w:val="19"/>
                <w:szCs w:val="19"/>
              </w:rPr>
              <w:t>やや大</w:t>
            </w:r>
          </w:p>
        </w:tc>
      </w:tr>
      <w:tr w:rsidR="009D068E" w:rsidRPr="0012089C" w:rsidTr="00AD26CB">
        <w:tc>
          <w:tcPr>
            <w:tcW w:w="9944" w:type="dxa"/>
            <w:gridSpan w:val="5"/>
          </w:tcPr>
          <w:p w:rsidR="009D068E" w:rsidRPr="0012089C" w:rsidRDefault="009D068E"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56636C" w:rsidRPr="0012089C">
              <w:rPr>
                <w:rFonts w:asciiTheme="majorHAnsi" w:hAnsiTheme="majorHAnsi" w:cstheme="majorHAnsi"/>
                <w:kern w:val="0"/>
                <w:sz w:val="19"/>
                <w:szCs w:val="19"/>
              </w:rPr>
              <w:t>情報処理施設の可用性を確実にするため。</w:t>
            </w:r>
          </w:p>
        </w:tc>
      </w:tr>
      <w:tr w:rsidR="00CC0611" w:rsidRPr="0012089C" w:rsidTr="00AA0B26">
        <w:tc>
          <w:tcPr>
            <w:tcW w:w="1242" w:type="dxa"/>
            <w:shd w:val="clear" w:color="auto" w:fill="FABF8F" w:themeFill="accent6" w:themeFillTint="99"/>
          </w:tcPr>
          <w:p w:rsidR="00CC0611" w:rsidRPr="0012089C" w:rsidRDefault="00CC0611">
            <w:pPr>
              <w:rPr>
                <w:rFonts w:asciiTheme="majorHAnsi" w:hAnsiTheme="majorHAnsi" w:cstheme="majorHAnsi"/>
                <w:sz w:val="19"/>
                <w:szCs w:val="19"/>
              </w:rPr>
            </w:pPr>
            <w:r w:rsidRPr="0012089C">
              <w:rPr>
                <w:rFonts w:asciiTheme="majorHAnsi" w:hAnsiTheme="majorHAnsi" w:cstheme="majorHAnsi"/>
                <w:sz w:val="19"/>
                <w:szCs w:val="19"/>
              </w:rPr>
              <w:t>A.17.2.1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AD1EF5" w:rsidRPr="0012089C">
              <w:rPr>
                <w:rFonts w:asciiTheme="majorHAnsi" w:hAnsiTheme="majorHAnsi" w:cstheme="majorHAnsi" w:hint="eastAsia"/>
                <w:sz w:val="19"/>
                <w:szCs w:val="19"/>
              </w:rPr>
              <w:t>N/A</w:t>
            </w:r>
          </w:p>
        </w:tc>
        <w:tc>
          <w:tcPr>
            <w:tcW w:w="1843" w:type="dxa"/>
            <w:shd w:val="clear" w:color="auto" w:fill="FABF8F" w:themeFill="accent6" w:themeFillTint="99"/>
          </w:tcPr>
          <w:p w:rsidR="00CC0611" w:rsidRPr="0012089C" w:rsidRDefault="00CC0611">
            <w:pPr>
              <w:rPr>
                <w:rFonts w:asciiTheme="majorHAnsi" w:hAnsiTheme="majorHAnsi" w:cstheme="majorHAnsi"/>
                <w:sz w:val="19"/>
                <w:szCs w:val="19"/>
              </w:rPr>
            </w:pPr>
            <w:r w:rsidRPr="0012089C">
              <w:rPr>
                <w:rFonts w:asciiTheme="majorHAnsi" w:hAnsiTheme="majorHAnsi" w:cstheme="majorHAnsi"/>
                <w:sz w:val="19"/>
                <w:szCs w:val="19"/>
              </w:rPr>
              <w:t>情報処理施設の可用性</w:t>
            </w:r>
          </w:p>
        </w:tc>
        <w:tc>
          <w:tcPr>
            <w:tcW w:w="3429" w:type="dxa"/>
            <w:shd w:val="clear" w:color="auto" w:fill="FABF8F" w:themeFill="accent6" w:themeFillTint="99"/>
          </w:tcPr>
          <w:p w:rsidR="00CC0611" w:rsidRPr="0012089C" w:rsidRDefault="00CC0611">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情報処理施設は</w:t>
            </w:r>
            <w:r w:rsidR="008574A1" w:rsidRPr="0012089C">
              <w:rPr>
                <w:rFonts w:asciiTheme="majorHAnsi" w:hAnsiTheme="majorHAnsi" w:cstheme="majorHAnsi"/>
                <w:sz w:val="19"/>
                <w:szCs w:val="19"/>
              </w:rPr>
              <w:t>、</w:t>
            </w:r>
            <w:r w:rsidRPr="0012089C">
              <w:rPr>
                <w:rFonts w:asciiTheme="majorHAnsi" w:hAnsiTheme="majorHAnsi" w:cstheme="majorHAnsi"/>
                <w:sz w:val="19"/>
                <w:szCs w:val="19"/>
              </w:rPr>
              <w:t>可用性の要求事項を満たすのに十分な冗長性をもって</w:t>
            </w:r>
            <w:r w:rsidR="008574A1" w:rsidRPr="0012089C">
              <w:rPr>
                <w:rFonts w:asciiTheme="majorHAnsi" w:hAnsiTheme="majorHAnsi" w:cstheme="majorHAnsi"/>
                <w:sz w:val="19"/>
                <w:szCs w:val="19"/>
              </w:rPr>
              <w:t>、</w:t>
            </w:r>
            <w:r w:rsidRPr="0012089C">
              <w:rPr>
                <w:rFonts w:asciiTheme="majorHAnsi" w:hAnsiTheme="majorHAnsi" w:cstheme="majorHAnsi"/>
                <w:sz w:val="19"/>
                <w:szCs w:val="19"/>
              </w:rPr>
              <w:t>導入</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tcPr>
          <w:p w:rsidR="00EC4E99" w:rsidRPr="0012089C" w:rsidRDefault="00EC4E99" w:rsidP="00EC4E9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EC4E99" w:rsidRPr="0012089C" w:rsidRDefault="00EC4E99" w:rsidP="00EC4E99">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EC4E99" w:rsidRPr="00EC4E99" w:rsidRDefault="00EC4E99" w:rsidP="00EC4E99">
            <w:pPr>
              <w:pStyle w:val="a6"/>
              <w:widowControl/>
              <w:numPr>
                <w:ilvl w:val="0"/>
                <w:numId w:val="20"/>
              </w:numPr>
              <w:tabs>
                <w:tab w:val="center" w:pos="1607"/>
              </w:tabs>
              <w:ind w:leftChars="0" w:left="290" w:hanging="290"/>
              <w:jc w:val="left"/>
              <w:rPr>
                <w:rFonts w:asciiTheme="majorHAnsi" w:hAnsiTheme="majorHAnsi" w:cstheme="majorHAnsi"/>
                <w:b/>
                <w:color w:val="002060"/>
                <w:kern w:val="0"/>
                <w:sz w:val="19"/>
                <w:szCs w:val="19"/>
              </w:rPr>
            </w:pPr>
            <w:r w:rsidRPr="00EC4E99">
              <w:rPr>
                <w:rFonts w:asciiTheme="majorHAnsi" w:hAnsiTheme="majorHAnsi" w:cstheme="majorHAnsi" w:hint="eastAsia"/>
                <w:b/>
                <w:color w:val="002060"/>
                <w:kern w:val="0"/>
                <w:sz w:val="19"/>
                <w:szCs w:val="19"/>
              </w:rPr>
              <w:t>「</w:t>
            </w:r>
            <w:r w:rsidRPr="00EC4E99">
              <w:rPr>
                <w:rFonts w:asciiTheme="majorHAnsi" w:hAnsiTheme="majorHAnsi" w:cstheme="majorHAnsi"/>
                <w:b/>
                <w:color w:val="002060"/>
                <w:kern w:val="0"/>
                <w:sz w:val="19"/>
                <w:szCs w:val="19"/>
              </w:rPr>
              <w:t>A.17.2.1</w:t>
            </w:r>
            <w:r w:rsidRPr="00EC4E99">
              <w:rPr>
                <w:rFonts w:asciiTheme="majorHAnsi" w:hAnsiTheme="majorHAnsi" w:cstheme="majorHAnsi" w:hint="eastAsia"/>
                <w:b/>
                <w:color w:val="002060"/>
                <w:kern w:val="0"/>
                <w:sz w:val="19"/>
                <w:szCs w:val="19"/>
              </w:rPr>
              <w:t xml:space="preserve">　</w:t>
            </w:r>
            <w:r w:rsidRPr="00EC4E99">
              <w:rPr>
                <w:rFonts w:asciiTheme="majorHAnsi" w:hAnsiTheme="majorHAnsi" w:cstheme="majorHAnsi"/>
                <w:b/>
                <w:color w:val="002060"/>
                <w:sz w:val="19"/>
                <w:szCs w:val="19"/>
              </w:rPr>
              <w:t>情報処理施設の可用性</w:t>
            </w:r>
            <w:r w:rsidRPr="00EC4E99">
              <w:rPr>
                <w:rFonts w:asciiTheme="majorHAnsi" w:hAnsiTheme="majorHAnsi" w:cstheme="majorHAnsi" w:hint="eastAsia"/>
                <w:b/>
                <w:color w:val="002060"/>
                <w:kern w:val="0"/>
                <w:sz w:val="19"/>
                <w:szCs w:val="19"/>
              </w:rPr>
              <w:t>」新規追加</w:t>
            </w:r>
          </w:p>
          <w:p w:rsidR="00CC0611" w:rsidRPr="0012089C" w:rsidRDefault="00CC0611" w:rsidP="00AD26CB">
            <w:pPr>
              <w:widowControl/>
              <w:jc w:val="left"/>
              <w:rPr>
                <w:rFonts w:asciiTheme="majorHAnsi" w:hAnsiTheme="majorHAnsi" w:cstheme="majorHAnsi"/>
                <w:kern w:val="0"/>
                <w:sz w:val="19"/>
                <w:szCs w:val="19"/>
              </w:rPr>
            </w:pPr>
          </w:p>
          <w:p w:rsidR="00AD1EF5" w:rsidRPr="0012089C" w:rsidRDefault="00AD1EF5" w:rsidP="00AD1EF5">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00EC4E99">
              <w:rPr>
                <w:rFonts w:asciiTheme="majorHAnsi" w:hAnsiTheme="majorHAnsi" w:cstheme="majorHAnsi" w:hint="eastAsia"/>
                <w:kern w:val="0"/>
                <w:sz w:val="19"/>
                <w:szCs w:val="19"/>
              </w:rPr>
              <w:t>年版</w:t>
            </w:r>
            <w:r w:rsidRPr="0012089C">
              <w:rPr>
                <w:rFonts w:asciiTheme="majorHAnsi" w:hAnsiTheme="majorHAnsi" w:cstheme="majorHAnsi" w:hint="eastAsia"/>
                <w:kern w:val="0"/>
                <w:sz w:val="19"/>
                <w:szCs w:val="19"/>
              </w:rPr>
              <w:t>は、情報</w:t>
            </w:r>
            <w:r w:rsidR="00EC4E99">
              <w:rPr>
                <w:rFonts w:asciiTheme="majorHAnsi" w:hAnsiTheme="majorHAnsi" w:cstheme="majorHAnsi" w:hint="eastAsia"/>
                <w:kern w:val="0"/>
                <w:sz w:val="19"/>
                <w:szCs w:val="19"/>
              </w:rPr>
              <w:t>および情報処理施設</w:t>
            </w:r>
            <w:r w:rsidRPr="0012089C">
              <w:rPr>
                <w:rFonts w:asciiTheme="majorHAnsi" w:hAnsiTheme="majorHAnsi" w:cstheme="majorHAnsi" w:hint="eastAsia"/>
                <w:kern w:val="0"/>
                <w:sz w:val="19"/>
                <w:szCs w:val="19"/>
              </w:rPr>
              <w:t>の可用性に関係する管理策が体</w:t>
            </w:r>
            <w:r w:rsidR="00EC4E99">
              <w:rPr>
                <w:rFonts w:asciiTheme="majorHAnsi" w:hAnsiTheme="majorHAnsi" w:cstheme="majorHAnsi" w:hint="eastAsia"/>
                <w:kern w:val="0"/>
                <w:sz w:val="19"/>
                <w:szCs w:val="19"/>
              </w:rPr>
              <w:t>系的に見えにくいものでした</w:t>
            </w:r>
            <w:r w:rsidRPr="0012089C">
              <w:rPr>
                <w:rFonts w:asciiTheme="majorHAnsi" w:hAnsiTheme="majorHAnsi" w:cstheme="majorHAnsi" w:hint="eastAsia"/>
                <w:kern w:val="0"/>
                <w:sz w:val="19"/>
                <w:szCs w:val="19"/>
              </w:rPr>
              <w:t>。</w:t>
            </w:r>
            <w:r w:rsidR="00EC4E99">
              <w:rPr>
                <w:rFonts w:asciiTheme="majorHAnsi" w:hAnsiTheme="majorHAnsi" w:cstheme="majorHAnsi" w:hint="eastAsia"/>
                <w:kern w:val="0"/>
                <w:sz w:val="19"/>
                <w:szCs w:val="19"/>
              </w:rPr>
              <w:t>改訂版に新たに追加された</w:t>
            </w:r>
            <w:r w:rsidR="00EC4E99" w:rsidRPr="00EC4E99">
              <w:rPr>
                <w:rFonts w:asciiTheme="majorHAnsi" w:hAnsiTheme="majorHAnsi" w:cstheme="majorHAnsi" w:hint="eastAsia"/>
                <w:kern w:val="0"/>
                <w:sz w:val="19"/>
                <w:szCs w:val="19"/>
              </w:rPr>
              <w:t>「</w:t>
            </w:r>
            <w:r w:rsidR="00EC4E99" w:rsidRPr="00EC4E99">
              <w:rPr>
                <w:rFonts w:asciiTheme="majorHAnsi" w:hAnsiTheme="majorHAnsi" w:cstheme="majorHAnsi"/>
                <w:kern w:val="0"/>
                <w:sz w:val="19"/>
                <w:szCs w:val="19"/>
              </w:rPr>
              <w:t>A.17.2.1</w:t>
            </w:r>
            <w:r w:rsidR="00EC4E99" w:rsidRPr="00EC4E99">
              <w:rPr>
                <w:rFonts w:asciiTheme="majorHAnsi" w:hAnsiTheme="majorHAnsi" w:cstheme="majorHAnsi" w:hint="eastAsia"/>
                <w:kern w:val="0"/>
                <w:sz w:val="19"/>
                <w:szCs w:val="19"/>
              </w:rPr>
              <w:t xml:space="preserve">　情報処理施設の可用性」</w:t>
            </w:r>
            <w:r w:rsidR="00EC4E99">
              <w:rPr>
                <w:rFonts w:asciiTheme="majorHAnsi" w:hAnsiTheme="majorHAnsi" w:cstheme="majorHAnsi" w:hint="eastAsia"/>
                <w:kern w:val="0"/>
                <w:sz w:val="19"/>
                <w:szCs w:val="19"/>
              </w:rPr>
              <w:t>によって、</w:t>
            </w:r>
            <w:r w:rsidR="00EC4E99" w:rsidRPr="00EC4E99">
              <w:rPr>
                <w:rFonts w:asciiTheme="majorHAnsi" w:hAnsiTheme="majorHAnsi" w:cstheme="majorHAnsi" w:hint="eastAsia"/>
                <w:kern w:val="0"/>
                <w:sz w:val="19"/>
                <w:szCs w:val="19"/>
              </w:rPr>
              <w:t>情報処理施設の</w:t>
            </w:r>
            <w:r w:rsidRPr="0012089C">
              <w:rPr>
                <w:rFonts w:asciiTheme="majorHAnsi" w:hAnsiTheme="majorHAnsi" w:cstheme="majorHAnsi" w:hint="eastAsia"/>
                <w:kern w:val="0"/>
                <w:sz w:val="19"/>
                <w:szCs w:val="19"/>
              </w:rPr>
              <w:t>可用性確保の対応を包括的に示している</w:t>
            </w:r>
            <w:r w:rsidR="00EC4E99">
              <w:rPr>
                <w:rFonts w:asciiTheme="majorHAnsi" w:hAnsiTheme="majorHAnsi" w:cstheme="majorHAnsi" w:hint="eastAsia"/>
                <w:kern w:val="0"/>
                <w:sz w:val="19"/>
                <w:szCs w:val="19"/>
              </w:rPr>
              <w:t>ものと思われます</w:t>
            </w:r>
            <w:r w:rsidRPr="0012089C">
              <w:rPr>
                <w:rFonts w:asciiTheme="majorHAnsi" w:hAnsiTheme="majorHAnsi" w:cstheme="majorHAnsi" w:hint="eastAsia"/>
                <w:kern w:val="0"/>
                <w:sz w:val="19"/>
                <w:szCs w:val="19"/>
              </w:rPr>
              <w:t>。</w:t>
            </w:r>
          </w:p>
          <w:p w:rsidR="00AD1EF5" w:rsidRPr="0012089C" w:rsidRDefault="00AD1EF5" w:rsidP="00AD1EF5">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情報処理施設の可用性確保は事業継続管理の一部でもあるため、本管理策を</w:t>
            </w:r>
            <w:r w:rsidRPr="0012089C">
              <w:rPr>
                <w:rFonts w:asciiTheme="majorHAnsi" w:hAnsiTheme="majorHAnsi" w:cstheme="majorHAnsi" w:hint="eastAsia"/>
                <w:kern w:val="0"/>
                <w:sz w:val="19"/>
                <w:szCs w:val="19"/>
              </w:rPr>
              <w:t>A.17</w:t>
            </w:r>
            <w:r w:rsidRPr="0012089C">
              <w:rPr>
                <w:rFonts w:asciiTheme="majorHAnsi" w:hAnsiTheme="majorHAnsi" w:cstheme="majorHAnsi" w:hint="eastAsia"/>
                <w:kern w:val="0"/>
                <w:sz w:val="19"/>
                <w:szCs w:val="19"/>
              </w:rPr>
              <w:t>に置いた</w:t>
            </w:r>
            <w:r w:rsidR="00EC4E99">
              <w:rPr>
                <w:rFonts w:asciiTheme="majorHAnsi" w:hAnsiTheme="majorHAnsi" w:cstheme="majorHAnsi" w:hint="eastAsia"/>
                <w:kern w:val="0"/>
                <w:sz w:val="19"/>
                <w:szCs w:val="19"/>
              </w:rPr>
              <w:t>ものと思われます</w:t>
            </w:r>
            <w:r w:rsidRPr="0012089C">
              <w:rPr>
                <w:rFonts w:asciiTheme="majorHAnsi" w:hAnsiTheme="majorHAnsi" w:cstheme="majorHAnsi" w:hint="eastAsia"/>
                <w:kern w:val="0"/>
                <w:sz w:val="19"/>
                <w:szCs w:val="19"/>
              </w:rPr>
              <w:t>。</w:t>
            </w:r>
          </w:p>
        </w:tc>
      </w:tr>
    </w:tbl>
    <w:p w:rsidR="009D068E" w:rsidRPr="002712BF" w:rsidRDefault="009D068E" w:rsidP="00F84990">
      <w:pPr>
        <w:widowControl/>
        <w:shd w:val="clear" w:color="auto" w:fill="FFFFFF"/>
        <w:jc w:val="left"/>
        <w:rPr>
          <w:rFonts w:asciiTheme="majorHAnsi" w:hAnsiTheme="majorHAnsi" w:cstheme="majorHAnsi"/>
          <w:kern w:val="0"/>
          <w:sz w:val="19"/>
          <w:szCs w:val="19"/>
        </w:rPr>
      </w:pPr>
    </w:p>
    <w:tbl>
      <w:tblPr>
        <w:tblStyle w:val="a7"/>
        <w:tblW w:w="0" w:type="auto"/>
        <w:tblLook w:val="04A0" w:firstRow="1" w:lastRow="0" w:firstColumn="1" w:lastColumn="0" w:noHBand="0" w:noVBand="1"/>
      </w:tblPr>
      <w:tblGrid>
        <w:gridCol w:w="1242"/>
        <w:gridCol w:w="1843"/>
        <w:gridCol w:w="3429"/>
        <w:gridCol w:w="1391"/>
        <w:gridCol w:w="2039"/>
      </w:tblGrid>
      <w:tr w:rsidR="003B1077" w:rsidRPr="0012089C" w:rsidTr="00A7337C">
        <w:tc>
          <w:tcPr>
            <w:tcW w:w="9944" w:type="dxa"/>
            <w:gridSpan w:val="5"/>
            <w:shd w:val="clear" w:color="auto" w:fill="17365D" w:themeFill="text2" w:themeFillShade="BF"/>
          </w:tcPr>
          <w:p w:rsidR="003B1077" w:rsidRPr="0012089C" w:rsidRDefault="003B1077" w:rsidP="00AD26CB">
            <w:pPr>
              <w:widowControl/>
              <w:jc w:val="left"/>
              <w:rPr>
                <w:rFonts w:asciiTheme="majorHAnsi" w:hAnsiTheme="majorHAnsi" w:cstheme="majorHAnsi"/>
                <w:b/>
                <w:color w:val="FFFFFF" w:themeColor="background1"/>
                <w:kern w:val="0"/>
                <w:sz w:val="19"/>
                <w:szCs w:val="19"/>
              </w:rPr>
            </w:pPr>
            <w:r w:rsidRPr="0012089C">
              <w:rPr>
                <w:rFonts w:asciiTheme="majorHAnsi" w:hAnsiTheme="majorHAnsi" w:cstheme="majorHAnsi"/>
                <w:b/>
                <w:color w:val="FFFFFF" w:themeColor="background1"/>
                <w:kern w:val="0"/>
                <w:sz w:val="19"/>
                <w:szCs w:val="19"/>
              </w:rPr>
              <w:t>A.18</w:t>
            </w:r>
            <w:r w:rsidRPr="0012089C">
              <w:rPr>
                <w:rFonts w:asciiTheme="majorHAnsi" w:hAnsiTheme="majorHAnsi" w:cstheme="majorHAnsi"/>
                <w:b/>
                <w:color w:val="FFFFFF" w:themeColor="background1"/>
                <w:kern w:val="0"/>
                <w:sz w:val="19"/>
                <w:szCs w:val="19"/>
              </w:rPr>
              <w:t xml:space="preserve">　順守</w:t>
            </w:r>
          </w:p>
        </w:tc>
      </w:tr>
      <w:tr w:rsidR="003B1077" w:rsidRPr="0012089C" w:rsidTr="001079B2">
        <w:tc>
          <w:tcPr>
            <w:tcW w:w="7905" w:type="dxa"/>
            <w:gridSpan w:val="4"/>
            <w:shd w:val="clear" w:color="auto" w:fill="CCECFF"/>
          </w:tcPr>
          <w:p w:rsidR="003B1077" w:rsidRPr="0012089C" w:rsidRDefault="009D068E"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A.18.1</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情報</w:t>
            </w:r>
            <w:r w:rsidR="001C354F" w:rsidRPr="0012089C">
              <w:rPr>
                <w:rFonts w:asciiTheme="majorHAnsi" w:hAnsiTheme="majorHAnsi" w:cstheme="majorHAnsi"/>
                <w:kern w:val="0"/>
                <w:sz w:val="19"/>
                <w:szCs w:val="19"/>
              </w:rPr>
              <w:t>セキュリティ</w:t>
            </w:r>
            <w:r w:rsidRPr="0012089C">
              <w:rPr>
                <w:rFonts w:asciiTheme="majorHAnsi" w:hAnsiTheme="majorHAnsi" w:cstheme="majorHAnsi"/>
                <w:kern w:val="0"/>
                <w:sz w:val="19"/>
                <w:szCs w:val="19"/>
              </w:rPr>
              <w:t>のレビュー</w:t>
            </w:r>
          </w:p>
        </w:tc>
        <w:tc>
          <w:tcPr>
            <w:tcW w:w="2039" w:type="dxa"/>
            <w:shd w:val="clear" w:color="auto" w:fill="CCECFF"/>
          </w:tcPr>
          <w:p w:rsidR="003B1077"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3B1077" w:rsidRPr="0012089C">
              <w:rPr>
                <w:rFonts w:asciiTheme="majorHAnsi" w:hAnsiTheme="majorHAnsi" w:cstheme="majorHAnsi"/>
                <w:kern w:val="0"/>
                <w:sz w:val="19"/>
                <w:szCs w:val="19"/>
              </w:rPr>
              <w:t>の影響：</w:t>
            </w:r>
            <w:r w:rsidR="00AA0B26" w:rsidRPr="0012089C">
              <w:rPr>
                <w:rFonts w:asciiTheme="majorHAnsi" w:hAnsiTheme="majorHAnsi" w:cstheme="majorHAnsi" w:hint="eastAsia"/>
                <w:kern w:val="0"/>
                <w:sz w:val="19"/>
                <w:szCs w:val="19"/>
              </w:rPr>
              <w:t>小</w:t>
            </w:r>
          </w:p>
        </w:tc>
      </w:tr>
      <w:tr w:rsidR="003B1077" w:rsidRPr="0012089C" w:rsidTr="00AD26CB">
        <w:tc>
          <w:tcPr>
            <w:tcW w:w="9944" w:type="dxa"/>
            <w:gridSpan w:val="5"/>
          </w:tcPr>
          <w:p w:rsidR="003B1077" w:rsidRPr="0012089C" w:rsidRDefault="003B1077"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344137" w:rsidRPr="0012089C">
              <w:rPr>
                <w:rFonts w:asciiTheme="majorHAnsi" w:hAnsiTheme="majorHAnsi" w:cstheme="majorHAnsi"/>
                <w:kern w:val="0"/>
                <w:sz w:val="19"/>
                <w:szCs w:val="19"/>
              </w:rPr>
              <w:t>情報</w:t>
            </w:r>
            <w:r w:rsidR="001C354F" w:rsidRPr="0012089C">
              <w:rPr>
                <w:rFonts w:asciiTheme="majorHAnsi" w:hAnsiTheme="majorHAnsi" w:cstheme="majorHAnsi"/>
                <w:kern w:val="0"/>
                <w:sz w:val="19"/>
                <w:szCs w:val="19"/>
              </w:rPr>
              <w:t>セキュリティ</w:t>
            </w:r>
            <w:r w:rsidR="00344137" w:rsidRPr="0012089C">
              <w:rPr>
                <w:rFonts w:asciiTheme="majorHAnsi" w:hAnsiTheme="majorHAnsi" w:cstheme="majorHAnsi"/>
                <w:kern w:val="0"/>
                <w:sz w:val="19"/>
                <w:szCs w:val="19"/>
              </w:rPr>
              <w:t>に関連する法的</w:t>
            </w:r>
            <w:r w:rsidR="008574A1" w:rsidRPr="0012089C">
              <w:rPr>
                <w:rFonts w:asciiTheme="majorHAnsi" w:hAnsiTheme="majorHAnsi" w:cstheme="majorHAnsi"/>
                <w:kern w:val="0"/>
                <w:sz w:val="19"/>
                <w:szCs w:val="19"/>
              </w:rPr>
              <w:t>、</w:t>
            </w:r>
            <w:r w:rsidR="00344137" w:rsidRPr="0012089C">
              <w:rPr>
                <w:rFonts w:asciiTheme="majorHAnsi" w:hAnsiTheme="majorHAnsi" w:cstheme="majorHAnsi"/>
                <w:kern w:val="0"/>
                <w:sz w:val="19"/>
                <w:szCs w:val="19"/>
              </w:rPr>
              <w:t>規制又は契約上の義務に対する違反</w:t>
            </w:r>
            <w:r w:rsidR="008574A1" w:rsidRPr="0012089C">
              <w:rPr>
                <w:rFonts w:asciiTheme="majorHAnsi" w:hAnsiTheme="majorHAnsi" w:cstheme="majorHAnsi"/>
                <w:kern w:val="0"/>
                <w:sz w:val="19"/>
                <w:szCs w:val="19"/>
              </w:rPr>
              <w:t>、</w:t>
            </w:r>
            <w:r w:rsidR="00476164" w:rsidRPr="0012089C">
              <w:rPr>
                <w:rFonts w:asciiTheme="majorHAnsi" w:hAnsiTheme="majorHAnsi" w:cstheme="majorHAnsi"/>
                <w:kern w:val="0"/>
                <w:sz w:val="19"/>
                <w:szCs w:val="19"/>
              </w:rPr>
              <w:t>及びセキュ</w:t>
            </w:r>
            <w:r w:rsidR="00476164" w:rsidRPr="0012089C">
              <w:rPr>
                <w:rFonts w:asciiTheme="majorHAnsi" w:hAnsiTheme="majorHAnsi" w:cstheme="majorHAnsi" w:hint="eastAsia"/>
                <w:kern w:val="0"/>
                <w:sz w:val="19"/>
                <w:szCs w:val="19"/>
              </w:rPr>
              <w:t>リティ</w:t>
            </w:r>
            <w:r w:rsidR="00344137" w:rsidRPr="0012089C">
              <w:rPr>
                <w:rFonts w:asciiTheme="majorHAnsi" w:hAnsiTheme="majorHAnsi" w:cstheme="majorHAnsi"/>
                <w:kern w:val="0"/>
                <w:sz w:val="19"/>
                <w:szCs w:val="19"/>
              </w:rPr>
              <w:t>上のあらゆる要求事項に対する違反を避けるため。</w:t>
            </w:r>
          </w:p>
        </w:tc>
      </w:tr>
      <w:tr w:rsidR="00AD1EF5" w:rsidRPr="0012089C" w:rsidTr="00AD26CB">
        <w:tc>
          <w:tcPr>
            <w:tcW w:w="1242" w:type="dxa"/>
          </w:tcPr>
          <w:p w:rsidR="00AD1EF5" w:rsidRPr="0012089C" w:rsidRDefault="00AD1EF5">
            <w:pPr>
              <w:rPr>
                <w:rFonts w:asciiTheme="majorHAnsi" w:hAnsiTheme="majorHAnsi" w:cstheme="majorHAnsi"/>
                <w:sz w:val="19"/>
                <w:szCs w:val="19"/>
              </w:rPr>
            </w:pPr>
            <w:r w:rsidRPr="0012089C">
              <w:rPr>
                <w:rFonts w:asciiTheme="majorHAnsi" w:hAnsiTheme="majorHAnsi" w:cstheme="majorHAnsi"/>
                <w:sz w:val="19"/>
                <w:szCs w:val="19"/>
              </w:rPr>
              <w:t>A.18.1.1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A.15.1.1</w:t>
            </w:r>
          </w:p>
        </w:tc>
        <w:tc>
          <w:tcPr>
            <w:tcW w:w="1843" w:type="dxa"/>
          </w:tcPr>
          <w:p w:rsidR="00AD1EF5" w:rsidRPr="0012089C" w:rsidRDefault="00AD1EF5">
            <w:pPr>
              <w:rPr>
                <w:rFonts w:asciiTheme="majorHAnsi" w:hAnsiTheme="majorHAnsi" w:cstheme="majorHAnsi"/>
                <w:sz w:val="19"/>
                <w:szCs w:val="19"/>
              </w:rPr>
            </w:pPr>
            <w:r w:rsidRPr="0012089C">
              <w:rPr>
                <w:rFonts w:asciiTheme="majorHAnsi" w:hAnsiTheme="majorHAnsi" w:cstheme="majorHAnsi"/>
                <w:sz w:val="19"/>
                <w:szCs w:val="19"/>
              </w:rPr>
              <w:t>適用法令及び契約上の要求事項の特定</w:t>
            </w:r>
          </w:p>
        </w:tc>
        <w:tc>
          <w:tcPr>
            <w:tcW w:w="3429" w:type="dxa"/>
          </w:tcPr>
          <w:p w:rsidR="00B00B69" w:rsidRPr="0012089C" w:rsidRDefault="00AD1EF5" w:rsidP="00B00B69">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各情報システム</w:t>
            </w:r>
            <w:r w:rsidR="0016249B">
              <w:rPr>
                <w:rFonts w:asciiTheme="majorHAnsi" w:hAnsiTheme="majorHAnsi" w:cstheme="majorHAnsi"/>
                <w:sz w:val="19"/>
                <w:szCs w:val="19"/>
              </w:rPr>
              <w:t>及び組織に関する法令、規制及び契約上の要求事項</w:t>
            </w:r>
            <w:r w:rsidR="0016249B">
              <w:rPr>
                <w:rFonts w:asciiTheme="majorHAnsi" w:hAnsiTheme="majorHAnsi" w:cstheme="majorHAnsi" w:hint="eastAsia"/>
                <w:sz w:val="19"/>
                <w:szCs w:val="19"/>
              </w:rPr>
              <w:t>、</w:t>
            </w:r>
            <w:r w:rsidR="00B00B69" w:rsidRPr="00B00B69">
              <w:rPr>
                <w:rFonts w:asciiTheme="majorHAnsi" w:hAnsiTheme="majorHAnsi" w:cstheme="majorHAnsi" w:hint="eastAsia"/>
                <w:sz w:val="19"/>
                <w:szCs w:val="19"/>
              </w:rPr>
              <w:t>並びに</w:t>
            </w:r>
            <w:r w:rsidRPr="0012089C">
              <w:rPr>
                <w:rFonts w:asciiTheme="majorHAnsi" w:hAnsiTheme="majorHAnsi" w:cstheme="majorHAnsi"/>
                <w:sz w:val="19"/>
                <w:szCs w:val="19"/>
              </w:rPr>
              <w:t>これらの要求事項を満たすための組織の取組みを明確に</w:t>
            </w:r>
            <w:r w:rsidR="00B00B69" w:rsidRPr="00B00B69">
              <w:rPr>
                <w:rFonts w:asciiTheme="majorHAnsi" w:hAnsiTheme="majorHAnsi" w:cstheme="majorHAnsi" w:hint="eastAsia"/>
                <w:sz w:val="19"/>
                <w:szCs w:val="19"/>
              </w:rPr>
              <w:t>定め</w:t>
            </w:r>
            <w:r w:rsidR="00B00B69">
              <w:rPr>
                <w:rFonts w:asciiTheme="majorHAnsi" w:hAnsiTheme="majorHAnsi" w:cstheme="majorHAnsi"/>
                <w:sz w:val="19"/>
                <w:szCs w:val="19"/>
              </w:rPr>
              <w:t>、文書化し、</w:t>
            </w:r>
            <w:r w:rsidRPr="0012089C">
              <w:rPr>
                <w:rFonts w:asciiTheme="majorHAnsi" w:hAnsiTheme="majorHAnsi" w:cstheme="majorHAnsi"/>
                <w:sz w:val="19"/>
                <w:szCs w:val="19"/>
              </w:rPr>
              <w:t>最新に保</w:t>
            </w:r>
            <w:r w:rsidR="00B00B69">
              <w:rPr>
                <w:rFonts w:asciiTheme="majorHAnsi" w:hAnsiTheme="majorHAnsi" w:cstheme="majorHAnsi" w:hint="eastAsia"/>
                <w:sz w:val="19"/>
                <w:szCs w:val="19"/>
              </w:rPr>
              <w:t>つ</w:t>
            </w:r>
            <w:r w:rsidR="00130931" w:rsidRPr="0012089C">
              <w:rPr>
                <w:rFonts w:asciiTheme="majorHAnsi" w:hAnsiTheme="majorHAnsi" w:cstheme="majorHAnsi" w:hint="eastAsia"/>
                <w:sz w:val="19"/>
                <w:szCs w:val="19"/>
              </w:rPr>
              <w:t>。</w:t>
            </w:r>
          </w:p>
        </w:tc>
        <w:tc>
          <w:tcPr>
            <w:tcW w:w="3430" w:type="dxa"/>
            <w:gridSpan w:val="2"/>
            <w:vMerge w:val="restart"/>
          </w:tcPr>
          <w:p w:rsidR="00EC4E99" w:rsidRPr="0012089C" w:rsidRDefault="00EC4E99" w:rsidP="00EC4E99">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EC4E99" w:rsidRPr="0012089C" w:rsidRDefault="00EC4E99" w:rsidP="00EC4E99">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EC4E99" w:rsidRPr="00EC4E99" w:rsidRDefault="00EC4E99" w:rsidP="00EC4E99">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4F0D9D">
              <w:rPr>
                <w:rFonts w:asciiTheme="majorHAnsi" w:hAnsiTheme="majorHAnsi" w:cstheme="majorHAnsi" w:hint="eastAsia"/>
                <w:kern w:val="0"/>
                <w:sz w:val="19"/>
                <w:szCs w:val="19"/>
              </w:rPr>
              <w:t>旧</w:t>
            </w:r>
            <w:r>
              <w:rPr>
                <w:rFonts w:asciiTheme="majorHAnsi" w:hAnsiTheme="majorHAnsi" w:cstheme="majorHAnsi" w:hint="eastAsia"/>
                <w:kern w:val="0"/>
                <w:sz w:val="19"/>
                <w:szCs w:val="19"/>
              </w:rPr>
              <w:t>A.15</w:t>
            </w:r>
            <w:r w:rsidRPr="0012089C">
              <w:rPr>
                <w:rFonts w:asciiTheme="majorHAnsi" w:hAnsiTheme="majorHAnsi" w:cstheme="majorHAnsi" w:hint="eastAsia"/>
                <w:kern w:val="0"/>
                <w:sz w:val="19"/>
                <w:szCs w:val="19"/>
              </w:rPr>
              <w:t>→</w:t>
            </w:r>
            <w:r w:rsidRPr="0012089C">
              <w:rPr>
                <w:rFonts w:asciiTheme="majorHAnsi" w:hAnsiTheme="majorHAnsi" w:cstheme="majorHAnsi" w:hint="eastAsia"/>
                <w:b/>
                <w:color w:val="002060"/>
                <w:kern w:val="0"/>
                <w:sz w:val="19"/>
                <w:szCs w:val="19"/>
              </w:rPr>
              <w:t>A.1</w:t>
            </w:r>
            <w:r>
              <w:rPr>
                <w:rFonts w:asciiTheme="majorHAnsi" w:hAnsiTheme="majorHAnsi" w:cstheme="majorHAnsi" w:hint="eastAsia"/>
                <w:b/>
                <w:color w:val="002060"/>
                <w:kern w:val="0"/>
                <w:sz w:val="19"/>
                <w:szCs w:val="19"/>
              </w:rPr>
              <w:t>8</w:t>
            </w:r>
            <w:r w:rsidRPr="0012089C">
              <w:rPr>
                <w:rFonts w:asciiTheme="majorHAnsi" w:hAnsiTheme="majorHAnsi" w:cstheme="majorHAnsi" w:hint="eastAsia"/>
                <w:b/>
                <w:color w:val="002060"/>
                <w:kern w:val="0"/>
                <w:sz w:val="19"/>
                <w:szCs w:val="19"/>
              </w:rPr>
              <w:t>に項番変更</w:t>
            </w:r>
          </w:p>
          <w:p w:rsidR="00EC4E99" w:rsidRPr="0012089C" w:rsidRDefault="00EC4E99" w:rsidP="00EC4E99">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4F0D9D">
              <w:rPr>
                <w:rFonts w:asciiTheme="majorHAnsi" w:hAnsiTheme="majorHAnsi" w:cstheme="majorHAnsi" w:hint="eastAsia"/>
                <w:kern w:val="0"/>
                <w:sz w:val="19"/>
                <w:szCs w:val="19"/>
              </w:rPr>
              <w:t>旧</w:t>
            </w:r>
            <w:r w:rsidRPr="0012089C">
              <w:rPr>
                <w:rFonts w:asciiTheme="majorHAnsi" w:hAnsiTheme="majorHAnsi" w:cstheme="majorHAnsi" w:hint="eastAsia"/>
                <w:kern w:val="0"/>
                <w:sz w:val="19"/>
                <w:szCs w:val="19"/>
              </w:rPr>
              <w:t>「</w:t>
            </w:r>
            <w:r w:rsidRPr="0012089C">
              <w:rPr>
                <w:rFonts w:asciiTheme="majorHAnsi" w:hAnsiTheme="majorHAnsi" w:cstheme="majorHAnsi" w:hint="eastAsia"/>
                <w:kern w:val="0"/>
                <w:sz w:val="19"/>
                <w:szCs w:val="19"/>
              </w:rPr>
              <w:t xml:space="preserve">A.15.1.5 </w:t>
            </w:r>
            <w:r w:rsidRPr="0012089C">
              <w:rPr>
                <w:rFonts w:asciiTheme="majorHAnsi" w:hAnsiTheme="majorHAnsi" w:cstheme="majorHAnsi" w:hint="eastAsia"/>
                <w:kern w:val="0"/>
                <w:sz w:val="19"/>
                <w:szCs w:val="19"/>
              </w:rPr>
              <w:t>情報処理施設の誤用防止」</w:t>
            </w:r>
            <w:r>
              <w:rPr>
                <w:rFonts w:asciiTheme="majorHAnsi" w:hAnsiTheme="majorHAnsi" w:cstheme="majorHAnsi" w:hint="eastAsia"/>
                <w:kern w:val="0"/>
                <w:sz w:val="19"/>
                <w:szCs w:val="19"/>
              </w:rPr>
              <w:t>→</w:t>
            </w:r>
            <w:r w:rsidRPr="00EC4E99">
              <w:rPr>
                <w:rFonts w:asciiTheme="majorHAnsi" w:hAnsiTheme="majorHAnsi" w:cstheme="majorHAnsi" w:hint="eastAsia"/>
                <w:b/>
                <w:color w:val="002060"/>
                <w:kern w:val="0"/>
                <w:sz w:val="19"/>
                <w:szCs w:val="19"/>
              </w:rPr>
              <w:t>削除</w:t>
            </w:r>
          </w:p>
          <w:p w:rsidR="00AD1EF5" w:rsidRPr="0012089C" w:rsidRDefault="00AD1EF5" w:rsidP="00AD26CB">
            <w:pPr>
              <w:widowControl/>
              <w:jc w:val="left"/>
              <w:rPr>
                <w:rFonts w:asciiTheme="majorHAnsi" w:hAnsiTheme="majorHAnsi" w:cstheme="majorHAnsi"/>
                <w:kern w:val="0"/>
                <w:sz w:val="19"/>
                <w:szCs w:val="19"/>
              </w:rPr>
            </w:pPr>
          </w:p>
          <w:p w:rsidR="00AD1EF5" w:rsidRDefault="00AA0B26" w:rsidP="00AA0B26">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年版の「</w:t>
            </w:r>
            <w:r w:rsidRPr="0012089C">
              <w:rPr>
                <w:rFonts w:asciiTheme="majorHAnsi" w:hAnsiTheme="majorHAnsi" w:cstheme="majorHAnsi" w:hint="eastAsia"/>
                <w:kern w:val="0"/>
                <w:sz w:val="19"/>
                <w:szCs w:val="19"/>
              </w:rPr>
              <w:t xml:space="preserve">A.15.1.5 </w:t>
            </w:r>
            <w:r w:rsidRPr="0012089C">
              <w:rPr>
                <w:rFonts w:asciiTheme="majorHAnsi" w:hAnsiTheme="majorHAnsi" w:cstheme="majorHAnsi" w:hint="eastAsia"/>
                <w:kern w:val="0"/>
                <w:sz w:val="19"/>
                <w:szCs w:val="19"/>
              </w:rPr>
              <w:t>情報処理施設の誤用防止」が削除されているが、</w:t>
            </w:r>
            <w:r w:rsidR="00C52F81">
              <w:rPr>
                <w:rFonts w:asciiTheme="majorHAnsi" w:hAnsiTheme="majorHAnsi" w:cstheme="majorHAnsi" w:hint="eastAsia"/>
                <w:kern w:val="0"/>
                <w:sz w:val="19"/>
                <w:szCs w:val="19"/>
              </w:rPr>
              <w:t>内容については、</w:t>
            </w: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年版から大きな変更は</w:t>
            </w:r>
            <w:r w:rsidR="00C52F81">
              <w:rPr>
                <w:rFonts w:asciiTheme="majorHAnsi" w:hAnsiTheme="majorHAnsi" w:cstheme="majorHAnsi" w:hint="eastAsia"/>
                <w:kern w:val="0"/>
                <w:sz w:val="19"/>
                <w:szCs w:val="19"/>
              </w:rPr>
              <w:t>ありません</w:t>
            </w:r>
            <w:r w:rsidRPr="0012089C">
              <w:rPr>
                <w:rFonts w:asciiTheme="majorHAnsi" w:hAnsiTheme="majorHAnsi" w:cstheme="majorHAnsi" w:hint="eastAsia"/>
                <w:kern w:val="0"/>
                <w:sz w:val="19"/>
                <w:szCs w:val="19"/>
              </w:rPr>
              <w:t>。</w:t>
            </w:r>
          </w:p>
          <w:p w:rsidR="00BF1384" w:rsidRDefault="00BF1384" w:rsidP="00AA0B26">
            <w:pPr>
              <w:widowControl/>
              <w:jc w:val="left"/>
              <w:rPr>
                <w:rFonts w:asciiTheme="majorHAnsi" w:hAnsiTheme="majorHAnsi" w:cstheme="majorHAnsi"/>
                <w:kern w:val="0"/>
                <w:sz w:val="19"/>
                <w:szCs w:val="19"/>
              </w:rPr>
            </w:pPr>
          </w:p>
          <w:p w:rsidR="00BF1384" w:rsidRDefault="00BF1384" w:rsidP="00BF1384">
            <w:pPr>
              <w:rPr>
                <w:rFonts w:asciiTheme="majorHAnsi" w:hAnsiTheme="majorHAnsi" w:cstheme="majorHAnsi"/>
                <w:sz w:val="19"/>
                <w:szCs w:val="19"/>
              </w:rPr>
            </w:pPr>
            <w:r>
              <w:rPr>
                <w:rFonts w:asciiTheme="majorHAnsi" w:hAnsiTheme="majorHAnsi" w:cstheme="majorHAnsi" w:hint="eastAsia"/>
                <w:sz w:val="19"/>
                <w:szCs w:val="19"/>
              </w:rPr>
              <w:t>【理解のポイント】</w:t>
            </w:r>
          </w:p>
          <w:p w:rsidR="00BF1384" w:rsidRPr="00BF1384" w:rsidRDefault="00BF1384" w:rsidP="00BF1384">
            <w:pPr>
              <w:widowControl/>
              <w:jc w:val="left"/>
              <w:rPr>
                <w:rFonts w:asciiTheme="majorHAnsi" w:hAnsiTheme="majorHAnsi" w:cstheme="majorHAnsi"/>
                <w:kern w:val="0"/>
                <w:sz w:val="19"/>
                <w:szCs w:val="19"/>
              </w:rPr>
            </w:pPr>
            <w:r w:rsidRPr="00BF1384">
              <w:rPr>
                <w:rFonts w:asciiTheme="majorHAnsi" w:hAnsiTheme="majorHAnsi" w:cstheme="majorHAnsi" w:hint="eastAsia"/>
                <w:kern w:val="0"/>
                <w:sz w:val="19"/>
                <w:szCs w:val="19"/>
              </w:rPr>
              <w:t>法規制</w:t>
            </w:r>
            <w:r>
              <w:rPr>
                <w:rFonts w:asciiTheme="majorHAnsi" w:hAnsiTheme="majorHAnsi" w:cstheme="majorHAnsi" w:hint="eastAsia"/>
                <w:kern w:val="0"/>
                <w:sz w:val="19"/>
                <w:szCs w:val="19"/>
              </w:rPr>
              <w:t>違反</w:t>
            </w:r>
            <w:r w:rsidRPr="00BF1384">
              <w:rPr>
                <w:rFonts w:asciiTheme="majorHAnsi" w:hAnsiTheme="majorHAnsi" w:cstheme="majorHAnsi" w:hint="eastAsia"/>
                <w:kern w:val="0"/>
                <w:sz w:val="19"/>
                <w:szCs w:val="19"/>
              </w:rPr>
              <w:t>が事業に及ぼす影響は計り知れないものがあ</w:t>
            </w:r>
            <w:r>
              <w:rPr>
                <w:rFonts w:asciiTheme="majorHAnsi" w:hAnsiTheme="majorHAnsi" w:cstheme="majorHAnsi" w:hint="eastAsia"/>
                <w:kern w:val="0"/>
                <w:sz w:val="19"/>
                <w:szCs w:val="19"/>
              </w:rPr>
              <w:t>ります</w:t>
            </w:r>
            <w:r w:rsidRPr="00BF1384">
              <w:rPr>
                <w:rFonts w:asciiTheme="majorHAnsi" w:hAnsiTheme="majorHAnsi" w:cstheme="majorHAnsi" w:hint="eastAsia"/>
                <w:kern w:val="0"/>
                <w:sz w:val="19"/>
                <w:szCs w:val="19"/>
              </w:rPr>
              <w:t>。情報セキュリティに関しては、インターネットにおける詐欺、</w:t>
            </w:r>
            <w:r w:rsidRPr="0012089C">
              <w:rPr>
                <w:rFonts w:asciiTheme="majorHAnsi" w:hAnsiTheme="majorHAnsi" w:cstheme="majorHAnsi"/>
                <w:sz w:val="19"/>
                <w:szCs w:val="19"/>
              </w:rPr>
              <w:t>プライパシー</w:t>
            </w:r>
            <w:r w:rsidRPr="00BF1384">
              <w:rPr>
                <w:rFonts w:asciiTheme="majorHAnsi" w:hAnsiTheme="majorHAnsi" w:cstheme="majorHAnsi" w:hint="eastAsia"/>
                <w:kern w:val="0"/>
                <w:sz w:val="19"/>
                <w:szCs w:val="19"/>
              </w:rPr>
              <w:t>の保護、</w:t>
            </w:r>
            <w:r w:rsidRPr="0012089C">
              <w:rPr>
                <w:rFonts w:asciiTheme="majorHAnsi" w:hAnsiTheme="majorHAnsi" w:cstheme="majorHAnsi"/>
                <w:sz w:val="19"/>
                <w:szCs w:val="19"/>
              </w:rPr>
              <w:t>知的財産権</w:t>
            </w:r>
            <w:r w:rsidRPr="00BF1384">
              <w:rPr>
                <w:rFonts w:asciiTheme="majorHAnsi" w:hAnsiTheme="majorHAnsi" w:cstheme="majorHAnsi" w:hint="eastAsia"/>
                <w:kern w:val="0"/>
                <w:sz w:val="19"/>
                <w:szCs w:val="19"/>
              </w:rPr>
              <w:t>の保護など、法律に抵触するリスクはきわめて重要で</w:t>
            </w:r>
            <w:r>
              <w:rPr>
                <w:rFonts w:asciiTheme="majorHAnsi" w:hAnsiTheme="majorHAnsi" w:cstheme="majorHAnsi" w:hint="eastAsia"/>
                <w:kern w:val="0"/>
                <w:sz w:val="19"/>
                <w:szCs w:val="19"/>
              </w:rPr>
              <w:t>す</w:t>
            </w:r>
            <w:r w:rsidRPr="00BF1384">
              <w:rPr>
                <w:rFonts w:asciiTheme="majorHAnsi" w:hAnsiTheme="majorHAnsi" w:cstheme="majorHAnsi" w:hint="eastAsia"/>
                <w:kern w:val="0"/>
                <w:sz w:val="19"/>
                <w:szCs w:val="19"/>
              </w:rPr>
              <w:t>。</w:t>
            </w:r>
          </w:p>
          <w:p w:rsidR="00BF1384" w:rsidRDefault="0090607A" w:rsidP="0090607A">
            <w:pPr>
              <w:widowControl/>
              <w:jc w:val="left"/>
              <w:rPr>
                <w:rFonts w:asciiTheme="majorHAnsi" w:hAnsiTheme="majorHAnsi" w:cstheme="majorHAnsi"/>
                <w:kern w:val="0"/>
                <w:sz w:val="19"/>
                <w:szCs w:val="19"/>
              </w:rPr>
            </w:pPr>
            <w:r>
              <w:rPr>
                <w:rFonts w:asciiTheme="majorHAnsi" w:hAnsiTheme="majorHAnsi" w:cstheme="majorHAnsi" w:hint="eastAsia"/>
                <w:kern w:val="0"/>
                <w:sz w:val="19"/>
                <w:szCs w:val="19"/>
              </w:rPr>
              <w:t>また、</w:t>
            </w:r>
            <w:r w:rsidR="00BF1384" w:rsidRPr="00BF1384">
              <w:rPr>
                <w:rFonts w:asciiTheme="majorHAnsi" w:hAnsiTheme="majorHAnsi" w:cstheme="majorHAnsi" w:hint="eastAsia"/>
                <w:kern w:val="0"/>
                <w:sz w:val="19"/>
                <w:szCs w:val="19"/>
              </w:rPr>
              <w:t>法律に違反していると疑いをかけられ</w:t>
            </w:r>
            <w:r>
              <w:rPr>
                <w:rFonts w:asciiTheme="majorHAnsi" w:hAnsiTheme="majorHAnsi" w:cstheme="majorHAnsi" w:hint="eastAsia"/>
                <w:kern w:val="0"/>
                <w:sz w:val="19"/>
                <w:szCs w:val="19"/>
              </w:rPr>
              <w:t>たり</w:t>
            </w:r>
            <w:r w:rsidR="00BF1384" w:rsidRPr="00BF1384">
              <w:rPr>
                <w:rFonts w:asciiTheme="majorHAnsi" w:hAnsiTheme="majorHAnsi" w:cstheme="majorHAnsi" w:hint="eastAsia"/>
                <w:kern w:val="0"/>
                <w:sz w:val="19"/>
                <w:szCs w:val="19"/>
              </w:rPr>
              <w:t>、不正を受けたことで相手を訴え</w:t>
            </w:r>
            <w:r>
              <w:rPr>
                <w:rFonts w:asciiTheme="majorHAnsi" w:hAnsiTheme="majorHAnsi" w:cstheme="majorHAnsi" w:hint="eastAsia"/>
                <w:kern w:val="0"/>
                <w:sz w:val="19"/>
                <w:szCs w:val="19"/>
              </w:rPr>
              <w:t>たりすることもあり</w:t>
            </w:r>
            <w:r w:rsidR="00BF1384" w:rsidRPr="00BF1384">
              <w:rPr>
                <w:rFonts w:asciiTheme="majorHAnsi" w:hAnsiTheme="majorHAnsi" w:cstheme="majorHAnsi" w:hint="eastAsia"/>
                <w:kern w:val="0"/>
                <w:sz w:val="19"/>
                <w:szCs w:val="19"/>
              </w:rPr>
              <w:t>、</w:t>
            </w:r>
            <w:r>
              <w:rPr>
                <w:rFonts w:asciiTheme="majorHAnsi" w:hAnsiTheme="majorHAnsi" w:cstheme="majorHAnsi" w:hint="eastAsia"/>
                <w:kern w:val="0"/>
                <w:sz w:val="19"/>
                <w:szCs w:val="19"/>
              </w:rPr>
              <w:t>法律違反が訴訟に発展する</w:t>
            </w:r>
            <w:r w:rsidR="00BF1384" w:rsidRPr="00BF1384">
              <w:rPr>
                <w:rFonts w:asciiTheme="majorHAnsi" w:hAnsiTheme="majorHAnsi" w:cstheme="majorHAnsi" w:hint="eastAsia"/>
                <w:kern w:val="0"/>
                <w:sz w:val="19"/>
                <w:szCs w:val="19"/>
              </w:rPr>
              <w:t>リスクに対処する方法</w:t>
            </w:r>
            <w:r w:rsidR="00BF1384">
              <w:rPr>
                <w:rFonts w:asciiTheme="majorHAnsi" w:hAnsiTheme="majorHAnsi" w:cstheme="majorHAnsi" w:hint="eastAsia"/>
                <w:kern w:val="0"/>
                <w:sz w:val="19"/>
                <w:szCs w:val="19"/>
              </w:rPr>
              <w:t>も</w:t>
            </w:r>
            <w:r>
              <w:rPr>
                <w:rFonts w:asciiTheme="majorHAnsi" w:hAnsiTheme="majorHAnsi" w:cstheme="majorHAnsi" w:hint="eastAsia"/>
                <w:kern w:val="0"/>
                <w:sz w:val="19"/>
                <w:szCs w:val="19"/>
              </w:rPr>
              <w:t>考え</w:t>
            </w:r>
            <w:r w:rsidR="00BF1384" w:rsidRPr="00BF1384">
              <w:rPr>
                <w:rFonts w:asciiTheme="majorHAnsi" w:hAnsiTheme="majorHAnsi" w:cstheme="majorHAnsi" w:hint="eastAsia"/>
                <w:kern w:val="0"/>
                <w:sz w:val="19"/>
                <w:szCs w:val="19"/>
              </w:rPr>
              <w:t>ておかなければな</w:t>
            </w:r>
            <w:r w:rsidR="00BF1384">
              <w:rPr>
                <w:rFonts w:asciiTheme="majorHAnsi" w:hAnsiTheme="majorHAnsi" w:cstheme="majorHAnsi" w:hint="eastAsia"/>
                <w:kern w:val="0"/>
                <w:sz w:val="19"/>
                <w:szCs w:val="19"/>
              </w:rPr>
              <w:t>りません</w:t>
            </w:r>
            <w:r w:rsidR="00BF1384" w:rsidRPr="00BF1384">
              <w:rPr>
                <w:rFonts w:asciiTheme="majorHAnsi" w:hAnsiTheme="majorHAnsi" w:cstheme="majorHAnsi" w:hint="eastAsia"/>
                <w:kern w:val="0"/>
                <w:sz w:val="19"/>
                <w:szCs w:val="19"/>
              </w:rPr>
              <w:t>。いざ訴訟が起きた場合は、自らの正当性を立証</w:t>
            </w:r>
            <w:r w:rsidR="00BF1384">
              <w:rPr>
                <w:rFonts w:asciiTheme="majorHAnsi" w:hAnsiTheme="majorHAnsi" w:cstheme="majorHAnsi" w:hint="eastAsia"/>
                <w:kern w:val="0"/>
                <w:sz w:val="19"/>
                <w:szCs w:val="19"/>
              </w:rPr>
              <w:t>する</w:t>
            </w:r>
            <w:r w:rsidR="00BF1384" w:rsidRPr="00BF1384">
              <w:rPr>
                <w:rFonts w:asciiTheme="majorHAnsi" w:hAnsiTheme="majorHAnsi" w:cstheme="majorHAnsi" w:hint="eastAsia"/>
                <w:kern w:val="0"/>
                <w:sz w:val="19"/>
                <w:szCs w:val="19"/>
              </w:rPr>
              <w:t>証拠が必要で</w:t>
            </w:r>
            <w:r w:rsidR="00BF1384">
              <w:rPr>
                <w:rFonts w:asciiTheme="majorHAnsi" w:hAnsiTheme="majorHAnsi" w:cstheme="majorHAnsi" w:hint="eastAsia"/>
                <w:kern w:val="0"/>
                <w:sz w:val="19"/>
                <w:szCs w:val="19"/>
              </w:rPr>
              <w:t>す</w:t>
            </w:r>
            <w:r w:rsidR="00BF1384" w:rsidRPr="00BF1384">
              <w:rPr>
                <w:rFonts w:asciiTheme="majorHAnsi" w:hAnsiTheme="majorHAnsi" w:cstheme="majorHAnsi" w:hint="eastAsia"/>
                <w:kern w:val="0"/>
                <w:sz w:val="19"/>
                <w:szCs w:val="19"/>
              </w:rPr>
              <w:t>。</w:t>
            </w:r>
            <w:r w:rsidR="00523792">
              <w:rPr>
                <w:rFonts w:asciiTheme="majorHAnsi" w:hAnsiTheme="majorHAnsi" w:cstheme="majorHAnsi" w:hint="eastAsia"/>
                <w:kern w:val="0"/>
                <w:sz w:val="19"/>
                <w:szCs w:val="19"/>
              </w:rPr>
              <w:t>訴訟の原因が事象やインシデントの場合、その証拠を</w:t>
            </w:r>
            <w:r w:rsidR="00523792" w:rsidRPr="00523792">
              <w:rPr>
                <w:rFonts w:asciiTheme="majorHAnsi" w:hAnsiTheme="majorHAnsi" w:cstheme="majorHAnsi" w:hint="eastAsia"/>
                <w:kern w:val="0"/>
                <w:sz w:val="19"/>
                <w:szCs w:val="19"/>
              </w:rPr>
              <w:t>「</w:t>
            </w:r>
            <w:r w:rsidR="00523792" w:rsidRPr="00523792">
              <w:rPr>
                <w:rFonts w:asciiTheme="majorHAnsi" w:hAnsiTheme="majorHAnsi" w:cstheme="majorHAnsi" w:hint="eastAsia"/>
                <w:kern w:val="0"/>
                <w:sz w:val="19"/>
                <w:szCs w:val="19"/>
              </w:rPr>
              <w:t>A.16.1.7</w:t>
            </w:r>
            <w:r w:rsidR="00523792" w:rsidRPr="00523792">
              <w:rPr>
                <w:rFonts w:asciiTheme="majorHAnsi" w:hAnsiTheme="majorHAnsi" w:cstheme="majorHAnsi" w:hint="eastAsia"/>
                <w:kern w:val="0"/>
                <w:sz w:val="19"/>
                <w:szCs w:val="19"/>
              </w:rPr>
              <w:t xml:space="preserve">　証拠の収集」</w:t>
            </w:r>
            <w:r w:rsidR="00523792">
              <w:rPr>
                <w:rFonts w:asciiTheme="majorHAnsi" w:hAnsiTheme="majorHAnsi" w:cstheme="majorHAnsi" w:hint="eastAsia"/>
                <w:kern w:val="0"/>
                <w:sz w:val="19"/>
                <w:szCs w:val="19"/>
              </w:rPr>
              <w:t>に基づいて収集し、「</w:t>
            </w:r>
            <w:r w:rsidR="00523792" w:rsidRPr="00523792">
              <w:rPr>
                <w:rFonts w:asciiTheme="majorHAnsi" w:hAnsiTheme="majorHAnsi" w:cstheme="majorHAnsi" w:hint="eastAsia"/>
                <w:kern w:val="0"/>
                <w:sz w:val="19"/>
                <w:szCs w:val="19"/>
              </w:rPr>
              <w:t>A.18.1.3</w:t>
            </w:r>
            <w:r w:rsidR="00523792" w:rsidRPr="00523792">
              <w:rPr>
                <w:rFonts w:asciiTheme="majorHAnsi" w:hAnsiTheme="majorHAnsi" w:cstheme="majorHAnsi" w:hint="eastAsia"/>
                <w:kern w:val="0"/>
                <w:sz w:val="19"/>
                <w:szCs w:val="19"/>
              </w:rPr>
              <w:t xml:space="preserve">　記録の保護</w:t>
            </w:r>
            <w:r w:rsidR="00523792">
              <w:rPr>
                <w:rFonts w:asciiTheme="majorHAnsi" w:hAnsiTheme="majorHAnsi" w:cstheme="majorHAnsi" w:hint="eastAsia"/>
                <w:kern w:val="0"/>
                <w:sz w:val="19"/>
                <w:szCs w:val="19"/>
              </w:rPr>
              <w:t>」で記録を維持する</w:t>
            </w:r>
            <w:r>
              <w:rPr>
                <w:rFonts w:asciiTheme="majorHAnsi" w:hAnsiTheme="majorHAnsi" w:cstheme="majorHAnsi" w:hint="eastAsia"/>
                <w:kern w:val="0"/>
                <w:sz w:val="19"/>
                <w:szCs w:val="19"/>
              </w:rPr>
              <w:t>と言うような管理目的同士の関係をうまく利用することが重要です。</w:t>
            </w:r>
          </w:p>
          <w:p w:rsidR="00A359E8" w:rsidRDefault="00A359E8" w:rsidP="0090607A">
            <w:pPr>
              <w:widowControl/>
              <w:jc w:val="left"/>
              <w:rPr>
                <w:rFonts w:asciiTheme="majorHAnsi" w:hAnsiTheme="majorHAnsi" w:cstheme="majorHAnsi"/>
                <w:kern w:val="0"/>
                <w:sz w:val="19"/>
                <w:szCs w:val="19"/>
              </w:rPr>
            </w:pPr>
          </w:p>
          <w:p w:rsidR="00A359E8" w:rsidRPr="0012089C" w:rsidRDefault="00A359E8" w:rsidP="0090607A">
            <w:pPr>
              <w:widowControl/>
              <w:jc w:val="left"/>
              <w:rPr>
                <w:rFonts w:asciiTheme="majorHAnsi" w:hAnsiTheme="majorHAnsi" w:cstheme="majorHAnsi"/>
                <w:kern w:val="0"/>
                <w:sz w:val="19"/>
                <w:szCs w:val="19"/>
              </w:rPr>
            </w:pPr>
          </w:p>
        </w:tc>
      </w:tr>
      <w:tr w:rsidR="00AD1EF5" w:rsidRPr="0012089C" w:rsidTr="00AD26CB">
        <w:tc>
          <w:tcPr>
            <w:tcW w:w="1242" w:type="dxa"/>
          </w:tcPr>
          <w:p w:rsidR="00AD1EF5" w:rsidRPr="0012089C" w:rsidRDefault="00AD1EF5">
            <w:pPr>
              <w:rPr>
                <w:rFonts w:asciiTheme="majorHAnsi" w:hAnsiTheme="majorHAnsi" w:cstheme="majorHAnsi"/>
                <w:sz w:val="19"/>
                <w:szCs w:val="19"/>
              </w:rPr>
            </w:pPr>
            <w:r w:rsidRPr="0012089C">
              <w:rPr>
                <w:rFonts w:asciiTheme="majorHAnsi" w:hAnsiTheme="majorHAnsi" w:cstheme="majorHAnsi"/>
                <w:sz w:val="19"/>
                <w:szCs w:val="19"/>
              </w:rPr>
              <w:t>A.18.1.2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A.15.1.2</w:t>
            </w:r>
          </w:p>
        </w:tc>
        <w:tc>
          <w:tcPr>
            <w:tcW w:w="1843" w:type="dxa"/>
          </w:tcPr>
          <w:p w:rsidR="00AD1EF5" w:rsidRPr="0012089C" w:rsidRDefault="00AD1EF5">
            <w:pPr>
              <w:rPr>
                <w:rFonts w:asciiTheme="majorHAnsi" w:hAnsiTheme="majorHAnsi" w:cstheme="majorHAnsi"/>
                <w:sz w:val="19"/>
                <w:szCs w:val="19"/>
              </w:rPr>
            </w:pPr>
            <w:r w:rsidRPr="0012089C">
              <w:rPr>
                <w:rFonts w:asciiTheme="majorHAnsi" w:hAnsiTheme="majorHAnsi" w:cstheme="majorHAnsi"/>
                <w:sz w:val="19"/>
                <w:szCs w:val="19"/>
              </w:rPr>
              <w:t>知的財産権</w:t>
            </w:r>
          </w:p>
        </w:tc>
        <w:tc>
          <w:tcPr>
            <w:tcW w:w="3429" w:type="dxa"/>
          </w:tcPr>
          <w:p w:rsidR="00B00B69" w:rsidRPr="0012089C" w:rsidRDefault="00AD1EF5" w:rsidP="00B00B69">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8D1A78" w:rsidRPr="0012089C">
              <w:rPr>
                <w:rFonts w:asciiTheme="majorHAnsi" w:hAnsiTheme="majorHAnsi" w:cstheme="majorHAnsi"/>
                <w:sz w:val="19"/>
                <w:szCs w:val="19"/>
              </w:rPr>
              <w:t>知的財産権</w:t>
            </w:r>
            <w:r w:rsidRPr="0012089C">
              <w:rPr>
                <w:rFonts w:asciiTheme="majorHAnsi" w:hAnsiTheme="majorHAnsi" w:cstheme="majorHAnsi"/>
                <w:sz w:val="19"/>
                <w:szCs w:val="19"/>
              </w:rPr>
              <w:t>及び</w:t>
            </w:r>
            <w:r w:rsidR="008D1A78" w:rsidRPr="0012089C">
              <w:rPr>
                <w:rFonts w:asciiTheme="majorHAnsi" w:hAnsiTheme="majorHAnsi" w:cstheme="majorHAnsi" w:hint="eastAsia"/>
                <w:sz w:val="19"/>
                <w:szCs w:val="19"/>
              </w:rPr>
              <w:t>登録商標</w:t>
            </w:r>
            <w:r w:rsidR="00B00B69" w:rsidRPr="00B00B69">
              <w:rPr>
                <w:rFonts w:asciiTheme="majorHAnsi" w:hAnsiTheme="majorHAnsi" w:cstheme="majorHAnsi" w:hint="eastAsia"/>
                <w:sz w:val="19"/>
                <w:szCs w:val="19"/>
              </w:rPr>
              <w:t>が存在する</w:t>
            </w:r>
            <w:r w:rsidRPr="0012089C">
              <w:rPr>
                <w:rFonts w:asciiTheme="majorHAnsi" w:hAnsiTheme="majorHAnsi" w:cstheme="majorHAnsi"/>
                <w:sz w:val="19"/>
                <w:szCs w:val="19"/>
              </w:rPr>
              <w:t>ソフトウェア製品の利用</w:t>
            </w:r>
            <w:r w:rsidR="00B00B69">
              <w:rPr>
                <w:rFonts w:asciiTheme="majorHAnsi" w:hAnsiTheme="majorHAnsi" w:cstheme="majorHAnsi" w:hint="eastAsia"/>
                <w:sz w:val="19"/>
                <w:szCs w:val="19"/>
              </w:rPr>
              <w:t>する場合</w:t>
            </w:r>
            <w:r w:rsidRPr="0012089C">
              <w:rPr>
                <w:rFonts w:asciiTheme="majorHAnsi" w:hAnsiTheme="majorHAnsi" w:cstheme="majorHAnsi"/>
                <w:sz w:val="19"/>
                <w:szCs w:val="19"/>
              </w:rPr>
              <w:t>、法令、規制及び契約上の要求事項の順守を確実にするための適切な手順を実施</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AD1EF5" w:rsidRPr="0012089C" w:rsidRDefault="00AD1EF5" w:rsidP="00AD26CB">
            <w:pPr>
              <w:widowControl/>
              <w:jc w:val="left"/>
              <w:rPr>
                <w:rFonts w:asciiTheme="majorHAnsi" w:hAnsiTheme="majorHAnsi" w:cstheme="majorHAnsi"/>
                <w:kern w:val="0"/>
                <w:sz w:val="19"/>
                <w:szCs w:val="19"/>
              </w:rPr>
            </w:pPr>
          </w:p>
        </w:tc>
      </w:tr>
      <w:tr w:rsidR="00AD1EF5" w:rsidRPr="0012089C" w:rsidTr="00AD26CB">
        <w:tc>
          <w:tcPr>
            <w:tcW w:w="1242" w:type="dxa"/>
          </w:tcPr>
          <w:p w:rsidR="00AD1EF5" w:rsidRPr="0012089C" w:rsidRDefault="00AD1EF5">
            <w:pPr>
              <w:rPr>
                <w:rFonts w:asciiTheme="majorHAnsi" w:hAnsiTheme="majorHAnsi" w:cstheme="majorHAnsi"/>
                <w:sz w:val="19"/>
                <w:szCs w:val="19"/>
              </w:rPr>
            </w:pPr>
            <w:r w:rsidRPr="0012089C">
              <w:rPr>
                <w:rFonts w:asciiTheme="majorHAnsi" w:hAnsiTheme="majorHAnsi" w:cstheme="majorHAnsi"/>
                <w:sz w:val="19"/>
                <w:szCs w:val="19"/>
              </w:rPr>
              <w:t>A.18.1.3</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AA0B26" w:rsidRPr="0012089C">
              <w:rPr>
                <w:rFonts w:asciiTheme="majorHAnsi" w:hAnsiTheme="majorHAnsi" w:cstheme="majorHAnsi"/>
                <w:sz w:val="19"/>
                <w:szCs w:val="19"/>
              </w:rPr>
              <w:t>A.15.1.3</w:t>
            </w:r>
          </w:p>
        </w:tc>
        <w:tc>
          <w:tcPr>
            <w:tcW w:w="1843" w:type="dxa"/>
          </w:tcPr>
          <w:p w:rsidR="00AD1EF5" w:rsidRPr="0012089C" w:rsidRDefault="00AD1EF5">
            <w:pPr>
              <w:rPr>
                <w:rFonts w:asciiTheme="majorHAnsi" w:hAnsiTheme="majorHAnsi" w:cstheme="majorHAnsi"/>
                <w:sz w:val="19"/>
                <w:szCs w:val="19"/>
              </w:rPr>
            </w:pPr>
            <w:r w:rsidRPr="0012089C">
              <w:rPr>
                <w:rFonts w:asciiTheme="majorHAnsi" w:hAnsiTheme="majorHAnsi" w:cstheme="majorHAnsi"/>
                <w:sz w:val="19"/>
                <w:szCs w:val="19"/>
              </w:rPr>
              <w:t>記録の保護</w:t>
            </w:r>
          </w:p>
        </w:tc>
        <w:tc>
          <w:tcPr>
            <w:tcW w:w="3429" w:type="dxa"/>
          </w:tcPr>
          <w:p w:rsidR="00AD1EF5" w:rsidRPr="0012089C" w:rsidRDefault="00AD1EF5">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記録は、法令、規制、契約及び事業上の要求事項に従って、消失、破壊、改ざん、</w:t>
            </w:r>
            <w:r w:rsidR="0081265C">
              <w:rPr>
                <w:rFonts w:asciiTheme="majorHAnsi" w:hAnsiTheme="majorHAnsi" w:cstheme="majorHAnsi"/>
                <w:sz w:val="19"/>
                <w:szCs w:val="19"/>
              </w:rPr>
              <w:t>許可</w:t>
            </w:r>
            <w:r w:rsidRPr="0012089C">
              <w:rPr>
                <w:rFonts w:asciiTheme="majorHAnsi" w:hAnsiTheme="majorHAnsi" w:cstheme="majorHAnsi"/>
                <w:sz w:val="19"/>
                <w:szCs w:val="19"/>
              </w:rPr>
              <w:t>されていないアクセス及び</w:t>
            </w:r>
            <w:r w:rsidR="009E0A50">
              <w:rPr>
                <w:rFonts w:asciiTheme="majorHAnsi" w:hAnsiTheme="majorHAnsi" w:cstheme="majorHAnsi" w:hint="eastAsia"/>
                <w:sz w:val="19"/>
                <w:szCs w:val="19"/>
              </w:rPr>
              <w:t>公開</w:t>
            </w:r>
            <w:r w:rsidRPr="0012089C">
              <w:rPr>
                <w:rFonts w:asciiTheme="majorHAnsi" w:hAnsiTheme="majorHAnsi" w:cstheme="majorHAnsi"/>
                <w:sz w:val="19"/>
                <w:szCs w:val="19"/>
              </w:rPr>
              <w:t>から保護</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AD1EF5" w:rsidRPr="0012089C" w:rsidRDefault="00AD1EF5" w:rsidP="00AD26CB">
            <w:pPr>
              <w:widowControl/>
              <w:jc w:val="left"/>
              <w:rPr>
                <w:rFonts w:asciiTheme="majorHAnsi" w:hAnsiTheme="majorHAnsi" w:cstheme="majorHAnsi"/>
                <w:kern w:val="0"/>
                <w:sz w:val="19"/>
                <w:szCs w:val="19"/>
              </w:rPr>
            </w:pPr>
          </w:p>
        </w:tc>
      </w:tr>
      <w:tr w:rsidR="00AD1EF5" w:rsidRPr="0012089C" w:rsidTr="00AD26CB">
        <w:tc>
          <w:tcPr>
            <w:tcW w:w="1242" w:type="dxa"/>
          </w:tcPr>
          <w:p w:rsidR="00AD1EF5" w:rsidRPr="0012089C" w:rsidRDefault="00AD1EF5">
            <w:pPr>
              <w:rPr>
                <w:rFonts w:asciiTheme="majorHAnsi" w:hAnsiTheme="majorHAnsi" w:cstheme="majorHAnsi"/>
                <w:sz w:val="19"/>
                <w:szCs w:val="19"/>
              </w:rPr>
            </w:pPr>
            <w:r w:rsidRPr="0012089C">
              <w:rPr>
                <w:rFonts w:asciiTheme="majorHAnsi" w:hAnsiTheme="majorHAnsi" w:cstheme="majorHAnsi"/>
                <w:sz w:val="19"/>
                <w:szCs w:val="19"/>
              </w:rPr>
              <w:t>A.18.1.4</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AA0B26" w:rsidRPr="0012089C">
              <w:rPr>
                <w:rFonts w:asciiTheme="majorHAnsi" w:hAnsiTheme="majorHAnsi" w:cstheme="majorHAnsi"/>
                <w:sz w:val="19"/>
                <w:szCs w:val="19"/>
              </w:rPr>
              <w:t>A.15.1.4</w:t>
            </w:r>
          </w:p>
        </w:tc>
        <w:tc>
          <w:tcPr>
            <w:tcW w:w="1843" w:type="dxa"/>
          </w:tcPr>
          <w:p w:rsidR="00AD1EF5" w:rsidRPr="0012089C" w:rsidRDefault="00AD1EF5" w:rsidP="00631FAC">
            <w:pPr>
              <w:rPr>
                <w:rFonts w:asciiTheme="majorHAnsi" w:hAnsiTheme="majorHAnsi" w:cstheme="majorHAnsi"/>
                <w:sz w:val="19"/>
                <w:szCs w:val="19"/>
              </w:rPr>
            </w:pPr>
            <w:r w:rsidRPr="0012089C">
              <w:rPr>
                <w:rFonts w:asciiTheme="majorHAnsi" w:hAnsiTheme="majorHAnsi" w:cstheme="majorHAnsi"/>
                <w:sz w:val="19"/>
                <w:szCs w:val="19"/>
              </w:rPr>
              <w:t>プライパシー及び個人を特定できる情報の保護</w:t>
            </w:r>
          </w:p>
        </w:tc>
        <w:tc>
          <w:tcPr>
            <w:tcW w:w="3429" w:type="dxa"/>
          </w:tcPr>
          <w:p w:rsidR="00AD1EF5" w:rsidRPr="0012089C" w:rsidRDefault="00AD1EF5">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プライパシー及び</w:t>
            </w:r>
            <w:r w:rsidR="00631FAC" w:rsidRPr="0012089C">
              <w:rPr>
                <w:rFonts w:asciiTheme="majorHAnsi" w:hAnsiTheme="majorHAnsi" w:cstheme="majorHAnsi"/>
                <w:sz w:val="19"/>
                <w:szCs w:val="19"/>
              </w:rPr>
              <w:t>個人を特定できる</w:t>
            </w:r>
            <w:r w:rsidR="00631FAC" w:rsidRPr="0012089C">
              <w:rPr>
                <w:rFonts w:asciiTheme="majorHAnsi" w:hAnsiTheme="majorHAnsi" w:cstheme="majorHAnsi" w:hint="eastAsia"/>
                <w:sz w:val="19"/>
                <w:szCs w:val="19"/>
              </w:rPr>
              <w:t>情報の</w:t>
            </w:r>
            <w:r w:rsidRPr="0012089C">
              <w:rPr>
                <w:rFonts w:asciiTheme="majorHAnsi" w:hAnsiTheme="majorHAnsi" w:cstheme="majorHAnsi"/>
                <w:sz w:val="19"/>
                <w:szCs w:val="19"/>
              </w:rPr>
              <w:t>保護は、関連する法令及び規制が適用される場合には、その要求に従って確実に</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AD1EF5" w:rsidRPr="0012089C" w:rsidRDefault="00AD1EF5" w:rsidP="00AD26CB">
            <w:pPr>
              <w:widowControl/>
              <w:jc w:val="left"/>
              <w:rPr>
                <w:rFonts w:asciiTheme="majorHAnsi" w:hAnsiTheme="majorHAnsi" w:cstheme="majorHAnsi"/>
                <w:kern w:val="0"/>
                <w:sz w:val="19"/>
                <w:szCs w:val="19"/>
              </w:rPr>
            </w:pPr>
          </w:p>
        </w:tc>
      </w:tr>
      <w:tr w:rsidR="00AD1EF5" w:rsidRPr="0012089C" w:rsidTr="00AD26CB">
        <w:tc>
          <w:tcPr>
            <w:tcW w:w="1242" w:type="dxa"/>
          </w:tcPr>
          <w:p w:rsidR="00AD1EF5" w:rsidRPr="0012089C" w:rsidRDefault="00AD1EF5">
            <w:pPr>
              <w:rPr>
                <w:rFonts w:asciiTheme="majorHAnsi" w:hAnsiTheme="majorHAnsi" w:cstheme="majorHAnsi"/>
                <w:sz w:val="19"/>
                <w:szCs w:val="19"/>
              </w:rPr>
            </w:pPr>
            <w:r w:rsidRPr="0012089C">
              <w:rPr>
                <w:rFonts w:asciiTheme="majorHAnsi" w:hAnsiTheme="majorHAnsi" w:cstheme="majorHAnsi"/>
                <w:sz w:val="19"/>
                <w:szCs w:val="19"/>
              </w:rPr>
              <w:t>A.18.1.5</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00AA0B26" w:rsidRPr="0012089C">
              <w:rPr>
                <w:rFonts w:asciiTheme="majorHAnsi" w:hAnsiTheme="majorHAnsi" w:cstheme="majorHAnsi"/>
                <w:sz w:val="19"/>
                <w:szCs w:val="19"/>
              </w:rPr>
              <w:t>A.15.1.6</w:t>
            </w:r>
          </w:p>
        </w:tc>
        <w:tc>
          <w:tcPr>
            <w:tcW w:w="1843" w:type="dxa"/>
          </w:tcPr>
          <w:p w:rsidR="00AD1EF5" w:rsidRPr="0012089C" w:rsidRDefault="00AD1EF5">
            <w:pPr>
              <w:rPr>
                <w:rFonts w:asciiTheme="majorHAnsi" w:hAnsiTheme="majorHAnsi" w:cstheme="majorHAnsi"/>
                <w:sz w:val="19"/>
                <w:szCs w:val="19"/>
              </w:rPr>
            </w:pPr>
            <w:r w:rsidRPr="0012089C">
              <w:rPr>
                <w:rFonts w:asciiTheme="majorHAnsi" w:hAnsiTheme="majorHAnsi" w:cstheme="majorHAnsi"/>
                <w:sz w:val="19"/>
                <w:szCs w:val="19"/>
              </w:rPr>
              <w:t>暗号化機能に対する規制</w:t>
            </w:r>
          </w:p>
        </w:tc>
        <w:tc>
          <w:tcPr>
            <w:tcW w:w="3429" w:type="dxa"/>
          </w:tcPr>
          <w:p w:rsidR="00AD1EF5" w:rsidRPr="0012089C" w:rsidRDefault="00AD1EF5">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暗号化機能は、関連する全ての協定、法令及び規制を順守して用い</w:t>
            </w:r>
            <w:r w:rsidR="00B4152A" w:rsidRPr="0012089C">
              <w:rPr>
                <w:rFonts w:asciiTheme="majorHAnsi" w:hAnsiTheme="majorHAnsi" w:cstheme="majorHAnsi" w:hint="eastAsia"/>
                <w:sz w:val="19"/>
                <w:szCs w:val="19"/>
              </w:rPr>
              <w:t>る</w:t>
            </w:r>
            <w:r w:rsidRPr="0012089C">
              <w:rPr>
                <w:rFonts w:asciiTheme="majorHAnsi" w:hAnsiTheme="majorHAnsi" w:cstheme="majorHAnsi"/>
                <w:sz w:val="19"/>
                <w:szCs w:val="19"/>
              </w:rPr>
              <w:t>。</w:t>
            </w:r>
          </w:p>
        </w:tc>
        <w:tc>
          <w:tcPr>
            <w:tcW w:w="3430" w:type="dxa"/>
            <w:gridSpan w:val="2"/>
            <w:vMerge/>
          </w:tcPr>
          <w:p w:rsidR="00AD1EF5" w:rsidRPr="0012089C" w:rsidRDefault="00AD1EF5" w:rsidP="00AD26CB">
            <w:pPr>
              <w:widowControl/>
              <w:jc w:val="left"/>
              <w:rPr>
                <w:rFonts w:asciiTheme="majorHAnsi" w:hAnsiTheme="majorHAnsi" w:cstheme="majorHAnsi"/>
                <w:kern w:val="0"/>
                <w:sz w:val="19"/>
                <w:szCs w:val="19"/>
              </w:rPr>
            </w:pPr>
          </w:p>
        </w:tc>
      </w:tr>
      <w:tr w:rsidR="009D068E" w:rsidRPr="0012089C" w:rsidTr="001079B2">
        <w:tc>
          <w:tcPr>
            <w:tcW w:w="7905" w:type="dxa"/>
            <w:gridSpan w:val="4"/>
            <w:shd w:val="clear" w:color="auto" w:fill="CCECFF"/>
          </w:tcPr>
          <w:p w:rsidR="009D068E" w:rsidRPr="0012089C" w:rsidRDefault="009D068E"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lastRenderedPageBreak/>
              <w:t>A.18.2</w:t>
            </w:r>
            <w:r w:rsidRPr="0012089C">
              <w:rPr>
                <w:rFonts w:asciiTheme="majorHAnsi" w:hAnsiTheme="majorHAnsi" w:cstheme="majorHAnsi"/>
                <w:kern w:val="0"/>
                <w:sz w:val="19"/>
                <w:szCs w:val="19"/>
              </w:rPr>
              <w:tab/>
            </w:r>
            <w:r w:rsidRPr="0012089C">
              <w:rPr>
                <w:rFonts w:asciiTheme="majorHAnsi" w:hAnsiTheme="majorHAnsi" w:cstheme="majorHAnsi"/>
                <w:kern w:val="0"/>
                <w:sz w:val="19"/>
                <w:szCs w:val="19"/>
              </w:rPr>
              <w:t>法的及び契約上の要求事項の識別</w:t>
            </w:r>
          </w:p>
        </w:tc>
        <w:tc>
          <w:tcPr>
            <w:tcW w:w="2039" w:type="dxa"/>
            <w:shd w:val="clear" w:color="auto" w:fill="CCECFF"/>
          </w:tcPr>
          <w:p w:rsidR="009D068E" w:rsidRPr="0012089C" w:rsidRDefault="008F773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改訂</w:t>
            </w:r>
            <w:r w:rsidR="009D068E" w:rsidRPr="0012089C">
              <w:rPr>
                <w:rFonts w:asciiTheme="majorHAnsi" w:hAnsiTheme="majorHAnsi" w:cstheme="majorHAnsi"/>
                <w:kern w:val="0"/>
                <w:sz w:val="19"/>
                <w:szCs w:val="19"/>
              </w:rPr>
              <w:t>の影響：</w:t>
            </w:r>
            <w:r w:rsidR="00AA0B26" w:rsidRPr="0012089C">
              <w:rPr>
                <w:rFonts w:asciiTheme="majorHAnsi" w:hAnsiTheme="majorHAnsi" w:cstheme="majorHAnsi" w:hint="eastAsia"/>
                <w:kern w:val="0"/>
                <w:sz w:val="19"/>
                <w:szCs w:val="19"/>
              </w:rPr>
              <w:t>小</w:t>
            </w:r>
          </w:p>
        </w:tc>
      </w:tr>
      <w:tr w:rsidR="009D068E" w:rsidRPr="0012089C" w:rsidTr="00AD26CB">
        <w:tc>
          <w:tcPr>
            <w:tcW w:w="9944" w:type="dxa"/>
            <w:gridSpan w:val="5"/>
          </w:tcPr>
          <w:p w:rsidR="009D068E" w:rsidRPr="0012089C" w:rsidRDefault="009D068E"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目的：</w:t>
            </w:r>
            <w:r w:rsidR="00344137" w:rsidRPr="0012089C">
              <w:rPr>
                <w:rFonts w:asciiTheme="majorHAnsi" w:hAnsiTheme="majorHAnsi" w:cstheme="majorHAnsi"/>
                <w:kern w:val="0"/>
                <w:sz w:val="19"/>
                <w:szCs w:val="19"/>
              </w:rPr>
              <w:t>組織の方針及び手順に従って</w:t>
            </w:r>
            <w:r w:rsidR="007F61BA" w:rsidRPr="0012089C">
              <w:rPr>
                <w:rFonts w:asciiTheme="majorHAnsi" w:hAnsiTheme="majorHAnsi" w:cstheme="majorHAnsi"/>
                <w:kern w:val="0"/>
                <w:sz w:val="19"/>
                <w:szCs w:val="19"/>
              </w:rPr>
              <w:t>情報セキュリティ</w:t>
            </w:r>
            <w:r w:rsidR="00344137" w:rsidRPr="0012089C">
              <w:rPr>
                <w:rFonts w:asciiTheme="majorHAnsi" w:hAnsiTheme="majorHAnsi" w:cstheme="majorHAnsi"/>
                <w:kern w:val="0"/>
                <w:sz w:val="19"/>
                <w:szCs w:val="19"/>
              </w:rPr>
              <w:t>が実施され</w:t>
            </w:r>
            <w:r w:rsidR="008574A1" w:rsidRPr="0012089C">
              <w:rPr>
                <w:rFonts w:asciiTheme="majorHAnsi" w:hAnsiTheme="majorHAnsi" w:cstheme="majorHAnsi"/>
                <w:kern w:val="0"/>
                <w:sz w:val="19"/>
                <w:szCs w:val="19"/>
              </w:rPr>
              <w:t>、</w:t>
            </w:r>
            <w:r w:rsidR="00344137" w:rsidRPr="0012089C">
              <w:rPr>
                <w:rFonts w:asciiTheme="majorHAnsi" w:hAnsiTheme="majorHAnsi" w:cstheme="majorHAnsi"/>
                <w:kern w:val="0"/>
                <w:sz w:val="19"/>
                <w:szCs w:val="19"/>
              </w:rPr>
              <w:t>運用されることを確実にするため。</w:t>
            </w:r>
          </w:p>
        </w:tc>
      </w:tr>
      <w:tr w:rsidR="00AA0B26" w:rsidRPr="0012089C" w:rsidTr="00AA0B26">
        <w:tc>
          <w:tcPr>
            <w:tcW w:w="1242" w:type="dxa"/>
            <w:shd w:val="clear" w:color="auto" w:fill="FDE9D9" w:themeFill="accent6" w:themeFillTint="33"/>
          </w:tcPr>
          <w:p w:rsidR="00AA0B26" w:rsidRPr="0012089C" w:rsidRDefault="00AA0B26">
            <w:pPr>
              <w:rPr>
                <w:rFonts w:asciiTheme="majorHAnsi" w:hAnsiTheme="majorHAnsi" w:cstheme="majorHAnsi"/>
                <w:sz w:val="19"/>
                <w:szCs w:val="19"/>
              </w:rPr>
            </w:pPr>
            <w:r w:rsidRPr="0012089C">
              <w:rPr>
                <w:rFonts w:asciiTheme="majorHAnsi" w:hAnsiTheme="majorHAnsi" w:cstheme="majorHAnsi"/>
                <w:sz w:val="19"/>
                <w:szCs w:val="19"/>
              </w:rPr>
              <w:t>A.18.2.1</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6.1.8</w:t>
            </w:r>
          </w:p>
        </w:tc>
        <w:tc>
          <w:tcPr>
            <w:tcW w:w="1843" w:type="dxa"/>
            <w:shd w:val="clear" w:color="auto" w:fill="FDE9D9" w:themeFill="accent6" w:themeFillTint="33"/>
          </w:tcPr>
          <w:p w:rsidR="00AA0B26" w:rsidRPr="0012089C" w:rsidRDefault="00AA0B26">
            <w:pPr>
              <w:rPr>
                <w:rFonts w:asciiTheme="majorHAnsi" w:hAnsiTheme="majorHAnsi" w:cstheme="majorHAnsi"/>
                <w:sz w:val="19"/>
                <w:szCs w:val="19"/>
              </w:rPr>
            </w:pPr>
            <w:r w:rsidRPr="0012089C">
              <w:rPr>
                <w:rFonts w:asciiTheme="majorHAnsi" w:hAnsiTheme="majorHAnsi" w:cstheme="majorHAnsi"/>
                <w:sz w:val="19"/>
                <w:szCs w:val="19"/>
              </w:rPr>
              <w:t>情報セキュリティの独立したレビュー</w:t>
            </w:r>
          </w:p>
        </w:tc>
        <w:tc>
          <w:tcPr>
            <w:tcW w:w="3429" w:type="dxa"/>
            <w:shd w:val="clear" w:color="auto" w:fill="FDE9D9" w:themeFill="accent6" w:themeFillTint="33"/>
          </w:tcPr>
          <w:p w:rsidR="00AA0B26" w:rsidRPr="0012089C" w:rsidRDefault="00AA0B26">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情報セキュリティ及びその実施の管理（例えば、情報セキュリティのための管理目的、管理策、方針、プロセス、手順）に</w:t>
            </w:r>
            <w:r w:rsidR="009E0A50">
              <w:rPr>
                <w:rFonts w:asciiTheme="majorHAnsi" w:hAnsiTheme="majorHAnsi" w:cstheme="majorHAnsi" w:hint="eastAsia"/>
                <w:sz w:val="19"/>
                <w:szCs w:val="19"/>
              </w:rPr>
              <w:t>関する</w:t>
            </w:r>
            <w:r w:rsidRPr="0012089C">
              <w:rPr>
                <w:rFonts w:asciiTheme="majorHAnsi" w:hAnsiTheme="majorHAnsi" w:cstheme="majorHAnsi"/>
                <w:sz w:val="19"/>
                <w:szCs w:val="19"/>
              </w:rPr>
              <w:t>組織の取組み</w:t>
            </w:r>
            <w:r w:rsidR="009E0A50">
              <w:rPr>
                <w:rFonts w:asciiTheme="majorHAnsi" w:hAnsiTheme="majorHAnsi" w:cstheme="majorHAnsi" w:hint="eastAsia"/>
                <w:sz w:val="19"/>
                <w:szCs w:val="19"/>
              </w:rPr>
              <w:t>は</w:t>
            </w:r>
            <w:r w:rsidRPr="0012089C">
              <w:rPr>
                <w:rFonts w:asciiTheme="majorHAnsi" w:hAnsiTheme="majorHAnsi" w:cstheme="majorHAnsi"/>
                <w:sz w:val="19"/>
                <w:szCs w:val="19"/>
              </w:rPr>
              <w:t>、あらかじめ定め</w:t>
            </w:r>
            <w:r w:rsidR="009E0A50">
              <w:rPr>
                <w:rFonts w:asciiTheme="majorHAnsi" w:hAnsiTheme="majorHAnsi" w:cstheme="majorHAnsi" w:hint="eastAsia"/>
                <w:sz w:val="19"/>
                <w:szCs w:val="19"/>
              </w:rPr>
              <w:t>られ</w:t>
            </w:r>
            <w:r w:rsidRPr="0012089C">
              <w:rPr>
                <w:rFonts w:asciiTheme="majorHAnsi" w:hAnsiTheme="majorHAnsi" w:cstheme="majorHAnsi"/>
                <w:sz w:val="19"/>
                <w:szCs w:val="19"/>
              </w:rPr>
              <w:t>た間隔で、又は重大な変化が生じた場合に、独立したレビューを実施</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val="restart"/>
          </w:tcPr>
          <w:p w:rsidR="00AA0B26" w:rsidRDefault="00AA0B26" w:rsidP="00AD26CB">
            <w:pPr>
              <w:widowControl/>
              <w:jc w:val="left"/>
              <w:rPr>
                <w:rFonts w:asciiTheme="majorHAnsi" w:hAnsiTheme="majorHAnsi" w:cstheme="majorHAnsi"/>
                <w:kern w:val="0"/>
                <w:sz w:val="19"/>
                <w:szCs w:val="19"/>
              </w:rPr>
            </w:pPr>
            <w:r w:rsidRPr="0012089C">
              <w:rPr>
                <w:rFonts w:asciiTheme="majorHAnsi" w:hAnsiTheme="majorHAnsi" w:cstheme="majorHAnsi"/>
                <w:kern w:val="0"/>
                <w:sz w:val="19"/>
                <w:szCs w:val="19"/>
              </w:rPr>
              <w:t>【解説】</w:t>
            </w:r>
          </w:p>
          <w:p w:rsidR="00C52F81" w:rsidRPr="0012089C" w:rsidRDefault="00C52F81" w:rsidP="00C52F81">
            <w:pPr>
              <w:widowControl/>
              <w:tabs>
                <w:tab w:val="center" w:pos="1607"/>
              </w:tabs>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年版からの構成の変化：</w:t>
            </w:r>
          </w:p>
          <w:p w:rsidR="00C52F81" w:rsidRPr="00C52F81" w:rsidRDefault="00C52F81" w:rsidP="00C52F81">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4F0D9D">
              <w:rPr>
                <w:rFonts w:asciiTheme="majorHAnsi" w:hAnsiTheme="majorHAnsi" w:cstheme="majorHAnsi" w:hint="eastAsia"/>
                <w:kern w:val="0"/>
                <w:sz w:val="19"/>
                <w:szCs w:val="19"/>
              </w:rPr>
              <w:t>旧</w:t>
            </w:r>
            <w:r>
              <w:rPr>
                <w:rFonts w:asciiTheme="majorHAnsi" w:hAnsiTheme="majorHAnsi" w:cstheme="majorHAnsi" w:hint="eastAsia"/>
                <w:kern w:val="0"/>
                <w:sz w:val="19"/>
                <w:szCs w:val="19"/>
              </w:rPr>
              <w:t>A.15</w:t>
            </w:r>
            <w:r w:rsidRPr="0012089C">
              <w:rPr>
                <w:rFonts w:asciiTheme="majorHAnsi" w:hAnsiTheme="majorHAnsi" w:cstheme="majorHAnsi" w:hint="eastAsia"/>
                <w:kern w:val="0"/>
                <w:sz w:val="19"/>
                <w:szCs w:val="19"/>
              </w:rPr>
              <w:t>→</w:t>
            </w:r>
            <w:r w:rsidRPr="0012089C">
              <w:rPr>
                <w:rFonts w:asciiTheme="majorHAnsi" w:hAnsiTheme="majorHAnsi" w:cstheme="majorHAnsi" w:hint="eastAsia"/>
                <w:b/>
                <w:color w:val="002060"/>
                <w:kern w:val="0"/>
                <w:sz w:val="19"/>
                <w:szCs w:val="19"/>
              </w:rPr>
              <w:t>A.1</w:t>
            </w:r>
            <w:r>
              <w:rPr>
                <w:rFonts w:asciiTheme="majorHAnsi" w:hAnsiTheme="majorHAnsi" w:cstheme="majorHAnsi" w:hint="eastAsia"/>
                <w:b/>
                <w:color w:val="002060"/>
                <w:kern w:val="0"/>
                <w:sz w:val="19"/>
                <w:szCs w:val="19"/>
              </w:rPr>
              <w:t>8</w:t>
            </w:r>
            <w:r w:rsidRPr="0012089C">
              <w:rPr>
                <w:rFonts w:asciiTheme="majorHAnsi" w:hAnsiTheme="majorHAnsi" w:cstheme="majorHAnsi" w:hint="eastAsia"/>
                <w:b/>
                <w:color w:val="002060"/>
                <w:kern w:val="0"/>
                <w:sz w:val="19"/>
                <w:szCs w:val="19"/>
              </w:rPr>
              <w:t>に項番変更</w:t>
            </w:r>
          </w:p>
          <w:p w:rsidR="00C52F81" w:rsidRPr="00EC4E99" w:rsidRDefault="00C52F81" w:rsidP="00C52F81">
            <w:pPr>
              <w:pStyle w:val="a6"/>
              <w:widowControl/>
              <w:numPr>
                <w:ilvl w:val="0"/>
                <w:numId w:val="20"/>
              </w:numPr>
              <w:tabs>
                <w:tab w:val="center" w:pos="1607"/>
              </w:tabs>
              <w:ind w:leftChars="0" w:left="290" w:hanging="290"/>
              <w:jc w:val="left"/>
              <w:rPr>
                <w:rFonts w:asciiTheme="majorHAnsi" w:hAnsiTheme="majorHAnsi" w:cstheme="majorHAnsi"/>
                <w:color w:val="002060"/>
                <w:kern w:val="0"/>
                <w:sz w:val="19"/>
                <w:szCs w:val="19"/>
              </w:rPr>
            </w:pPr>
            <w:r w:rsidRPr="00C52F81">
              <w:rPr>
                <w:rFonts w:asciiTheme="majorHAnsi" w:hAnsiTheme="majorHAnsi" w:cstheme="majorHAnsi" w:hint="eastAsia"/>
                <w:b/>
                <w:color w:val="002060"/>
                <w:kern w:val="0"/>
                <w:sz w:val="19"/>
                <w:szCs w:val="19"/>
              </w:rPr>
              <w:t>「</w:t>
            </w:r>
            <w:r w:rsidRPr="00C52F81">
              <w:rPr>
                <w:rFonts w:asciiTheme="majorHAnsi" w:hAnsiTheme="majorHAnsi" w:cstheme="majorHAnsi"/>
                <w:b/>
                <w:color w:val="002060"/>
                <w:kern w:val="0"/>
                <w:sz w:val="19"/>
                <w:szCs w:val="19"/>
              </w:rPr>
              <w:t>A.18.2.1</w:t>
            </w:r>
            <w:r w:rsidRPr="00C52F81">
              <w:rPr>
                <w:rFonts w:asciiTheme="majorHAnsi" w:hAnsiTheme="majorHAnsi" w:cstheme="majorHAnsi" w:hint="eastAsia"/>
                <w:b/>
                <w:color w:val="002060"/>
                <w:kern w:val="0"/>
                <w:sz w:val="19"/>
                <w:szCs w:val="19"/>
              </w:rPr>
              <w:t xml:space="preserve">　</w:t>
            </w:r>
            <w:r w:rsidRPr="00C52F81">
              <w:rPr>
                <w:rFonts w:asciiTheme="majorHAnsi" w:hAnsiTheme="majorHAnsi" w:cstheme="majorHAnsi"/>
                <w:b/>
                <w:color w:val="002060"/>
                <w:sz w:val="19"/>
                <w:szCs w:val="19"/>
              </w:rPr>
              <w:t>情報セキュリティの独立したレビュー</w:t>
            </w:r>
            <w:r w:rsidRPr="00C52F81">
              <w:rPr>
                <w:rFonts w:asciiTheme="majorHAnsi" w:hAnsiTheme="majorHAnsi" w:cstheme="majorHAnsi" w:hint="eastAsia"/>
                <w:b/>
                <w:color w:val="002060"/>
                <w:kern w:val="0"/>
                <w:sz w:val="19"/>
                <w:szCs w:val="19"/>
              </w:rPr>
              <w:t>」</w:t>
            </w:r>
            <w:r>
              <w:rPr>
                <w:rFonts w:asciiTheme="majorHAnsi" w:hAnsiTheme="majorHAnsi" w:cstheme="majorHAnsi" w:hint="eastAsia"/>
                <w:color w:val="002060"/>
                <w:kern w:val="0"/>
                <w:sz w:val="19"/>
                <w:szCs w:val="19"/>
              </w:rPr>
              <w:t>←</w:t>
            </w:r>
            <w:r w:rsidRPr="004F0D9D">
              <w:rPr>
                <w:rFonts w:asciiTheme="majorHAnsi" w:hAnsiTheme="majorHAnsi" w:cstheme="majorHAnsi" w:hint="eastAsia"/>
                <w:kern w:val="0"/>
                <w:sz w:val="19"/>
                <w:szCs w:val="19"/>
              </w:rPr>
              <w:t>旧</w:t>
            </w:r>
            <w:r w:rsidRPr="0012089C">
              <w:rPr>
                <w:rFonts w:asciiTheme="majorHAnsi" w:hAnsiTheme="majorHAnsi" w:cstheme="majorHAnsi" w:hint="eastAsia"/>
                <w:kern w:val="0"/>
                <w:sz w:val="19"/>
                <w:szCs w:val="19"/>
              </w:rPr>
              <w:t>「</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6.1.8 </w:t>
            </w:r>
            <w:r w:rsidRPr="0012089C">
              <w:rPr>
                <w:rFonts w:asciiTheme="majorHAnsi" w:hAnsiTheme="majorHAnsi" w:cstheme="majorHAnsi" w:hint="eastAsia"/>
                <w:kern w:val="0"/>
                <w:sz w:val="19"/>
                <w:szCs w:val="19"/>
              </w:rPr>
              <w:t>情報セキュリティの独立したレビュー」</w:t>
            </w:r>
            <w:r>
              <w:rPr>
                <w:rFonts w:asciiTheme="majorHAnsi" w:hAnsiTheme="majorHAnsi" w:cstheme="majorHAnsi" w:hint="eastAsia"/>
                <w:kern w:val="0"/>
                <w:sz w:val="19"/>
                <w:szCs w:val="19"/>
              </w:rPr>
              <w:t>から移動</w:t>
            </w:r>
          </w:p>
          <w:p w:rsidR="00C52F81" w:rsidRPr="0012089C" w:rsidRDefault="00C52F81" w:rsidP="00AD26CB">
            <w:pPr>
              <w:widowControl/>
              <w:jc w:val="left"/>
              <w:rPr>
                <w:rFonts w:asciiTheme="majorHAnsi" w:hAnsiTheme="majorHAnsi" w:cstheme="majorHAnsi"/>
                <w:kern w:val="0"/>
                <w:sz w:val="19"/>
                <w:szCs w:val="19"/>
              </w:rPr>
            </w:pPr>
          </w:p>
          <w:p w:rsidR="00AA0B26" w:rsidRPr="0012089C" w:rsidRDefault="00AA0B26" w:rsidP="00AA0B26">
            <w:pPr>
              <w:widowControl/>
              <w:jc w:val="left"/>
              <w:rPr>
                <w:rFonts w:asciiTheme="majorHAnsi" w:hAnsiTheme="majorHAnsi" w:cstheme="majorHAnsi"/>
                <w:kern w:val="0"/>
                <w:sz w:val="19"/>
                <w:szCs w:val="19"/>
              </w:rPr>
            </w:pPr>
            <w:r w:rsidRPr="0012089C">
              <w:rPr>
                <w:rFonts w:asciiTheme="majorHAnsi" w:hAnsiTheme="majorHAnsi" w:cstheme="majorHAnsi" w:hint="eastAsia"/>
                <w:kern w:val="0"/>
                <w:sz w:val="19"/>
                <w:szCs w:val="19"/>
              </w:rPr>
              <w:t>2005</w:t>
            </w:r>
            <w:r w:rsidRPr="0012089C">
              <w:rPr>
                <w:rFonts w:asciiTheme="majorHAnsi" w:hAnsiTheme="majorHAnsi" w:cstheme="majorHAnsi" w:hint="eastAsia"/>
                <w:kern w:val="0"/>
                <w:sz w:val="19"/>
                <w:szCs w:val="19"/>
              </w:rPr>
              <w:t>年版では「</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6.1 </w:t>
            </w:r>
            <w:r w:rsidRPr="0012089C">
              <w:rPr>
                <w:rFonts w:asciiTheme="majorHAnsi" w:hAnsiTheme="majorHAnsi" w:cstheme="majorHAnsi" w:hint="eastAsia"/>
                <w:kern w:val="0"/>
                <w:sz w:val="19"/>
                <w:szCs w:val="19"/>
              </w:rPr>
              <w:t>内部組織」にあった「</w:t>
            </w:r>
            <w:r w:rsidRPr="0012089C">
              <w:rPr>
                <w:rFonts w:asciiTheme="majorHAnsi" w:hAnsiTheme="majorHAnsi" w:cstheme="majorHAnsi"/>
                <w:kern w:val="0"/>
                <w:sz w:val="19"/>
                <w:szCs w:val="19"/>
              </w:rPr>
              <w:t>A.</w:t>
            </w:r>
            <w:r w:rsidRPr="0012089C">
              <w:rPr>
                <w:rFonts w:asciiTheme="majorHAnsi" w:hAnsiTheme="majorHAnsi" w:cstheme="majorHAnsi" w:hint="eastAsia"/>
                <w:kern w:val="0"/>
                <w:sz w:val="19"/>
                <w:szCs w:val="19"/>
              </w:rPr>
              <w:t xml:space="preserve">6.1.8 </w:t>
            </w:r>
            <w:r w:rsidRPr="0012089C">
              <w:rPr>
                <w:rFonts w:asciiTheme="majorHAnsi" w:hAnsiTheme="majorHAnsi" w:cstheme="majorHAnsi" w:hint="eastAsia"/>
                <w:kern w:val="0"/>
                <w:sz w:val="19"/>
                <w:szCs w:val="19"/>
              </w:rPr>
              <w:t>情報セキュリティの独立したレビュー」を、</w:t>
            </w:r>
            <w:r w:rsidRPr="0012089C">
              <w:rPr>
                <w:rFonts w:asciiTheme="majorHAnsi" w:hAnsiTheme="majorHAnsi" w:cstheme="majorHAnsi" w:hint="eastAsia"/>
                <w:kern w:val="0"/>
                <w:sz w:val="19"/>
                <w:szCs w:val="19"/>
              </w:rPr>
              <w:t>18.2.1</w:t>
            </w:r>
            <w:r w:rsidRPr="0012089C">
              <w:rPr>
                <w:rFonts w:asciiTheme="majorHAnsi" w:hAnsiTheme="majorHAnsi" w:cstheme="majorHAnsi" w:hint="eastAsia"/>
                <w:kern w:val="0"/>
                <w:sz w:val="19"/>
                <w:szCs w:val="19"/>
              </w:rPr>
              <w:t>に移動し</w:t>
            </w:r>
            <w:r w:rsidR="00C52F81">
              <w:rPr>
                <w:rFonts w:asciiTheme="majorHAnsi" w:hAnsiTheme="majorHAnsi" w:cstheme="majorHAnsi" w:hint="eastAsia"/>
                <w:kern w:val="0"/>
                <w:sz w:val="19"/>
                <w:szCs w:val="19"/>
              </w:rPr>
              <w:t>、分かりやすく</w:t>
            </w:r>
            <w:r w:rsidRPr="0012089C">
              <w:rPr>
                <w:rFonts w:asciiTheme="majorHAnsi" w:hAnsiTheme="majorHAnsi" w:cstheme="majorHAnsi" w:hint="eastAsia"/>
                <w:kern w:val="0"/>
                <w:sz w:val="19"/>
                <w:szCs w:val="19"/>
              </w:rPr>
              <w:t>な</w:t>
            </w:r>
            <w:r w:rsidR="00C52F81">
              <w:rPr>
                <w:rFonts w:asciiTheme="majorHAnsi" w:hAnsiTheme="majorHAnsi" w:cstheme="majorHAnsi" w:hint="eastAsia"/>
                <w:kern w:val="0"/>
                <w:sz w:val="19"/>
                <w:szCs w:val="19"/>
              </w:rPr>
              <w:t>りました</w:t>
            </w:r>
            <w:r w:rsidRPr="0012089C">
              <w:rPr>
                <w:rFonts w:asciiTheme="majorHAnsi" w:hAnsiTheme="majorHAnsi" w:cstheme="majorHAnsi" w:hint="eastAsia"/>
                <w:kern w:val="0"/>
                <w:sz w:val="19"/>
                <w:szCs w:val="19"/>
              </w:rPr>
              <w:t>。</w:t>
            </w:r>
          </w:p>
        </w:tc>
      </w:tr>
      <w:tr w:rsidR="00AA0B26" w:rsidRPr="0012089C" w:rsidTr="00AD26CB">
        <w:tc>
          <w:tcPr>
            <w:tcW w:w="1242" w:type="dxa"/>
          </w:tcPr>
          <w:p w:rsidR="00AA0B26" w:rsidRPr="0012089C" w:rsidRDefault="00AA0B26">
            <w:pPr>
              <w:rPr>
                <w:rFonts w:asciiTheme="majorHAnsi" w:hAnsiTheme="majorHAnsi" w:cstheme="majorHAnsi"/>
                <w:sz w:val="19"/>
                <w:szCs w:val="19"/>
              </w:rPr>
            </w:pPr>
            <w:r w:rsidRPr="0012089C">
              <w:rPr>
                <w:rFonts w:asciiTheme="majorHAnsi" w:hAnsiTheme="majorHAnsi" w:cstheme="majorHAnsi"/>
                <w:sz w:val="19"/>
                <w:szCs w:val="19"/>
              </w:rPr>
              <w:t>A.18.2.2</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A.15.2.1</w:t>
            </w:r>
          </w:p>
        </w:tc>
        <w:tc>
          <w:tcPr>
            <w:tcW w:w="1843" w:type="dxa"/>
          </w:tcPr>
          <w:p w:rsidR="00AA0B26" w:rsidRPr="0012089C" w:rsidRDefault="00AA0B26">
            <w:pPr>
              <w:rPr>
                <w:rFonts w:asciiTheme="majorHAnsi" w:hAnsiTheme="majorHAnsi" w:cstheme="majorHAnsi"/>
                <w:sz w:val="19"/>
                <w:szCs w:val="19"/>
              </w:rPr>
            </w:pPr>
            <w:r w:rsidRPr="0012089C">
              <w:rPr>
                <w:rFonts w:asciiTheme="majorHAnsi" w:hAnsiTheme="majorHAnsi" w:cstheme="majorHAnsi"/>
                <w:sz w:val="19"/>
                <w:szCs w:val="19"/>
              </w:rPr>
              <w:t>情報セキュリティのための方針群及び標準の順守</w:t>
            </w:r>
          </w:p>
        </w:tc>
        <w:tc>
          <w:tcPr>
            <w:tcW w:w="3429" w:type="dxa"/>
          </w:tcPr>
          <w:p w:rsidR="00AA0B26" w:rsidRPr="0012089C" w:rsidRDefault="00AA0B26">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Pr="0012089C">
              <w:rPr>
                <w:rFonts w:asciiTheme="majorHAnsi" w:hAnsiTheme="majorHAnsi" w:cstheme="majorHAnsi"/>
                <w:sz w:val="19"/>
                <w:szCs w:val="19"/>
              </w:rPr>
              <w:t>管理者</w:t>
            </w:r>
            <w:r w:rsidR="00631FAC" w:rsidRPr="0012089C">
              <w:rPr>
                <w:rFonts w:asciiTheme="majorHAnsi" w:hAnsiTheme="majorHAnsi" w:cstheme="majorHAnsi" w:hint="eastAsia"/>
                <w:sz w:val="19"/>
                <w:szCs w:val="19"/>
              </w:rPr>
              <w:t>（マネジャー）</w:t>
            </w:r>
            <w:r w:rsidRPr="0012089C">
              <w:rPr>
                <w:rFonts w:asciiTheme="majorHAnsi" w:hAnsiTheme="majorHAnsi" w:cstheme="majorHAnsi"/>
                <w:sz w:val="19"/>
                <w:szCs w:val="19"/>
              </w:rPr>
              <w:t>は、自分の責任の範囲内における情報処理及び手順が、適切な情報セキュリティのための方針群、標準類、及び他の全てのセキュリティ要求事項を順守していることを定期的にレビュー</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AA0B26" w:rsidRPr="0012089C" w:rsidRDefault="00AA0B26" w:rsidP="00AD26CB">
            <w:pPr>
              <w:widowControl/>
              <w:jc w:val="left"/>
              <w:rPr>
                <w:rFonts w:asciiTheme="majorHAnsi" w:hAnsiTheme="majorHAnsi" w:cstheme="majorHAnsi"/>
                <w:kern w:val="0"/>
                <w:sz w:val="19"/>
                <w:szCs w:val="19"/>
              </w:rPr>
            </w:pPr>
          </w:p>
        </w:tc>
      </w:tr>
      <w:tr w:rsidR="00AA0B26" w:rsidRPr="0012089C" w:rsidTr="00AD26CB">
        <w:tc>
          <w:tcPr>
            <w:tcW w:w="1242" w:type="dxa"/>
          </w:tcPr>
          <w:p w:rsidR="00AA0B26" w:rsidRPr="0012089C" w:rsidRDefault="00AA0B26">
            <w:pPr>
              <w:rPr>
                <w:rFonts w:asciiTheme="majorHAnsi" w:hAnsiTheme="majorHAnsi" w:cstheme="majorHAnsi"/>
                <w:sz w:val="19"/>
                <w:szCs w:val="19"/>
              </w:rPr>
            </w:pPr>
            <w:r w:rsidRPr="0012089C">
              <w:rPr>
                <w:rFonts w:asciiTheme="majorHAnsi" w:hAnsiTheme="majorHAnsi" w:cstheme="majorHAnsi"/>
                <w:sz w:val="19"/>
                <w:szCs w:val="19"/>
              </w:rPr>
              <w:t>A.18.2.3</w:t>
            </w:r>
            <w:r w:rsidRPr="0012089C">
              <w:rPr>
                <w:rFonts w:asciiTheme="majorHAnsi" w:hAnsiTheme="majorHAnsi" w:cstheme="majorHAnsi"/>
                <w:sz w:val="19"/>
                <w:szCs w:val="19"/>
              </w:rPr>
              <w:br/>
            </w:r>
            <w:r w:rsidRPr="0012089C">
              <w:rPr>
                <w:rFonts w:asciiTheme="majorHAnsi" w:hAnsiTheme="majorHAnsi" w:cstheme="majorHAnsi"/>
                <w:sz w:val="19"/>
                <w:szCs w:val="19"/>
              </w:rPr>
              <w:t>旧：</w:t>
            </w:r>
            <w:r w:rsidRPr="0012089C">
              <w:rPr>
                <w:rFonts w:asciiTheme="majorHAnsi" w:hAnsiTheme="majorHAnsi" w:cstheme="majorHAnsi"/>
                <w:sz w:val="19"/>
                <w:szCs w:val="19"/>
              </w:rPr>
              <w:t>A.15.2.2</w:t>
            </w:r>
          </w:p>
        </w:tc>
        <w:tc>
          <w:tcPr>
            <w:tcW w:w="1843" w:type="dxa"/>
          </w:tcPr>
          <w:p w:rsidR="00AA0B26" w:rsidRPr="0012089C" w:rsidRDefault="00AA0B26">
            <w:pPr>
              <w:rPr>
                <w:rFonts w:asciiTheme="majorHAnsi" w:hAnsiTheme="majorHAnsi" w:cstheme="majorHAnsi"/>
                <w:sz w:val="19"/>
                <w:szCs w:val="19"/>
              </w:rPr>
            </w:pPr>
            <w:r w:rsidRPr="0012089C">
              <w:rPr>
                <w:rFonts w:asciiTheme="majorHAnsi" w:hAnsiTheme="majorHAnsi" w:cstheme="majorHAnsi"/>
                <w:sz w:val="19"/>
                <w:szCs w:val="19"/>
              </w:rPr>
              <w:t>技術的順守のレビュー</w:t>
            </w:r>
          </w:p>
        </w:tc>
        <w:tc>
          <w:tcPr>
            <w:tcW w:w="3429" w:type="dxa"/>
          </w:tcPr>
          <w:p w:rsidR="00AA0B26" w:rsidRPr="0012089C" w:rsidRDefault="00AA0B26">
            <w:pPr>
              <w:rPr>
                <w:rFonts w:asciiTheme="majorHAnsi" w:hAnsiTheme="majorHAnsi" w:cstheme="majorHAnsi"/>
                <w:sz w:val="19"/>
                <w:szCs w:val="19"/>
              </w:rPr>
            </w:pPr>
            <w:r w:rsidRPr="0012089C">
              <w:rPr>
                <w:rFonts w:asciiTheme="majorHAnsi" w:hAnsiTheme="majorHAnsi" w:cstheme="majorHAnsi"/>
                <w:sz w:val="19"/>
                <w:szCs w:val="19"/>
              </w:rPr>
              <w:t>【管理策</w:t>
            </w:r>
            <w:r w:rsidR="00D85D21" w:rsidRPr="0012089C">
              <w:rPr>
                <w:rFonts w:asciiTheme="majorHAnsi" w:hAnsiTheme="majorHAnsi" w:cstheme="majorHAnsi"/>
                <w:sz w:val="19"/>
                <w:szCs w:val="19"/>
              </w:rPr>
              <w:t>意訳</w:t>
            </w:r>
            <w:r w:rsidRPr="0012089C">
              <w:rPr>
                <w:rFonts w:asciiTheme="majorHAnsi" w:hAnsiTheme="majorHAnsi" w:cstheme="majorHAnsi"/>
                <w:sz w:val="19"/>
                <w:szCs w:val="19"/>
              </w:rPr>
              <w:t>】</w:t>
            </w:r>
            <w:r w:rsidRPr="0012089C">
              <w:rPr>
                <w:rFonts w:asciiTheme="majorHAnsi" w:hAnsiTheme="majorHAnsi" w:cstheme="majorHAnsi"/>
                <w:sz w:val="19"/>
                <w:szCs w:val="19"/>
              </w:rPr>
              <w:br/>
            </w:r>
            <w:r w:rsidR="009E0A50">
              <w:rPr>
                <w:rFonts w:asciiTheme="majorHAnsi" w:hAnsiTheme="majorHAnsi" w:cstheme="majorHAnsi"/>
                <w:sz w:val="19"/>
                <w:szCs w:val="19"/>
              </w:rPr>
              <w:t>情報システム</w:t>
            </w:r>
            <w:r w:rsidR="009E0A50">
              <w:rPr>
                <w:rFonts w:asciiTheme="majorHAnsi" w:hAnsiTheme="majorHAnsi" w:cstheme="majorHAnsi" w:hint="eastAsia"/>
                <w:sz w:val="19"/>
                <w:szCs w:val="19"/>
              </w:rPr>
              <w:t>は</w:t>
            </w:r>
            <w:r w:rsidRPr="0012089C">
              <w:rPr>
                <w:rFonts w:asciiTheme="majorHAnsi" w:hAnsiTheme="majorHAnsi" w:cstheme="majorHAnsi"/>
                <w:sz w:val="19"/>
                <w:szCs w:val="19"/>
              </w:rPr>
              <w:t>、組織の情報セキュリティのための方針群</w:t>
            </w:r>
            <w:r w:rsidR="009E0A50">
              <w:rPr>
                <w:rFonts w:asciiTheme="majorHAnsi" w:hAnsiTheme="majorHAnsi" w:cstheme="majorHAnsi" w:hint="eastAsia"/>
                <w:sz w:val="19"/>
                <w:szCs w:val="19"/>
              </w:rPr>
              <w:t>や基準</w:t>
            </w:r>
            <w:r w:rsidRPr="0012089C">
              <w:rPr>
                <w:rFonts w:asciiTheme="majorHAnsi" w:hAnsiTheme="majorHAnsi" w:cstheme="majorHAnsi"/>
                <w:sz w:val="19"/>
                <w:szCs w:val="19"/>
              </w:rPr>
              <w:t>の順守に</w:t>
            </w:r>
            <w:r w:rsidR="009E0A50">
              <w:rPr>
                <w:rFonts w:asciiTheme="majorHAnsi" w:hAnsiTheme="majorHAnsi" w:cstheme="majorHAnsi" w:hint="eastAsia"/>
                <w:sz w:val="19"/>
                <w:szCs w:val="19"/>
              </w:rPr>
              <w:t>ついて</w:t>
            </w:r>
            <w:r w:rsidRPr="0012089C">
              <w:rPr>
                <w:rFonts w:asciiTheme="majorHAnsi" w:hAnsiTheme="majorHAnsi" w:cstheme="majorHAnsi"/>
                <w:sz w:val="19"/>
                <w:szCs w:val="19"/>
              </w:rPr>
              <w:t>、</w:t>
            </w:r>
            <w:r w:rsidR="002D59ED">
              <w:rPr>
                <w:rFonts w:asciiTheme="majorHAnsi" w:hAnsiTheme="majorHAnsi" w:cstheme="majorHAnsi" w:hint="eastAsia"/>
                <w:sz w:val="19"/>
                <w:szCs w:val="19"/>
              </w:rPr>
              <w:t>定期的に</w:t>
            </w:r>
            <w:r w:rsidRPr="0012089C">
              <w:rPr>
                <w:rFonts w:asciiTheme="majorHAnsi" w:hAnsiTheme="majorHAnsi" w:cstheme="majorHAnsi"/>
                <w:sz w:val="19"/>
                <w:szCs w:val="19"/>
              </w:rPr>
              <w:t>レビュー</w:t>
            </w:r>
            <w:r w:rsidR="004C5988" w:rsidRPr="0012089C">
              <w:rPr>
                <w:rFonts w:asciiTheme="majorHAnsi" w:hAnsiTheme="majorHAnsi" w:cstheme="majorHAnsi"/>
                <w:sz w:val="19"/>
                <w:szCs w:val="19"/>
              </w:rPr>
              <w:t>する</w:t>
            </w:r>
            <w:r w:rsidR="00631FAC" w:rsidRPr="0012089C">
              <w:rPr>
                <w:rFonts w:asciiTheme="majorHAnsi" w:hAnsiTheme="majorHAnsi" w:cstheme="majorHAnsi"/>
                <w:sz w:val="19"/>
                <w:szCs w:val="19"/>
              </w:rPr>
              <w:t>。</w:t>
            </w:r>
          </w:p>
        </w:tc>
        <w:tc>
          <w:tcPr>
            <w:tcW w:w="3430" w:type="dxa"/>
            <w:gridSpan w:val="2"/>
            <w:vMerge/>
          </w:tcPr>
          <w:p w:rsidR="00AA0B26" w:rsidRPr="0012089C" w:rsidRDefault="00AA0B26" w:rsidP="00AD26CB">
            <w:pPr>
              <w:widowControl/>
              <w:jc w:val="left"/>
              <w:rPr>
                <w:rFonts w:asciiTheme="majorHAnsi" w:hAnsiTheme="majorHAnsi" w:cstheme="majorHAnsi"/>
                <w:kern w:val="0"/>
                <w:sz w:val="19"/>
                <w:szCs w:val="19"/>
              </w:rPr>
            </w:pPr>
          </w:p>
        </w:tc>
      </w:tr>
    </w:tbl>
    <w:p w:rsidR="00A359E8" w:rsidRDefault="00A359E8" w:rsidP="00F84990">
      <w:pPr>
        <w:widowControl/>
        <w:shd w:val="clear" w:color="auto" w:fill="FFFFFF"/>
        <w:jc w:val="left"/>
        <w:rPr>
          <w:rFonts w:asciiTheme="majorHAnsi" w:hAnsiTheme="majorHAnsi" w:cstheme="majorHAnsi"/>
          <w:kern w:val="0"/>
          <w:sz w:val="19"/>
          <w:szCs w:val="19"/>
        </w:rPr>
      </w:pPr>
    </w:p>
    <w:p w:rsidR="00A359E8" w:rsidRDefault="00A359E8">
      <w:pPr>
        <w:widowControl/>
        <w:jc w:val="left"/>
        <w:rPr>
          <w:rFonts w:asciiTheme="majorHAnsi" w:hAnsiTheme="majorHAnsi" w:cstheme="majorHAnsi"/>
          <w:kern w:val="0"/>
          <w:sz w:val="19"/>
          <w:szCs w:val="19"/>
        </w:rPr>
      </w:pPr>
      <w:r>
        <w:rPr>
          <w:rFonts w:asciiTheme="majorHAnsi" w:hAnsiTheme="majorHAnsi" w:cstheme="majorHAnsi"/>
          <w:kern w:val="0"/>
          <w:sz w:val="19"/>
          <w:szCs w:val="19"/>
        </w:rPr>
        <w:br w:type="page"/>
      </w:r>
    </w:p>
    <w:p w:rsidR="00DC3451" w:rsidRPr="009F7E51" w:rsidRDefault="00DC3451" w:rsidP="00F84990">
      <w:pPr>
        <w:widowControl/>
        <w:shd w:val="clear" w:color="auto" w:fill="FFFFFF"/>
        <w:jc w:val="left"/>
        <w:rPr>
          <w:rFonts w:asciiTheme="majorHAnsi" w:hAnsiTheme="majorHAnsi" w:cstheme="majorHAnsi"/>
          <w:b/>
          <w:kern w:val="0"/>
          <w:sz w:val="19"/>
          <w:szCs w:val="19"/>
        </w:rPr>
      </w:pPr>
      <w:r w:rsidRPr="009F7E51">
        <w:rPr>
          <w:rFonts w:asciiTheme="majorHAnsi" w:hAnsiTheme="majorHAnsi" w:cstheme="majorHAnsi" w:hint="eastAsia"/>
          <w:b/>
          <w:kern w:val="0"/>
          <w:sz w:val="19"/>
          <w:szCs w:val="19"/>
        </w:rPr>
        <w:lastRenderedPageBreak/>
        <w:t>2005</w:t>
      </w:r>
      <w:r w:rsidRPr="009F7E51">
        <w:rPr>
          <w:rFonts w:asciiTheme="majorHAnsi" w:hAnsiTheme="majorHAnsi" w:cstheme="majorHAnsi" w:hint="eastAsia"/>
          <w:b/>
          <w:kern w:val="0"/>
          <w:sz w:val="19"/>
          <w:szCs w:val="19"/>
        </w:rPr>
        <w:t>年度版から削除された項目</w:t>
      </w:r>
    </w:p>
    <w:p w:rsidR="00652D32" w:rsidRDefault="00652D32" w:rsidP="00652D32">
      <w:pPr>
        <w:widowControl/>
        <w:shd w:val="clear" w:color="auto" w:fill="FFFFFF"/>
        <w:jc w:val="left"/>
        <w:rPr>
          <w:rFonts w:asciiTheme="majorHAnsi" w:hAnsiTheme="majorHAnsi" w:cstheme="majorHAnsi"/>
          <w:kern w:val="0"/>
          <w:sz w:val="19"/>
          <w:szCs w:val="19"/>
        </w:rPr>
      </w:pPr>
      <w:r w:rsidRPr="0094627C">
        <w:rPr>
          <w:rFonts w:asciiTheme="majorHAnsi" w:hAnsiTheme="majorHAnsi" w:cstheme="majorHAnsi" w:hint="eastAsia"/>
          <w:kern w:val="0"/>
          <w:sz w:val="19"/>
          <w:szCs w:val="19"/>
        </w:rPr>
        <w:t>A.6.1.1</w:t>
      </w:r>
      <w:r>
        <w:rPr>
          <w:rFonts w:asciiTheme="majorHAnsi" w:hAnsiTheme="majorHAnsi" w:cstheme="majorHAnsi" w:hint="eastAsia"/>
          <w:kern w:val="0"/>
          <w:sz w:val="19"/>
          <w:szCs w:val="19"/>
        </w:rPr>
        <w:t xml:space="preserve">　</w:t>
      </w:r>
      <w:r w:rsidRPr="0094627C">
        <w:rPr>
          <w:rFonts w:asciiTheme="majorHAnsi" w:hAnsiTheme="majorHAnsi" w:cstheme="majorHAnsi" w:hint="eastAsia"/>
          <w:kern w:val="0"/>
          <w:sz w:val="19"/>
          <w:szCs w:val="19"/>
        </w:rPr>
        <w:t>情報セキュリティに対する経営陣の責任</w:t>
      </w:r>
    </w:p>
    <w:p w:rsidR="00652D32" w:rsidRPr="00652D32" w:rsidRDefault="00652D32" w:rsidP="00652D32">
      <w:pPr>
        <w:widowControl/>
        <w:shd w:val="clear" w:color="auto" w:fill="FFFFFF"/>
        <w:jc w:val="left"/>
        <w:rPr>
          <w:rFonts w:asciiTheme="majorHAnsi" w:hAnsiTheme="majorHAnsi" w:cstheme="majorHAnsi"/>
          <w:kern w:val="0"/>
          <w:sz w:val="19"/>
          <w:szCs w:val="19"/>
        </w:rPr>
      </w:pPr>
      <w:r w:rsidRPr="00652D32">
        <w:rPr>
          <w:rFonts w:asciiTheme="majorHAnsi" w:hAnsiTheme="majorHAnsi" w:cstheme="majorHAnsi" w:hint="eastAsia"/>
          <w:kern w:val="0"/>
          <w:sz w:val="19"/>
          <w:szCs w:val="19"/>
        </w:rPr>
        <w:t>A.6.2.1</w:t>
      </w:r>
      <w:r>
        <w:rPr>
          <w:rFonts w:asciiTheme="majorHAnsi" w:hAnsiTheme="majorHAnsi" w:cstheme="majorHAnsi" w:hint="eastAsia"/>
          <w:kern w:val="0"/>
          <w:sz w:val="19"/>
          <w:szCs w:val="19"/>
        </w:rPr>
        <w:t xml:space="preserve">　外部組織に関係したリスクの識別</w:t>
      </w:r>
    </w:p>
    <w:p w:rsidR="00652D32" w:rsidRDefault="00652D32" w:rsidP="00652D32">
      <w:pPr>
        <w:widowControl/>
        <w:shd w:val="clear" w:color="auto" w:fill="FFFFFF"/>
        <w:jc w:val="left"/>
        <w:rPr>
          <w:rFonts w:asciiTheme="majorHAnsi" w:hAnsiTheme="majorHAnsi" w:cstheme="majorHAnsi"/>
          <w:kern w:val="0"/>
          <w:sz w:val="19"/>
          <w:szCs w:val="19"/>
        </w:rPr>
      </w:pPr>
      <w:r w:rsidRPr="00652D32">
        <w:rPr>
          <w:rFonts w:asciiTheme="majorHAnsi" w:hAnsiTheme="majorHAnsi" w:cstheme="majorHAnsi" w:hint="eastAsia"/>
          <w:kern w:val="0"/>
          <w:sz w:val="19"/>
          <w:szCs w:val="19"/>
        </w:rPr>
        <w:t>A.6.2.2</w:t>
      </w:r>
      <w:r>
        <w:rPr>
          <w:rFonts w:asciiTheme="majorHAnsi" w:hAnsiTheme="majorHAnsi" w:cstheme="majorHAnsi" w:hint="eastAsia"/>
          <w:kern w:val="0"/>
          <w:sz w:val="19"/>
          <w:szCs w:val="19"/>
        </w:rPr>
        <w:t xml:space="preserve">　顧客対応におけるセキュリティ</w:t>
      </w:r>
    </w:p>
    <w:p w:rsidR="00652D32" w:rsidRPr="00652D32" w:rsidRDefault="00652D32" w:rsidP="00652D32">
      <w:pPr>
        <w:widowControl/>
        <w:shd w:val="clear" w:color="auto" w:fill="FFFFFF"/>
        <w:jc w:val="left"/>
        <w:rPr>
          <w:rFonts w:asciiTheme="majorHAnsi" w:hAnsiTheme="majorHAnsi" w:cstheme="majorHAnsi"/>
          <w:kern w:val="0"/>
          <w:sz w:val="19"/>
          <w:szCs w:val="19"/>
        </w:rPr>
      </w:pPr>
    </w:p>
    <w:p w:rsidR="009F7E51" w:rsidRDefault="00652D32" w:rsidP="00652D32">
      <w:pPr>
        <w:widowControl/>
        <w:shd w:val="clear" w:color="auto" w:fill="FFFFFF"/>
        <w:jc w:val="left"/>
        <w:rPr>
          <w:rFonts w:asciiTheme="majorHAnsi" w:hAnsiTheme="majorHAnsi" w:cstheme="majorHAnsi"/>
          <w:kern w:val="0"/>
          <w:sz w:val="19"/>
          <w:szCs w:val="19"/>
        </w:rPr>
      </w:pPr>
      <w:r w:rsidRPr="00652D32">
        <w:rPr>
          <w:rFonts w:asciiTheme="majorHAnsi" w:hAnsiTheme="majorHAnsi" w:cstheme="majorHAnsi" w:hint="eastAsia"/>
          <w:kern w:val="0"/>
          <w:sz w:val="19"/>
          <w:szCs w:val="19"/>
        </w:rPr>
        <w:t>A.10.2.1</w:t>
      </w:r>
      <w:r>
        <w:rPr>
          <w:rFonts w:asciiTheme="majorHAnsi" w:hAnsiTheme="majorHAnsi" w:cstheme="majorHAnsi" w:hint="eastAsia"/>
          <w:kern w:val="0"/>
          <w:sz w:val="19"/>
          <w:szCs w:val="19"/>
        </w:rPr>
        <w:t xml:space="preserve">　第三者が提供するサービス</w:t>
      </w:r>
    </w:p>
    <w:p w:rsidR="00652D32" w:rsidRDefault="00652D32" w:rsidP="00652D32">
      <w:pPr>
        <w:widowControl/>
        <w:shd w:val="clear" w:color="auto" w:fill="FFFFFF"/>
        <w:jc w:val="left"/>
        <w:rPr>
          <w:rFonts w:asciiTheme="majorHAnsi" w:hAnsiTheme="majorHAnsi" w:cstheme="majorHAnsi"/>
          <w:kern w:val="0"/>
          <w:sz w:val="19"/>
          <w:szCs w:val="19"/>
        </w:rPr>
      </w:pPr>
      <w:r w:rsidRPr="00652D32">
        <w:rPr>
          <w:rFonts w:asciiTheme="majorHAnsi" w:hAnsiTheme="majorHAnsi" w:cstheme="majorHAnsi" w:hint="eastAsia"/>
          <w:kern w:val="0"/>
          <w:sz w:val="19"/>
          <w:szCs w:val="19"/>
        </w:rPr>
        <w:t xml:space="preserve">A.10.4.2 </w:t>
      </w:r>
      <w:r w:rsidRPr="00652D32">
        <w:rPr>
          <w:rFonts w:asciiTheme="majorHAnsi" w:hAnsiTheme="majorHAnsi" w:cstheme="majorHAnsi" w:hint="eastAsia"/>
          <w:kern w:val="0"/>
          <w:sz w:val="19"/>
          <w:szCs w:val="19"/>
        </w:rPr>
        <w:t>モバイルコードに対する管理策</w:t>
      </w:r>
    </w:p>
    <w:p w:rsidR="009F7E51" w:rsidRDefault="009F7E51" w:rsidP="009F7E51">
      <w:pPr>
        <w:widowControl/>
        <w:shd w:val="clear" w:color="auto" w:fill="FFFFFF"/>
        <w:jc w:val="left"/>
        <w:rPr>
          <w:rFonts w:asciiTheme="majorHAnsi" w:hAnsiTheme="majorHAnsi" w:cstheme="majorHAnsi"/>
          <w:kern w:val="0"/>
          <w:sz w:val="19"/>
          <w:szCs w:val="19"/>
        </w:rPr>
      </w:pPr>
      <w:r w:rsidRPr="00DC3451">
        <w:rPr>
          <w:rFonts w:asciiTheme="majorHAnsi" w:hAnsiTheme="majorHAnsi" w:cstheme="majorHAnsi" w:hint="eastAsia"/>
          <w:kern w:val="0"/>
          <w:sz w:val="19"/>
          <w:szCs w:val="19"/>
        </w:rPr>
        <w:t>A.10.7.4</w:t>
      </w:r>
      <w:r w:rsidRPr="00DC3451">
        <w:rPr>
          <w:rFonts w:asciiTheme="majorHAnsi" w:hAnsiTheme="majorHAnsi" w:cstheme="majorHAnsi" w:hint="eastAsia"/>
          <w:kern w:val="0"/>
          <w:sz w:val="19"/>
          <w:szCs w:val="19"/>
        </w:rPr>
        <w:tab/>
      </w:r>
      <w:r w:rsidRPr="00DC3451">
        <w:rPr>
          <w:rFonts w:asciiTheme="majorHAnsi" w:hAnsiTheme="majorHAnsi" w:cstheme="majorHAnsi" w:hint="eastAsia"/>
          <w:kern w:val="0"/>
          <w:sz w:val="19"/>
          <w:szCs w:val="19"/>
        </w:rPr>
        <w:t>システム文書のセキュリティ</w:t>
      </w:r>
    </w:p>
    <w:p w:rsidR="009F7E51" w:rsidRDefault="009F7E51" w:rsidP="00DC3451">
      <w:pPr>
        <w:widowControl/>
        <w:shd w:val="clear" w:color="auto" w:fill="FFFFFF"/>
        <w:jc w:val="left"/>
        <w:rPr>
          <w:rFonts w:asciiTheme="majorHAnsi" w:hAnsiTheme="majorHAnsi" w:cstheme="majorHAnsi"/>
          <w:kern w:val="0"/>
          <w:sz w:val="19"/>
          <w:szCs w:val="19"/>
        </w:rPr>
      </w:pPr>
      <w:r w:rsidRPr="00DC3451">
        <w:rPr>
          <w:rFonts w:asciiTheme="majorHAnsi" w:hAnsiTheme="majorHAnsi" w:cstheme="majorHAnsi" w:hint="eastAsia"/>
          <w:kern w:val="0"/>
          <w:sz w:val="19"/>
          <w:szCs w:val="19"/>
        </w:rPr>
        <w:t>A.10.8.5</w:t>
      </w:r>
      <w:r w:rsidRPr="00DC3451">
        <w:rPr>
          <w:rFonts w:asciiTheme="majorHAnsi" w:hAnsiTheme="majorHAnsi" w:cstheme="majorHAnsi" w:hint="eastAsia"/>
          <w:kern w:val="0"/>
          <w:sz w:val="19"/>
          <w:szCs w:val="19"/>
        </w:rPr>
        <w:tab/>
      </w:r>
      <w:r w:rsidRPr="00DC3451">
        <w:rPr>
          <w:rFonts w:asciiTheme="majorHAnsi" w:hAnsiTheme="majorHAnsi" w:cstheme="majorHAnsi" w:hint="eastAsia"/>
          <w:kern w:val="0"/>
          <w:sz w:val="19"/>
          <w:szCs w:val="19"/>
        </w:rPr>
        <w:t>業務用情報システム</w:t>
      </w:r>
    </w:p>
    <w:p w:rsidR="009F7E51" w:rsidRDefault="009F7E51" w:rsidP="009F7E51">
      <w:pPr>
        <w:widowControl/>
        <w:shd w:val="clear" w:color="auto" w:fill="FFFFFF"/>
        <w:jc w:val="left"/>
        <w:rPr>
          <w:rFonts w:asciiTheme="majorHAnsi" w:hAnsiTheme="majorHAnsi" w:cstheme="majorHAnsi"/>
          <w:kern w:val="0"/>
          <w:sz w:val="19"/>
          <w:szCs w:val="19"/>
        </w:rPr>
      </w:pPr>
      <w:r w:rsidRPr="00DC3451">
        <w:rPr>
          <w:rFonts w:asciiTheme="majorHAnsi" w:hAnsiTheme="majorHAnsi" w:cstheme="majorHAnsi" w:hint="eastAsia"/>
          <w:kern w:val="0"/>
          <w:sz w:val="19"/>
          <w:szCs w:val="19"/>
        </w:rPr>
        <w:t>A.10.9.3</w:t>
      </w:r>
      <w:r w:rsidRPr="00DC3451">
        <w:rPr>
          <w:rFonts w:asciiTheme="majorHAnsi" w:hAnsiTheme="majorHAnsi" w:cstheme="majorHAnsi" w:hint="eastAsia"/>
          <w:kern w:val="0"/>
          <w:sz w:val="19"/>
          <w:szCs w:val="19"/>
        </w:rPr>
        <w:tab/>
      </w:r>
      <w:r w:rsidRPr="00DC3451">
        <w:rPr>
          <w:rFonts w:asciiTheme="majorHAnsi" w:hAnsiTheme="majorHAnsi" w:cstheme="majorHAnsi" w:hint="eastAsia"/>
          <w:kern w:val="0"/>
          <w:sz w:val="19"/>
          <w:szCs w:val="19"/>
        </w:rPr>
        <w:t>公開情報</w:t>
      </w:r>
    </w:p>
    <w:p w:rsidR="00652D32" w:rsidRPr="00652D32" w:rsidRDefault="00652D32" w:rsidP="00652D32">
      <w:pPr>
        <w:widowControl/>
        <w:shd w:val="clear" w:color="auto" w:fill="FFFFFF"/>
        <w:jc w:val="left"/>
        <w:rPr>
          <w:rFonts w:asciiTheme="majorHAnsi" w:hAnsiTheme="majorHAnsi" w:cstheme="majorHAnsi"/>
          <w:kern w:val="0"/>
          <w:sz w:val="19"/>
          <w:szCs w:val="19"/>
        </w:rPr>
      </w:pPr>
      <w:r w:rsidRPr="00652D32">
        <w:rPr>
          <w:rFonts w:asciiTheme="majorHAnsi" w:hAnsiTheme="majorHAnsi" w:cstheme="majorHAnsi" w:hint="eastAsia"/>
          <w:kern w:val="0"/>
          <w:sz w:val="19"/>
          <w:szCs w:val="19"/>
        </w:rPr>
        <w:t xml:space="preserve">A.10.10.2 </w:t>
      </w:r>
      <w:r w:rsidRPr="00652D32">
        <w:rPr>
          <w:rFonts w:asciiTheme="majorHAnsi" w:hAnsiTheme="majorHAnsi" w:cstheme="majorHAnsi" w:hint="eastAsia"/>
          <w:kern w:val="0"/>
          <w:sz w:val="19"/>
          <w:szCs w:val="19"/>
        </w:rPr>
        <w:t>システム使用状況の監視</w:t>
      </w:r>
    </w:p>
    <w:p w:rsidR="009F7E51" w:rsidRDefault="00652D32" w:rsidP="00652D32">
      <w:pPr>
        <w:widowControl/>
        <w:shd w:val="clear" w:color="auto" w:fill="FFFFFF"/>
        <w:jc w:val="left"/>
        <w:rPr>
          <w:rFonts w:asciiTheme="majorHAnsi" w:hAnsiTheme="majorHAnsi" w:cstheme="majorHAnsi"/>
          <w:kern w:val="0"/>
          <w:sz w:val="19"/>
          <w:szCs w:val="19"/>
        </w:rPr>
      </w:pPr>
      <w:r w:rsidRPr="00652D32">
        <w:rPr>
          <w:rFonts w:asciiTheme="majorHAnsi" w:hAnsiTheme="majorHAnsi" w:cstheme="majorHAnsi" w:hint="eastAsia"/>
          <w:kern w:val="0"/>
          <w:sz w:val="19"/>
          <w:szCs w:val="19"/>
        </w:rPr>
        <w:t xml:space="preserve">A.10.10.5 </w:t>
      </w:r>
      <w:r w:rsidRPr="00652D32">
        <w:rPr>
          <w:rFonts w:asciiTheme="majorHAnsi" w:hAnsiTheme="majorHAnsi" w:cstheme="majorHAnsi" w:hint="eastAsia"/>
          <w:kern w:val="0"/>
          <w:sz w:val="19"/>
          <w:szCs w:val="19"/>
        </w:rPr>
        <w:t>障害のログ取得</w:t>
      </w:r>
    </w:p>
    <w:p w:rsidR="00652D32" w:rsidRDefault="00652D32" w:rsidP="00652D32">
      <w:pPr>
        <w:widowControl/>
        <w:shd w:val="clear" w:color="auto" w:fill="FFFFFF"/>
        <w:jc w:val="left"/>
        <w:rPr>
          <w:rFonts w:asciiTheme="majorHAnsi" w:hAnsiTheme="majorHAnsi" w:cstheme="majorHAnsi"/>
          <w:kern w:val="0"/>
          <w:sz w:val="19"/>
          <w:szCs w:val="19"/>
        </w:rPr>
      </w:pPr>
    </w:p>
    <w:p w:rsidR="00652D32" w:rsidRPr="00652D32" w:rsidRDefault="00652D32" w:rsidP="00652D32">
      <w:pPr>
        <w:widowControl/>
        <w:shd w:val="clear" w:color="auto" w:fill="FFFFFF"/>
        <w:jc w:val="left"/>
        <w:rPr>
          <w:rFonts w:asciiTheme="majorHAnsi" w:hAnsiTheme="majorHAnsi" w:cstheme="majorHAnsi"/>
          <w:kern w:val="0"/>
          <w:sz w:val="19"/>
          <w:szCs w:val="19"/>
        </w:rPr>
      </w:pPr>
      <w:r w:rsidRPr="00652D32">
        <w:rPr>
          <w:rFonts w:asciiTheme="majorHAnsi" w:hAnsiTheme="majorHAnsi" w:cstheme="majorHAnsi" w:hint="eastAsia"/>
          <w:kern w:val="0"/>
          <w:sz w:val="19"/>
          <w:szCs w:val="19"/>
        </w:rPr>
        <w:t xml:space="preserve">A.11.4.2 </w:t>
      </w:r>
      <w:r w:rsidRPr="00652D32">
        <w:rPr>
          <w:rFonts w:asciiTheme="majorHAnsi" w:hAnsiTheme="majorHAnsi" w:cstheme="majorHAnsi" w:hint="eastAsia"/>
          <w:kern w:val="0"/>
          <w:sz w:val="19"/>
          <w:szCs w:val="19"/>
        </w:rPr>
        <w:t>外部から接続する利用者の認証</w:t>
      </w:r>
    </w:p>
    <w:p w:rsidR="00652D32" w:rsidRPr="00652D32" w:rsidRDefault="00652D32" w:rsidP="00652D32">
      <w:pPr>
        <w:widowControl/>
        <w:shd w:val="clear" w:color="auto" w:fill="FFFFFF"/>
        <w:jc w:val="left"/>
        <w:rPr>
          <w:rFonts w:asciiTheme="majorHAnsi" w:hAnsiTheme="majorHAnsi" w:cstheme="majorHAnsi"/>
          <w:kern w:val="0"/>
          <w:sz w:val="19"/>
          <w:szCs w:val="19"/>
        </w:rPr>
      </w:pPr>
      <w:r w:rsidRPr="00652D32">
        <w:rPr>
          <w:rFonts w:asciiTheme="majorHAnsi" w:hAnsiTheme="majorHAnsi" w:cstheme="majorHAnsi" w:hint="eastAsia"/>
          <w:kern w:val="0"/>
          <w:sz w:val="19"/>
          <w:szCs w:val="19"/>
        </w:rPr>
        <w:t xml:space="preserve">A.11.4.3 </w:t>
      </w:r>
      <w:r w:rsidRPr="00652D32">
        <w:rPr>
          <w:rFonts w:asciiTheme="majorHAnsi" w:hAnsiTheme="majorHAnsi" w:cstheme="majorHAnsi" w:hint="eastAsia"/>
          <w:kern w:val="0"/>
          <w:sz w:val="19"/>
          <w:szCs w:val="19"/>
        </w:rPr>
        <w:t>ネットワークにおける装置の識別</w:t>
      </w:r>
    </w:p>
    <w:p w:rsidR="00652D32" w:rsidRPr="00652D32" w:rsidRDefault="00652D32" w:rsidP="00652D32">
      <w:pPr>
        <w:widowControl/>
        <w:shd w:val="clear" w:color="auto" w:fill="FFFFFF"/>
        <w:jc w:val="left"/>
        <w:rPr>
          <w:rFonts w:asciiTheme="majorHAnsi" w:hAnsiTheme="majorHAnsi" w:cstheme="majorHAnsi"/>
          <w:kern w:val="0"/>
          <w:sz w:val="19"/>
          <w:szCs w:val="19"/>
        </w:rPr>
      </w:pPr>
      <w:r w:rsidRPr="00652D32">
        <w:rPr>
          <w:rFonts w:asciiTheme="majorHAnsi" w:hAnsiTheme="majorHAnsi" w:cstheme="majorHAnsi" w:hint="eastAsia"/>
          <w:kern w:val="0"/>
          <w:sz w:val="19"/>
          <w:szCs w:val="19"/>
        </w:rPr>
        <w:t xml:space="preserve">A.11.4.4 </w:t>
      </w:r>
      <w:r w:rsidRPr="00652D32">
        <w:rPr>
          <w:rFonts w:asciiTheme="majorHAnsi" w:hAnsiTheme="majorHAnsi" w:cstheme="majorHAnsi" w:hint="eastAsia"/>
          <w:kern w:val="0"/>
          <w:sz w:val="19"/>
          <w:szCs w:val="19"/>
        </w:rPr>
        <w:t>遠隔診断用及び環境設定用ポートの保護</w:t>
      </w:r>
    </w:p>
    <w:p w:rsidR="00652D32" w:rsidRPr="00652D32" w:rsidRDefault="00652D32" w:rsidP="00652D32">
      <w:pPr>
        <w:widowControl/>
        <w:shd w:val="clear" w:color="auto" w:fill="FFFFFF"/>
        <w:jc w:val="left"/>
        <w:rPr>
          <w:rFonts w:asciiTheme="majorHAnsi" w:hAnsiTheme="majorHAnsi" w:cstheme="majorHAnsi"/>
          <w:kern w:val="0"/>
          <w:sz w:val="19"/>
          <w:szCs w:val="19"/>
        </w:rPr>
      </w:pPr>
      <w:r w:rsidRPr="00652D32">
        <w:rPr>
          <w:rFonts w:asciiTheme="majorHAnsi" w:hAnsiTheme="majorHAnsi" w:cstheme="majorHAnsi" w:hint="eastAsia"/>
          <w:kern w:val="0"/>
          <w:sz w:val="19"/>
          <w:szCs w:val="19"/>
        </w:rPr>
        <w:t xml:space="preserve">A.11.4.6 </w:t>
      </w:r>
      <w:r w:rsidRPr="00652D32">
        <w:rPr>
          <w:rFonts w:asciiTheme="majorHAnsi" w:hAnsiTheme="majorHAnsi" w:cstheme="majorHAnsi" w:hint="eastAsia"/>
          <w:kern w:val="0"/>
          <w:sz w:val="19"/>
          <w:szCs w:val="19"/>
        </w:rPr>
        <w:t>ネットワークの接続制御</w:t>
      </w:r>
    </w:p>
    <w:p w:rsidR="00652D32" w:rsidRDefault="00652D32" w:rsidP="00652D32">
      <w:pPr>
        <w:widowControl/>
        <w:shd w:val="clear" w:color="auto" w:fill="FFFFFF"/>
        <w:jc w:val="left"/>
        <w:rPr>
          <w:rFonts w:asciiTheme="majorHAnsi" w:hAnsiTheme="majorHAnsi" w:cstheme="majorHAnsi"/>
          <w:kern w:val="0"/>
          <w:sz w:val="19"/>
          <w:szCs w:val="19"/>
        </w:rPr>
      </w:pPr>
      <w:r w:rsidRPr="00652D32">
        <w:rPr>
          <w:rFonts w:asciiTheme="majorHAnsi" w:hAnsiTheme="majorHAnsi" w:cstheme="majorHAnsi" w:hint="eastAsia"/>
          <w:kern w:val="0"/>
          <w:sz w:val="19"/>
          <w:szCs w:val="19"/>
        </w:rPr>
        <w:t xml:space="preserve">A.11.4.7 </w:t>
      </w:r>
      <w:r w:rsidRPr="00652D32">
        <w:rPr>
          <w:rFonts w:asciiTheme="majorHAnsi" w:hAnsiTheme="majorHAnsi" w:cstheme="majorHAnsi" w:hint="eastAsia"/>
          <w:kern w:val="0"/>
          <w:sz w:val="19"/>
          <w:szCs w:val="19"/>
        </w:rPr>
        <w:t>ネットワークのルーティング制御</w:t>
      </w:r>
    </w:p>
    <w:p w:rsidR="009F7E51" w:rsidRPr="00DC3451" w:rsidRDefault="009F7E51" w:rsidP="009F7E51">
      <w:pPr>
        <w:widowControl/>
        <w:shd w:val="clear" w:color="auto" w:fill="FFFFFF"/>
        <w:jc w:val="left"/>
        <w:rPr>
          <w:rFonts w:asciiTheme="majorHAnsi" w:hAnsiTheme="majorHAnsi" w:cstheme="majorHAnsi"/>
          <w:kern w:val="0"/>
          <w:sz w:val="19"/>
          <w:szCs w:val="19"/>
        </w:rPr>
      </w:pPr>
      <w:r w:rsidRPr="00DC3451">
        <w:rPr>
          <w:rFonts w:asciiTheme="majorHAnsi" w:hAnsiTheme="majorHAnsi" w:cstheme="majorHAnsi" w:hint="eastAsia"/>
          <w:kern w:val="0"/>
          <w:sz w:val="19"/>
          <w:szCs w:val="19"/>
        </w:rPr>
        <w:t>A.11.5.2</w:t>
      </w:r>
      <w:r w:rsidRPr="00DC3451">
        <w:rPr>
          <w:rFonts w:asciiTheme="majorHAnsi" w:hAnsiTheme="majorHAnsi" w:cstheme="majorHAnsi" w:hint="eastAsia"/>
          <w:kern w:val="0"/>
          <w:sz w:val="19"/>
          <w:szCs w:val="19"/>
        </w:rPr>
        <w:tab/>
      </w:r>
      <w:r w:rsidRPr="00DC3451">
        <w:rPr>
          <w:rFonts w:asciiTheme="majorHAnsi" w:hAnsiTheme="majorHAnsi" w:cstheme="majorHAnsi" w:hint="eastAsia"/>
          <w:kern w:val="0"/>
          <w:sz w:val="19"/>
          <w:szCs w:val="19"/>
        </w:rPr>
        <w:t>利用者の識別及び認証</w:t>
      </w:r>
    </w:p>
    <w:p w:rsidR="009F7E51" w:rsidRPr="00DC3451" w:rsidRDefault="009F7E51" w:rsidP="009F7E51">
      <w:pPr>
        <w:widowControl/>
        <w:shd w:val="clear" w:color="auto" w:fill="FFFFFF"/>
        <w:jc w:val="left"/>
        <w:rPr>
          <w:rFonts w:asciiTheme="majorHAnsi" w:hAnsiTheme="majorHAnsi" w:cstheme="majorHAnsi"/>
          <w:kern w:val="0"/>
          <w:sz w:val="19"/>
          <w:szCs w:val="19"/>
        </w:rPr>
      </w:pPr>
      <w:r w:rsidRPr="00DC3451">
        <w:rPr>
          <w:rFonts w:asciiTheme="majorHAnsi" w:hAnsiTheme="majorHAnsi" w:cstheme="majorHAnsi" w:hint="eastAsia"/>
          <w:kern w:val="0"/>
          <w:sz w:val="19"/>
          <w:szCs w:val="19"/>
        </w:rPr>
        <w:t>A.11.5.5</w:t>
      </w:r>
      <w:r w:rsidRPr="00DC3451">
        <w:rPr>
          <w:rFonts w:asciiTheme="majorHAnsi" w:hAnsiTheme="majorHAnsi" w:cstheme="majorHAnsi" w:hint="eastAsia"/>
          <w:kern w:val="0"/>
          <w:sz w:val="19"/>
          <w:szCs w:val="19"/>
        </w:rPr>
        <w:tab/>
      </w:r>
      <w:r w:rsidRPr="00DC3451">
        <w:rPr>
          <w:rFonts w:asciiTheme="majorHAnsi" w:hAnsiTheme="majorHAnsi" w:cstheme="majorHAnsi" w:hint="eastAsia"/>
          <w:kern w:val="0"/>
          <w:sz w:val="19"/>
          <w:szCs w:val="19"/>
        </w:rPr>
        <w:t>セッションのタイムアウト</w:t>
      </w:r>
    </w:p>
    <w:p w:rsidR="009F7E51" w:rsidRPr="00DC3451" w:rsidRDefault="009F7E51" w:rsidP="009F7E51">
      <w:pPr>
        <w:widowControl/>
        <w:shd w:val="clear" w:color="auto" w:fill="FFFFFF"/>
        <w:jc w:val="left"/>
        <w:rPr>
          <w:rFonts w:asciiTheme="majorHAnsi" w:hAnsiTheme="majorHAnsi" w:cstheme="majorHAnsi"/>
          <w:kern w:val="0"/>
          <w:sz w:val="19"/>
          <w:szCs w:val="19"/>
        </w:rPr>
      </w:pPr>
      <w:r w:rsidRPr="00DC3451">
        <w:rPr>
          <w:rFonts w:asciiTheme="majorHAnsi" w:hAnsiTheme="majorHAnsi" w:cstheme="majorHAnsi" w:hint="eastAsia"/>
          <w:kern w:val="0"/>
          <w:sz w:val="19"/>
          <w:szCs w:val="19"/>
        </w:rPr>
        <w:t>A.11.5.6</w:t>
      </w:r>
      <w:r w:rsidRPr="00DC3451">
        <w:rPr>
          <w:rFonts w:asciiTheme="majorHAnsi" w:hAnsiTheme="majorHAnsi" w:cstheme="majorHAnsi" w:hint="eastAsia"/>
          <w:kern w:val="0"/>
          <w:sz w:val="19"/>
          <w:szCs w:val="19"/>
        </w:rPr>
        <w:tab/>
      </w:r>
      <w:r w:rsidRPr="00DC3451">
        <w:rPr>
          <w:rFonts w:asciiTheme="majorHAnsi" w:hAnsiTheme="majorHAnsi" w:cstheme="majorHAnsi" w:hint="eastAsia"/>
          <w:kern w:val="0"/>
          <w:sz w:val="19"/>
          <w:szCs w:val="19"/>
        </w:rPr>
        <w:t>接続時間の制限</w:t>
      </w:r>
    </w:p>
    <w:p w:rsidR="009F7E51" w:rsidRPr="009F7E51" w:rsidRDefault="009F7E51" w:rsidP="00DC3451">
      <w:pPr>
        <w:widowControl/>
        <w:shd w:val="clear" w:color="auto" w:fill="FFFFFF"/>
        <w:jc w:val="left"/>
        <w:rPr>
          <w:rFonts w:asciiTheme="majorHAnsi" w:hAnsiTheme="majorHAnsi" w:cstheme="majorHAnsi"/>
          <w:kern w:val="0"/>
          <w:sz w:val="19"/>
          <w:szCs w:val="19"/>
        </w:rPr>
      </w:pPr>
    </w:p>
    <w:p w:rsidR="009F7E51" w:rsidRPr="00DC3451" w:rsidRDefault="009F7E51" w:rsidP="009F7E51">
      <w:pPr>
        <w:widowControl/>
        <w:shd w:val="clear" w:color="auto" w:fill="FFFFFF"/>
        <w:jc w:val="left"/>
        <w:rPr>
          <w:rFonts w:asciiTheme="majorHAnsi" w:hAnsiTheme="majorHAnsi" w:cstheme="majorHAnsi"/>
          <w:kern w:val="0"/>
          <w:sz w:val="19"/>
          <w:szCs w:val="19"/>
        </w:rPr>
      </w:pPr>
      <w:r w:rsidRPr="00DC3451">
        <w:rPr>
          <w:rFonts w:asciiTheme="majorHAnsi" w:hAnsiTheme="majorHAnsi" w:cstheme="majorHAnsi" w:hint="eastAsia"/>
          <w:kern w:val="0"/>
          <w:sz w:val="19"/>
          <w:szCs w:val="19"/>
        </w:rPr>
        <w:t>A.12.2.1</w:t>
      </w:r>
      <w:r w:rsidRPr="00DC3451">
        <w:rPr>
          <w:rFonts w:asciiTheme="majorHAnsi" w:hAnsiTheme="majorHAnsi" w:cstheme="majorHAnsi" w:hint="eastAsia"/>
          <w:kern w:val="0"/>
          <w:sz w:val="19"/>
          <w:szCs w:val="19"/>
        </w:rPr>
        <w:tab/>
      </w:r>
      <w:r w:rsidRPr="00DC3451">
        <w:rPr>
          <w:rFonts w:asciiTheme="majorHAnsi" w:hAnsiTheme="majorHAnsi" w:cstheme="majorHAnsi" w:hint="eastAsia"/>
          <w:kern w:val="0"/>
          <w:sz w:val="19"/>
          <w:szCs w:val="19"/>
        </w:rPr>
        <w:t>入力データの妥当性</w:t>
      </w:r>
    </w:p>
    <w:p w:rsidR="009F7E51" w:rsidRPr="00DC3451" w:rsidRDefault="009F7E51" w:rsidP="009F7E51">
      <w:pPr>
        <w:widowControl/>
        <w:shd w:val="clear" w:color="auto" w:fill="FFFFFF"/>
        <w:jc w:val="left"/>
        <w:rPr>
          <w:rFonts w:asciiTheme="majorHAnsi" w:hAnsiTheme="majorHAnsi" w:cstheme="majorHAnsi"/>
          <w:kern w:val="0"/>
          <w:sz w:val="19"/>
          <w:szCs w:val="19"/>
        </w:rPr>
      </w:pPr>
      <w:r w:rsidRPr="00DC3451">
        <w:rPr>
          <w:rFonts w:asciiTheme="majorHAnsi" w:hAnsiTheme="majorHAnsi" w:cstheme="majorHAnsi" w:hint="eastAsia"/>
          <w:kern w:val="0"/>
          <w:sz w:val="19"/>
          <w:szCs w:val="19"/>
        </w:rPr>
        <w:t>A.12.2.2</w:t>
      </w:r>
      <w:r w:rsidRPr="00DC3451">
        <w:rPr>
          <w:rFonts w:asciiTheme="majorHAnsi" w:hAnsiTheme="majorHAnsi" w:cstheme="majorHAnsi" w:hint="eastAsia"/>
          <w:kern w:val="0"/>
          <w:sz w:val="19"/>
          <w:szCs w:val="19"/>
        </w:rPr>
        <w:tab/>
      </w:r>
      <w:r w:rsidRPr="00DC3451">
        <w:rPr>
          <w:rFonts w:asciiTheme="majorHAnsi" w:hAnsiTheme="majorHAnsi" w:cstheme="majorHAnsi" w:hint="eastAsia"/>
          <w:kern w:val="0"/>
          <w:sz w:val="19"/>
          <w:szCs w:val="19"/>
        </w:rPr>
        <w:t>内部処理の管理</w:t>
      </w:r>
    </w:p>
    <w:p w:rsidR="009F7E51" w:rsidRPr="00DC3451" w:rsidRDefault="009F7E51" w:rsidP="009F7E51">
      <w:pPr>
        <w:widowControl/>
        <w:shd w:val="clear" w:color="auto" w:fill="FFFFFF"/>
        <w:jc w:val="left"/>
        <w:rPr>
          <w:rFonts w:asciiTheme="majorHAnsi" w:hAnsiTheme="majorHAnsi" w:cstheme="majorHAnsi"/>
          <w:kern w:val="0"/>
          <w:sz w:val="19"/>
          <w:szCs w:val="19"/>
        </w:rPr>
      </w:pPr>
      <w:r w:rsidRPr="00DC3451">
        <w:rPr>
          <w:rFonts w:asciiTheme="majorHAnsi" w:hAnsiTheme="majorHAnsi" w:cstheme="majorHAnsi" w:hint="eastAsia"/>
          <w:kern w:val="0"/>
          <w:sz w:val="19"/>
          <w:szCs w:val="19"/>
        </w:rPr>
        <w:t>A.12.2.3</w:t>
      </w:r>
      <w:r w:rsidRPr="00DC3451">
        <w:rPr>
          <w:rFonts w:asciiTheme="majorHAnsi" w:hAnsiTheme="majorHAnsi" w:cstheme="majorHAnsi" w:hint="eastAsia"/>
          <w:kern w:val="0"/>
          <w:sz w:val="19"/>
          <w:szCs w:val="19"/>
        </w:rPr>
        <w:tab/>
      </w:r>
      <w:r w:rsidRPr="00DC3451">
        <w:rPr>
          <w:rFonts w:asciiTheme="majorHAnsi" w:hAnsiTheme="majorHAnsi" w:cstheme="majorHAnsi" w:hint="eastAsia"/>
          <w:kern w:val="0"/>
          <w:sz w:val="19"/>
          <w:szCs w:val="19"/>
        </w:rPr>
        <w:t>メッセージの完全性</w:t>
      </w:r>
    </w:p>
    <w:p w:rsidR="00DC3451" w:rsidRDefault="00DC3451" w:rsidP="00DC3451">
      <w:pPr>
        <w:widowControl/>
        <w:shd w:val="clear" w:color="auto" w:fill="FFFFFF"/>
        <w:jc w:val="left"/>
        <w:rPr>
          <w:rFonts w:asciiTheme="majorHAnsi" w:hAnsiTheme="majorHAnsi" w:cstheme="majorHAnsi"/>
          <w:kern w:val="0"/>
          <w:sz w:val="19"/>
          <w:szCs w:val="19"/>
        </w:rPr>
      </w:pPr>
      <w:r w:rsidRPr="00DC3451">
        <w:rPr>
          <w:rFonts w:asciiTheme="majorHAnsi" w:hAnsiTheme="majorHAnsi" w:cstheme="majorHAnsi" w:hint="eastAsia"/>
          <w:kern w:val="0"/>
          <w:sz w:val="19"/>
          <w:szCs w:val="19"/>
        </w:rPr>
        <w:t>A.12.2.4</w:t>
      </w:r>
      <w:r w:rsidRPr="00DC3451">
        <w:rPr>
          <w:rFonts w:asciiTheme="majorHAnsi" w:hAnsiTheme="majorHAnsi" w:cstheme="majorHAnsi" w:hint="eastAsia"/>
          <w:kern w:val="0"/>
          <w:sz w:val="19"/>
          <w:szCs w:val="19"/>
        </w:rPr>
        <w:tab/>
      </w:r>
      <w:r w:rsidRPr="00DC3451">
        <w:rPr>
          <w:rFonts w:asciiTheme="majorHAnsi" w:hAnsiTheme="majorHAnsi" w:cstheme="majorHAnsi" w:hint="eastAsia"/>
          <w:kern w:val="0"/>
          <w:sz w:val="19"/>
          <w:szCs w:val="19"/>
        </w:rPr>
        <w:t>出力データの妥当性確認</w:t>
      </w:r>
    </w:p>
    <w:p w:rsidR="009F7E51" w:rsidRPr="00DC3451" w:rsidRDefault="009F7E51" w:rsidP="00DC3451">
      <w:pPr>
        <w:widowControl/>
        <w:shd w:val="clear" w:color="auto" w:fill="FFFFFF"/>
        <w:jc w:val="left"/>
        <w:rPr>
          <w:rFonts w:asciiTheme="majorHAnsi" w:hAnsiTheme="majorHAnsi" w:cstheme="majorHAnsi"/>
          <w:kern w:val="0"/>
          <w:sz w:val="19"/>
          <w:szCs w:val="19"/>
        </w:rPr>
      </w:pPr>
    </w:p>
    <w:p w:rsidR="009F7E51" w:rsidRPr="00DC3451" w:rsidRDefault="009F7E51" w:rsidP="009F7E51">
      <w:pPr>
        <w:widowControl/>
        <w:shd w:val="clear" w:color="auto" w:fill="FFFFFF"/>
        <w:jc w:val="left"/>
        <w:rPr>
          <w:rFonts w:asciiTheme="majorHAnsi" w:hAnsiTheme="majorHAnsi" w:cstheme="majorHAnsi"/>
          <w:kern w:val="0"/>
          <w:sz w:val="19"/>
          <w:szCs w:val="19"/>
        </w:rPr>
      </w:pPr>
      <w:r w:rsidRPr="00DC3451">
        <w:rPr>
          <w:rFonts w:asciiTheme="majorHAnsi" w:hAnsiTheme="majorHAnsi" w:cstheme="majorHAnsi" w:hint="eastAsia"/>
          <w:kern w:val="0"/>
          <w:sz w:val="19"/>
          <w:szCs w:val="19"/>
        </w:rPr>
        <w:t>A.15.1.5</w:t>
      </w:r>
      <w:r w:rsidRPr="00DC3451">
        <w:rPr>
          <w:rFonts w:asciiTheme="majorHAnsi" w:hAnsiTheme="majorHAnsi" w:cstheme="majorHAnsi" w:hint="eastAsia"/>
          <w:kern w:val="0"/>
          <w:sz w:val="19"/>
          <w:szCs w:val="19"/>
        </w:rPr>
        <w:tab/>
      </w:r>
      <w:r w:rsidRPr="00DC3451">
        <w:rPr>
          <w:rFonts w:asciiTheme="majorHAnsi" w:hAnsiTheme="majorHAnsi" w:cstheme="majorHAnsi" w:hint="eastAsia"/>
          <w:kern w:val="0"/>
          <w:sz w:val="19"/>
          <w:szCs w:val="19"/>
        </w:rPr>
        <w:t>情報処理施設の不正使用防止</w:t>
      </w:r>
    </w:p>
    <w:p w:rsidR="009F7E51" w:rsidRPr="00DC3451" w:rsidRDefault="009F7E51" w:rsidP="009F7E51">
      <w:pPr>
        <w:widowControl/>
        <w:shd w:val="clear" w:color="auto" w:fill="FFFFFF"/>
        <w:jc w:val="left"/>
        <w:rPr>
          <w:rFonts w:asciiTheme="majorHAnsi" w:hAnsiTheme="majorHAnsi" w:cstheme="majorHAnsi"/>
          <w:kern w:val="0"/>
          <w:sz w:val="19"/>
          <w:szCs w:val="19"/>
        </w:rPr>
      </w:pPr>
      <w:r w:rsidRPr="00DC3451">
        <w:rPr>
          <w:rFonts w:asciiTheme="majorHAnsi" w:hAnsiTheme="majorHAnsi" w:cstheme="majorHAnsi" w:hint="eastAsia"/>
          <w:kern w:val="0"/>
          <w:sz w:val="19"/>
          <w:szCs w:val="19"/>
        </w:rPr>
        <w:t>A.15.3.2</w:t>
      </w:r>
      <w:r w:rsidRPr="00DC3451">
        <w:rPr>
          <w:rFonts w:asciiTheme="majorHAnsi" w:hAnsiTheme="majorHAnsi" w:cstheme="majorHAnsi" w:hint="eastAsia"/>
          <w:kern w:val="0"/>
          <w:sz w:val="19"/>
          <w:szCs w:val="19"/>
        </w:rPr>
        <w:tab/>
      </w:r>
      <w:r w:rsidRPr="00DC3451">
        <w:rPr>
          <w:rFonts w:asciiTheme="majorHAnsi" w:hAnsiTheme="majorHAnsi" w:cstheme="majorHAnsi" w:hint="eastAsia"/>
          <w:kern w:val="0"/>
          <w:sz w:val="19"/>
          <w:szCs w:val="19"/>
        </w:rPr>
        <w:t>情報システムの監査ツールの保護</w:t>
      </w:r>
    </w:p>
    <w:p w:rsidR="00A359E8" w:rsidRDefault="00A359E8">
      <w:pPr>
        <w:widowControl/>
        <w:jc w:val="left"/>
        <w:rPr>
          <w:rFonts w:asciiTheme="majorHAnsi" w:hAnsiTheme="majorHAnsi" w:cstheme="majorHAnsi"/>
          <w:kern w:val="0"/>
          <w:sz w:val="19"/>
          <w:szCs w:val="19"/>
        </w:rPr>
      </w:pPr>
      <w:r>
        <w:rPr>
          <w:rFonts w:asciiTheme="majorHAnsi" w:hAnsiTheme="majorHAnsi" w:cstheme="majorHAnsi"/>
          <w:kern w:val="0"/>
          <w:sz w:val="19"/>
          <w:szCs w:val="19"/>
        </w:rPr>
        <w:br w:type="page"/>
      </w:r>
    </w:p>
    <w:p w:rsidR="00533822" w:rsidRPr="00030AFF" w:rsidRDefault="00030AFF" w:rsidP="00C02CE1">
      <w:pPr>
        <w:widowControl/>
        <w:shd w:val="clear" w:color="auto" w:fill="FFFFFF"/>
        <w:jc w:val="left"/>
        <w:rPr>
          <w:rFonts w:ascii="ＭＳ Ｐゴシック" w:eastAsia="ＭＳ Ｐゴシック" w:hAnsi="ＭＳ Ｐゴシック" w:cstheme="majorHAnsi"/>
          <w:b/>
          <w:kern w:val="0"/>
          <w:szCs w:val="21"/>
          <w:u w:val="single"/>
        </w:rPr>
      </w:pPr>
      <w:r>
        <w:rPr>
          <w:rFonts w:ascii="ＭＳ Ｐゴシック" w:eastAsia="ＭＳ Ｐゴシック" w:hAnsi="ＭＳ Ｐゴシック" w:cstheme="majorHAnsi" w:hint="eastAsia"/>
          <w:b/>
          <w:kern w:val="0"/>
          <w:szCs w:val="21"/>
          <w:u w:val="single"/>
        </w:rPr>
        <w:lastRenderedPageBreak/>
        <w:t>５</w:t>
      </w:r>
      <w:r w:rsidR="002C4950">
        <w:rPr>
          <w:rFonts w:ascii="ＭＳ Ｐゴシック" w:eastAsia="ＭＳ Ｐゴシック" w:hAnsi="ＭＳ Ｐゴシック" w:cstheme="majorHAnsi" w:hint="eastAsia"/>
          <w:b/>
          <w:kern w:val="0"/>
          <w:szCs w:val="21"/>
          <w:u w:val="single"/>
        </w:rPr>
        <w:t xml:space="preserve">章　</w:t>
      </w:r>
      <w:r w:rsidR="00533822" w:rsidRPr="00030AFF">
        <w:rPr>
          <w:rFonts w:ascii="ＭＳ Ｐゴシック" w:eastAsia="ＭＳ Ｐゴシック" w:hAnsi="ＭＳ Ｐゴシック" w:cstheme="majorHAnsi"/>
          <w:b/>
          <w:kern w:val="0"/>
          <w:szCs w:val="21"/>
          <w:u w:val="single"/>
        </w:rPr>
        <w:t>審査はどう変わる</w:t>
      </w:r>
    </w:p>
    <w:p w:rsidR="00340A02" w:rsidRDefault="002C352C" w:rsidP="00476164">
      <w:pPr>
        <w:widowControl/>
        <w:shd w:val="clear" w:color="auto" w:fill="FFFFFF"/>
        <w:jc w:val="left"/>
        <w:rPr>
          <w:rFonts w:asciiTheme="majorHAnsi" w:hAnsiTheme="majorHAnsi" w:cstheme="majorHAnsi"/>
          <w:kern w:val="0"/>
          <w:sz w:val="19"/>
          <w:szCs w:val="19"/>
        </w:rPr>
      </w:pPr>
      <w:r w:rsidRPr="002712BF">
        <w:rPr>
          <w:rFonts w:asciiTheme="majorHAnsi" w:hAnsiTheme="majorHAnsi" w:cstheme="majorHAnsi"/>
          <w:kern w:val="0"/>
          <w:sz w:val="19"/>
          <w:szCs w:val="19"/>
        </w:rPr>
        <w:t>これまでの審査</w:t>
      </w:r>
      <w:r w:rsidR="00B96F99">
        <w:rPr>
          <w:rFonts w:asciiTheme="majorHAnsi" w:hAnsiTheme="majorHAnsi" w:cstheme="majorHAnsi" w:hint="eastAsia"/>
          <w:kern w:val="0"/>
          <w:sz w:val="19"/>
          <w:szCs w:val="19"/>
        </w:rPr>
        <w:t>を</w:t>
      </w:r>
      <w:r w:rsidRPr="002712BF">
        <w:rPr>
          <w:rFonts w:asciiTheme="majorHAnsi" w:hAnsiTheme="majorHAnsi" w:cstheme="majorHAnsi"/>
          <w:kern w:val="0"/>
          <w:sz w:val="19"/>
          <w:szCs w:val="19"/>
        </w:rPr>
        <w:t>大きく変</w:t>
      </w:r>
      <w:r w:rsidR="00B96F99">
        <w:rPr>
          <w:rFonts w:asciiTheme="majorHAnsi" w:hAnsiTheme="majorHAnsi" w:cstheme="majorHAnsi" w:hint="eastAsia"/>
          <w:kern w:val="0"/>
          <w:sz w:val="19"/>
          <w:szCs w:val="19"/>
        </w:rPr>
        <w:t>える</w:t>
      </w:r>
      <w:r w:rsidR="004E2B4E">
        <w:rPr>
          <w:rFonts w:asciiTheme="majorHAnsi" w:hAnsiTheme="majorHAnsi" w:cstheme="majorHAnsi" w:hint="eastAsia"/>
          <w:kern w:val="0"/>
          <w:sz w:val="19"/>
          <w:szCs w:val="19"/>
        </w:rPr>
        <w:t>要素</w:t>
      </w:r>
      <w:r w:rsidRPr="002712BF">
        <w:rPr>
          <w:rFonts w:asciiTheme="majorHAnsi" w:hAnsiTheme="majorHAnsi" w:cstheme="majorHAnsi"/>
          <w:kern w:val="0"/>
          <w:sz w:val="19"/>
          <w:szCs w:val="19"/>
        </w:rPr>
        <w:t>は無いものの、管理策を網羅的に当たることを重視してきた審査アプローチ</w:t>
      </w:r>
      <w:r w:rsidR="00B96F99">
        <w:rPr>
          <w:rFonts w:asciiTheme="majorHAnsi" w:hAnsiTheme="majorHAnsi" w:cstheme="majorHAnsi" w:hint="eastAsia"/>
          <w:kern w:val="0"/>
          <w:sz w:val="19"/>
          <w:szCs w:val="19"/>
        </w:rPr>
        <w:t>を採用して</w:t>
      </w:r>
      <w:r w:rsidR="00C45C14">
        <w:rPr>
          <w:rFonts w:asciiTheme="majorHAnsi" w:hAnsiTheme="majorHAnsi" w:cstheme="majorHAnsi" w:hint="eastAsia"/>
          <w:kern w:val="0"/>
          <w:sz w:val="19"/>
          <w:szCs w:val="19"/>
        </w:rPr>
        <w:t>き</w:t>
      </w:r>
      <w:r w:rsidR="00B96F99">
        <w:rPr>
          <w:rFonts w:asciiTheme="majorHAnsi" w:hAnsiTheme="majorHAnsi" w:cstheme="majorHAnsi" w:hint="eastAsia"/>
          <w:kern w:val="0"/>
          <w:sz w:val="19"/>
          <w:szCs w:val="19"/>
        </w:rPr>
        <w:t>た認証機関</w:t>
      </w:r>
      <w:r w:rsidRPr="002712BF">
        <w:rPr>
          <w:rFonts w:asciiTheme="majorHAnsi" w:hAnsiTheme="majorHAnsi" w:cstheme="majorHAnsi"/>
          <w:kern w:val="0"/>
          <w:sz w:val="19"/>
          <w:szCs w:val="19"/>
        </w:rPr>
        <w:t>に</w:t>
      </w:r>
      <w:r w:rsidR="00B96F99">
        <w:rPr>
          <w:rFonts w:asciiTheme="majorHAnsi" w:hAnsiTheme="majorHAnsi" w:cstheme="majorHAnsi" w:hint="eastAsia"/>
          <w:kern w:val="0"/>
          <w:sz w:val="19"/>
          <w:szCs w:val="19"/>
        </w:rPr>
        <w:t>とっては</w:t>
      </w:r>
      <w:r w:rsidRPr="002712BF">
        <w:rPr>
          <w:rFonts w:asciiTheme="majorHAnsi" w:hAnsiTheme="majorHAnsi" w:cstheme="majorHAnsi"/>
          <w:kern w:val="0"/>
          <w:sz w:val="19"/>
          <w:szCs w:val="19"/>
        </w:rPr>
        <w:t>、組織の目的に関連する課題や利害関係者の期待、ニーズを起点とした、リスクアプロー</w:t>
      </w:r>
      <w:r w:rsidR="00A359E8">
        <w:rPr>
          <w:rFonts w:asciiTheme="majorHAnsi" w:hAnsiTheme="majorHAnsi" w:cstheme="majorHAnsi"/>
          <w:kern w:val="0"/>
          <w:sz w:val="19"/>
          <w:szCs w:val="19"/>
        </w:rPr>
        <w:t>チに</w:t>
      </w:r>
      <w:r w:rsidR="00B96F99">
        <w:rPr>
          <w:rFonts w:asciiTheme="majorHAnsi" w:hAnsiTheme="majorHAnsi" w:cstheme="majorHAnsi" w:hint="eastAsia"/>
          <w:kern w:val="0"/>
          <w:sz w:val="19"/>
          <w:szCs w:val="19"/>
        </w:rPr>
        <w:t>審査技法を変えなければなりません</w:t>
      </w:r>
      <w:r w:rsidRPr="002712BF">
        <w:rPr>
          <w:rFonts w:asciiTheme="majorHAnsi" w:hAnsiTheme="majorHAnsi" w:cstheme="majorHAnsi"/>
          <w:kern w:val="0"/>
          <w:sz w:val="19"/>
          <w:szCs w:val="19"/>
        </w:rPr>
        <w:t>。</w:t>
      </w:r>
      <w:r w:rsidR="00966E22">
        <w:rPr>
          <w:rFonts w:asciiTheme="majorHAnsi" w:hAnsiTheme="majorHAnsi" w:cstheme="majorHAnsi" w:hint="eastAsia"/>
          <w:kern w:val="0"/>
          <w:sz w:val="19"/>
          <w:szCs w:val="19"/>
        </w:rPr>
        <w:t>組織は、規格の付属書</w:t>
      </w:r>
      <w:r w:rsidR="00966E22">
        <w:rPr>
          <w:rFonts w:asciiTheme="majorHAnsi" w:hAnsiTheme="majorHAnsi" w:cstheme="majorHAnsi" w:hint="eastAsia"/>
          <w:kern w:val="0"/>
          <w:sz w:val="19"/>
          <w:szCs w:val="19"/>
        </w:rPr>
        <w:t>A</w:t>
      </w:r>
      <w:r w:rsidR="00966E22">
        <w:rPr>
          <w:rFonts w:asciiTheme="majorHAnsi" w:hAnsiTheme="majorHAnsi" w:cstheme="majorHAnsi" w:hint="eastAsia"/>
          <w:kern w:val="0"/>
          <w:sz w:val="19"/>
          <w:szCs w:val="19"/>
        </w:rPr>
        <w:t>にこだわることなくリスク対応のためにどんな管理策でも導入することが出来、例えば、機微な個人情報の取り扱いを強化しなければならない事情を反映し</w:t>
      </w:r>
      <w:r w:rsidR="00966E22" w:rsidRPr="00966E22">
        <w:rPr>
          <w:rFonts w:asciiTheme="majorHAnsi" w:hAnsiTheme="majorHAnsi" w:cstheme="majorHAnsi"/>
          <w:kern w:val="0"/>
          <w:sz w:val="19"/>
          <w:szCs w:val="19"/>
        </w:rPr>
        <w:t>JIS Q 15001</w:t>
      </w:r>
      <w:r w:rsidR="00966E22">
        <w:rPr>
          <w:rFonts w:asciiTheme="majorHAnsi" w:hAnsiTheme="majorHAnsi" w:cstheme="majorHAnsi" w:hint="eastAsia"/>
          <w:kern w:val="0"/>
          <w:sz w:val="19"/>
          <w:szCs w:val="19"/>
        </w:rPr>
        <w:t>の条文を採用したり、金融関連の事業を展開するために</w:t>
      </w:r>
      <w:r w:rsidR="00966E22">
        <w:rPr>
          <w:rFonts w:asciiTheme="majorHAnsi" w:hAnsiTheme="majorHAnsi" w:cstheme="majorHAnsi" w:hint="eastAsia"/>
          <w:kern w:val="0"/>
          <w:sz w:val="19"/>
          <w:szCs w:val="19"/>
        </w:rPr>
        <w:t>FISC</w:t>
      </w:r>
      <w:r w:rsidR="009A4E9D">
        <w:rPr>
          <w:rFonts w:asciiTheme="majorHAnsi" w:hAnsiTheme="majorHAnsi" w:cstheme="majorHAnsi" w:hint="eastAsia"/>
          <w:kern w:val="0"/>
          <w:sz w:val="19"/>
          <w:szCs w:val="19"/>
        </w:rPr>
        <w:t>「</w:t>
      </w:r>
      <w:r w:rsidR="00340A02" w:rsidRPr="00340A02">
        <w:rPr>
          <w:rFonts w:asciiTheme="majorHAnsi" w:hAnsiTheme="majorHAnsi" w:cstheme="majorHAnsi" w:hint="eastAsia"/>
          <w:kern w:val="0"/>
          <w:sz w:val="19"/>
          <w:szCs w:val="19"/>
        </w:rPr>
        <w:t>金融機関等コンピュータシステムの安全対策基準</w:t>
      </w:r>
      <w:r w:rsidR="009A4E9D">
        <w:rPr>
          <w:rFonts w:asciiTheme="majorHAnsi" w:hAnsiTheme="majorHAnsi" w:cstheme="majorHAnsi" w:hint="eastAsia"/>
          <w:kern w:val="0"/>
          <w:sz w:val="19"/>
          <w:szCs w:val="19"/>
        </w:rPr>
        <w:t>」</w:t>
      </w:r>
      <w:r w:rsidR="00340A02">
        <w:rPr>
          <w:rFonts w:asciiTheme="majorHAnsi" w:hAnsiTheme="majorHAnsi" w:cstheme="majorHAnsi" w:hint="eastAsia"/>
          <w:kern w:val="0"/>
          <w:sz w:val="19"/>
          <w:szCs w:val="19"/>
        </w:rPr>
        <w:t>から管理策を特定したり、そのほかにも</w:t>
      </w:r>
      <w:r w:rsidR="009A4E9D">
        <w:rPr>
          <w:rFonts w:asciiTheme="majorHAnsi" w:hAnsiTheme="majorHAnsi" w:cstheme="majorHAnsi" w:hint="eastAsia"/>
          <w:kern w:val="0"/>
          <w:sz w:val="19"/>
          <w:szCs w:val="19"/>
        </w:rPr>
        <w:t>クラウドサービスを提供するプロバイダーであれば、</w:t>
      </w:r>
      <w:r w:rsidR="009A4E9D" w:rsidRPr="009A4E9D">
        <w:rPr>
          <w:rFonts w:asciiTheme="majorHAnsi" w:hAnsiTheme="majorHAnsi" w:cstheme="majorHAnsi"/>
          <w:kern w:val="0"/>
          <w:sz w:val="19"/>
          <w:szCs w:val="19"/>
        </w:rPr>
        <w:t>ISO/IEC 27017</w:t>
      </w:r>
      <w:r w:rsidR="009A4E9D">
        <w:rPr>
          <w:rFonts w:asciiTheme="majorHAnsi" w:hAnsiTheme="majorHAnsi" w:cstheme="majorHAnsi" w:hint="eastAsia"/>
          <w:kern w:val="0"/>
          <w:sz w:val="19"/>
          <w:szCs w:val="19"/>
        </w:rPr>
        <w:t>「</w:t>
      </w:r>
      <w:r w:rsidR="009A4E9D" w:rsidRPr="009A4E9D">
        <w:rPr>
          <w:rFonts w:asciiTheme="majorHAnsi" w:hAnsiTheme="majorHAnsi" w:cstheme="majorHAnsi" w:hint="eastAsia"/>
          <w:kern w:val="0"/>
          <w:sz w:val="19"/>
          <w:szCs w:val="19"/>
        </w:rPr>
        <w:t>クラウドコンピューティングサービスの</w:t>
      </w:r>
      <w:r w:rsidR="009A4E9D" w:rsidRPr="009A4E9D">
        <w:rPr>
          <w:rFonts w:asciiTheme="majorHAnsi" w:hAnsiTheme="majorHAnsi" w:cstheme="majorHAnsi" w:hint="eastAsia"/>
          <w:kern w:val="0"/>
          <w:sz w:val="19"/>
          <w:szCs w:val="19"/>
        </w:rPr>
        <w:t xml:space="preserve"> IS </w:t>
      </w:r>
      <w:r w:rsidR="009A4E9D">
        <w:rPr>
          <w:rFonts w:asciiTheme="majorHAnsi" w:hAnsiTheme="majorHAnsi" w:cstheme="majorHAnsi" w:hint="eastAsia"/>
          <w:kern w:val="0"/>
          <w:sz w:val="19"/>
          <w:szCs w:val="19"/>
        </w:rPr>
        <w:t>管理策</w:t>
      </w:r>
      <w:r w:rsidR="009A4E9D" w:rsidRPr="009A4E9D">
        <w:rPr>
          <w:rFonts w:asciiTheme="majorHAnsi" w:hAnsiTheme="majorHAnsi" w:cstheme="majorHAnsi" w:hint="eastAsia"/>
          <w:kern w:val="0"/>
          <w:sz w:val="19"/>
          <w:szCs w:val="19"/>
        </w:rPr>
        <w:t>の実践のための規範</w:t>
      </w:r>
      <w:r w:rsidR="009A4E9D">
        <w:rPr>
          <w:rFonts w:asciiTheme="majorHAnsi" w:hAnsiTheme="majorHAnsi" w:cstheme="majorHAnsi" w:hint="eastAsia"/>
          <w:kern w:val="0"/>
          <w:sz w:val="19"/>
          <w:szCs w:val="19"/>
        </w:rPr>
        <w:t>」（準備中）など、目的に合った引き出しから管理策を採用することも可能になるでしょう。</w:t>
      </w:r>
      <w:r w:rsidR="00DA58ED">
        <w:rPr>
          <w:rFonts w:asciiTheme="majorHAnsi" w:hAnsiTheme="majorHAnsi" w:cstheme="majorHAnsi" w:hint="eastAsia"/>
          <w:kern w:val="0"/>
          <w:sz w:val="19"/>
          <w:szCs w:val="19"/>
        </w:rPr>
        <w:t>勿論、オンリーワンの管理策を考案しても</w:t>
      </w:r>
      <w:r w:rsidR="001D2CDB">
        <w:rPr>
          <w:rFonts w:asciiTheme="majorHAnsi" w:hAnsiTheme="majorHAnsi" w:cstheme="majorHAnsi" w:hint="eastAsia"/>
          <w:kern w:val="0"/>
          <w:sz w:val="19"/>
          <w:szCs w:val="19"/>
        </w:rPr>
        <w:t>良</w:t>
      </w:r>
      <w:r w:rsidR="00DA58ED">
        <w:rPr>
          <w:rFonts w:asciiTheme="majorHAnsi" w:hAnsiTheme="majorHAnsi" w:cstheme="majorHAnsi" w:hint="eastAsia"/>
          <w:kern w:val="0"/>
          <w:sz w:val="19"/>
          <w:szCs w:val="19"/>
        </w:rPr>
        <w:t>いで</w:t>
      </w:r>
      <w:r w:rsidR="001D2CDB">
        <w:rPr>
          <w:rFonts w:asciiTheme="majorHAnsi" w:hAnsiTheme="majorHAnsi" w:cstheme="majorHAnsi" w:hint="eastAsia"/>
          <w:kern w:val="0"/>
          <w:sz w:val="19"/>
          <w:szCs w:val="19"/>
        </w:rPr>
        <w:t>す</w:t>
      </w:r>
      <w:r w:rsidR="00DA58ED">
        <w:rPr>
          <w:rFonts w:asciiTheme="majorHAnsi" w:hAnsiTheme="majorHAnsi" w:cstheme="majorHAnsi" w:hint="eastAsia"/>
          <w:kern w:val="0"/>
          <w:sz w:val="19"/>
          <w:szCs w:val="19"/>
        </w:rPr>
        <w:t>。それが許されるのは、</w:t>
      </w:r>
      <w:r w:rsidR="00DA58ED" w:rsidRPr="002712BF">
        <w:rPr>
          <w:rFonts w:asciiTheme="majorHAnsi" w:hAnsiTheme="majorHAnsi" w:cstheme="majorHAnsi"/>
          <w:kern w:val="0"/>
          <w:sz w:val="19"/>
          <w:szCs w:val="19"/>
        </w:rPr>
        <w:t>組織の目的に関連する課題や利害関係者の期待、ニーズを起点とした</w:t>
      </w:r>
      <w:r w:rsidR="00DA58ED">
        <w:rPr>
          <w:rFonts w:asciiTheme="majorHAnsi" w:hAnsiTheme="majorHAnsi" w:cstheme="majorHAnsi" w:hint="eastAsia"/>
          <w:kern w:val="0"/>
          <w:sz w:val="19"/>
          <w:szCs w:val="19"/>
        </w:rPr>
        <w:t>管理策の採用</w:t>
      </w:r>
      <w:r w:rsidR="001D2CDB">
        <w:rPr>
          <w:rFonts w:asciiTheme="majorHAnsi" w:hAnsiTheme="majorHAnsi" w:cstheme="majorHAnsi" w:hint="eastAsia"/>
          <w:kern w:val="0"/>
          <w:sz w:val="19"/>
          <w:szCs w:val="19"/>
        </w:rPr>
        <w:t>であり、それこそが組織の必要とする</w:t>
      </w:r>
      <w:r w:rsidR="001D2CDB">
        <w:rPr>
          <w:rFonts w:asciiTheme="majorHAnsi" w:hAnsiTheme="majorHAnsi" w:cstheme="majorHAnsi" w:hint="eastAsia"/>
          <w:kern w:val="0"/>
          <w:sz w:val="19"/>
          <w:szCs w:val="19"/>
        </w:rPr>
        <w:t>ISMS</w:t>
      </w:r>
      <w:r w:rsidR="00DA58ED">
        <w:rPr>
          <w:rFonts w:asciiTheme="majorHAnsi" w:hAnsiTheme="majorHAnsi" w:cstheme="majorHAnsi" w:hint="eastAsia"/>
          <w:kern w:val="0"/>
          <w:sz w:val="19"/>
          <w:szCs w:val="19"/>
        </w:rPr>
        <w:t>だからです。審査員</w:t>
      </w:r>
      <w:r w:rsidR="00B65965">
        <w:rPr>
          <w:rFonts w:asciiTheme="majorHAnsi" w:hAnsiTheme="majorHAnsi" w:cstheme="majorHAnsi" w:hint="eastAsia"/>
          <w:kern w:val="0"/>
          <w:sz w:val="19"/>
          <w:szCs w:val="19"/>
        </w:rPr>
        <w:t>は</w:t>
      </w:r>
      <w:r w:rsidR="00584D56">
        <w:rPr>
          <w:rFonts w:asciiTheme="majorHAnsi" w:hAnsiTheme="majorHAnsi" w:cstheme="majorHAnsi" w:hint="eastAsia"/>
          <w:kern w:val="0"/>
          <w:sz w:val="19"/>
          <w:szCs w:val="19"/>
        </w:rPr>
        <w:t>、今まで以上に、組織の状況を理解し、リスクの核心に迫り、より</w:t>
      </w:r>
      <w:r w:rsidR="00B65965">
        <w:rPr>
          <w:rFonts w:asciiTheme="majorHAnsi" w:hAnsiTheme="majorHAnsi" w:cstheme="majorHAnsi" w:hint="eastAsia"/>
          <w:kern w:val="0"/>
          <w:sz w:val="19"/>
          <w:szCs w:val="19"/>
        </w:rPr>
        <w:t>ビジネス</w:t>
      </w:r>
      <w:r w:rsidR="005F44BC">
        <w:rPr>
          <w:rFonts w:asciiTheme="majorHAnsi" w:hAnsiTheme="majorHAnsi" w:cstheme="majorHAnsi" w:hint="eastAsia"/>
          <w:kern w:val="0"/>
          <w:sz w:val="19"/>
          <w:szCs w:val="19"/>
        </w:rPr>
        <w:t>寄りの審査</w:t>
      </w:r>
      <w:r w:rsidR="00B65965">
        <w:rPr>
          <w:rFonts w:asciiTheme="majorHAnsi" w:hAnsiTheme="majorHAnsi" w:cstheme="majorHAnsi" w:hint="eastAsia"/>
          <w:kern w:val="0"/>
          <w:sz w:val="19"/>
          <w:szCs w:val="19"/>
        </w:rPr>
        <w:t>を心がけなければ</w:t>
      </w:r>
      <w:r w:rsidR="005F44BC">
        <w:rPr>
          <w:rFonts w:asciiTheme="majorHAnsi" w:hAnsiTheme="majorHAnsi" w:cstheme="majorHAnsi" w:hint="eastAsia"/>
          <w:kern w:val="0"/>
          <w:sz w:val="19"/>
          <w:szCs w:val="19"/>
        </w:rPr>
        <w:t>な</w:t>
      </w:r>
      <w:r w:rsidR="001D2CDB">
        <w:rPr>
          <w:rFonts w:asciiTheme="majorHAnsi" w:hAnsiTheme="majorHAnsi" w:cstheme="majorHAnsi" w:hint="eastAsia"/>
          <w:kern w:val="0"/>
          <w:sz w:val="19"/>
          <w:szCs w:val="19"/>
        </w:rPr>
        <w:t>らなくなります</w:t>
      </w:r>
      <w:r w:rsidR="005F44BC">
        <w:rPr>
          <w:rFonts w:asciiTheme="majorHAnsi" w:hAnsiTheme="majorHAnsi" w:cstheme="majorHAnsi" w:hint="eastAsia"/>
          <w:kern w:val="0"/>
          <w:sz w:val="19"/>
          <w:szCs w:val="19"/>
        </w:rPr>
        <w:t>。</w:t>
      </w:r>
      <w:r w:rsidR="00340A02">
        <w:rPr>
          <w:rFonts w:asciiTheme="majorHAnsi" w:hAnsiTheme="majorHAnsi" w:cstheme="majorHAnsi" w:hint="eastAsia"/>
          <w:kern w:val="0"/>
          <w:sz w:val="19"/>
          <w:szCs w:val="19"/>
        </w:rPr>
        <w:t>審査員のビジネス感覚や聞く力が試されることになるでしょう。</w:t>
      </w:r>
      <w:r w:rsidR="001D2CDB">
        <w:rPr>
          <w:rFonts w:asciiTheme="majorHAnsi" w:hAnsiTheme="majorHAnsi" w:cstheme="majorHAnsi" w:hint="eastAsia"/>
          <w:kern w:val="0"/>
          <w:sz w:val="19"/>
          <w:szCs w:val="19"/>
        </w:rPr>
        <w:t>そして、それが出来ない審査機関は、淘汰されるべき</w:t>
      </w:r>
      <w:r w:rsidR="004E2B4E">
        <w:rPr>
          <w:rFonts w:asciiTheme="majorHAnsi" w:hAnsiTheme="majorHAnsi" w:cstheme="majorHAnsi" w:hint="eastAsia"/>
          <w:kern w:val="0"/>
          <w:sz w:val="19"/>
          <w:szCs w:val="19"/>
        </w:rPr>
        <w:t>なの</w:t>
      </w:r>
      <w:r w:rsidR="001D2CDB">
        <w:rPr>
          <w:rFonts w:asciiTheme="majorHAnsi" w:hAnsiTheme="majorHAnsi" w:cstheme="majorHAnsi" w:hint="eastAsia"/>
          <w:kern w:val="0"/>
          <w:sz w:val="19"/>
          <w:szCs w:val="19"/>
        </w:rPr>
        <w:t>かもしれません。</w:t>
      </w:r>
    </w:p>
    <w:p w:rsidR="005F44BC" w:rsidRDefault="005F44BC" w:rsidP="00476164">
      <w:pPr>
        <w:widowControl/>
        <w:shd w:val="clear" w:color="auto" w:fill="FFFFFF"/>
        <w:jc w:val="left"/>
        <w:rPr>
          <w:rFonts w:asciiTheme="majorHAnsi" w:hAnsiTheme="majorHAnsi" w:cstheme="majorHAnsi"/>
          <w:kern w:val="0"/>
          <w:sz w:val="19"/>
          <w:szCs w:val="19"/>
        </w:rPr>
      </w:pPr>
    </w:p>
    <w:p w:rsidR="005F44BC" w:rsidRPr="002712BF" w:rsidRDefault="005F44BC" w:rsidP="00476164">
      <w:pPr>
        <w:widowControl/>
        <w:shd w:val="clear" w:color="auto" w:fill="FFFFFF"/>
        <w:jc w:val="left"/>
        <w:rPr>
          <w:rFonts w:asciiTheme="majorHAnsi" w:hAnsiTheme="majorHAnsi" w:cstheme="majorHAnsi"/>
        </w:rPr>
      </w:pPr>
    </w:p>
    <w:sectPr w:rsidR="005F44BC" w:rsidRPr="002712BF" w:rsidSect="00EE0EEB">
      <w:footerReference w:type="default" r:id="rId11"/>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DFA" w:rsidRDefault="00361DFA" w:rsidP="005F4BA0">
      <w:r>
        <w:separator/>
      </w:r>
    </w:p>
  </w:endnote>
  <w:endnote w:type="continuationSeparator" w:id="0">
    <w:p w:rsidR="00361DFA" w:rsidRDefault="00361DFA" w:rsidP="005F4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 P丸ゴシック体E">
    <w:altName w:val="ＭＳ ゴシック"/>
    <w:charset w:val="80"/>
    <w:family w:val="modern"/>
    <w:pitch w:val="variable"/>
    <w:sig w:usb0="80000283" w:usb1="28C76CFA" w:usb2="00000010" w:usb3="00000000" w:csb0="00020001" w:csb1="00000000"/>
  </w:font>
  <w:font w:name="メイリオ">
    <w:panose1 w:val="020B0604030504040204"/>
    <w:charset w:val="80"/>
    <w:family w:val="modern"/>
    <w:pitch w:val="variable"/>
    <w:sig w:usb0="E10102FF" w:usb1="EAC7FFFF" w:usb2="0001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2385172"/>
      <w:docPartObj>
        <w:docPartGallery w:val="Page Numbers (Bottom of Page)"/>
        <w:docPartUnique/>
      </w:docPartObj>
    </w:sdtPr>
    <w:sdtEndPr/>
    <w:sdtContent>
      <w:p w:rsidR="00C45C14" w:rsidRDefault="00C45C14">
        <w:pPr>
          <w:pStyle w:val="aa"/>
          <w:jc w:val="center"/>
        </w:pPr>
        <w:r>
          <w:fldChar w:fldCharType="begin"/>
        </w:r>
        <w:r>
          <w:instrText>PAGE   \* MERGEFORMAT</w:instrText>
        </w:r>
        <w:r>
          <w:fldChar w:fldCharType="separate"/>
        </w:r>
        <w:r w:rsidR="00E62310" w:rsidRPr="00E62310">
          <w:rPr>
            <w:noProof/>
            <w:lang w:val="ja-JP"/>
          </w:rPr>
          <w:t>3</w:t>
        </w:r>
        <w:r>
          <w:fldChar w:fldCharType="end"/>
        </w:r>
      </w:p>
    </w:sdtContent>
  </w:sdt>
  <w:p w:rsidR="00C45C14" w:rsidRDefault="00C45C14">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DFA" w:rsidRDefault="00361DFA" w:rsidP="005F4BA0">
      <w:r>
        <w:separator/>
      </w:r>
    </w:p>
  </w:footnote>
  <w:footnote w:type="continuationSeparator" w:id="0">
    <w:p w:rsidR="00361DFA" w:rsidRDefault="00361DFA" w:rsidP="005F4B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483C"/>
    <w:multiLevelType w:val="hybridMultilevel"/>
    <w:tmpl w:val="F64098D8"/>
    <w:lvl w:ilvl="0" w:tplc="0409000B">
      <w:start w:val="1"/>
      <w:numFmt w:val="bullet"/>
      <w:lvlText w:val=""/>
      <w:lvlJc w:val="left"/>
      <w:pPr>
        <w:ind w:left="1030" w:hanging="420"/>
      </w:pPr>
      <w:rPr>
        <w:rFonts w:ascii="Wingdings" w:hAnsi="Wingdings" w:hint="default"/>
      </w:rPr>
    </w:lvl>
    <w:lvl w:ilvl="1" w:tplc="0409000B" w:tentative="1">
      <w:start w:val="1"/>
      <w:numFmt w:val="bullet"/>
      <w:lvlText w:val=""/>
      <w:lvlJc w:val="left"/>
      <w:pPr>
        <w:ind w:left="1450" w:hanging="420"/>
      </w:pPr>
      <w:rPr>
        <w:rFonts w:ascii="Wingdings" w:hAnsi="Wingdings" w:hint="default"/>
      </w:rPr>
    </w:lvl>
    <w:lvl w:ilvl="2" w:tplc="0409000D" w:tentative="1">
      <w:start w:val="1"/>
      <w:numFmt w:val="bullet"/>
      <w:lvlText w:val=""/>
      <w:lvlJc w:val="left"/>
      <w:pPr>
        <w:ind w:left="1870" w:hanging="420"/>
      </w:pPr>
      <w:rPr>
        <w:rFonts w:ascii="Wingdings" w:hAnsi="Wingdings" w:hint="default"/>
      </w:rPr>
    </w:lvl>
    <w:lvl w:ilvl="3" w:tplc="04090001" w:tentative="1">
      <w:start w:val="1"/>
      <w:numFmt w:val="bullet"/>
      <w:lvlText w:val=""/>
      <w:lvlJc w:val="left"/>
      <w:pPr>
        <w:ind w:left="2290" w:hanging="420"/>
      </w:pPr>
      <w:rPr>
        <w:rFonts w:ascii="Wingdings" w:hAnsi="Wingdings" w:hint="default"/>
      </w:rPr>
    </w:lvl>
    <w:lvl w:ilvl="4" w:tplc="0409000B" w:tentative="1">
      <w:start w:val="1"/>
      <w:numFmt w:val="bullet"/>
      <w:lvlText w:val=""/>
      <w:lvlJc w:val="left"/>
      <w:pPr>
        <w:ind w:left="2710" w:hanging="420"/>
      </w:pPr>
      <w:rPr>
        <w:rFonts w:ascii="Wingdings" w:hAnsi="Wingdings" w:hint="default"/>
      </w:rPr>
    </w:lvl>
    <w:lvl w:ilvl="5" w:tplc="0409000D" w:tentative="1">
      <w:start w:val="1"/>
      <w:numFmt w:val="bullet"/>
      <w:lvlText w:val=""/>
      <w:lvlJc w:val="left"/>
      <w:pPr>
        <w:ind w:left="3130" w:hanging="420"/>
      </w:pPr>
      <w:rPr>
        <w:rFonts w:ascii="Wingdings" w:hAnsi="Wingdings" w:hint="default"/>
      </w:rPr>
    </w:lvl>
    <w:lvl w:ilvl="6" w:tplc="04090001" w:tentative="1">
      <w:start w:val="1"/>
      <w:numFmt w:val="bullet"/>
      <w:lvlText w:val=""/>
      <w:lvlJc w:val="left"/>
      <w:pPr>
        <w:ind w:left="3550" w:hanging="420"/>
      </w:pPr>
      <w:rPr>
        <w:rFonts w:ascii="Wingdings" w:hAnsi="Wingdings" w:hint="default"/>
      </w:rPr>
    </w:lvl>
    <w:lvl w:ilvl="7" w:tplc="0409000B" w:tentative="1">
      <w:start w:val="1"/>
      <w:numFmt w:val="bullet"/>
      <w:lvlText w:val=""/>
      <w:lvlJc w:val="left"/>
      <w:pPr>
        <w:ind w:left="3970" w:hanging="420"/>
      </w:pPr>
      <w:rPr>
        <w:rFonts w:ascii="Wingdings" w:hAnsi="Wingdings" w:hint="default"/>
      </w:rPr>
    </w:lvl>
    <w:lvl w:ilvl="8" w:tplc="0409000D" w:tentative="1">
      <w:start w:val="1"/>
      <w:numFmt w:val="bullet"/>
      <w:lvlText w:val=""/>
      <w:lvlJc w:val="left"/>
      <w:pPr>
        <w:ind w:left="4390" w:hanging="420"/>
      </w:pPr>
      <w:rPr>
        <w:rFonts w:ascii="Wingdings" w:hAnsi="Wingdings" w:hint="default"/>
      </w:rPr>
    </w:lvl>
  </w:abstractNum>
  <w:abstractNum w:abstractNumId="1">
    <w:nsid w:val="033F325E"/>
    <w:multiLevelType w:val="multilevel"/>
    <w:tmpl w:val="ECA0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41448E"/>
    <w:multiLevelType w:val="hybridMultilevel"/>
    <w:tmpl w:val="91FCDDEA"/>
    <w:lvl w:ilvl="0" w:tplc="04090015">
      <w:start w:val="1"/>
      <w:numFmt w:val="upperLetter"/>
      <w:lvlText w:val="%1)"/>
      <w:lvlJc w:val="left"/>
      <w:pPr>
        <w:ind w:left="610" w:hanging="420"/>
      </w:pPr>
    </w:lvl>
    <w:lvl w:ilvl="1" w:tplc="04090017" w:tentative="1">
      <w:start w:val="1"/>
      <w:numFmt w:val="aiueoFullWidth"/>
      <w:lvlText w:val="(%2)"/>
      <w:lvlJc w:val="left"/>
      <w:pPr>
        <w:ind w:left="1030" w:hanging="420"/>
      </w:pPr>
    </w:lvl>
    <w:lvl w:ilvl="2" w:tplc="04090011" w:tentative="1">
      <w:start w:val="1"/>
      <w:numFmt w:val="decimalEnclosedCircle"/>
      <w:lvlText w:val="%3"/>
      <w:lvlJc w:val="left"/>
      <w:pPr>
        <w:ind w:left="1450" w:hanging="420"/>
      </w:pPr>
    </w:lvl>
    <w:lvl w:ilvl="3" w:tplc="0409000F" w:tentative="1">
      <w:start w:val="1"/>
      <w:numFmt w:val="decimal"/>
      <w:lvlText w:val="%4."/>
      <w:lvlJc w:val="left"/>
      <w:pPr>
        <w:ind w:left="1870" w:hanging="420"/>
      </w:pPr>
    </w:lvl>
    <w:lvl w:ilvl="4" w:tplc="04090017" w:tentative="1">
      <w:start w:val="1"/>
      <w:numFmt w:val="aiueoFullWidth"/>
      <w:lvlText w:val="(%5)"/>
      <w:lvlJc w:val="left"/>
      <w:pPr>
        <w:ind w:left="2290" w:hanging="420"/>
      </w:pPr>
    </w:lvl>
    <w:lvl w:ilvl="5" w:tplc="04090011" w:tentative="1">
      <w:start w:val="1"/>
      <w:numFmt w:val="decimalEnclosedCircle"/>
      <w:lvlText w:val="%6"/>
      <w:lvlJc w:val="left"/>
      <w:pPr>
        <w:ind w:left="2710" w:hanging="420"/>
      </w:pPr>
    </w:lvl>
    <w:lvl w:ilvl="6" w:tplc="0409000F" w:tentative="1">
      <w:start w:val="1"/>
      <w:numFmt w:val="decimal"/>
      <w:lvlText w:val="%7."/>
      <w:lvlJc w:val="left"/>
      <w:pPr>
        <w:ind w:left="3130" w:hanging="420"/>
      </w:pPr>
    </w:lvl>
    <w:lvl w:ilvl="7" w:tplc="04090017" w:tentative="1">
      <w:start w:val="1"/>
      <w:numFmt w:val="aiueoFullWidth"/>
      <w:lvlText w:val="(%8)"/>
      <w:lvlJc w:val="left"/>
      <w:pPr>
        <w:ind w:left="3550" w:hanging="420"/>
      </w:pPr>
    </w:lvl>
    <w:lvl w:ilvl="8" w:tplc="04090011" w:tentative="1">
      <w:start w:val="1"/>
      <w:numFmt w:val="decimalEnclosedCircle"/>
      <w:lvlText w:val="%9"/>
      <w:lvlJc w:val="left"/>
      <w:pPr>
        <w:ind w:left="3970" w:hanging="420"/>
      </w:pPr>
    </w:lvl>
  </w:abstractNum>
  <w:abstractNum w:abstractNumId="3">
    <w:nsid w:val="0D511A9E"/>
    <w:multiLevelType w:val="hybridMultilevel"/>
    <w:tmpl w:val="CFBAA02E"/>
    <w:lvl w:ilvl="0" w:tplc="F78E93FE">
      <w:start w:val="1"/>
      <w:numFmt w:val="bullet"/>
      <w:lvlText w:val=""/>
      <w:lvlJc w:val="left"/>
      <w:pPr>
        <w:ind w:left="610" w:hanging="420"/>
      </w:pPr>
      <w:rPr>
        <w:rFonts w:ascii="Wingdings" w:hAnsi="Wingdings" w:hint="default"/>
      </w:rPr>
    </w:lvl>
    <w:lvl w:ilvl="1" w:tplc="0409000B" w:tentative="1">
      <w:start w:val="1"/>
      <w:numFmt w:val="bullet"/>
      <w:lvlText w:val=""/>
      <w:lvlJc w:val="left"/>
      <w:pPr>
        <w:ind w:left="1030" w:hanging="420"/>
      </w:pPr>
      <w:rPr>
        <w:rFonts w:ascii="Wingdings" w:hAnsi="Wingdings" w:hint="default"/>
      </w:rPr>
    </w:lvl>
    <w:lvl w:ilvl="2" w:tplc="0409000D"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B" w:tentative="1">
      <w:start w:val="1"/>
      <w:numFmt w:val="bullet"/>
      <w:lvlText w:val=""/>
      <w:lvlJc w:val="left"/>
      <w:pPr>
        <w:ind w:left="2290" w:hanging="420"/>
      </w:pPr>
      <w:rPr>
        <w:rFonts w:ascii="Wingdings" w:hAnsi="Wingdings" w:hint="default"/>
      </w:rPr>
    </w:lvl>
    <w:lvl w:ilvl="5" w:tplc="0409000D"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B" w:tentative="1">
      <w:start w:val="1"/>
      <w:numFmt w:val="bullet"/>
      <w:lvlText w:val=""/>
      <w:lvlJc w:val="left"/>
      <w:pPr>
        <w:ind w:left="3550" w:hanging="420"/>
      </w:pPr>
      <w:rPr>
        <w:rFonts w:ascii="Wingdings" w:hAnsi="Wingdings" w:hint="default"/>
      </w:rPr>
    </w:lvl>
    <w:lvl w:ilvl="8" w:tplc="0409000D" w:tentative="1">
      <w:start w:val="1"/>
      <w:numFmt w:val="bullet"/>
      <w:lvlText w:val=""/>
      <w:lvlJc w:val="left"/>
      <w:pPr>
        <w:ind w:left="3970" w:hanging="420"/>
      </w:pPr>
      <w:rPr>
        <w:rFonts w:ascii="Wingdings" w:hAnsi="Wingdings" w:hint="default"/>
      </w:rPr>
    </w:lvl>
  </w:abstractNum>
  <w:abstractNum w:abstractNumId="4">
    <w:nsid w:val="12A03233"/>
    <w:multiLevelType w:val="hybridMultilevel"/>
    <w:tmpl w:val="09348358"/>
    <w:lvl w:ilvl="0" w:tplc="F78E93FE">
      <w:start w:val="1"/>
      <w:numFmt w:val="bullet"/>
      <w:lvlText w:val=""/>
      <w:lvlJc w:val="left"/>
      <w:pPr>
        <w:ind w:left="610" w:hanging="420"/>
      </w:pPr>
      <w:rPr>
        <w:rFonts w:ascii="Wingdings" w:hAnsi="Wingdings" w:hint="default"/>
      </w:rPr>
    </w:lvl>
    <w:lvl w:ilvl="1" w:tplc="0409000B" w:tentative="1">
      <w:start w:val="1"/>
      <w:numFmt w:val="bullet"/>
      <w:lvlText w:val=""/>
      <w:lvlJc w:val="left"/>
      <w:pPr>
        <w:ind w:left="1030" w:hanging="420"/>
      </w:pPr>
      <w:rPr>
        <w:rFonts w:ascii="Wingdings" w:hAnsi="Wingdings" w:hint="default"/>
      </w:rPr>
    </w:lvl>
    <w:lvl w:ilvl="2" w:tplc="0409000D"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B" w:tentative="1">
      <w:start w:val="1"/>
      <w:numFmt w:val="bullet"/>
      <w:lvlText w:val=""/>
      <w:lvlJc w:val="left"/>
      <w:pPr>
        <w:ind w:left="2290" w:hanging="420"/>
      </w:pPr>
      <w:rPr>
        <w:rFonts w:ascii="Wingdings" w:hAnsi="Wingdings" w:hint="default"/>
      </w:rPr>
    </w:lvl>
    <w:lvl w:ilvl="5" w:tplc="0409000D"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B" w:tentative="1">
      <w:start w:val="1"/>
      <w:numFmt w:val="bullet"/>
      <w:lvlText w:val=""/>
      <w:lvlJc w:val="left"/>
      <w:pPr>
        <w:ind w:left="3550" w:hanging="420"/>
      </w:pPr>
      <w:rPr>
        <w:rFonts w:ascii="Wingdings" w:hAnsi="Wingdings" w:hint="default"/>
      </w:rPr>
    </w:lvl>
    <w:lvl w:ilvl="8" w:tplc="0409000D" w:tentative="1">
      <w:start w:val="1"/>
      <w:numFmt w:val="bullet"/>
      <w:lvlText w:val=""/>
      <w:lvlJc w:val="left"/>
      <w:pPr>
        <w:ind w:left="3970" w:hanging="420"/>
      </w:pPr>
      <w:rPr>
        <w:rFonts w:ascii="Wingdings" w:hAnsi="Wingdings" w:hint="default"/>
      </w:rPr>
    </w:lvl>
  </w:abstractNum>
  <w:abstractNum w:abstractNumId="5">
    <w:nsid w:val="355413C9"/>
    <w:multiLevelType w:val="hybridMultilevel"/>
    <w:tmpl w:val="7130BC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7591799"/>
    <w:multiLevelType w:val="hybridMultilevel"/>
    <w:tmpl w:val="097C5808"/>
    <w:lvl w:ilvl="0" w:tplc="F78E93FE">
      <w:start w:val="1"/>
      <w:numFmt w:val="bullet"/>
      <w:lvlText w:val=""/>
      <w:lvlJc w:val="left"/>
      <w:pPr>
        <w:ind w:left="610" w:hanging="420"/>
      </w:pPr>
      <w:rPr>
        <w:rFonts w:ascii="Wingdings" w:hAnsi="Wingdings" w:hint="default"/>
      </w:rPr>
    </w:lvl>
    <w:lvl w:ilvl="1" w:tplc="0409000B" w:tentative="1">
      <w:start w:val="1"/>
      <w:numFmt w:val="bullet"/>
      <w:lvlText w:val=""/>
      <w:lvlJc w:val="left"/>
      <w:pPr>
        <w:ind w:left="1030" w:hanging="420"/>
      </w:pPr>
      <w:rPr>
        <w:rFonts w:ascii="Wingdings" w:hAnsi="Wingdings" w:hint="default"/>
      </w:rPr>
    </w:lvl>
    <w:lvl w:ilvl="2" w:tplc="0409000D"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B" w:tentative="1">
      <w:start w:val="1"/>
      <w:numFmt w:val="bullet"/>
      <w:lvlText w:val=""/>
      <w:lvlJc w:val="left"/>
      <w:pPr>
        <w:ind w:left="2290" w:hanging="420"/>
      </w:pPr>
      <w:rPr>
        <w:rFonts w:ascii="Wingdings" w:hAnsi="Wingdings" w:hint="default"/>
      </w:rPr>
    </w:lvl>
    <w:lvl w:ilvl="5" w:tplc="0409000D"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B" w:tentative="1">
      <w:start w:val="1"/>
      <w:numFmt w:val="bullet"/>
      <w:lvlText w:val=""/>
      <w:lvlJc w:val="left"/>
      <w:pPr>
        <w:ind w:left="3550" w:hanging="420"/>
      </w:pPr>
      <w:rPr>
        <w:rFonts w:ascii="Wingdings" w:hAnsi="Wingdings" w:hint="default"/>
      </w:rPr>
    </w:lvl>
    <w:lvl w:ilvl="8" w:tplc="0409000D" w:tentative="1">
      <w:start w:val="1"/>
      <w:numFmt w:val="bullet"/>
      <w:lvlText w:val=""/>
      <w:lvlJc w:val="left"/>
      <w:pPr>
        <w:ind w:left="3970" w:hanging="420"/>
      </w:pPr>
      <w:rPr>
        <w:rFonts w:ascii="Wingdings" w:hAnsi="Wingdings" w:hint="default"/>
      </w:rPr>
    </w:lvl>
  </w:abstractNum>
  <w:abstractNum w:abstractNumId="7">
    <w:nsid w:val="47E7264D"/>
    <w:multiLevelType w:val="hybridMultilevel"/>
    <w:tmpl w:val="06D0B452"/>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53036CD4"/>
    <w:multiLevelType w:val="hybridMultilevel"/>
    <w:tmpl w:val="85A6BA3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81E4B4F"/>
    <w:multiLevelType w:val="multilevel"/>
    <w:tmpl w:val="9998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2B33B8"/>
    <w:multiLevelType w:val="hybridMultilevel"/>
    <w:tmpl w:val="A05EDF38"/>
    <w:lvl w:ilvl="0" w:tplc="8332962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F1A21F8"/>
    <w:multiLevelType w:val="hybridMultilevel"/>
    <w:tmpl w:val="B220EC56"/>
    <w:lvl w:ilvl="0" w:tplc="C4766EA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0653C27"/>
    <w:multiLevelType w:val="hybridMultilevel"/>
    <w:tmpl w:val="DF7082D6"/>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7200F8C"/>
    <w:multiLevelType w:val="hybridMultilevel"/>
    <w:tmpl w:val="57908C1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68F268B1"/>
    <w:multiLevelType w:val="hybridMultilevel"/>
    <w:tmpl w:val="B156B396"/>
    <w:lvl w:ilvl="0" w:tplc="C4766EA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6B2946F3"/>
    <w:multiLevelType w:val="hybridMultilevel"/>
    <w:tmpl w:val="58A29BC2"/>
    <w:lvl w:ilvl="0" w:tplc="F78E93FE">
      <w:start w:val="1"/>
      <w:numFmt w:val="bullet"/>
      <w:lvlText w:val=""/>
      <w:lvlJc w:val="left"/>
      <w:pPr>
        <w:ind w:left="799" w:hanging="420"/>
      </w:pPr>
      <w:rPr>
        <w:rFonts w:ascii="Wingdings" w:hAnsi="Wingdings" w:hint="default"/>
      </w:rPr>
    </w:lvl>
    <w:lvl w:ilvl="1" w:tplc="0409000B" w:tentative="1">
      <w:start w:val="1"/>
      <w:numFmt w:val="bullet"/>
      <w:lvlText w:val=""/>
      <w:lvlJc w:val="left"/>
      <w:pPr>
        <w:ind w:left="1219" w:hanging="420"/>
      </w:pPr>
      <w:rPr>
        <w:rFonts w:ascii="Wingdings" w:hAnsi="Wingdings" w:hint="default"/>
      </w:rPr>
    </w:lvl>
    <w:lvl w:ilvl="2" w:tplc="0409000D" w:tentative="1">
      <w:start w:val="1"/>
      <w:numFmt w:val="bullet"/>
      <w:lvlText w:val=""/>
      <w:lvlJc w:val="left"/>
      <w:pPr>
        <w:ind w:left="1639" w:hanging="420"/>
      </w:pPr>
      <w:rPr>
        <w:rFonts w:ascii="Wingdings" w:hAnsi="Wingdings" w:hint="default"/>
      </w:rPr>
    </w:lvl>
    <w:lvl w:ilvl="3" w:tplc="04090001" w:tentative="1">
      <w:start w:val="1"/>
      <w:numFmt w:val="bullet"/>
      <w:lvlText w:val=""/>
      <w:lvlJc w:val="left"/>
      <w:pPr>
        <w:ind w:left="2059" w:hanging="420"/>
      </w:pPr>
      <w:rPr>
        <w:rFonts w:ascii="Wingdings" w:hAnsi="Wingdings" w:hint="default"/>
      </w:rPr>
    </w:lvl>
    <w:lvl w:ilvl="4" w:tplc="0409000B" w:tentative="1">
      <w:start w:val="1"/>
      <w:numFmt w:val="bullet"/>
      <w:lvlText w:val=""/>
      <w:lvlJc w:val="left"/>
      <w:pPr>
        <w:ind w:left="2479" w:hanging="420"/>
      </w:pPr>
      <w:rPr>
        <w:rFonts w:ascii="Wingdings" w:hAnsi="Wingdings" w:hint="default"/>
      </w:rPr>
    </w:lvl>
    <w:lvl w:ilvl="5" w:tplc="0409000D" w:tentative="1">
      <w:start w:val="1"/>
      <w:numFmt w:val="bullet"/>
      <w:lvlText w:val=""/>
      <w:lvlJc w:val="left"/>
      <w:pPr>
        <w:ind w:left="2899" w:hanging="420"/>
      </w:pPr>
      <w:rPr>
        <w:rFonts w:ascii="Wingdings" w:hAnsi="Wingdings" w:hint="default"/>
      </w:rPr>
    </w:lvl>
    <w:lvl w:ilvl="6" w:tplc="04090001" w:tentative="1">
      <w:start w:val="1"/>
      <w:numFmt w:val="bullet"/>
      <w:lvlText w:val=""/>
      <w:lvlJc w:val="left"/>
      <w:pPr>
        <w:ind w:left="3319" w:hanging="420"/>
      </w:pPr>
      <w:rPr>
        <w:rFonts w:ascii="Wingdings" w:hAnsi="Wingdings" w:hint="default"/>
      </w:rPr>
    </w:lvl>
    <w:lvl w:ilvl="7" w:tplc="0409000B" w:tentative="1">
      <w:start w:val="1"/>
      <w:numFmt w:val="bullet"/>
      <w:lvlText w:val=""/>
      <w:lvlJc w:val="left"/>
      <w:pPr>
        <w:ind w:left="3739" w:hanging="420"/>
      </w:pPr>
      <w:rPr>
        <w:rFonts w:ascii="Wingdings" w:hAnsi="Wingdings" w:hint="default"/>
      </w:rPr>
    </w:lvl>
    <w:lvl w:ilvl="8" w:tplc="0409000D" w:tentative="1">
      <w:start w:val="1"/>
      <w:numFmt w:val="bullet"/>
      <w:lvlText w:val=""/>
      <w:lvlJc w:val="left"/>
      <w:pPr>
        <w:ind w:left="4159" w:hanging="420"/>
      </w:pPr>
      <w:rPr>
        <w:rFonts w:ascii="Wingdings" w:hAnsi="Wingdings" w:hint="default"/>
      </w:rPr>
    </w:lvl>
  </w:abstractNum>
  <w:abstractNum w:abstractNumId="16">
    <w:nsid w:val="6BA31033"/>
    <w:multiLevelType w:val="hybridMultilevel"/>
    <w:tmpl w:val="546E8942"/>
    <w:lvl w:ilvl="0" w:tplc="0409000B">
      <w:start w:val="1"/>
      <w:numFmt w:val="bullet"/>
      <w:lvlText w:val=""/>
      <w:lvlJc w:val="left"/>
      <w:pPr>
        <w:ind w:left="799" w:hanging="420"/>
      </w:pPr>
      <w:rPr>
        <w:rFonts w:ascii="Wingdings" w:hAnsi="Wingdings" w:hint="default"/>
      </w:rPr>
    </w:lvl>
    <w:lvl w:ilvl="1" w:tplc="0409000B" w:tentative="1">
      <w:start w:val="1"/>
      <w:numFmt w:val="bullet"/>
      <w:lvlText w:val=""/>
      <w:lvlJc w:val="left"/>
      <w:pPr>
        <w:ind w:left="1219" w:hanging="420"/>
      </w:pPr>
      <w:rPr>
        <w:rFonts w:ascii="Wingdings" w:hAnsi="Wingdings" w:hint="default"/>
      </w:rPr>
    </w:lvl>
    <w:lvl w:ilvl="2" w:tplc="0409000D" w:tentative="1">
      <w:start w:val="1"/>
      <w:numFmt w:val="bullet"/>
      <w:lvlText w:val=""/>
      <w:lvlJc w:val="left"/>
      <w:pPr>
        <w:ind w:left="1639" w:hanging="420"/>
      </w:pPr>
      <w:rPr>
        <w:rFonts w:ascii="Wingdings" w:hAnsi="Wingdings" w:hint="default"/>
      </w:rPr>
    </w:lvl>
    <w:lvl w:ilvl="3" w:tplc="04090001" w:tentative="1">
      <w:start w:val="1"/>
      <w:numFmt w:val="bullet"/>
      <w:lvlText w:val=""/>
      <w:lvlJc w:val="left"/>
      <w:pPr>
        <w:ind w:left="2059" w:hanging="420"/>
      </w:pPr>
      <w:rPr>
        <w:rFonts w:ascii="Wingdings" w:hAnsi="Wingdings" w:hint="default"/>
      </w:rPr>
    </w:lvl>
    <w:lvl w:ilvl="4" w:tplc="0409000B" w:tentative="1">
      <w:start w:val="1"/>
      <w:numFmt w:val="bullet"/>
      <w:lvlText w:val=""/>
      <w:lvlJc w:val="left"/>
      <w:pPr>
        <w:ind w:left="2479" w:hanging="420"/>
      </w:pPr>
      <w:rPr>
        <w:rFonts w:ascii="Wingdings" w:hAnsi="Wingdings" w:hint="default"/>
      </w:rPr>
    </w:lvl>
    <w:lvl w:ilvl="5" w:tplc="0409000D" w:tentative="1">
      <w:start w:val="1"/>
      <w:numFmt w:val="bullet"/>
      <w:lvlText w:val=""/>
      <w:lvlJc w:val="left"/>
      <w:pPr>
        <w:ind w:left="2899" w:hanging="420"/>
      </w:pPr>
      <w:rPr>
        <w:rFonts w:ascii="Wingdings" w:hAnsi="Wingdings" w:hint="default"/>
      </w:rPr>
    </w:lvl>
    <w:lvl w:ilvl="6" w:tplc="04090001" w:tentative="1">
      <w:start w:val="1"/>
      <w:numFmt w:val="bullet"/>
      <w:lvlText w:val=""/>
      <w:lvlJc w:val="left"/>
      <w:pPr>
        <w:ind w:left="3319" w:hanging="420"/>
      </w:pPr>
      <w:rPr>
        <w:rFonts w:ascii="Wingdings" w:hAnsi="Wingdings" w:hint="default"/>
      </w:rPr>
    </w:lvl>
    <w:lvl w:ilvl="7" w:tplc="0409000B" w:tentative="1">
      <w:start w:val="1"/>
      <w:numFmt w:val="bullet"/>
      <w:lvlText w:val=""/>
      <w:lvlJc w:val="left"/>
      <w:pPr>
        <w:ind w:left="3739" w:hanging="420"/>
      </w:pPr>
      <w:rPr>
        <w:rFonts w:ascii="Wingdings" w:hAnsi="Wingdings" w:hint="default"/>
      </w:rPr>
    </w:lvl>
    <w:lvl w:ilvl="8" w:tplc="0409000D" w:tentative="1">
      <w:start w:val="1"/>
      <w:numFmt w:val="bullet"/>
      <w:lvlText w:val=""/>
      <w:lvlJc w:val="left"/>
      <w:pPr>
        <w:ind w:left="4159" w:hanging="420"/>
      </w:pPr>
      <w:rPr>
        <w:rFonts w:ascii="Wingdings" w:hAnsi="Wingdings" w:hint="default"/>
      </w:rPr>
    </w:lvl>
  </w:abstractNum>
  <w:abstractNum w:abstractNumId="17">
    <w:nsid w:val="75022D9A"/>
    <w:multiLevelType w:val="hybridMultilevel"/>
    <w:tmpl w:val="44BE924E"/>
    <w:lvl w:ilvl="0" w:tplc="F78E93FE">
      <w:start w:val="1"/>
      <w:numFmt w:val="bullet"/>
      <w:lvlText w:val=""/>
      <w:lvlJc w:val="left"/>
      <w:pPr>
        <w:ind w:left="1030" w:hanging="420"/>
      </w:pPr>
      <w:rPr>
        <w:rFonts w:ascii="Wingdings" w:hAnsi="Wingdings" w:hint="default"/>
      </w:rPr>
    </w:lvl>
    <w:lvl w:ilvl="1" w:tplc="0409000B" w:tentative="1">
      <w:start w:val="1"/>
      <w:numFmt w:val="bullet"/>
      <w:lvlText w:val=""/>
      <w:lvlJc w:val="left"/>
      <w:pPr>
        <w:ind w:left="1450" w:hanging="420"/>
      </w:pPr>
      <w:rPr>
        <w:rFonts w:ascii="Wingdings" w:hAnsi="Wingdings" w:hint="default"/>
      </w:rPr>
    </w:lvl>
    <w:lvl w:ilvl="2" w:tplc="0409000D" w:tentative="1">
      <w:start w:val="1"/>
      <w:numFmt w:val="bullet"/>
      <w:lvlText w:val=""/>
      <w:lvlJc w:val="left"/>
      <w:pPr>
        <w:ind w:left="1870" w:hanging="420"/>
      </w:pPr>
      <w:rPr>
        <w:rFonts w:ascii="Wingdings" w:hAnsi="Wingdings" w:hint="default"/>
      </w:rPr>
    </w:lvl>
    <w:lvl w:ilvl="3" w:tplc="04090001" w:tentative="1">
      <w:start w:val="1"/>
      <w:numFmt w:val="bullet"/>
      <w:lvlText w:val=""/>
      <w:lvlJc w:val="left"/>
      <w:pPr>
        <w:ind w:left="2290" w:hanging="420"/>
      </w:pPr>
      <w:rPr>
        <w:rFonts w:ascii="Wingdings" w:hAnsi="Wingdings" w:hint="default"/>
      </w:rPr>
    </w:lvl>
    <w:lvl w:ilvl="4" w:tplc="0409000B" w:tentative="1">
      <w:start w:val="1"/>
      <w:numFmt w:val="bullet"/>
      <w:lvlText w:val=""/>
      <w:lvlJc w:val="left"/>
      <w:pPr>
        <w:ind w:left="2710" w:hanging="420"/>
      </w:pPr>
      <w:rPr>
        <w:rFonts w:ascii="Wingdings" w:hAnsi="Wingdings" w:hint="default"/>
      </w:rPr>
    </w:lvl>
    <w:lvl w:ilvl="5" w:tplc="0409000D" w:tentative="1">
      <w:start w:val="1"/>
      <w:numFmt w:val="bullet"/>
      <w:lvlText w:val=""/>
      <w:lvlJc w:val="left"/>
      <w:pPr>
        <w:ind w:left="3130" w:hanging="420"/>
      </w:pPr>
      <w:rPr>
        <w:rFonts w:ascii="Wingdings" w:hAnsi="Wingdings" w:hint="default"/>
      </w:rPr>
    </w:lvl>
    <w:lvl w:ilvl="6" w:tplc="04090001" w:tentative="1">
      <w:start w:val="1"/>
      <w:numFmt w:val="bullet"/>
      <w:lvlText w:val=""/>
      <w:lvlJc w:val="left"/>
      <w:pPr>
        <w:ind w:left="3550" w:hanging="420"/>
      </w:pPr>
      <w:rPr>
        <w:rFonts w:ascii="Wingdings" w:hAnsi="Wingdings" w:hint="default"/>
      </w:rPr>
    </w:lvl>
    <w:lvl w:ilvl="7" w:tplc="0409000B" w:tentative="1">
      <w:start w:val="1"/>
      <w:numFmt w:val="bullet"/>
      <w:lvlText w:val=""/>
      <w:lvlJc w:val="left"/>
      <w:pPr>
        <w:ind w:left="3970" w:hanging="420"/>
      </w:pPr>
      <w:rPr>
        <w:rFonts w:ascii="Wingdings" w:hAnsi="Wingdings" w:hint="default"/>
      </w:rPr>
    </w:lvl>
    <w:lvl w:ilvl="8" w:tplc="0409000D" w:tentative="1">
      <w:start w:val="1"/>
      <w:numFmt w:val="bullet"/>
      <w:lvlText w:val=""/>
      <w:lvlJc w:val="left"/>
      <w:pPr>
        <w:ind w:left="4390" w:hanging="420"/>
      </w:pPr>
      <w:rPr>
        <w:rFonts w:ascii="Wingdings" w:hAnsi="Wingdings" w:hint="default"/>
      </w:rPr>
    </w:lvl>
  </w:abstractNum>
  <w:abstractNum w:abstractNumId="18">
    <w:nsid w:val="77653DAF"/>
    <w:multiLevelType w:val="hybridMultilevel"/>
    <w:tmpl w:val="3D7ABD0C"/>
    <w:lvl w:ilvl="0" w:tplc="04090009">
      <w:start w:val="1"/>
      <w:numFmt w:val="bullet"/>
      <w:lvlText w:val=""/>
      <w:lvlJc w:val="left"/>
      <w:pPr>
        <w:ind w:left="799" w:hanging="420"/>
      </w:pPr>
      <w:rPr>
        <w:rFonts w:ascii="Wingdings" w:hAnsi="Wingdings" w:hint="default"/>
      </w:rPr>
    </w:lvl>
    <w:lvl w:ilvl="1" w:tplc="0409000B" w:tentative="1">
      <w:start w:val="1"/>
      <w:numFmt w:val="bullet"/>
      <w:lvlText w:val=""/>
      <w:lvlJc w:val="left"/>
      <w:pPr>
        <w:ind w:left="1219" w:hanging="420"/>
      </w:pPr>
      <w:rPr>
        <w:rFonts w:ascii="Wingdings" w:hAnsi="Wingdings" w:hint="default"/>
      </w:rPr>
    </w:lvl>
    <w:lvl w:ilvl="2" w:tplc="0409000D" w:tentative="1">
      <w:start w:val="1"/>
      <w:numFmt w:val="bullet"/>
      <w:lvlText w:val=""/>
      <w:lvlJc w:val="left"/>
      <w:pPr>
        <w:ind w:left="1639" w:hanging="420"/>
      </w:pPr>
      <w:rPr>
        <w:rFonts w:ascii="Wingdings" w:hAnsi="Wingdings" w:hint="default"/>
      </w:rPr>
    </w:lvl>
    <w:lvl w:ilvl="3" w:tplc="04090001" w:tentative="1">
      <w:start w:val="1"/>
      <w:numFmt w:val="bullet"/>
      <w:lvlText w:val=""/>
      <w:lvlJc w:val="left"/>
      <w:pPr>
        <w:ind w:left="2059" w:hanging="420"/>
      </w:pPr>
      <w:rPr>
        <w:rFonts w:ascii="Wingdings" w:hAnsi="Wingdings" w:hint="default"/>
      </w:rPr>
    </w:lvl>
    <w:lvl w:ilvl="4" w:tplc="0409000B" w:tentative="1">
      <w:start w:val="1"/>
      <w:numFmt w:val="bullet"/>
      <w:lvlText w:val=""/>
      <w:lvlJc w:val="left"/>
      <w:pPr>
        <w:ind w:left="2479" w:hanging="420"/>
      </w:pPr>
      <w:rPr>
        <w:rFonts w:ascii="Wingdings" w:hAnsi="Wingdings" w:hint="default"/>
      </w:rPr>
    </w:lvl>
    <w:lvl w:ilvl="5" w:tplc="0409000D" w:tentative="1">
      <w:start w:val="1"/>
      <w:numFmt w:val="bullet"/>
      <w:lvlText w:val=""/>
      <w:lvlJc w:val="left"/>
      <w:pPr>
        <w:ind w:left="2899" w:hanging="420"/>
      </w:pPr>
      <w:rPr>
        <w:rFonts w:ascii="Wingdings" w:hAnsi="Wingdings" w:hint="default"/>
      </w:rPr>
    </w:lvl>
    <w:lvl w:ilvl="6" w:tplc="04090001" w:tentative="1">
      <w:start w:val="1"/>
      <w:numFmt w:val="bullet"/>
      <w:lvlText w:val=""/>
      <w:lvlJc w:val="left"/>
      <w:pPr>
        <w:ind w:left="3319" w:hanging="420"/>
      </w:pPr>
      <w:rPr>
        <w:rFonts w:ascii="Wingdings" w:hAnsi="Wingdings" w:hint="default"/>
      </w:rPr>
    </w:lvl>
    <w:lvl w:ilvl="7" w:tplc="0409000B" w:tentative="1">
      <w:start w:val="1"/>
      <w:numFmt w:val="bullet"/>
      <w:lvlText w:val=""/>
      <w:lvlJc w:val="left"/>
      <w:pPr>
        <w:ind w:left="3739" w:hanging="420"/>
      </w:pPr>
      <w:rPr>
        <w:rFonts w:ascii="Wingdings" w:hAnsi="Wingdings" w:hint="default"/>
      </w:rPr>
    </w:lvl>
    <w:lvl w:ilvl="8" w:tplc="0409000D" w:tentative="1">
      <w:start w:val="1"/>
      <w:numFmt w:val="bullet"/>
      <w:lvlText w:val=""/>
      <w:lvlJc w:val="left"/>
      <w:pPr>
        <w:ind w:left="4159" w:hanging="420"/>
      </w:pPr>
      <w:rPr>
        <w:rFonts w:ascii="Wingdings" w:hAnsi="Wingdings" w:hint="default"/>
      </w:rPr>
    </w:lvl>
  </w:abstractNum>
  <w:abstractNum w:abstractNumId="19">
    <w:nsid w:val="7893753A"/>
    <w:multiLevelType w:val="hybridMultilevel"/>
    <w:tmpl w:val="16EEEBB8"/>
    <w:lvl w:ilvl="0" w:tplc="1CCC18B4">
      <w:numFmt w:val="bullet"/>
      <w:lvlText w:val="※"/>
      <w:lvlJc w:val="left"/>
      <w:pPr>
        <w:ind w:left="570" w:hanging="360"/>
      </w:pPr>
      <w:rPr>
        <w:rFonts w:ascii="ＭＳ Ｐゴシック" w:eastAsia="ＭＳ Ｐゴシック" w:hAnsi="ＭＳ Ｐゴシック" w:cs="ＭＳ Ｐゴシック"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
  </w:num>
  <w:num w:numId="2">
    <w:abstractNumId w:val="9"/>
  </w:num>
  <w:num w:numId="3">
    <w:abstractNumId w:val="19"/>
  </w:num>
  <w:num w:numId="4">
    <w:abstractNumId w:val="5"/>
  </w:num>
  <w:num w:numId="5">
    <w:abstractNumId w:val="12"/>
  </w:num>
  <w:num w:numId="6">
    <w:abstractNumId w:val="18"/>
  </w:num>
  <w:num w:numId="7">
    <w:abstractNumId w:val="16"/>
  </w:num>
  <w:num w:numId="8">
    <w:abstractNumId w:val="6"/>
  </w:num>
  <w:num w:numId="9">
    <w:abstractNumId w:val="3"/>
  </w:num>
  <w:num w:numId="10">
    <w:abstractNumId w:val="2"/>
  </w:num>
  <w:num w:numId="11">
    <w:abstractNumId w:val="4"/>
  </w:num>
  <w:num w:numId="12">
    <w:abstractNumId w:val="0"/>
  </w:num>
  <w:num w:numId="13">
    <w:abstractNumId w:val="15"/>
  </w:num>
  <w:num w:numId="14">
    <w:abstractNumId w:val="17"/>
  </w:num>
  <w:num w:numId="15">
    <w:abstractNumId w:val="7"/>
  </w:num>
  <w:num w:numId="16">
    <w:abstractNumId w:val="8"/>
  </w:num>
  <w:num w:numId="17">
    <w:abstractNumId w:val="10"/>
  </w:num>
  <w:num w:numId="18">
    <w:abstractNumId w:val="13"/>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bordersDoNotSurroundHeader/>
  <w:bordersDoNotSurroundFooter/>
  <w:hideSpellingErrors/>
  <w:proofState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CE1"/>
    <w:rsid w:val="000006E4"/>
    <w:rsid w:val="00006051"/>
    <w:rsid w:val="00007D63"/>
    <w:rsid w:val="0001267D"/>
    <w:rsid w:val="00013447"/>
    <w:rsid w:val="00013673"/>
    <w:rsid w:val="00023D5E"/>
    <w:rsid w:val="00026CEA"/>
    <w:rsid w:val="00030AFF"/>
    <w:rsid w:val="000321B5"/>
    <w:rsid w:val="00032E8D"/>
    <w:rsid w:val="00033F64"/>
    <w:rsid w:val="00046D91"/>
    <w:rsid w:val="00047000"/>
    <w:rsid w:val="000502D6"/>
    <w:rsid w:val="000558AD"/>
    <w:rsid w:val="00057425"/>
    <w:rsid w:val="00062AF5"/>
    <w:rsid w:val="00063528"/>
    <w:rsid w:val="00063D8E"/>
    <w:rsid w:val="00064305"/>
    <w:rsid w:val="00067950"/>
    <w:rsid w:val="0007127A"/>
    <w:rsid w:val="000724D5"/>
    <w:rsid w:val="00073CDE"/>
    <w:rsid w:val="00074227"/>
    <w:rsid w:val="000765E9"/>
    <w:rsid w:val="00085E0A"/>
    <w:rsid w:val="00086E12"/>
    <w:rsid w:val="000A3253"/>
    <w:rsid w:val="000A5839"/>
    <w:rsid w:val="000A5B4A"/>
    <w:rsid w:val="000A77DF"/>
    <w:rsid w:val="000B1396"/>
    <w:rsid w:val="000B5BC3"/>
    <w:rsid w:val="000B7455"/>
    <w:rsid w:val="000C107B"/>
    <w:rsid w:val="000C34CA"/>
    <w:rsid w:val="000C6B90"/>
    <w:rsid w:val="000D2199"/>
    <w:rsid w:val="000D3A1C"/>
    <w:rsid w:val="000D3F58"/>
    <w:rsid w:val="000D49AA"/>
    <w:rsid w:val="000D715B"/>
    <w:rsid w:val="000E0A5E"/>
    <w:rsid w:val="000E40F7"/>
    <w:rsid w:val="000F0A3C"/>
    <w:rsid w:val="000F5C4C"/>
    <w:rsid w:val="00100040"/>
    <w:rsid w:val="0010449D"/>
    <w:rsid w:val="00104755"/>
    <w:rsid w:val="00105B03"/>
    <w:rsid w:val="001079B2"/>
    <w:rsid w:val="00113FEB"/>
    <w:rsid w:val="001154A8"/>
    <w:rsid w:val="00120786"/>
    <w:rsid w:val="0012089C"/>
    <w:rsid w:val="00130931"/>
    <w:rsid w:val="00132E0C"/>
    <w:rsid w:val="0014716C"/>
    <w:rsid w:val="00150931"/>
    <w:rsid w:val="001517CC"/>
    <w:rsid w:val="00155DC0"/>
    <w:rsid w:val="00156D99"/>
    <w:rsid w:val="0016249B"/>
    <w:rsid w:val="00162A77"/>
    <w:rsid w:val="001642BC"/>
    <w:rsid w:val="00166B7E"/>
    <w:rsid w:val="00175094"/>
    <w:rsid w:val="00175333"/>
    <w:rsid w:val="0018036A"/>
    <w:rsid w:val="00187D55"/>
    <w:rsid w:val="00192D31"/>
    <w:rsid w:val="0019518A"/>
    <w:rsid w:val="00196BBF"/>
    <w:rsid w:val="001A1A98"/>
    <w:rsid w:val="001B0646"/>
    <w:rsid w:val="001B13DD"/>
    <w:rsid w:val="001B553B"/>
    <w:rsid w:val="001B62B3"/>
    <w:rsid w:val="001B75B7"/>
    <w:rsid w:val="001C0971"/>
    <w:rsid w:val="001C354F"/>
    <w:rsid w:val="001C4597"/>
    <w:rsid w:val="001C5781"/>
    <w:rsid w:val="001C6A08"/>
    <w:rsid w:val="001D28F0"/>
    <w:rsid w:val="001D2CDB"/>
    <w:rsid w:val="001D655E"/>
    <w:rsid w:val="00200A19"/>
    <w:rsid w:val="0020421E"/>
    <w:rsid w:val="00204B3B"/>
    <w:rsid w:val="00204D91"/>
    <w:rsid w:val="00216026"/>
    <w:rsid w:val="00223BE3"/>
    <w:rsid w:val="0022783D"/>
    <w:rsid w:val="0023196A"/>
    <w:rsid w:val="00234219"/>
    <w:rsid w:val="00234CF2"/>
    <w:rsid w:val="002352B4"/>
    <w:rsid w:val="00240402"/>
    <w:rsid w:val="002442A5"/>
    <w:rsid w:val="00244663"/>
    <w:rsid w:val="00246741"/>
    <w:rsid w:val="002470DF"/>
    <w:rsid w:val="002507F7"/>
    <w:rsid w:val="00250D35"/>
    <w:rsid w:val="00261DF1"/>
    <w:rsid w:val="00262E05"/>
    <w:rsid w:val="0026655A"/>
    <w:rsid w:val="002712BF"/>
    <w:rsid w:val="00274A86"/>
    <w:rsid w:val="0027621F"/>
    <w:rsid w:val="002801A2"/>
    <w:rsid w:val="00284226"/>
    <w:rsid w:val="002938FF"/>
    <w:rsid w:val="002A062E"/>
    <w:rsid w:val="002A2D59"/>
    <w:rsid w:val="002A4F9F"/>
    <w:rsid w:val="002B562D"/>
    <w:rsid w:val="002B79D8"/>
    <w:rsid w:val="002C06CF"/>
    <w:rsid w:val="002C352C"/>
    <w:rsid w:val="002C4950"/>
    <w:rsid w:val="002D3F88"/>
    <w:rsid w:val="002D59ED"/>
    <w:rsid w:val="002D646F"/>
    <w:rsid w:val="002D678F"/>
    <w:rsid w:val="002E2446"/>
    <w:rsid w:val="002E2AAC"/>
    <w:rsid w:val="002E4983"/>
    <w:rsid w:val="002F006F"/>
    <w:rsid w:val="002F023C"/>
    <w:rsid w:val="002F17C5"/>
    <w:rsid w:val="002F305D"/>
    <w:rsid w:val="002F3E94"/>
    <w:rsid w:val="002F5F6B"/>
    <w:rsid w:val="0030156A"/>
    <w:rsid w:val="00314C2A"/>
    <w:rsid w:val="0031647B"/>
    <w:rsid w:val="00322A85"/>
    <w:rsid w:val="00324110"/>
    <w:rsid w:val="00324EEC"/>
    <w:rsid w:val="00330BEC"/>
    <w:rsid w:val="00332C0F"/>
    <w:rsid w:val="00336B31"/>
    <w:rsid w:val="00340A02"/>
    <w:rsid w:val="00344137"/>
    <w:rsid w:val="00346DF4"/>
    <w:rsid w:val="00347331"/>
    <w:rsid w:val="00351776"/>
    <w:rsid w:val="003517C5"/>
    <w:rsid w:val="00351D7C"/>
    <w:rsid w:val="0035427A"/>
    <w:rsid w:val="003560D8"/>
    <w:rsid w:val="003602A4"/>
    <w:rsid w:val="00361DFA"/>
    <w:rsid w:val="00361E74"/>
    <w:rsid w:val="0036597D"/>
    <w:rsid w:val="00371853"/>
    <w:rsid w:val="00372383"/>
    <w:rsid w:val="00374AE8"/>
    <w:rsid w:val="00376EFF"/>
    <w:rsid w:val="00377F21"/>
    <w:rsid w:val="003832CE"/>
    <w:rsid w:val="003852AD"/>
    <w:rsid w:val="003903A4"/>
    <w:rsid w:val="0039195F"/>
    <w:rsid w:val="003A00EA"/>
    <w:rsid w:val="003A0625"/>
    <w:rsid w:val="003A4FCB"/>
    <w:rsid w:val="003A69B5"/>
    <w:rsid w:val="003A7841"/>
    <w:rsid w:val="003B1077"/>
    <w:rsid w:val="003B1A78"/>
    <w:rsid w:val="003C0BA1"/>
    <w:rsid w:val="003C39F7"/>
    <w:rsid w:val="003C7EE1"/>
    <w:rsid w:val="003D0A19"/>
    <w:rsid w:val="003D598A"/>
    <w:rsid w:val="003D7EF8"/>
    <w:rsid w:val="003E1AB0"/>
    <w:rsid w:val="003F11E4"/>
    <w:rsid w:val="003F1321"/>
    <w:rsid w:val="003F4922"/>
    <w:rsid w:val="003F4FFA"/>
    <w:rsid w:val="003F7638"/>
    <w:rsid w:val="00401395"/>
    <w:rsid w:val="0040202D"/>
    <w:rsid w:val="00403AD2"/>
    <w:rsid w:val="004103A4"/>
    <w:rsid w:val="00413549"/>
    <w:rsid w:val="00416D0E"/>
    <w:rsid w:val="00422CA8"/>
    <w:rsid w:val="00430675"/>
    <w:rsid w:val="00432204"/>
    <w:rsid w:val="00432AED"/>
    <w:rsid w:val="00435329"/>
    <w:rsid w:val="00441A75"/>
    <w:rsid w:val="004539B2"/>
    <w:rsid w:val="0046000E"/>
    <w:rsid w:val="0046054F"/>
    <w:rsid w:val="004627E9"/>
    <w:rsid w:val="0046457D"/>
    <w:rsid w:val="00467CF0"/>
    <w:rsid w:val="00471F28"/>
    <w:rsid w:val="004738AA"/>
    <w:rsid w:val="00475032"/>
    <w:rsid w:val="00476164"/>
    <w:rsid w:val="004817B5"/>
    <w:rsid w:val="004821CC"/>
    <w:rsid w:val="00482299"/>
    <w:rsid w:val="004835E1"/>
    <w:rsid w:val="0048714F"/>
    <w:rsid w:val="00487F49"/>
    <w:rsid w:val="004962C0"/>
    <w:rsid w:val="004966B5"/>
    <w:rsid w:val="004A2487"/>
    <w:rsid w:val="004A26B4"/>
    <w:rsid w:val="004A41D3"/>
    <w:rsid w:val="004A5704"/>
    <w:rsid w:val="004A7A8B"/>
    <w:rsid w:val="004B7DE6"/>
    <w:rsid w:val="004C1C14"/>
    <w:rsid w:val="004C4278"/>
    <w:rsid w:val="004C5988"/>
    <w:rsid w:val="004E2B4E"/>
    <w:rsid w:val="004F02D6"/>
    <w:rsid w:val="004F0D9D"/>
    <w:rsid w:val="004F4273"/>
    <w:rsid w:val="004F4847"/>
    <w:rsid w:val="00502F5D"/>
    <w:rsid w:val="0050328F"/>
    <w:rsid w:val="0050373F"/>
    <w:rsid w:val="00512747"/>
    <w:rsid w:val="00514A66"/>
    <w:rsid w:val="00516535"/>
    <w:rsid w:val="00520AFD"/>
    <w:rsid w:val="00523792"/>
    <w:rsid w:val="00523A8E"/>
    <w:rsid w:val="00533822"/>
    <w:rsid w:val="00536E60"/>
    <w:rsid w:val="00546E23"/>
    <w:rsid w:val="00547BE4"/>
    <w:rsid w:val="00550118"/>
    <w:rsid w:val="00550717"/>
    <w:rsid w:val="00552CCC"/>
    <w:rsid w:val="005538AA"/>
    <w:rsid w:val="00554080"/>
    <w:rsid w:val="005547BD"/>
    <w:rsid w:val="00554870"/>
    <w:rsid w:val="00561CEB"/>
    <w:rsid w:val="0056636C"/>
    <w:rsid w:val="00574C1C"/>
    <w:rsid w:val="005757C8"/>
    <w:rsid w:val="00577BF3"/>
    <w:rsid w:val="005811A3"/>
    <w:rsid w:val="0058207D"/>
    <w:rsid w:val="0058428F"/>
    <w:rsid w:val="00584D56"/>
    <w:rsid w:val="00593F91"/>
    <w:rsid w:val="005A17AA"/>
    <w:rsid w:val="005A33F3"/>
    <w:rsid w:val="005A5EEB"/>
    <w:rsid w:val="005A79D5"/>
    <w:rsid w:val="005B12F5"/>
    <w:rsid w:val="005B2508"/>
    <w:rsid w:val="005C0ED4"/>
    <w:rsid w:val="005D6792"/>
    <w:rsid w:val="005E5DB2"/>
    <w:rsid w:val="005E69E1"/>
    <w:rsid w:val="005F337B"/>
    <w:rsid w:val="005F44BC"/>
    <w:rsid w:val="005F4BA0"/>
    <w:rsid w:val="005F539E"/>
    <w:rsid w:val="005F60CA"/>
    <w:rsid w:val="005F7AA6"/>
    <w:rsid w:val="00600B82"/>
    <w:rsid w:val="006061FE"/>
    <w:rsid w:val="00611156"/>
    <w:rsid w:val="00612E60"/>
    <w:rsid w:val="006164B1"/>
    <w:rsid w:val="00621696"/>
    <w:rsid w:val="00630D97"/>
    <w:rsid w:val="00630E86"/>
    <w:rsid w:val="00631FAC"/>
    <w:rsid w:val="0064392E"/>
    <w:rsid w:val="00650B9D"/>
    <w:rsid w:val="00651ADC"/>
    <w:rsid w:val="00651C9D"/>
    <w:rsid w:val="00652D32"/>
    <w:rsid w:val="00654929"/>
    <w:rsid w:val="006633B1"/>
    <w:rsid w:val="0066462D"/>
    <w:rsid w:val="00673CE0"/>
    <w:rsid w:val="0067652B"/>
    <w:rsid w:val="00680D03"/>
    <w:rsid w:val="00684B98"/>
    <w:rsid w:val="00686137"/>
    <w:rsid w:val="00692DD6"/>
    <w:rsid w:val="006A0E79"/>
    <w:rsid w:val="006A301B"/>
    <w:rsid w:val="006B2F26"/>
    <w:rsid w:val="006B316A"/>
    <w:rsid w:val="006B5355"/>
    <w:rsid w:val="006B729A"/>
    <w:rsid w:val="006C3E6E"/>
    <w:rsid w:val="006C68C9"/>
    <w:rsid w:val="006C6E33"/>
    <w:rsid w:val="006D0A71"/>
    <w:rsid w:val="006D1667"/>
    <w:rsid w:val="006D1845"/>
    <w:rsid w:val="006D18EF"/>
    <w:rsid w:val="006D2F3D"/>
    <w:rsid w:val="006E214C"/>
    <w:rsid w:val="006E7C8D"/>
    <w:rsid w:val="006F2778"/>
    <w:rsid w:val="006F2FB1"/>
    <w:rsid w:val="006F3A93"/>
    <w:rsid w:val="006F5728"/>
    <w:rsid w:val="006F64ED"/>
    <w:rsid w:val="006F67F2"/>
    <w:rsid w:val="0071234C"/>
    <w:rsid w:val="00713395"/>
    <w:rsid w:val="0071601A"/>
    <w:rsid w:val="00717347"/>
    <w:rsid w:val="00724EAB"/>
    <w:rsid w:val="00726FB1"/>
    <w:rsid w:val="00735074"/>
    <w:rsid w:val="00737B09"/>
    <w:rsid w:val="00741DAB"/>
    <w:rsid w:val="00743014"/>
    <w:rsid w:val="00745D80"/>
    <w:rsid w:val="00751F38"/>
    <w:rsid w:val="00752818"/>
    <w:rsid w:val="007542CA"/>
    <w:rsid w:val="00765863"/>
    <w:rsid w:val="00765FED"/>
    <w:rsid w:val="00771CAD"/>
    <w:rsid w:val="00773CE8"/>
    <w:rsid w:val="007775AA"/>
    <w:rsid w:val="0078377B"/>
    <w:rsid w:val="00784B06"/>
    <w:rsid w:val="00785B38"/>
    <w:rsid w:val="00787E61"/>
    <w:rsid w:val="007948EF"/>
    <w:rsid w:val="007A30B2"/>
    <w:rsid w:val="007A3291"/>
    <w:rsid w:val="007A4894"/>
    <w:rsid w:val="007B0D6F"/>
    <w:rsid w:val="007B0EF7"/>
    <w:rsid w:val="007B2914"/>
    <w:rsid w:val="007B2D2C"/>
    <w:rsid w:val="007B31EA"/>
    <w:rsid w:val="007C2DBA"/>
    <w:rsid w:val="007C4C75"/>
    <w:rsid w:val="007D0F66"/>
    <w:rsid w:val="007D4C0F"/>
    <w:rsid w:val="007E3D3D"/>
    <w:rsid w:val="007E75B1"/>
    <w:rsid w:val="007F54F2"/>
    <w:rsid w:val="007F61BA"/>
    <w:rsid w:val="007F6BEC"/>
    <w:rsid w:val="008024E9"/>
    <w:rsid w:val="00807A0F"/>
    <w:rsid w:val="00810C50"/>
    <w:rsid w:val="0081265C"/>
    <w:rsid w:val="0081515F"/>
    <w:rsid w:val="0083024C"/>
    <w:rsid w:val="00830EA7"/>
    <w:rsid w:val="008336D9"/>
    <w:rsid w:val="00834E6D"/>
    <w:rsid w:val="008410EB"/>
    <w:rsid w:val="0084171F"/>
    <w:rsid w:val="00841971"/>
    <w:rsid w:val="008428B8"/>
    <w:rsid w:val="008513D4"/>
    <w:rsid w:val="0085289F"/>
    <w:rsid w:val="0085648E"/>
    <w:rsid w:val="008574A1"/>
    <w:rsid w:val="00860330"/>
    <w:rsid w:val="00873D28"/>
    <w:rsid w:val="00874BB4"/>
    <w:rsid w:val="008760CD"/>
    <w:rsid w:val="00877C94"/>
    <w:rsid w:val="00884C21"/>
    <w:rsid w:val="008871A8"/>
    <w:rsid w:val="008872A7"/>
    <w:rsid w:val="00890C4F"/>
    <w:rsid w:val="00894219"/>
    <w:rsid w:val="008A1E16"/>
    <w:rsid w:val="008A4891"/>
    <w:rsid w:val="008C25A5"/>
    <w:rsid w:val="008C753E"/>
    <w:rsid w:val="008D1A78"/>
    <w:rsid w:val="008D238A"/>
    <w:rsid w:val="008D3640"/>
    <w:rsid w:val="008D43AC"/>
    <w:rsid w:val="008E1CB0"/>
    <w:rsid w:val="008E3724"/>
    <w:rsid w:val="008F01BD"/>
    <w:rsid w:val="008F105C"/>
    <w:rsid w:val="008F3DAD"/>
    <w:rsid w:val="008F7736"/>
    <w:rsid w:val="0090028E"/>
    <w:rsid w:val="0090607A"/>
    <w:rsid w:val="00906172"/>
    <w:rsid w:val="00910435"/>
    <w:rsid w:val="0091140B"/>
    <w:rsid w:val="009127F6"/>
    <w:rsid w:val="00916AE9"/>
    <w:rsid w:val="009210DD"/>
    <w:rsid w:val="00925F3F"/>
    <w:rsid w:val="00926A57"/>
    <w:rsid w:val="0092762C"/>
    <w:rsid w:val="00932002"/>
    <w:rsid w:val="0093258C"/>
    <w:rsid w:val="009332F0"/>
    <w:rsid w:val="009335D7"/>
    <w:rsid w:val="0094627C"/>
    <w:rsid w:val="00951DA4"/>
    <w:rsid w:val="0095469E"/>
    <w:rsid w:val="00956567"/>
    <w:rsid w:val="00956745"/>
    <w:rsid w:val="00957784"/>
    <w:rsid w:val="00960EBE"/>
    <w:rsid w:val="00961200"/>
    <w:rsid w:val="009636A4"/>
    <w:rsid w:val="00964407"/>
    <w:rsid w:val="00966E22"/>
    <w:rsid w:val="00970402"/>
    <w:rsid w:val="00970AAA"/>
    <w:rsid w:val="00973922"/>
    <w:rsid w:val="00973AB0"/>
    <w:rsid w:val="00977076"/>
    <w:rsid w:val="0098030B"/>
    <w:rsid w:val="0098092C"/>
    <w:rsid w:val="0098114B"/>
    <w:rsid w:val="00984FBF"/>
    <w:rsid w:val="00995F6D"/>
    <w:rsid w:val="009A08D6"/>
    <w:rsid w:val="009A0E74"/>
    <w:rsid w:val="009A4C8F"/>
    <w:rsid w:val="009A4E9D"/>
    <w:rsid w:val="009A54A4"/>
    <w:rsid w:val="009B2D32"/>
    <w:rsid w:val="009B49FB"/>
    <w:rsid w:val="009C4775"/>
    <w:rsid w:val="009C7828"/>
    <w:rsid w:val="009D068E"/>
    <w:rsid w:val="009E0A50"/>
    <w:rsid w:val="009E1FC2"/>
    <w:rsid w:val="009F0FAB"/>
    <w:rsid w:val="009F7E51"/>
    <w:rsid w:val="009F7F2E"/>
    <w:rsid w:val="00A00380"/>
    <w:rsid w:val="00A009B7"/>
    <w:rsid w:val="00A10D15"/>
    <w:rsid w:val="00A17C19"/>
    <w:rsid w:val="00A21100"/>
    <w:rsid w:val="00A30417"/>
    <w:rsid w:val="00A359E8"/>
    <w:rsid w:val="00A36A80"/>
    <w:rsid w:val="00A37270"/>
    <w:rsid w:val="00A37D32"/>
    <w:rsid w:val="00A404B3"/>
    <w:rsid w:val="00A41CE2"/>
    <w:rsid w:val="00A42E6B"/>
    <w:rsid w:val="00A4571E"/>
    <w:rsid w:val="00A467BF"/>
    <w:rsid w:val="00A522FC"/>
    <w:rsid w:val="00A560D6"/>
    <w:rsid w:val="00A56354"/>
    <w:rsid w:val="00A63DB1"/>
    <w:rsid w:val="00A64ABC"/>
    <w:rsid w:val="00A66698"/>
    <w:rsid w:val="00A70AA1"/>
    <w:rsid w:val="00A7337C"/>
    <w:rsid w:val="00A738F0"/>
    <w:rsid w:val="00A749F8"/>
    <w:rsid w:val="00A76037"/>
    <w:rsid w:val="00A77A4A"/>
    <w:rsid w:val="00A83F93"/>
    <w:rsid w:val="00A84DD2"/>
    <w:rsid w:val="00A855D5"/>
    <w:rsid w:val="00A85DC6"/>
    <w:rsid w:val="00A96EAD"/>
    <w:rsid w:val="00A97480"/>
    <w:rsid w:val="00AA009E"/>
    <w:rsid w:val="00AA08C6"/>
    <w:rsid w:val="00AA0B26"/>
    <w:rsid w:val="00AB6A92"/>
    <w:rsid w:val="00AC3E7B"/>
    <w:rsid w:val="00AC4725"/>
    <w:rsid w:val="00AC6684"/>
    <w:rsid w:val="00AC6843"/>
    <w:rsid w:val="00AD0DEE"/>
    <w:rsid w:val="00AD13DA"/>
    <w:rsid w:val="00AD14AD"/>
    <w:rsid w:val="00AD1EF5"/>
    <w:rsid w:val="00AD26CB"/>
    <w:rsid w:val="00AD282A"/>
    <w:rsid w:val="00AD4E11"/>
    <w:rsid w:val="00AD53FA"/>
    <w:rsid w:val="00AD7E79"/>
    <w:rsid w:val="00AE2BC0"/>
    <w:rsid w:val="00AE3CC5"/>
    <w:rsid w:val="00AE4320"/>
    <w:rsid w:val="00AE52DB"/>
    <w:rsid w:val="00AE5333"/>
    <w:rsid w:val="00AF1066"/>
    <w:rsid w:val="00AF2125"/>
    <w:rsid w:val="00AF4930"/>
    <w:rsid w:val="00AF53D7"/>
    <w:rsid w:val="00AF551C"/>
    <w:rsid w:val="00B00B69"/>
    <w:rsid w:val="00B0342B"/>
    <w:rsid w:val="00B0604F"/>
    <w:rsid w:val="00B06C71"/>
    <w:rsid w:val="00B112A3"/>
    <w:rsid w:val="00B220A9"/>
    <w:rsid w:val="00B2309D"/>
    <w:rsid w:val="00B370CD"/>
    <w:rsid w:val="00B37C24"/>
    <w:rsid w:val="00B4152A"/>
    <w:rsid w:val="00B4459A"/>
    <w:rsid w:val="00B50D85"/>
    <w:rsid w:val="00B520C1"/>
    <w:rsid w:val="00B56FB3"/>
    <w:rsid w:val="00B57662"/>
    <w:rsid w:val="00B57AFF"/>
    <w:rsid w:val="00B57E4F"/>
    <w:rsid w:val="00B62639"/>
    <w:rsid w:val="00B65965"/>
    <w:rsid w:val="00B66D24"/>
    <w:rsid w:val="00B71915"/>
    <w:rsid w:val="00B71FBB"/>
    <w:rsid w:val="00B736E2"/>
    <w:rsid w:val="00B77F9A"/>
    <w:rsid w:val="00B82316"/>
    <w:rsid w:val="00B84061"/>
    <w:rsid w:val="00B84D4F"/>
    <w:rsid w:val="00B86BEC"/>
    <w:rsid w:val="00B919F5"/>
    <w:rsid w:val="00B937DB"/>
    <w:rsid w:val="00B94F52"/>
    <w:rsid w:val="00B96408"/>
    <w:rsid w:val="00B96F99"/>
    <w:rsid w:val="00B97642"/>
    <w:rsid w:val="00BA319D"/>
    <w:rsid w:val="00BA31C3"/>
    <w:rsid w:val="00BA4292"/>
    <w:rsid w:val="00BB5E0F"/>
    <w:rsid w:val="00BC03A8"/>
    <w:rsid w:val="00BC0AAA"/>
    <w:rsid w:val="00BC4B7E"/>
    <w:rsid w:val="00BD16BE"/>
    <w:rsid w:val="00BD5215"/>
    <w:rsid w:val="00BD53B3"/>
    <w:rsid w:val="00BE57EC"/>
    <w:rsid w:val="00BF1384"/>
    <w:rsid w:val="00BF25F8"/>
    <w:rsid w:val="00BF286A"/>
    <w:rsid w:val="00BF47D0"/>
    <w:rsid w:val="00BF614D"/>
    <w:rsid w:val="00C00850"/>
    <w:rsid w:val="00C01F26"/>
    <w:rsid w:val="00C025E8"/>
    <w:rsid w:val="00C02CE1"/>
    <w:rsid w:val="00C07B4A"/>
    <w:rsid w:val="00C12494"/>
    <w:rsid w:val="00C124CE"/>
    <w:rsid w:val="00C12E12"/>
    <w:rsid w:val="00C169E0"/>
    <w:rsid w:val="00C22F77"/>
    <w:rsid w:val="00C23E1F"/>
    <w:rsid w:val="00C24CF4"/>
    <w:rsid w:val="00C330C5"/>
    <w:rsid w:val="00C45C14"/>
    <w:rsid w:val="00C52F81"/>
    <w:rsid w:val="00C56708"/>
    <w:rsid w:val="00C6049D"/>
    <w:rsid w:val="00C619C9"/>
    <w:rsid w:val="00C66DB0"/>
    <w:rsid w:val="00C67101"/>
    <w:rsid w:val="00C714DD"/>
    <w:rsid w:val="00C725B8"/>
    <w:rsid w:val="00C8013B"/>
    <w:rsid w:val="00C80A61"/>
    <w:rsid w:val="00C840C5"/>
    <w:rsid w:val="00C85385"/>
    <w:rsid w:val="00C86D4C"/>
    <w:rsid w:val="00C90ED7"/>
    <w:rsid w:val="00C947F9"/>
    <w:rsid w:val="00C94F50"/>
    <w:rsid w:val="00C96BEF"/>
    <w:rsid w:val="00CA52BA"/>
    <w:rsid w:val="00CB23C0"/>
    <w:rsid w:val="00CB4EA8"/>
    <w:rsid w:val="00CC016C"/>
    <w:rsid w:val="00CC0611"/>
    <w:rsid w:val="00CC1688"/>
    <w:rsid w:val="00CC5BEA"/>
    <w:rsid w:val="00CD0965"/>
    <w:rsid w:val="00CD7817"/>
    <w:rsid w:val="00CE0C4C"/>
    <w:rsid w:val="00CE1312"/>
    <w:rsid w:val="00CE44CC"/>
    <w:rsid w:val="00CE6727"/>
    <w:rsid w:val="00CF0C8D"/>
    <w:rsid w:val="00CF10A9"/>
    <w:rsid w:val="00CF18D0"/>
    <w:rsid w:val="00CF7C85"/>
    <w:rsid w:val="00D02BCE"/>
    <w:rsid w:val="00D0791D"/>
    <w:rsid w:val="00D1093A"/>
    <w:rsid w:val="00D25819"/>
    <w:rsid w:val="00D26497"/>
    <w:rsid w:val="00D33134"/>
    <w:rsid w:val="00D3478B"/>
    <w:rsid w:val="00D36998"/>
    <w:rsid w:val="00D45620"/>
    <w:rsid w:val="00D45739"/>
    <w:rsid w:val="00D460F8"/>
    <w:rsid w:val="00D46ABB"/>
    <w:rsid w:val="00D47003"/>
    <w:rsid w:val="00D476FB"/>
    <w:rsid w:val="00D63C21"/>
    <w:rsid w:val="00D64D72"/>
    <w:rsid w:val="00D65D51"/>
    <w:rsid w:val="00D73F14"/>
    <w:rsid w:val="00D75053"/>
    <w:rsid w:val="00D83B13"/>
    <w:rsid w:val="00D84B62"/>
    <w:rsid w:val="00D85D21"/>
    <w:rsid w:val="00D91CB9"/>
    <w:rsid w:val="00D92150"/>
    <w:rsid w:val="00D92F38"/>
    <w:rsid w:val="00DA5518"/>
    <w:rsid w:val="00DA58ED"/>
    <w:rsid w:val="00DB1768"/>
    <w:rsid w:val="00DB3B91"/>
    <w:rsid w:val="00DB5D34"/>
    <w:rsid w:val="00DC126E"/>
    <w:rsid w:val="00DC1E9D"/>
    <w:rsid w:val="00DC2278"/>
    <w:rsid w:val="00DC3313"/>
    <w:rsid w:val="00DC3451"/>
    <w:rsid w:val="00DC67B1"/>
    <w:rsid w:val="00DC6804"/>
    <w:rsid w:val="00DC77F3"/>
    <w:rsid w:val="00DD123A"/>
    <w:rsid w:val="00DD1396"/>
    <w:rsid w:val="00DD3B37"/>
    <w:rsid w:val="00DD4476"/>
    <w:rsid w:val="00DD5033"/>
    <w:rsid w:val="00DD5141"/>
    <w:rsid w:val="00DD64CB"/>
    <w:rsid w:val="00DE17B7"/>
    <w:rsid w:val="00DE3802"/>
    <w:rsid w:val="00DE3BA0"/>
    <w:rsid w:val="00DE4062"/>
    <w:rsid w:val="00DF1767"/>
    <w:rsid w:val="00DF4D1B"/>
    <w:rsid w:val="00E036DF"/>
    <w:rsid w:val="00E130E0"/>
    <w:rsid w:val="00E21CA1"/>
    <w:rsid w:val="00E23E4C"/>
    <w:rsid w:val="00E2410A"/>
    <w:rsid w:val="00E25A1A"/>
    <w:rsid w:val="00E30965"/>
    <w:rsid w:val="00E31ACA"/>
    <w:rsid w:val="00E3708F"/>
    <w:rsid w:val="00E37EAB"/>
    <w:rsid w:val="00E418B7"/>
    <w:rsid w:val="00E46535"/>
    <w:rsid w:val="00E505D8"/>
    <w:rsid w:val="00E51A2C"/>
    <w:rsid w:val="00E5329C"/>
    <w:rsid w:val="00E55DF2"/>
    <w:rsid w:val="00E5645E"/>
    <w:rsid w:val="00E60876"/>
    <w:rsid w:val="00E611B0"/>
    <w:rsid w:val="00E62310"/>
    <w:rsid w:val="00E62A26"/>
    <w:rsid w:val="00E64C7C"/>
    <w:rsid w:val="00E70B85"/>
    <w:rsid w:val="00E73B2D"/>
    <w:rsid w:val="00E75674"/>
    <w:rsid w:val="00E7635B"/>
    <w:rsid w:val="00E77ECF"/>
    <w:rsid w:val="00E82B18"/>
    <w:rsid w:val="00E85C01"/>
    <w:rsid w:val="00E90B49"/>
    <w:rsid w:val="00E92CB1"/>
    <w:rsid w:val="00EA0ED0"/>
    <w:rsid w:val="00EA1135"/>
    <w:rsid w:val="00EA473C"/>
    <w:rsid w:val="00EB0EE0"/>
    <w:rsid w:val="00EB15FF"/>
    <w:rsid w:val="00EB607C"/>
    <w:rsid w:val="00EB617D"/>
    <w:rsid w:val="00EB6A6C"/>
    <w:rsid w:val="00EC4987"/>
    <w:rsid w:val="00EC4E99"/>
    <w:rsid w:val="00ED2416"/>
    <w:rsid w:val="00EE0EEB"/>
    <w:rsid w:val="00EE3479"/>
    <w:rsid w:val="00EF100A"/>
    <w:rsid w:val="00EF18CB"/>
    <w:rsid w:val="00EF21BC"/>
    <w:rsid w:val="00EF339B"/>
    <w:rsid w:val="00F02C39"/>
    <w:rsid w:val="00F07979"/>
    <w:rsid w:val="00F07F89"/>
    <w:rsid w:val="00F106F1"/>
    <w:rsid w:val="00F10BD3"/>
    <w:rsid w:val="00F15908"/>
    <w:rsid w:val="00F16F16"/>
    <w:rsid w:val="00F17EFB"/>
    <w:rsid w:val="00F22D1B"/>
    <w:rsid w:val="00F24CF2"/>
    <w:rsid w:val="00F25719"/>
    <w:rsid w:val="00F26397"/>
    <w:rsid w:val="00F27729"/>
    <w:rsid w:val="00F31AA9"/>
    <w:rsid w:val="00F33107"/>
    <w:rsid w:val="00F336F1"/>
    <w:rsid w:val="00F4039A"/>
    <w:rsid w:val="00F479DF"/>
    <w:rsid w:val="00F50E6C"/>
    <w:rsid w:val="00F579FC"/>
    <w:rsid w:val="00F671CA"/>
    <w:rsid w:val="00F67904"/>
    <w:rsid w:val="00F766B3"/>
    <w:rsid w:val="00F77A35"/>
    <w:rsid w:val="00F84990"/>
    <w:rsid w:val="00F915C2"/>
    <w:rsid w:val="00F93C37"/>
    <w:rsid w:val="00F9649A"/>
    <w:rsid w:val="00F96634"/>
    <w:rsid w:val="00F96A53"/>
    <w:rsid w:val="00FA0CA8"/>
    <w:rsid w:val="00FA1F20"/>
    <w:rsid w:val="00FA738E"/>
    <w:rsid w:val="00FA73D4"/>
    <w:rsid w:val="00FB5AAD"/>
    <w:rsid w:val="00FC1967"/>
    <w:rsid w:val="00FD2C49"/>
    <w:rsid w:val="00FE3B35"/>
    <w:rsid w:val="00FE7FA1"/>
    <w:rsid w:val="00FF6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02CE1"/>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next w:val="a"/>
    <w:link w:val="30"/>
    <w:uiPriority w:val="9"/>
    <w:semiHidden/>
    <w:unhideWhenUsed/>
    <w:qFormat/>
    <w:rsid w:val="00BA319D"/>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A0CA8"/>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C02CE1"/>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C02CE1"/>
    <w:pPr>
      <w:widowControl/>
      <w:spacing w:before="120"/>
      <w:jc w:val="left"/>
    </w:pPr>
    <w:rPr>
      <w:rFonts w:ascii="ＭＳ Ｐゴシック" w:eastAsia="ＭＳ Ｐゴシック" w:hAnsi="ＭＳ Ｐゴシック" w:cs="ＭＳ Ｐゴシック"/>
      <w:kern w:val="0"/>
      <w:sz w:val="24"/>
      <w:szCs w:val="24"/>
    </w:rPr>
  </w:style>
  <w:style w:type="character" w:customStyle="1" w:styleId="40">
    <w:name w:val="見出し 4 (文字)"/>
    <w:basedOn w:val="a0"/>
    <w:link w:val="4"/>
    <w:uiPriority w:val="9"/>
    <w:semiHidden/>
    <w:rsid w:val="00FA0CA8"/>
    <w:rPr>
      <w:b/>
      <w:bCs/>
    </w:rPr>
  </w:style>
  <w:style w:type="character" w:customStyle="1" w:styleId="30">
    <w:name w:val="見出し 3 (文字)"/>
    <w:basedOn w:val="a0"/>
    <w:link w:val="3"/>
    <w:uiPriority w:val="9"/>
    <w:semiHidden/>
    <w:rsid w:val="00BA319D"/>
    <w:rPr>
      <w:rFonts w:asciiTheme="majorHAnsi" w:eastAsiaTheme="majorEastAsia" w:hAnsiTheme="majorHAnsi" w:cstheme="majorBidi"/>
    </w:rPr>
  </w:style>
  <w:style w:type="paragraph" w:customStyle="1" w:styleId="hiddensummary">
    <w:name w:val="hidden_summary"/>
    <w:basedOn w:val="a"/>
    <w:rsid w:val="00BA3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BA319D"/>
    <w:rPr>
      <w:color w:val="0000FF"/>
      <w:u w:val="single"/>
    </w:rPr>
  </w:style>
  <w:style w:type="paragraph" w:styleId="a4">
    <w:name w:val="Balloon Text"/>
    <w:basedOn w:val="a"/>
    <w:link w:val="a5"/>
    <w:uiPriority w:val="99"/>
    <w:semiHidden/>
    <w:unhideWhenUsed/>
    <w:rsid w:val="00BA319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BA319D"/>
    <w:rPr>
      <w:rFonts w:asciiTheme="majorHAnsi" w:eastAsiaTheme="majorEastAsia" w:hAnsiTheme="majorHAnsi" w:cstheme="majorBidi"/>
      <w:sz w:val="18"/>
      <w:szCs w:val="18"/>
    </w:rPr>
  </w:style>
  <w:style w:type="paragraph" w:styleId="a6">
    <w:name w:val="List Paragraph"/>
    <w:basedOn w:val="a"/>
    <w:uiPriority w:val="34"/>
    <w:qFormat/>
    <w:rsid w:val="00E75674"/>
    <w:pPr>
      <w:ind w:leftChars="400" w:left="840"/>
    </w:pPr>
  </w:style>
  <w:style w:type="table" w:styleId="a7">
    <w:name w:val="Table Grid"/>
    <w:basedOn w:val="a1"/>
    <w:uiPriority w:val="59"/>
    <w:rsid w:val="00802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F4BA0"/>
    <w:pPr>
      <w:tabs>
        <w:tab w:val="center" w:pos="4252"/>
        <w:tab w:val="right" w:pos="8504"/>
      </w:tabs>
      <w:snapToGrid w:val="0"/>
    </w:pPr>
  </w:style>
  <w:style w:type="character" w:customStyle="1" w:styleId="a9">
    <w:name w:val="ヘッダー (文字)"/>
    <w:basedOn w:val="a0"/>
    <w:link w:val="a8"/>
    <w:uiPriority w:val="99"/>
    <w:rsid w:val="005F4BA0"/>
  </w:style>
  <w:style w:type="paragraph" w:styleId="aa">
    <w:name w:val="footer"/>
    <w:basedOn w:val="a"/>
    <w:link w:val="ab"/>
    <w:uiPriority w:val="99"/>
    <w:unhideWhenUsed/>
    <w:rsid w:val="005F4BA0"/>
    <w:pPr>
      <w:tabs>
        <w:tab w:val="center" w:pos="4252"/>
        <w:tab w:val="right" w:pos="8504"/>
      </w:tabs>
      <w:snapToGrid w:val="0"/>
    </w:pPr>
  </w:style>
  <w:style w:type="character" w:customStyle="1" w:styleId="ab">
    <w:name w:val="フッター (文字)"/>
    <w:basedOn w:val="a0"/>
    <w:link w:val="aa"/>
    <w:uiPriority w:val="99"/>
    <w:rsid w:val="005F4BA0"/>
  </w:style>
  <w:style w:type="table" w:styleId="41">
    <w:name w:val="Medium Shading 1 Accent 3"/>
    <w:basedOn w:val="a1"/>
    <w:uiPriority w:val="63"/>
    <w:rsid w:val="005B250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kana1">
    <w:name w:val="kana1"/>
    <w:basedOn w:val="a0"/>
    <w:rsid w:val="00593F91"/>
    <w:rPr>
      <w:vanish/>
      <w:webHidden w:val="0"/>
      <w:color w:val="80808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C02CE1"/>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next w:val="a"/>
    <w:link w:val="30"/>
    <w:uiPriority w:val="9"/>
    <w:semiHidden/>
    <w:unhideWhenUsed/>
    <w:qFormat/>
    <w:rsid w:val="00BA319D"/>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A0CA8"/>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C02CE1"/>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C02CE1"/>
    <w:pPr>
      <w:widowControl/>
      <w:spacing w:before="120"/>
      <w:jc w:val="left"/>
    </w:pPr>
    <w:rPr>
      <w:rFonts w:ascii="ＭＳ Ｐゴシック" w:eastAsia="ＭＳ Ｐゴシック" w:hAnsi="ＭＳ Ｐゴシック" w:cs="ＭＳ Ｐゴシック"/>
      <w:kern w:val="0"/>
      <w:sz w:val="24"/>
      <w:szCs w:val="24"/>
    </w:rPr>
  </w:style>
  <w:style w:type="character" w:customStyle="1" w:styleId="40">
    <w:name w:val="見出し 4 (文字)"/>
    <w:basedOn w:val="a0"/>
    <w:link w:val="4"/>
    <w:uiPriority w:val="9"/>
    <w:semiHidden/>
    <w:rsid w:val="00FA0CA8"/>
    <w:rPr>
      <w:b/>
      <w:bCs/>
    </w:rPr>
  </w:style>
  <w:style w:type="character" w:customStyle="1" w:styleId="30">
    <w:name w:val="見出し 3 (文字)"/>
    <w:basedOn w:val="a0"/>
    <w:link w:val="3"/>
    <w:uiPriority w:val="9"/>
    <w:semiHidden/>
    <w:rsid w:val="00BA319D"/>
    <w:rPr>
      <w:rFonts w:asciiTheme="majorHAnsi" w:eastAsiaTheme="majorEastAsia" w:hAnsiTheme="majorHAnsi" w:cstheme="majorBidi"/>
    </w:rPr>
  </w:style>
  <w:style w:type="paragraph" w:customStyle="1" w:styleId="hiddensummary">
    <w:name w:val="hidden_summary"/>
    <w:basedOn w:val="a"/>
    <w:rsid w:val="00BA3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BA319D"/>
    <w:rPr>
      <w:color w:val="0000FF"/>
      <w:u w:val="single"/>
    </w:rPr>
  </w:style>
  <w:style w:type="paragraph" w:styleId="a4">
    <w:name w:val="Balloon Text"/>
    <w:basedOn w:val="a"/>
    <w:link w:val="a5"/>
    <w:uiPriority w:val="99"/>
    <w:semiHidden/>
    <w:unhideWhenUsed/>
    <w:rsid w:val="00BA319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BA319D"/>
    <w:rPr>
      <w:rFonts w:asciiTheme="majorHAnsi" w:eastAsiaTheme="majorEastAsia" w:hAnsiTheme="majorHAnsi" w:cstheme="majorBidi"/>
      <w:sz w:val="18"/>
      <w:szCs w:val="18"/>
    </w:rPr>
  </w:style>
  <w:style w:type="paragraph" w:styleId="a6">
    <w:name w:val="List Paragraph"/>
    <w:basedOn w:val="a"/>
    <w:uiPriority w:val="34"/>
    <w:qFormat/>
    <w:rsid w:val="00E75674"/>
    <w:pPr>
      <w:ind w:leftChars="400" w:left="840"/>
    </w:pPr>
  </w:style>
  <w:style w:type="table" w:styleId="a7">
    <w:name w:val="Table Grid"/>
    <w:basedOn w:val="a1"/>
    <w:uiPriority w:val="59"/>
    <w:rsid w:val="00802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F4BA0"/>
    <w:pPr>
      <w:tabs>
        <w:tab w:val="center" w:pos="4252"/>
        <w:tab w:val="right" w:pos="8504"/>
      </w:tabs>
      <w:snapToGrid w:val="0"/>
    </w:pPr>
  </w:style>
  <w:style w:type="character" w:customStyle="1" w:styleId="a9">
    <w:name w:val="ヘッダー (文字)"/>
    <w:basedOn w:val="a0"/>
    <w:link w:val="a8"/>
    <w:uiPriority w:val="99"/>
    <w:rsid w:val="005F4BA0"/>
  </w:style>
  <w:style w:type="paragraph" w:styleId="aa">
    <w:name w:val="footer"/>
    <w:basedOn w:val="a"/>
    <w:link w:val="ab"/>
    <w:uiPriority w:val="99"/>
    <w:unhideWhenUsed/>
    <w:rsid w:val="005F4BA0"/>
    <w:pPr>
      <w:tabs>
        <w:tab w:val="center" w:pos="4252"/>
        <w:tab w:val="right" w:pos="8504"/>
      </w:tabs>
      <w:snapToGrid w:val="0"/>
    </w:pPr>
  </w:style>
  <w:style w:type="character" w:customStyle="1" w:styleId="ab">
    <w:name w:val="フッター (文字)"/>
    <w:basedOn w:val="a0"/>
    <w:link w:val="aa"/>
    <w:uiPriority w:val="99"/>
    <w:rsid w:val="005F4BA0"/>
  </w:style>
  <w:style w:type="table" w:styleId="41">
    <w:name w:val="Medium Shading 1 Accent 3"/>
    <w:basedOn w:val="a1"/>
    <w:uiPriority w:val="63"/>
    <w:rsid w:val="005B250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kana1">
    <w:name w:val="kana1"/>
    <w:basedOn w:val="a0"/>
    <w:rsid w:val="00593F91"/>
    <w:rPr>
      <w:vanish/>
      <w:webHidden w:val="0"/>
      <w:color w:val="80808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92790">
      <w:bodyDiv w:val="1"/>
      <w:marLeft w:val="0"/>
      <w:marRight w:val="0"/>
      <w:marTop w:val="0"/>
      <w:marBottom w:val="0"/>
      <w:divBdr>
        <w:top w:val="none" w:sz="0" w:space="0" w:color="auto"/>
        <w:left w:val="none" w:sz="0" w:space="0" w:color="auto"/>
        <w:bottom w:val="none" w:sz="0" w:space="0" w:color="auto"/>
        <w:right w:val="none" w:sz="0" w:space="0" w:color="auto"/>
      </w:divBdr>
    </w:div>
    <w:div w:id="390080098">
      <w:bodyDiv w:val="1"/>
      <w:marLeft w:val="0"/>
      <w:marRight w:val="0"/>
      <w:marTop w:val="0"/>
      <w:marBottom w:val="0"/>
      <w:divBdr>
        <w:top w:val="none" w:sz="0" w:space="0" w:color="auto"/>
        <w:left w:val="none" w:sz="0" w:space="0" w:color="auto"/>
        <w:bottom w:val="none" w:sz="0" w:space="0" w:color="auto"/>
        <w:right w:val="none" w:sz="0" w:space="0" w:color="auto"/>
      </w:divBdr>
    </w:div>
    <w:div w:id="421726775">
      <w:bodyDiv w:val="1"/>
      <w:marLeft w:val="0"/>
      <w:marRight w:val="0"/>
      <w:marTop w:val="0"/>
      <w:marBottom w:val="0"/>
      <w:divBdr>
        <w:top w:val="none" w:sz="0" w:space="0" w:color="auto"/>
        <w:left w:val="none" w:sz="0" w:space="0" w:color="auto"/>
        <w:bottom w:val="none" w:sz="0" w:space="0" w:color="auto"/>
        <w:right w:val="none" w:sz="0" w:space="0" w:color="auto"/>
      </w:divBdr>
      <w:divsChild>
        <w:div w:id="143007173">
          <w:marLeft w:val="0"/>
          <w:marRight w:val="0"/>
          <w:marTop w:val="0"/>
          <w:marBottom w:val="0"/>
          <w:divBdr>
            <w:top w:val="none" w:sz="0" w:space="0" w:color="auto"/>
            <w:left w:val="none" w:sz="0" w:space="0" w:color="auto"/>
            <w:bottom w:val="none" w:sz="0" w:space="0" w:color="auto"/>
            <w:right w:val="none" w:sz="0" w:space="0" w:color="auto"/>
          </w:divBdr>
          <w:divsChild>
            <w:div w:id="1471291424">
              <w:marLeft w:val="0"/>
              <w:marRight w:val="0"/>
              <w:marTop w:val="0"/>
              <w:marBottom w:val="0"/>
              <w:divBdr>
                <w:top w:val="none" w:sz="0" w:space="0" w:color="auto"/>
                <w:left w:val="none" w:sz="0" w:space="0" w:color="auto"/>
                <w:bottom w:val="none" w:sz="0" w:space="0" w:color="auto"/>
                <w:right w:val="none" w:sz="0" w:space="0" w:color="auto"/>
              </w:divBdr>
              <w:divsChild>
                <w:div w:id="95518307">
                  <w:marLeft w:val="0"/>
                  <w:marRight w:val="0"/>
                  <w:marTop w:val="0"/>
                  <w:marBottom w:val="0"/>
                  <w:divBdr>
                    <w:top w:val="none" w:sz="0" w:space="0" w:color="auto"/>
                    <w:left w:val="none" w:sz="0" w:space="0" w:color="auto"/>
                    <w:bottom w:val="none" w:sz="0" w:space="0" w:color="auto"/>
                    <w:right w:val="none" w:sz="0" w:space="0" w:color="auto"/>
                  </w:divBdr>
                  <w:divsChild>
                    <w:div w:id="259341229">
                      <w:marLeft w:val="0"/>
                      <w:marRight w:val="0"/>
                      <w:marTop w:val="0"/>
                      <w:marBottom w:val="0"/>
                      <w:divBdr>
                        <w:top w:val="none" w:sz="0" w:space="0" w:color="auto"/>
                        <w:left w:val="none" w:sz="0" w:space="0" w:color="auto"/>
                        <w:bottom w:val="none" w:sz="0" w:space="0" w:color="auto"/>
                        <w:right w:val="none" w:sz="0" w:space="0" w:color="auto"/>
                      </w:divBdr>
                      <w:divsChild>
                        <w:div w:id="6113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692950">
      <w:bodyDiv w:val="1"/>
      <w:marLeft w:val="0"/>
      <w:marRight w:val="0"/>
      <w:marTop w:val="0"/>
      <w:marBottom w:val="0"/>
      <w:divBdr>
        <w:top w:val="none" w:sz="0" w:space="0" w:color="auto"/>
        <w:left w:val="none" w:sz="0" w:space="0" w:color="auto"/>
        <w:bottom w:val="none" w:sz="0" w:space="0" w:color="auto"/>
        <w:right w:val="none" w:sz="0" w:space="0" w:color="auto"/>
      </w:divBdr>
    </w:div>
    <w:div w:id="655039717">
      <w:bodyDiv w:val="1"/>
      <w:marLeft w:val="0"/>
      <w:marRight w:val="0"/>
      <w:marTop w:val="0"/>
      <w:marBottom w:val="0"/>
      <w:divBdr>
        <w:top w:val="none" w:sz="0" w:space="0" w:color="auto"/>
        <w:left w:val="none" w:sz="0" w:space="0" w:color="auto"/>
        <w:bottom w:val="none" w:sz="0" w:space="0" w:color="auto"/>
        <w:right w:val="none" w:sz="0" w:space="0" w:color="auto"/>
      </w:divBdr>
    </w:div>
    <w:div w:id="1216628236">
      <w:bodyDiv w:val="1"/>
      <w:marLeft w:val="0"/>
      <w:marRight w:val="0"/>
      <w:marTop w:val="0"/>
      <w:marBottom w:val="0"/>
      <w:divBdr>
        <w:top w:val="none" w:sz="0" w:space="0" w:color="auto"/>
        <w:left w:val="none" w:sz="0" w:space="0" w:color="auto"/>
        <w:bottom w:val="none" w:sz="0" w:space="0" w:color="auto"/>
        <w:right w:val="none" w:sz="0" w:space="0" w:color="auto"/>
      </w:divBdr>
    </w:div>
    <w:div w:id="1366370151">
      <w:bodyDiv w:val="1"/>
      <w:marLeft w:val="0"/>
      <w:marRight w:val="0"/>
      <w:marTop w:val="0"/>
      <w:marBottom w:val="0"/>
      <w:divBdr>
        <w:top w:val="none" w:sz="0" w:space="0" w:color="auto"/>
        <w:left w:val="none" w:sz="0" w:space="0" w:color="auto"/>
        <w:bottom w:val="none" w:sz="0" w:space="0" w:color="auto"/>
        <w:right w:val="none" w:sz="0" w:space="0" w:color="auto"/>
      </w:divBdr>
      <w:divsChild>
        <w:div w:id="765614926">
          <w:marLeft w:val="0"/>
          <w:marRight w:val="0"/>
          <w:marTop w:val="0"/>
          <w:marBottom w:val="0"/>
          <w:divBdr>
            <w:top w:val="none" w:sz="0" w:space="0" w:color="auto"/>
            <w:left w:val="none" w:sz="0" w:space="0" w:color="auto"/>
            <w:bottom w:val="none" w:sz="0" w:space="0" w:color="auto"/>
            <w:right w:val="none" w:sz="0" w:space="0" w:color="auto"/>
          </w:divBdr>
          <w:divsChild>
            <w:div w:id="2124036922">
              <w:marLeft w:val="0"/>
              <w:marRight w:val="0"/>
              <w:marTop w:val="0"/>
              <w:marBottom w:val="0"/>
              <w:divBdr>
                <w:top w:val="none" w:sz="0" w:space="0" w:color="auto"/>
                <w:left w:val="none" w:sz="0" w:space="0" w:color="auto"/>
                <w:bottom w:val="none" w:sz="0" w:space="0" w:color="auto"/>
                <w:right w:val="none" w:sz="0" w:space="0" w:color="auto"/>
              </w:divBdr>
              <w:divsChild>
                <w:div w:id="1199898981">
                  <w:marLeft w:val="0"/>
                  <w:marRight w:val="0"/>
                  <w:marTop w:val="0"/>
                  <w:marBottom w:val="0"/>
                  <w:divBdr>
                    <w:top w:val="none" w:sz="0" w:space="0" w:color="auto"/>
                    <w:left w:val="none" w:sz="0" w:space="0" w:color="auto"/>
                    <w:bottom w:val="none" w:sz="0" w:space="0" w:color="auto"/>
                    <w:right w:val="none" w:sz="0" w:space="0" w:color="auto"/>
                  </w:divBdr>
                  <w:divsChild>
                    <w:div w:id="556093220">
                      <w:marLeft w:val="0"/>
                      <w:marRight w:val="0"/>
                      <w:marTop w:val="0"/>
                      <w:marBottom w:val="0"/>
                      <w:divBdr>
                        <w:top w:val="none" w:sz="0" w:space="0" w:color="auto"/>
                        <w:left w:val="none" w:sz="0" w:space="0" w:color="auto"/>
                        <w:bottom w:val="none" w:sz="0" w:space="0" w:color="auto"/>
                        <w:right w:val="none" w:sz="0" w:space="0" w:color="auto"/>
                      </w:divBdr>
                      <w:divsChild>
                        <w:div w:id="220791655">
                          <w:marLeft w:val="0"/>
                          <w:marRight w:val="0"/>
                          <w:marTop w:val="0"/>
                          <w:marBottom w:val="0"/>
                          <w:divBdr>
                            <w:top w:val="none" w:sz="0" w:space="0" w:color="auto"/>
                            <w:left w:val="none" w:sz="0" w:space="0" w:color="auto"/>
                            <w:bottom w:val="none" w:sz="0" w:space="0" w:color="auto"/>
                            <w:right w:val="none" w:sz="0" w:space="0" w:color="auto"/>
                          </w:divBdr>
                          <w:divsChild>
                            <w:div w:id="1923903376">
                              <w:marLeft w:val="0"/>
                              <w:marRight w:val="0"/>
                              <w:marTop w:val="0"/>
                              <w:marBottom w:val="0"/>
                              <w:divBdr>
                                <w:top w:val="none" w:sz="0" w:space="0" w:color="auto"/>
                                <w:left w:val="none" w:sz="0" w:space="0" w:color="auto"/>
                                <w:bottom w:val="none" w:sz="0" w:space="0" w:color="auto"/>
                                <w:right w:val="none" w:sz="0" w:space="0" w:color="auto"/>
                              </w:divBdr>
                              <w:divsChild>
                                <w:div w:id="1615866185">
                                  <w:marLeft w:val="0"/>
                                  <w:marRight w:val="0"/>
                                  <w:marTop w:val="0"/>
                                  <w:marBottom w:val="0"/>
                                  <w:divBdr>
                                    <w:top w:val="none" w:sz="0" w:space="0" w:color="auto"/>
                                    <w:left w:val="none" w:sz="0" w:space="0" w:color="auto"/>
                                    <w:bottom w:val="none" w:sz="0" w:space="0" w:color="auto"/>
                                    <w:right w:val="none" w:sz="0" w:space="0" w:color="auto"/>
                                  </w:divBdr>
                                  <w:divsChild>
                                    <w:div w:id="4288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578959">
      <w:bodyDiv w:val="1"/>
      <w:marLeft w:val="0"/>
      <w:marRight w:val="0"/>
      <w:marTop w:val="0"/>
      <w:marBottom w:val="0"/>
      <w:divBdr>
        <w:top w:val="none" w:sz="0" w:space="0" w:color="auto"/>
        <w:left w:val="none" w:sz="0" w:space="0" w:color="auto"/>
        <w:bottom w:val="none" w:sz="0" w:space="0" w:color="auto"/>
        <w:right w:val="none" w:sz="0" w:space="0" w:color="auto"/>
      </w:divBdr>
      <w:divsChild>
        <w:div w:id="1269971691">
          <w:marLeft w:val="0"/>
          <w:marRight w:val="0"/>
          <w:marTop w:val="300"/>
          <w:marBottom w:val="0"/>
          <w:divBdr>
            <w:top w:val="single" w:sz="6" w:space="0" w:color="FFFFFF"/>
            <w:left w:val="single" w:sz="6" w:space="0" w:color="FFFFFF"/>
            <w:bottom w:val="single" w:sz="6" w:space="0" w:color="FFFFFF"/>
            <w:right w:val="single" w:sz="6" w:space="0" w:color="FFFFFF"/>
          </w:divBdr>
          <w:divsChild>
            <w:div w:id="1581716019">
              <w:marLeft w:val="0"/>
              <w:marRight w:val="0"/>
              <w:marTop w:val="0"/>
              <w:marBottom w:val="0"/>
              <w:divBdr>
                <w:top w:val="none" w:sz="0" w:space="0" w:color="auto"/>
                <w:left w:val="none" w:sz="0" w:space="0" w:color="auto"/>
                <w:bottom w:val="none" w:sz="0" w:space="0" w:color="auto"/>
                <w:right w:val="none" w:sz="0" w:space="0" w:color="auto"/>
              </w:divBdr>
              <w:divsChild>
                <w:div w:id="2099667023">
                  <w:marLeft w:val="0"/>
                  <w:marRight w:val="0"/>
                  <w:marTop w:val="0"/>
                  <w:marBottom w:val="0"/>
                  <w:divBdr>
                    <w:top w:val="none" w:sz="0" w:space="0" w:color="auto"/>
                    <w:left w:val="none" w:sz="0" w:space="0" w:color="auto"/>
                    <w:bottom w:val="none" w:sz="0" w:space="0" w:color="auto"/>
                    <w:right w:val="none" w:sz="0" w:space="0" w:color="auto"/>
                  </w:divBdr>
                  <w:divsChild>
                    <w:div w:id="1886136642">
                      <w:marLeft w:val="450"/>
                      <w:marRight w:val="450"/>
                      <w:marTop w:val="75"/>
                      <w:marBottom w:val="225"/>
                      <w:divBdr>
                        <w:top w:val="none" w:sz="0" w:space="0" w:color="auto"/>
                        <w:left w:val="none" w:sz="0" w:space="0" w:color="auto"/>
                        <w:bottom w:val="none" w:sz="0" w:space="0" w:color="auto"/>
                        <w:right w:val="none" w:sz="0" w:space="0" w:color="auto"/>
                      </w:divBdr>
                      <w:divsChild>
                        <w:div w:id="750810153">
                          <w:marLeft w:val="0"/>
                          <w:marRight w:val="0"/>
                          <w:marTop w:val="0"/>
                          <w:marBottom w:val="0"/>
                          <w:divBdr>
                            <w:top w:val="single" w:sz="2" w:space="0" w:color="auto"/>
                            <w:left w:val="single" w:sz="2" w:space="0" w:color="auto"/>
                            <w:bottom w:val="single" w:sz="2" w:space="0" w:color="auto"/>
                            <w:right w:val="single" w:sz="2" w:space="0" w:color="auto"/>
                          </w:divBdr>
                          <w:divsChild>
                            <w:div w:id="20969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790">
                      <w:marLeft w:val="450"/>
                      <w:marRight w:val="450"/>
                      <w:marTop w:val="75"/>
                      <w:marBottom w:val="225"/>
                      <w:divBdr>
                        <w:top w:val="none" w:sz="0" w:space="0" w:color="auto"/>
                        <w:left w:val="none" w:sz="0" w:space="0" w:color="auto"/>
                        <w:bottom w:val="none" w:sz="0" w:space="0" w:color="auto"/>
                        <w:right w:val="none" w:sz="0" w:space="0" w:color="auto"/>
                      </w:divBdr>
                      <w:divsChild>
                        <w:div w:id="299726387">
                          <w:marLeft w:val="0"/>
                          <w:marRight w:val="0"/>
                          <w:marTop w:val="0"/>
                          <w:marBottom w:val="0"/>
                          <w:divBdr>
                            <w:top w:val="single" w:sz="2" w:space="0" w:color="auto"/>
                            <w:left w:val="single" w:sz="2" w:space="0" w:color="auto"/>
                            <w:bottom w:val="single" w:sz="2" w:space="0" w:color="auto"/>
                            <w:right w:val="single" w:sz="2" w:space="0" w:color="auto"/>
                          </w:divBdr>
                          <w:divsChild>
                            <w:div w:id="13054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2794">
                      <w:marLeft w:val="450"/>
                      <w:marRight w:val="450"/>
                      <w:marTop w:val="75"/>
                      <w:marBottom w:val="225"/>
                      <w:divBdr>
                        <w:top w:val="none" w:sz="0" w:space="0" w:color="auto"/>
                        <w:left w:val="none" w:sz="0" w:space="0" w:color="auto"/>
                        <w:bottom w:val="none" w:sz="0" w:space="0" w:color="auto"/>
                        <w:right w:val="none" w:sz="0" w:space="0" w:color="auto"/>
                      </w:divBdr>
                      <w:divsChild>
                        <w:div w:id="59132501">
                          <w:marLeft w:val="0"/>
                          <w:marRight w:val="0"/>
                          <w:marTop w:val="0"/>
                          <w:marBottom w:val="0"/>
                          <w:divBdr>
                            <w:top w:val="single" w:sz="2" w:space="0" w:color="auto"/>
                            <w:left w:val="single" w:sz="2" w:space="0" w:color="auto"/>
                            <w:bottom w:val="single" w:sz="2" w:space="0" w:color="auto"/>
                            <w:right w:val="single" w:sz="2" w:space="0" w:color="auto"/>
                          </w:divBdr>
                          <w:divsChild>
                            <w:div w:id="1852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2039">
                      <w:marLeft w:val="450"/>
                      <w:marRight w:val="450"/>
                      <w:marTop w:val="75"/>
                      <w:marBottom w:val="225"/>
                      <w:divBdr>
                        <w:top w:val="none" w:sz="0" w:space="0" w:color="auto"/>
                        <w:left w:val="none" w:sz="0" w:space="0" w:color="auto"/>
                        <w:bottom w:val="none" w:sz="0" w:space="0" w:color="auto"/>
                        <w:right w:val="none" w:sz="0" w:space="0" w:color="auto"/>
                      </w:divBdr>
                      <w:divsChild>
                        <w:div w:id="60757533">
                          <w:marLeft w:val="0"/>
                          <w:marRight w:val="0"/>
                          <w:marTop w:val="0"/>
                          <w:marBottom w:val="0"/>
                          <w:divBdr>
                            <w:top w:val="single" w:sz="2" w:space="0" w:color="auto"/>
                            <w:left w:val="single" w:sz="2" w:space="0" w:color="auto"/>
                            <w:bottom w:val="single" w:sz="2" w:space="0" w:color="auto"/>
                            <w:right w:val="single" w:sz="2" w:space="0" w:color="auto"/>
                          </w:divBdr>
                          <w:divsChild>
                            <w:div w:id="8983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45394-5880-434E-B286-6FF6FF399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8309</Words>
  <Characters>47367</Characters>
  <Application>Microsoft Office Word</Application>
  <DocSecurity>4</DocSecurity>
  <Lines>394</Lines>
  <Paragraphs>111</Paragraphs>
  <ScaleCrop>false</ScaleCrop>
  <HeadingPairs>
    <vt:vector size="2" baseType="variant">
      <vt:variant>
        <vt:lpstr>タイトル</vt:lpstr>
      </vt:variant>
      <vt:variant>
        <vt:i4>1</vt:i4>
      </vt:variant>
    </vt:vector>
  </HeadingPairs>
  <TitlesOfParts>
    <vt:vector size="1" baseType="lpstr">
      <vt:lpstr/>
    </vt:vector>
  </TitlesOfParts>
  <Company>TAIMS</Company>
  <LinksUpToDate>false</LinksUpToDate>
  <CharactersWithSpaces>55565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東京都</cp:lastModifiedBy>
  <cp:revision>2</cp:revision>
  <cp:lastPrinted>2013-08-15T02:00:00Z</cp:lastPrinted>
  <dcterms:created xsi:type="dcterms:W3CDTF">2017-01-25T04:46:00Z</dcterms:created>
  <dcterms:modified xsi:type="dcterms:W3CDTF">2017-01-25T04:46:00Z</dcterms:modified>
</cp:coreProperties>
</file>